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556B" w:rsidRDefault="003C556B" w:rsidP="003C556B">
      <w:pPr>
        <w:snapToGrid w:val="0"/>
        <w:spacing w:line="360" w:lineRule="auto"/>
        <w:jc w:val="center"/>
        <w:rPr>
          <w:rFonts w:eastAsia="楷体" w:cs="Times New Roman" w:hint="eastAsia"/>
          <w:b/>
          <w:szCs w:val="21"/>
        </w:rPr>
      </w:pPr>
      <w:r w:rsidRPr="003C556B">
        <w:rPr>
          <w:rFonts w:eastAsia="楷体" w:cs="Times New Roman" w:hint="eastAsia"/>
          <w:b/>
          <w:szCs w:val="21"/>
        </w:rPr>
        <w:t>盈江供电局食堂购置项目</w:t>
      </w:r>
    </w:p>
    <w:p w:rsidR="003C556B" w:rsidRPr="003C556B" w:rsidRDefault="003C556B" w:rsidP="003C556B">
      <w:pPr>
        <w:snapToGrid w:val="0"/>
        <w:spacing w:line="360" w:lineRule="auto"/>
        <w:jc w:val="center"/>
        <w:rPr>
          <w:rFonts w:eastAsia="楷体" w:cs="Times New Roman" w:hint="eastAsia"/>
          <w:b/>
          <w:szCs w:val="21"/>
        </w:rPr>
      </w:pPr>
      <w:r w:rsidRPr="003C556B">
        <w:rPr>
          <w:rFonts w:eastAsia="楷体" w:cs="Times New Roman" w:hint="eastAsia"/>
          <w:b/>
          <w:szCs w:val="21"/>
        </w:rPr>
        <w:t>公开竞争性谈判公告</w:t>
      </w:r>
    </w:p>
    <w:p w:rsidR="003C556B" w:rsidRDefault="003C556B" w:rsidP="003C556B">
      <w:pPr>
        <w:snapToGrid w:val="0"/>
        <w:spacing w:line="360" w:lineRule="auto"/>
        <w:ind w:firstLineChars="196" w:firstLine="413"/>
        <w:jc w:val="left"/>
        <w:rPr>
          <w:rFonts w:eastAsia="楷体" w:cs="Times New Roman"/>
          <w:b/>
          <w:szCs w:val="21"/>
          <w:u w:val="single"/>
        </w:rPr>
      </w:pPr>
      <w:r>
        <w:rPr>
          <w:rFonts w:eastAsia="楷体" w:cs="Times New Roman" w:hint="eastAsia"/>
          <w:b/>
          <w:szCs w:val="21"/>
          <w:u w:val="single"/>
        </w:rPr>
        <w:t>云南电网有限责任公司德宏供电局盈江供电局食堂购置项目</w:t>
      </w:r>
      <w:r>
        <w:rPr>
          <w:rFonts w:eastAsia="楷体" w:cs="Times New Roman"/>
          <w:szCs w:val="21"/>
        </w:rPr>
        <w:t>经批准，资金来源已落实，采购人为</w:t>
      </w:r>
      <w:r>
        <w:rPr>
          <w:rFonts w:eastAsia="楷体" w:cs="Times New Roman"/>
          <w:b/>
          <w:szCs w:val="21"/>
          <w:u w:val="single"/>
        </w:rPr>
        <w:t>云南电网有限责任公司德宏供电局</w:t>
      </w:r>
      <w:r>
        <w:rPr>
          <w:rFonts w:eastAsia="楷体" w:cs="Times New Roman"/>
          <w:szCs w:val="21"/>
        </w:rPr>
        <w:t>，根据《中华人民共和国招标投标法》、《中国南方电网有限责任公司非招标采购方式管理办法》的相关规定，云南电网有限责任公司德宏供电局委托</w:t>
      </w:r>
      <w:r>
        <w:rPr>
          <w:rFonts w:eastAsia="楷体" w:cs="Times New Roman" w:hint="eastAsia"/>
          <w:b/>
          <w:szCs w:val="21"/>
          <w:u w:val="single"/>
        </w:rPr>
        <w:t>中招国际招标有限公司</w:t>
      </w:r>
      <w:r>
        <w:rPr>
          <w:rFonts w:eastAsia="楷体" w:cs="Times New Roman"/>
          <w:szCs w:val="21"/>
        </w:rPr>
        <w:t>对</w:t>
      </w:r>
      <w:r>
        <w:rPr>
          <w:rFonts w:eastAsia="楷体" w:cs="Times New Roman" w:hint="eastAsia"/>
          <w:b/>
          <w:szCs w:val="21"/>
          <w:u w:val="single"/>
        </w:rPr>
        <w:t>云南电网有限责任公司德宏供电局盈江供电局食堂购置项目</w:t>
      </w:r>
      <w:r>
        <w:rPr>
          <w:rFonts w:eastAsia="楷体" w:cs="Times New Roman"/>
          <w:szCs w:val="21"/>
        </w:rPr>
        <w:t>组织竞争性谈判采购，现邀请符合本项目资格要求的供应商参与本项目的谈判。</w:t>
      </w:r>
      <w:bookmarkStart w:id="0" w:name="_GoBack"/>
      <w:bookmarkEnd w:id="0"/>
    </w:p>
    <w:p w:rsidR="003C556B" w:rsidRDefault="003C556B" w:rsidP="003C556B">
      <w:pPr>
        <w:spacing w:line="360" w:lineRule="auto"/>
        <w:rPr>
          <w:rFonts w:eastAsia="楷体" w:cs="Times New Roman"/>
          <w:b/>
          <w:szCs w:val="21"/>
        </w:rPr>
      </w:pPr>
      <w:r>
        <w:rPr>
          <w:rFonts w:eastAsia="楷体" w:cs="Times New Roman"/>
          <w:b/>
          <w:szCs w:val="21"/>
        </w:rPr>
        <w:t>1</w:t>
      </w:r>
      <w:r>
        <w:rPr>
          <w:rFonts w:eastAsia="楷体" w:cs="Times New Roman"/>
          <w:b/>
          <w:szCs w:val="21"/>
        </w:rPr>
        <w:t>、项目概况：</w:t>
      </w:r>
    </w:p>
    <w:p w:rsidR="003C556B" w:rsidRDefault="003C556B" w:rsidP="003C556B">
      <w:pPr>
        <w:spacing w:line="360" w:lineRule="auto"/>
        <w:ind w:firstLineChars="200" w:firstLine="420"/>
        <w:rPr>
          <w:rFonts w:eastAsia="楷体" w:cs="Times New Roman"/>
          <w:b/>
          <w:bCs/>
          <w:szCs w:val="21"/>
        </w:rPr>
      </w:pPr>
      <w:r>
        <w:rPr>
          <w:rFonts w:eastAsia="楷体" w:cs="Times New Roman"/>
          <w:szCs w:val="21"/>
        </w:rPr>
        <w:t>（</w:t>
      </w:r>
      <w:r>
        <w:rPr>
          <w:rFonts w:eastAsia="楷体" w:cs="Times New Roman"/>
          <w:szCs w:val="21"/>
        </w:rPr>
        <w:t>1</w:t>
      </w:r>
      <w:r>
        <w:rPr>
          <w:rFonts w:eastAsia="楷体" w:cs="Times New Roman"/>
          <w:szCs w:val="21"/>
        </w:rPr>
        <w:t>）项目名称：</w:t>
      </w:r>
      <w:r>
        <w:rPr>
          <w:rFonts w:eastAsia="楷体" w:cs="Times New Roman" w:hint="eastAsia"/>
          <w:b/>
          <w:szCs w:val="21"/>
          <w:u w:val="single"/>
        </w:rPr>
        <w:t>云南电网有限责任公司德宏供电局盈江供电局食堂购置项目</w:t>
      </w:r>
      <w:r>
        <w:rPr>
          <w:rFonts w:eastAsia="楷体" w:cs="Times New Roman"/>
          <w:b/>
          <w:bCs/>
          <w:szCs w:val="21"/>
        </w:rPr>
        <w:t>；</w:t>
      </w:r>
    </w:p>
    <w:p w:rsidR="003C556B" w:rsidRDefault="003C556B" w:rsidP="003C556B">
      <w:pPr>
        <w:spacing w:line="360" w:lineRule="auto"/>
        <w:ind w:firstLineChars="200" w:firstLine="420"/>
        <w:rPr>
          <w:rFonts w:eastAsia="楷体" w:cs="Times New Roman"/>
          <w:b/>
          <w:bCs/>
          <w:szCs w:val="21"/>
        </w:rPr>
      </w:pPr>
      <w:r>
        <w:rPr>
          <w:rFonts w:eastAsia="楷体" w:cs="Times New Roman"/>
          <w:bCs/>
          <w:szCs w:val="21"/>
        </w:rPr>
        <w:t>（</w:t>
      </w:r>
      <w:r>
        <w:rPr>
          <w:rFonts w:eastAsia="楷体" w:cs="Times New Roman"/>
          <w:bCs/>
          <w:szCs w:val="21"/>
        </w:rPr>
        <w:t>2</w:t>
      </w:r>
      <w:r>
        <w:rPr>
          <w:rFonts w:eastAsia="楷体" w:cs="Times New Roman"/>
          <w:bCs/>
          <w:szCs w:val="21"/>
        </w:rPr>
        <w:t>）</w:t>
      </w:r>
      <w:r>
        <w:rPr>
          <w:rFonts w:eastAsia="楷体" w:cs="Times New Roman" w:hint="eastAsia"/>
          <w:bCs/>
          <w:szCs w:val="21"/>
        </w:rPr>
        <w:t>项目编号：</w:t>
      </w:r>
      <w:r>
        <w:rPr>
          <w:rFonts w:eastAsia="楷体" w:cs="Times New Roman" w:hint="eastAsia"/>
          <w:b/>
          <w:szCs w:val="21"/>
          <w:u w:val="single"/>
        </w:rPr>
        <w:t>TC160S5M9-9</w:t>
      </w:r>
    </w:p>
    <w:p w:rsidR="003C556B" w:rsidRDefault="003C556B" w:rsidP="003C556B">
      <w:pPr>
        <w:spacing w:line="360" w:lineRule="auto"/>
        <w:ind w:firstLineChars="200" w:firstLine="420"/>
        <w:rPr>
          <w:rFonts w:eastAsia="楷体" w:cs="Times New Roman"/>
          <w:b/>
          <w:szCs w:val="21"/>
          <w:u w:val="single"/>
        </w:rPr>
      </w:pPr>
      <w:r>
        <w:rPr>
          <w:rFonts w:eastAsia="楷体" w:cs="Times New Roman"/>
          <w:bCs/>
          <w:szCs w:val="21"/>
        </w:rPr>
        <w:t>（</w:t>
      </w:r>
      <w:r>
        <w:rPr>
          <w:rFonts w:eastAsia="楷体" w:cs="Times New Roman" w:hint="eastAsia"/>
          <w:bCs/>
          <w:szCs w:val="21"/>
        </w:rPr>
        <w:t>3</w:t>
      </w:r>
      <w:r>
        <w:rPr>
          <w:rFonts w:eastAsia="楷体" w:cs="Times New Roman"/>
          <w:bCs/>
          <w:szCs w:val="21"/>
        </w:rPr>
        <w:t>）</w:t>
      </w:r>
      <w:r>
        <w:rPr>
          <w:rFonts w:eastAsia="楷体" w:cs="Times New Roman"/>
          <w:szCs w:val="21"/>
        </w:rPr>
        <w:t>采购内容：</w:t>
      </w:r>
      <w:r w:rsidRPr="009B099E">
        <w:rPr>
          <w:rFonts w:eastAsia="楷体" w:cs="Times New Roman" w:hint="eastAsia"/>
          <w:b/>
          <w:szCs w:val="21"/>
        </w:rPr>
        <w:t>1</w:t>
      </w:r>
      <w:r w:rsidRPr="009B099E">
        <w:rPr>
          <w:rFonts w:eastAsia="楷体" w:cs="Times New Roman" w:hint="eastAsia"/>
          <w:b/>
          <w:szCs w:val="21"/>
        </w:rPr>
        <w:t>、</w:t>
      </w:r>
      <w:r w:rsidRPr="00320719">
        <w:rPr>
          <w:rFonts w:eastAsia="楷体" w:cs="Times New Roman" w:hint="eastAsia"/>
          <w:b/>
          <w:szCs w:val="21"/>
          <w:u w:val="single"/>
        </w:rPr>
        <w:t>计划购置</w:t>
      </w:r>
      <w:r w:rsidRPr="00320719">
        <w:rPr>
          <w:rFonts w:eastAsia="楷体" w:cs="Times New Roman" w:hint="eastAsia"/>
          <w:b/>
          <w:szCs w:val="21"/>
          <w:u w:val="single"/>
        </w:rPr>
        <w:t>2*25KW</w:t>
      </w:r>
      <w:r w:rsidRPr="00320719">
        <w:rPr>
          <w:rFonts w:eastAsia="楷体" w:cs="Times New Roman" w:hint="eastAsia"/>
          <w:b/>
          <w:szCs w:val="21"/>
          <w:u w:val="single"/>
        </w:rPr>
        <w:t>电磁双头大炒炉</w:t>
      </w:r>
      <w:r w:rsidRPr="00320719">
        <w:rPr>
          <w:rFonts w:eastAsia="楷体" w:cs="Times New Roman" w:hint="eastAsia"/>
          <w:b/>
          <w:szCs w:val="21"/>
          <w:u w:val="single"/>
        </w:rPr>
        <w:t>1</w:t>
      </w:r>
      <w:r>
        <w:rPr>
          <w:rFonts w:eastAsia="楷体" w:cs="Times New Roman" w:hint="eastAsia"/>
          <w:b/>
          <w:szCs w:val="21"/>
          <w:u w:val="single"/>
        </w:rPr>
        <w:t>台；</w:t>
      </w:r>
    </w:p>
    <w:p w:rsidR="003C556B" w:rsidRPr="009B099E" w:rsidRDefault="003C556B" w:rsidP="003C556B">
      <w:pPr>
        <w:spacing w:line="360" w:lineRule="auto"/>
        <w:ind w:firstLineChars="200" w:firstLine="422"/>
        <w:rPr>
          <w:rFonts w:eastAsia="楷体" w:cs="Times New Roman"/>
          <w:b/>
          <w:szCs w:val="21"/>
        </w:rPr>
      </w:pPr>
      <w:r>
        <w:rPr>
          <w:rFonts w:eastAsia="楷体" w:cs="Times New Roman" w:hint="eastAsia"/>
          <w:b/>
          <w:szCs w:val="21"/>
        </w:rPr>
        <w:t xml:space="preserve">               </w:t>
      </w:r>
      <w:r w:rsidRPr="009B099E">
        <w:rPr>
          <w:rFonts w:eastAsia="楷体" w:cs="Times New Roman" w:hint="eastAsia"/>
          <w:b/>
          <w:szCs w:val="21"/>
        </w:rPr>
        <w:t>2</w:t>
      </w:r>
      <w:r w:rsidRPr="009B099E">
        <w:rPr>
          <w:rFonts w:eastAsia="楷体" w:cs="Times New Roman" w:hint="eastAsia"/>
          <w:b/>
          <w:szCs w:val="21"/>
        </w:rPr>
        <w:t>、</w:t>
      </w:r>
      <w:r w:rsidRPr="009B099E">
        <w:rPr>
          <w:rFonts w:eastAsia="楷体" w:cs="Times New Roman" w:hint="eastAsia"/>
          <w:b/>
          <w:szCs w:val="21"/>
          <w:u w:val="single"/>
        </w:rPr>
        <w:t>2*15KW</w:t>
      </w:r>
      <w:r w:rsidRPr="009B099E">
        <w:rPr>
          <w:rFonts w:eastAsia="楷体" w:cs="Times New Roman" w:hint="eastAsia"/>
          <w:b/>
          <w:szCs w:val="21"/>
          <w:u w:val="single"/>
        </w:rPr>
        <w:t>双头煲汤炉</w:t>
      </w:r>
      <w:r w:rsidRPr="009B099E">
        <w:rPr>
          <w:rFonts w:eastAsia="楷体" w:cs="Times New Roman" w:hint="eastAsia"/>
          <w:b/>
          <w:szCs w:val="21"/>
          <w:u w:val="single"/>
        </w:rPr>
        <w:t>1</w:t>
      </w:r>
      <w:r w:rsidRPr="009B099E">
        <w:rPr>
          <w:rFonts w:eastAsia="楷体" w:cs="Times New Roman" w:hint="eastAsia"/>
          <w:b/>
          <w:szCs w:val="21"/>
          <w:u w:val="single"/>
        </w:rPr>
        <w:t>台；</w:t>
      </w:r>
    </w:p>
    <w:p w:rsidR="003C556B" w:rsidRPr="009B099E" w:rsidRDefault="003C556B" w:rsidP="003C556B">
      <w:pPr>
        <w:spacing w:line="360" w:lineRule="auto"/>
        <w:ind w:firstLineChars="200" w:firstLine="422"/>
        <w:rPr>
          <w:rFonts w:eastAsia="楷体" w:cs="Times New Roman"/>
          <w:b/>
          <w:szCs w:val="21"/>
          <w:u w:val="single"/>
        </w:rPr>
      </w:pPr>
      <w:r w:rsidRPr="009B099E">
        <w:rPr>
          <w:rFonts w:eastAsia="楷体" w:cs="Times New Roman" w:hint="eastAsia"/>
          <w:b/>
          <w:szCs w:val="21"/>
        </w:rPr>
        <w:t xml:space="preserve">               3</w:t>
      </w:r>
      <w:r w:rsidRPr="009B099E">
        <w:rPr>
          <w:rFonts w:eastAsia="楷体" w:cs="Times New Roman" w:hint="eastAsia"/>
          <w:b/>
          <w:szCs w:val="21"/>
        </w:rPr>
        <w:t>、</w:t>
      </w:r>
      <w:r w:rsidRPr="009B099E">
        <w:rPr>
          <w:rFonts w:eastAsia="楷体" w:cs="Times New Roman" w:hint="eastAsia"/>
          <w:b/>
          <w:szCs w:val="21"/>
          <w:u w:val="single"/>
        </w:rPr>
        <w:t>BD</w:t>
      </w:r>
      <w:r w:rsidRPr="009B099E">
        <w:rPr>
          <w:rFonts w:eastAsia="楷体" w:cs="Times New Roman" w:hint="eastAsia"/>
          <w:b/>
          <w:szCs w:val="21"/>
          <w:u w:val="single"/>
        </w:rPr>
        <w:t>－</w:t>
      </w:r>
      <w:r w:rsidRPr="009B099E">
        <w:rPr>
          <w:rFonts w:eastAsia="楷体" w:cs="Times New Roman" w:hint="eastAsia"/>
          <w:b/>
          <w:szCs w:val="21"/>
          <w:u w:val="single"/>
        </w:rPr>
        <w:t>12</w:t>
      </w:r>
      <w:r w:rsidRPr="009B099E">
        <w:rPr>
          <w:rFonts w:eastAsia="楷体" w:cs="Times New Roman" w:hint="eastAsia"/>
          <w:b/>
          <w:szCs w:val="21"/>
          <w:u w:val="single"/>
        </w:rPr>
        <w:t>电热蒸饭柜</w:t>
      </w:r>
      <w:r w:rsidRPr="009B099E">
        <w:rPr>
          <w:rFonts w:eastAsia="楷体" w:cs="Times New Roman" w:hint="eastAsia"/>
          <w:b/>
          <w:szCs w:val="21"/>
          <w:u w:val="single"/>
        </w:rPr>
        <w:t>1</w:t>
      </w:r>
      <w:r w:rsidRPr="009B099E">
        <w:rPr>
          <w:rFonts w:eastAsia="楷体" w:cs="Times New Roman" w:hint="eastAsia"/>
          <w:b/>
          <w:szCs w:val="21"/>
          <w:u w:val="single"/>
        </w:rPr>
        <w:t>台；</w:t>
      </w:r>
    </w:p>
    <w:p w:rsidR="003C556B" w:rsidRPr="009B099E" w:rsidRDefault="003C556B" w:rsidP="003C556B">
      <w:pPr>
        <w:spacing w:line="360" w:lineRule="auto"/>
        <w:ind w:firstLineChars="200" w:firstLine="422"/>
        <w:rPr>
          <w:rFonts w:eastAsia="楷体" w:cs="Times New Roman"/>
          <w:b/>
          <w:szCs w:val="21"/>
        </w:rPr>
      </w:pPr>
      <w:r>
        <w:rPr>
          <w:rFonts w:eastAsia="楷体" w:cs="Times New Roman" w:hint="eastAsia"/>
          <w:b/>
          <w:szCs w:val="21"/>
        </w:rPr>
        <w:t xml:space="preserve">               </w:t>
      </w:r>
      <w:r w:rsidRPr="009B099E">
        <w:rPr>
          <w:rFonts w:eastAsia="楷体" w:cs="Times New Roman" w:hint="eastAsia"/>
          <w:b/>
          <w:szCs w:val="21"/>
        </w:rPr>
        <w:t>4</w:t>
      </w:r>
      <w:r w:rsidRPr="009B099E">
        <w:rPr>
          <w:rFonts w:eastAsia="楷体" w:cs="Times New Roman" w:hint="eastAsia"/>
          <w:b/>
          <w:szCs w:val="21"/>
        </w:rPr>
        <w:t>、</w:t>
      </w:r>
      <w:r w:rsidRPr="009B099E">
        <w:rPr>
          <w:rFonts w:eastAsia="楷体" w:cs="Times New Roman" w:hint="eastAsia"/>
          <w:b/>
          <w:szCs w:val="21"/>
          <w:u w:val="single"/>
        </w:rPr>
        <w:t>700L</w:t>
      </w:r>
      <w:r w:rsidRPr="009B099E">
        <w:rPr>
          <w:rFonts w:eastAsia="楷体" w:cs="Times New Roman" w:hint="eastAsia"/>
          <w:b/>
          <w:szCs w:val="21"/>
          <w:u w:val="single"/>
        </w:rPr>
        <w:t>高温消毒柜</w:t>
      </w:r>
      <w:r w:rsidRPr="009B099E">
        <w:rPr>
          <w:rFonts w:eastAsia="楷体" w:cs="Times New Roman" w:hint="eastAsia"/>
          <w:b/>
          <w:szCs w:val="21"/>
          <w:u w:val="single"/>
        </w:rPr>
        <w:t>5</w:t>
      </w:r>
      <w:r w:rsidRPr="009B099E">
        <w:rPr>
          <w:rFonts w:eastAsia="楷体" w:cs="Times New Roman" w:hint="eastAsia"/>
          <w:b/>
          <w:szCs w:val="21"/>
          <w:u w:val="single"/>
        </w:rPr>
        <w:t>台，冰箱</w:t>
      </w:r>
      <w:r w:rsidRPr="009B099E">
        <w:rPr>
          <w:rFonts w:eastAsia="楷体" w:cs="Times New Roman" w:hint="eastAsia"/>
          <w:b/>
          <w:szCs w:val="21"/>
          <w:u w:val="single"/>
        </w:rPr>
        <w:t>6</w:t>
      </w:r>
      <w:r w:rsidRPr="009B099E">
        <w:rPr>
          <w:rFonts w:eastAsia="楷体" w:cs="Times New Roman" w:hint="eastAsia"/>
          <w:b/>
          <w:szCs w:val="21"/>
          <w:u w:val="single"/>
        </w:rPr>
        <w:t>台；</w:t>
      </w:r>
    </w:p>
    <w:p w:rsidR="003C556B" w:rsidRPr="009B099E" w:rsidRDefault="003C556B" w:rsidP="003C556B">
      <w:pPr>
        <w:spacing w:line="360" w:lineRule="auto"/>
        <w:ind w:firstLineChars="200" w:firstLine="422"/>
        <w:rPr>
          <w:rFonts w:eastAsia="楷体" w:cs="Times New Roman"/>
          <w:b/>
          <w:szCs w:val="21"/>
        </w:rPr>
      </w:pPr>
      <w:r>
        <w:rPr>
          <w:rFonts w:eastAsia="楷体" w:cs="Times New Roman" w:hint="eastAsia"/>
          <w:b/>
          <w:szCs w:val="21"/>
        </w:rPr>
        <w:t xml:space="preserve">               </w:t>
      </w:r>
      <w:r w:rsidRPr="009B099E">
        <w:rPr>
          <w:rFonts w:eastAsia="楷体" w:cs="Times New Roman" w:hint="eastAsia"/>
          <w:b/>
          <w:szCs w:val="21"/>
        </w:rPr>
        <w:t>5</w:t>
      </w:r>
      <w:r w:rsidRPr="009B099E">
        <w:rPr>
          <w:rFonts w:eastAsia="楷体" w:cs="Times New Roman" w:hint="eastAsia"/>
          <w:b/>
          <w:szCs w:val="21"/>
        </w:rPr>
        <w:t>、</w:t>
      </w:r>
      <w:r w:rsidRPr="009B099E">
        <w:rPr>
          <w:rFonts w:eastAsia="楷体" w:cs="Times New Roman" w:hint="eastAsia"/>
          <w:b/>
          <w:szCs w:val="21"/>
          <w:u w:val="single"/>
        </w:rPr>
        <w:t>抽油烟机</w:t>
      </w:r>
      <w:r w:rsidRPr="009B099E">
        <w:rPr>
          <w:rFonts w:eastAsia="楷体" w:cs="Times New Roman" w:hint="eastAsia"/>
          <w:b/>
          <w:szCs w:val="21"/>
          <w:u w:val="single"/>
        </w:rPr>
        <w:t>7</w:t>
      </w:r>
      <w:r w:rsidRPr="009B099E">
        <w:rPr>
          <w:rFonts w:eastAsia="楷体" w:cs="Times New Roman" w:hint="eastAsia"/>
          <w:b/>
          <w:szCs w:val="21"/>
          <w:u w:val="single"/>
        </w:rPr>
        <w:t>台，冰柜</w:t>
      </w:r>
      <w:r w:rsidRPr="009B099E">
        <w:rPr>
          <w:rFonts w:eastAsia="楷体" w:cs="Times New Roman" w:hint="eastAsia"/>
          <w:b/>
          <w:szCs w:val="21"/>
          <w:u w:val="single"/>
        </w:rPr>
        <w:t>3</w:t>
      </w:r>
      <w:r w:rsidRPr="009B099E">
        <w:rPr>
          <w:rFonts w:eastAsia="楷体" w:cs="Times New Roman" w:hint="eastAsia"/>
          <w:b/>
          <w:szCs w:val="21"/>
          <w:u w:val="single"/>
        </w:rPr>
        <w:t>台；</w:t>
      </w:r>
    </w:p>
    <w:p w:rsidR="003C556B" w:rsidRDefault="003C556B" w:rsidP="003C556B">
      <w:pPr>
        <w:spacing w:line="360" w:lineRule="auto"/>
        <w:ind w:firstLineChars="200" w:firstLine="420"/>
        <w:rPr>
          <w:rFonts w:eastAsia="楷体" w:cs="Times New Roman"/>
        </w:rPr>
      </w:pPr>
      <w:r>
        <w:rPr>
          <w:rFonts w:eastAsia="楷体" w:cs="Times New Roman"/>
        </w:rPr>
        <w:t>（</w:t>
      </w:r>
      <w:r>
        <w:rPr>
          <w:rFonts w:eastAsia="楷体" w:cs="Times New Roman" w:hint="eastAsia"/>
        </w:rPr>
        <w:t>4</w:t>
      </w:r>
      <w:r>
        <w:rPr>
          <w:rFonts w:eastAsia="楷体" w:cs="Times New Roman"/>
        </w:rPr>
        <w:t>）</w:t>
      </w:r>
      <w:r>
        <w:rPr>
          <w:rFonts w:eastAsia="楷体" w:cs="Times New Roman" w:hint="eastAsia"/>
        </w:rPr>
        <w:t>项目工期</w:t>
      </w:r>
      <w:r>
        <w:rPr>
          <w:rFonts w:eastAsia="楷体" w:cs="Times New Roman"/>
        </w:rPr>
        <w:t>：</w:t>
      </w:r>
      <w:r>
        <w:rPr>
          <w:rFonts w:eastAsia="楷体" w:cs="Times New Roman" w:hint="eastAsia"/>
          <w:b/>
          <w:bCs/>
          <w:u w:val="single"/>
        </w:rPr>
        <w:t>按甲方要求</w:t>
      </w:r>
      <w:r>
        <w:rPr>
          <w:rFonts w:eastAsia="楷体" w:cs="Times New Roman"/>
        </w:rPr>
        <w:t>。</w:t>
      </w:r>
    </w:p>
    <w:p w:rsidR="003C556B" w:rsidRDefault="003C556B" w:rsidP="003C556B">
      <w:pPr>
        <w:spacing w:line="360" w:lineRule="auto"/>
        <w:rPr>
          <w:rFonts w:eastAsia="楷体" w:cs="Times New Roman"/>
          <w:b/>
          <w:szCs w:val="21"/>
        </w:rPr>
      </w:pPr>
      <w:r>
        <w:rPr>
          <w:rFonts w:eastAsia="楷体" w:cs="Times New Roman"/>
          <w:b/>
          <w:szCs w:val="21"/>
        </w:rPr>
        <w:t>2</w:t>
      </w:r>
      <w:r>
        <w:rPr>
          <w:rFonts w:eastAsia="楷体" w:cs="Times New Roman"/>
          <w:b/>
          <w:szCs w:val="21"/>
        </w:rPr>
        <w:t>、谈判申请单位资格要求：</w:t>
      </w:r>
    </w:p>
    <w:p w:rsidR="003C556B" w:rsidRPr="00320719" w:rsidRDefault="003C556B" w:rsidP="003C556B">
      <w:pPr>
        <w:spacing w:line="360" w:lineRule="auto"/>
        <w:ind w:firstLineChars="201" w:firstLine="424"/>
        <w:rPr>
          <w:rFonts w:eastAsia="楷体" w:cs="Times New Roman"/>
          <w:b/>
          <w:color w:val="FF0000"/>
        </w:rPr>
      </w:pPr>
      <w:r>
        <w:rPr>
          <w:rFonts w:eastAsia="楷体" w:cs="Times New Roman" w:hint="eastAsia"/>
          <w:b/>
          <w:color w:val="FF0000"/>
        </w:rPr>
        <w:t xml:space="preserve"> </w:t>
      </w:r>
      <w:r w:rsidRPr="00320719">
        <w:rPr>
          <w:rFonts w:eastAsia="楷体" w:cs="Times New Roman" w:hint="eastAsia"/>
          <w:b/>
          <w:color w:val="FF0000"/>
        </w:rPr>
        <w:t>（</w:t>
      </w:r>
      <w:r>
        <w:rPr>
          <w:rFonts w:eastAsia="楷体" w:cs="Times New Roman" w:hint="eastAsia"/>
          <w:b/>
          <w:color w:val="FF0000"/>
        </w:rPr>
        <w:t>1</w:t>
      </w:r>
      <w:r w:rsidRPr="00320719">
        <w:rPr>
          <w:rFonts w:eastAsia="楷体" w:cs="Times New Roman" w:hint="eastAsia"/>
          <w:b/>
          <w:color w:val="FF0000"/>
        </w:rPr>
        <w:t>）必须具有独立法人资格，遵纪守法，财务状况良好；具有独立承担民事责任能力和良好的银行资信和商业信誉，没有处于被责令停业，财产被接管、冻结，破产状态；</w:t>
      </w:r>
      <w:r w:rsidRPr="00320719">
        <w:rPr>
          <w:rFonts w:eastAsia="楷体" w:cs="Times New Roman" w:hint="eastAsia"/>
          <w:b/>
          <w:color w:val="FF0000"/>
        </w:rPr>
        <w:t xml:space="preserve"> </w:t>
      </w:r>
    </w:p>
    <w:p w:rsidR="003C556B" w:rsidRPr="00320719" w:rsidRDefault="003C556B" w:rsidP="003C556B">
      <w:pPr>
        <w:spacing w:line="360" w:lineRule="auto"/>
        <w:ind w:firstLineChars="201" w:firstLine="424"/>
        <w:rPr>
          <w:rFonts w:eastAsia="楷体" w:cs="Times New Roman"/>
          <w:b/>
          <w:color w:val="FF0000"/>
        </w:rPr>
      </w:pPr>
      <w:r>
        <w:rPr>
          <w:rFonts w:eastAsia="楷体" w:cs="Times New Roman" w:hint="eastAsia"/>
          <w:b/>
          <w:color w:val="FF0000"/>
        </w:rPr>
        <w:t xml:space="preserve"> </w:t>
      </w:r>
      <w:r w:rsidRPr="00320719">
        <w:rPr>
          <w:rFonts w:eastAsia="楷体" w:cs="Times New Roman" w:hint="eastAsia"/>
          <w:b/>
          <w:color w:val="FF0000"/>
        </w:rPr>
        <w:t>（</w:t>
      </w:r>
      <w:r w:rsidRPr="00320719">
        <w:rPr>
          <w:rFonts w:eastAsia="楷体" w:cs="Times New Roman" w:hint="eastAsia"/>
          <w:b/>
          <w:color w:val="FF0000"/>
        </w:rPr>
        <w:t>2</w:t>
      </w:r>
      <w:r w:rsidRPr="00320719">
        <w:rPr>
          <w:rFonts w:eastAsia="楷体" w:cs="Times New Roman" w:hint="eastAsia"/>
          <w:b/>
          <w:color w:val="FF0000"/>
        </w:rPr>
        <w:t>）必须为采购设备的专业生产厂家或其代理商；</w:t>
      </w:r>
    </w:p>
    <w:p w:rsidR="003C556B" w:rsidRPr="00320719" w:rsidRDefault="003C556B" w:rsidP="003C556B">
      <w:pPr>
        <w:spacing w:line="360" w:lineRule="auto"/>
        <w:ind w:firstLineChars="201" w:firstLine="424"/>
        <w:rPr>
          <w:rFonts w:eastAsia="楷体" w:cs="Times New Roman"/>
          <w:b/>
          <w:color w:val="FF0000"/>
        </w:rPr>
      </w:pPr>
      <w:r>
        <w:rPr>
          <w:rFonts w:eastAsia="楷体" w:cs="Times New Roman" w:hint="eastAsia"/>
          <w:b/>
          <w:color w:val="FF0000"/>
        </w:rPr>
        <w:t xml:space="preserve"> </w:t>
      </w:r>
      <w:r w:rsidRPr="00320719">
        <w:rPr>
          <w:rFonts w:eastAsia="楷体" w:cs="Times New Roman" w:hint="eastAsia"/>
          <w:b/>
          <w:color w:val="FF0000"/>
        </w:rPr>
        <w:t>（</w:t>
      </w:r>
      <w:r w:rsidRPr="00320719">
        <w:rPr>
          <w:rFonts w:eastAsia="楷体" w:cs="Times New Roman" w:hint="eastAsia"/>
          <w:b/>
          <w:color w:val="FF0000"/>
        </w:rPr>
        <w:t>3</w:t>
      </w:r>
      <w:r w:rsidRPr="00320719">
        <w:rPr>
          <w:rFonts w:eastAsia="楷体" w:cs="Times New Roman" w:hint="eastAsia"/>
          <w:b/>
          <w:color w:val="FF0000"/>
        </w:rPr>
        <w:t>）投标人</w:t>
      </w:r>
      <w:r>
        <w:rPr>
          <w:rFonts w:eastAsia="楷体" w:cs="Times New Roman" w:hint="eastAsia"/>
          <w:b/>
          <w:color w:val="FF0000"/>
        </w:rPr>
        <w:t>近三年</w:t>
      </w:r>
      <w:r w:rsidRPr="00320719">
        <w:rPr>
          <w:rFonts w:eastAsia="楷体" w:cs="Times New Roman" w:hint="eastAsia"/>
          <w:b/>
          <w:color w:val="FF0000"/>
        </w:rPr>
        <w:t>应具有类似供货业绩。能提供相关证明材料（证明材料指合同、中标通知书、用户反馈意见等）；</w:t>
      </w:r>
    </w:p>
    <w:p w:rsidR="003C556B" w:rsidRPr="00320719" w:rsidRDefault="003C556B" w:rsidP="003C556B">
      <w:pPr>
        <w:spacing w:line="360" w:lineRule="auto"/>
        <w:ind w:firstLineChars="201" w:firstLine="424"/>
        <w:rPr>
          <w:rFonts w:eastAsia="楷体" w:cs="Times New Roman"/>
          <w:b/>
          <w:color w:val="FF0000"/>
        </w:rPr>
      </w:pPr>
      <w:r>
        <w:rPr>
          <w:rFonts w:eastAsia="楷体" w:cs="Times New Roman" w:hint="eastAsia"/>
          <w:b/>
          <w:color w:val="FF0000"/>
        </w:rPr>
        <w:t xml:space="preserve"> </w:t>
      </w:r>
      <w:r w:rsidRPr="00320719">
        <w:rPr>
          <w:rFonts w:eastAsia="楷体" w:cs="Times New Roman" w:hint="eastAsia"/>
          <w:b/>
          <w:color w:val="FF0000"/>
        </w:rPr>
        <w:t>（</w:t>
      </w:r>
      <w:r w:rsidRPr="00320719">
        <w:rPr>
          <w:rFonts w:eastAsia="楷体" w:cs="Times New Roman" w:hint="eastAsia"/>
          <w:b/>
          <w:color w:val="FF0000"/>
        </w:rPr>
        <w:t>4</w:t>
      </w:r>
      <w:r w:rsidRPr="00320719">
        <w:rPr>
          <w:rFonts w:eastAsia="楷体" w:cs="Times New Roman" w:hint="eastAsia"/>
          <w:b/>
          <w:color w:val="FF0000"/>
        </w:rPr>
        <w:t>）具有</w:t>
      </w:r>
      <w:r w:rsidRPr="00320719">
        <w:rPr>
          <w:rFonts w:eastAsia="楷体" w:cs="Times New Roman" w:hint="eastAsia"/>
          <w:b/>
          <w:color w:val="FF0000"/>
        </w:rPr>
        <w:t>ISO9000</w:t>
      </w:r>
      <w:r w:rsidRPr="00320719">
        <w:rPr>
          <w:rFonts w:eastAsia="楷体" w:cs="Times New Roman" w:hint="eastAsia"/>
          <w:b/>
          <w:color w:val="FF0000"/>
        </w:rPr>
        <w:t>系列质量管理体系认证证书且在有效期内。</w:t>
      </w:r>
    </w:p>
    <w:p w:rsidR="003C556B" w:rsidRPr="00320719" w:rsidRDefault="003C556B" w:rsidP="003C556B">
      <w:pPr>
        <w:spacing w:line="360" w:lineRule="auto"/>
        <w:ind w:firstLineChars="201" w:firstLine="424"/>
        <w:rPr>
          <w:rFonts w:eastAsia="楷体" w:cs="Times New Roman"/>
          <w:b/>
          <w:color w:val="FF0000"/>
        </w:rPr>
      </w:pPr>
      <w:r>
        <w:rPr>
          <w:rFonts w:eastAsia="楷体" w:cs="Times New Roman" w:hint="eastAsia"/>
          <w:b/>
          <w:color w:val="FF0000"/>
        </w:rPr>
        <w:t xml:space="preserve"> </w:t>
      </w:r>
      <w:r w:rsidRPr="00320719">
        <w:rPr>
          <w:rFonts w:eastAsia="楷体" w:cs="Times New Roman" w:hint="eastAsia"/>
          <w:b/>
          <w:color w:val="FF0000"/>
        </w:rPr>
        <w:t>（</w:t>
      </w:r>
      <w:r w:rsidRPr="00320719">
        <w:rPr>
          <w:rFonts w:eastAsia="楷体" w:cs="Times New Roman" w:hint="eastAsia"/>
          <w:b/>
          <w:color w:val="FF0000"/>
        </w:rPr>
        <w:t>5</w:t>
      </w:r>
      <w:r w:rsidRPr="00320719">
        <w:rPr>
          <w:rFonts w:eastAsia="楷体" w:cs="Times New Roman" w:hint="eastAsia"/>
          <w:b/>
          <w:color w:val="FF0000"/>
        </w:rPr>
        <w:t>）应为一般纳税人（提供印有增值税一般纳税人章的税务登记证，税务登记证上没有盖增值税一般纳税人章的，请提供企业所在地税务局开具的增值税一般纳税人资格证明。</w:t>
      </w:r>
    </w:p>
    <w:p w:rsidR="003C556B" w:rsidRPr="00320719" w:rsidRDefault="003C556B" w:rsidP="003C556B">
      <w:pPr>
        <w:spacing w:line="360" w:lineRule="auto"/>
        <w:ind w:firstLineChars="201" w:firstLine="424"/>
        <w:rPr>
          <w:rFonts w:eastAsia="楷体" w:cs="Times New Roman"/>
          <w:b/>
          <w:color w:val="FF0000"/>
        </w:rPr>
      </w:pPr>
      <w:r w:rsidRPr="00320719">
        <w:rPr>
          <w:rFonts w:eastAsia="楷体" w:cs="Times New Roman" w:hint="eastAsia"/>
          <w:b/>
          <w:color w:val="FF0000"/>
        </w:rPr>
        <w:t>（</w:t>
      </w:r>
      <w:r>
        <w:rPr>
          <w:rFonts w:eastAsia="楷体" w:cs="Times New Roman" w:hint="eastAsia"/>
          <w:b/>
          <w:color w:val="FF0000"/>
        </w:rPr>
        <w:t>6</w:t>
      </w:r>
      <w:r w:rsidRPr="00320719">
        <w:rPr>
          <w:rFonts w:eastAsia="楷体" w:cs="Times New Roman" w:hint="eastAsia"/>
          <w:b/>
          <w:color w:val="FF0000"/>
        </w:rPr>
        <w:t>）属于下列情况之一的单位不能作为投标人：</w:t>
      </w:r>
    </w:p>
    <w:p w:rsidR="003C556B" w:rsidRPr="00436C1A" w:rsidRDefault="003C556B" w:rsidP="003C556B">
      <w:pPr>
        <w:spacing w:line="360" w:lineRule="auto"/>
        <w:ind w:firstLineChars="249" w:firstLine="525"/>
        <w:rPr>
          <w:rFonts w:eastAsia="楷体" w:cs="Times New Roman"/>
          <w:b/>
          <w:color w:val="FF0000"/>
        </w:rPr>
      </w:pPr>
      <w:r>
        <w:rPr>
          <w:rFonts w:eastAsia="楷体" w:cs="Times New Roman" w:hint="eastAsia"/>
          <w:b/>
          <w:color w:val="FF0000"/>
        </w:rPr>
        <w:t>①</w:t>
      </w:r>
      <w:r w:rsidRPr="00436C1A">
        <w:rPr>
          <w:rFonts w:eastAsia="楷体" w:cs="Times New Roman" w:hint="eastAsia"/>
          <w:b/>
          <w:color w:val="FF0000"/>
        </w:rPr>
        <w:t>投标申请人最近三年有严重违法或违约行为记录。</w:t>
      </w:r>
    </w:p>
    <w:p w:rsidR="003C556B" w:rsidRPr="00436C1A" w:rsidRDefault="003C556B" w:rsidP="003C556B">
      <w:pPr>
        <w:spacing w:line="360" w:lineRule="auto"/>
        <w:ind w:firstLineChars="249" w:firstLine="525"/>
        <w:rPr>
          <w:rFonts w:eastAsia="楷体" w:cs="Times New Roman"/>
          <w:b/>
          <w:color w:val="FF0000"/>
        </w:rPr>
      </w:pPr>
      <w:r>
        <w:rPr>
          <w:rFonts w:eastAsia="楷体" w:cs="Times New Roman" w:hint="eastAsia"/>
          <w:b/>
          <w:color w:val="FF0000"/>
        </w:rPr>
        <w:t>②</w:t>
      </w:r>
      <w:r w:rsidRPr="00436C1A">
        <w:rPr>
          <w:rFonts w:eastAsia="楷体" w:cs="Times New Roman" w:hint="eastAsia"/>
          <w:b/>
          <w:color w:val="FF0000"/>
        </w:rPr>
        <w:t>单位负责人为同一人或者存在控股、管理关系的不同单位，不得参加同一标段投标或者未划分标段的同一招标项目投标。</w:t>
      </w:r>
    </w:p>
    <w:p w:rsidR="003C556B" w:rsidRDefault="003C556B" w:rsidP="003C556B">
      <w:pPr>
        <w:spacing w:line="360" w:lineRule="auto"/>
        <w:rPr>
          <w:rFonts w:eastAsia="楷体" w:cs="Times New Roman"/>
          <w:b/>
          <w:color w:val="000000"/>
        </w:rPr>
      </w:pPr>
      <w:r>
        <w:rPr>
          <w:rFonts w:eastAsia="楷体" w:cs="Times New Roman"/>
          <w:b/>
          <w:color w:val="000000"/>
        </w:rPr>
        <w:lastRenderedPageBreak/>
        <w:t>3</w:t>
      </w:r>
      <w:r>
        <w:rPr>
          <w:rFonts w:eastAsia="楷体" w:cs="Times New Roman"/>
          <w:b/>
          <w:color w:val="000000"/>
        </w:rPr>
        <w:t>、报名及谈判文件的获取</w:t>
      </w:r>
    </w:p>
    <w:p w:rsidR="003C556B" w:rsidRDefault="003C556B" w:rsidP="003C556B">
      <w:pPr>
        <w:spacing w:line="360" w:lineRule="auto"/>
        <w:ind w:firstLineChars="200" w:firstLine="420"/>
        <w:rPr>
          <w:rFonts w:ascii="楷体" w:eastAsia="楷体" w:hAnsi="楷体" w:cs="楷体"/>
        </w:rPr>
      </w:pPr>
      <w:r>
        <w:rPr>
          <w:rFonts w:ascii="楷体" w:eastAsia="楷体" w:hAnsi="楷体" w:cs="楷体" w:hint="eastAsia"/>
        </w:rPr>
        <w:t>3.1 凡有意参加谈判者，请于</w:t>
      </w:r>
      <w:r>
        <w:rPr>
          <w:rFonts w:ascii="楷体" w:eastAsia="楷体" w:hAnsi="楷体" w:cs="楷体" w:hint="eastAsia"/>
          <w:color w:val="FF0000"/>
        </w:rPr>
        <w:t>2016</w:t>
      </w:r>
      <w:r>
        <w:rPr>
          <w:rFonts w:ascii="楷体" w:eastAsia="楷体" w:hAnsi="楷体" w:cs="楷体" w:hint="eastAsia"/>
        </w:rPr>
        <w:t>年</w:t>
      </w:r>
      <w:r>
        <w:rPr>
          <w:rFonts w:ascii="楷体" w:eastAsia="楷体" w:hAnsi="楷体" w:cs="楷体" w:hint="eastAsia"/>
          <w:color w:val="FF0000"/>
        </w:rPr>
        <w:t>8</w:t>
      </w:r>
      <w:r>
        <w:rPr>
          <w:rFonts w:ascii="楷体" w:eastAsia="楷体" w:hAnsi="楷体" w:cs="楷体" w:hint="eastAsia"/>
        </w:rPr>
        <w:t>月</w:t>
      </w:r>
      <w:r>
        <w:rPr>
          <w:rFonts w:ascii="楷体" w:eastAsia="楷体" w:hAnsi="楷体" w:cs="楷体" w:hint="eastAsia"/>
          <w:color w:val="FF0000"/>
        </w:rPr>
        <w:t>23</w:t>
      </w:r>
      <w:r>
        <w:rPr>
          <w:rFonts w:ascii="楷体" w:eastAsia="楷体" w:hAnsi="楷体" w:cs="楷体" w:hint="eastAsia"/>
        </w:rPr>
        <w:t>日至</w:t>
      </w:r>
      <w:r>
        <w:rPr>
          <w:rFonts w:ascii="楷体" w:eastAsia="楷体" w:hAnsi="楷体" w:cs="楷体" w:hint="eastAsia"/>
          <w:color w:val="FF0000"/>
        </w:rPr>
        <w:t>2016</w:t>
      </w:r>
      <w:r>
        <w:rPr>
          <w:rFonts w:ascii="楷体" w:eastAsia="楷体" w:hAnsi="楷体" w:cs="楷体" w:hint="eastAsia"/>
        </w:rPr>
        <w:t>年</w:t>
      </w:r>
      <w:r>
        <w:rPr>
          <w:rFonts w:ascii="楷体" w:eastAsia="楷体" w:hAnsi="楷体" w:cs="楷体" w:hint="eastAsia"/>
          <w:color w:val="FF0000"/>
        </w:rPr>
        <w:t>8</w:t>
      </w:r>
      <w:r>
        <w:rPr>
          <w:rFonts w:ascii="楷体" w:eastAsia="楷体" w:hAnsi="楷体" w:cs="楷体" w:hint="eastAsia"/>
        </w:rPr>
        <w:t>月</w:t>
      </w:r>
      <w:r>
        <w:rPr>
          <w:rFonts w:ascii="楷体" w:eastAsia="楷体" w:hAnsi="楷体" w:cs="楷体" w:hint="eastAsia"/>
          <w:color w:val="FF0000"/>
        </w:rPr>
        <w:t>26</w:t>
      </w:r>
      <w:r>
        <w:rPr>
          <w:rFonts w:ascii="楷体" w:eastAsia="楷体" w:hAnsi="楷体" w:cs="楷体" w:hint="eastAsia"/>
        </w:rPr>
        <w:t>日（节假日除外）每日上午09:00分至12:00分，下午13:30分至17:00分（北京时间，下同）谈判报名及购买竞争性谈判文件，不接受现场报名（若有疑问，请致电0871-63329696咨询报名事宜）。</w:t>
      </w:r>
    </w:p>
    <w:p w:rsidR="003C556B" w:rsidRDefault="003C556B" w:rsidP="003C556B">
      <w:pPr>
        <w:spacing w:line="360" w:lineRule="auto"/>
        <w:ind w:firstLineChars="200" w:firstLine="420"/>
        <w:rPr>
          <w:rFonts w:ascii="楷体" w:eastAsia="楷体" w:hAnsi="楷体" w:cs="楷体"/>
        </w:rPr>
      </w:pPr>
      <w:r>
        <w:rPr>
          <w:rFonts w:ascii="楷体" w:eastAsia="楷体" w:hAnsi="楷体" w:cs="楷体" w:hint="eastAsia"/>
        </w:rPr>
        <w:t>报名方式如下：</w:t>
      </w:r>
    </w:p>
    <w:p w:rsidR="003C556B" w:rsidRDefault="003C556B" w:rsidP="003C556B">
      <w:pPr>
        <w:spacing w:line="360" w:lineRule="auto"/>
        <w:ind w:firstLineChars="200" w:firstLine="420"/>
        <w:rPr>
          <w:rFonts w:ascii="楷体" w:eastAsia="楷体" w:hAnsi="楷体" w:cs="楷体"/>
        </w:rPr>
      </w:pPr>
      <w:r>
        <w:rPr>
          <w:rFonts w:ascii="楷体" w:eastAsia="楷体" w:hAnsi="楷体" w:cs="楷体" w:hint="eastAsia"/>
        </w:rPr>
        <w:t>谈判申请人通过电汇将报名费电汇至如下账户：</w:t>
      </w:r>
    </w:p>
    <w:p w:rsidR="003C556B" w:rsidRDefault="003C556B" w:rsidP="003C556B">
      <w:pPr>
        <w:spacing w:line="360" w:lineRule="auto"/>
        <w:ind w:firstLineChars="200" w:firstLine="420"/>
        <w:rPr>
          <w:rFonts w:ascii="楷体" w:eastAsia="楷体" w:hAnsi="楷体" w:cs="楷体"/>
        </w:rPr>
      </w:pPr>
      <w:r>
        <w:rPr>
          <w:rFonts w:ascii="楷体" w:eastAsia="楷体" w:hAnsi="楷体" w:cs="楷体" w:hint="eastAsia"/>
        </w:rPr>
        <w:t>开户名称：中招国际招标有限公司</w:t>
      </w:r>
    </w:p>
    <w:p w:rsidR="003C556B" w:rsidRDefault="003C556B" w:rsidP="003C556B">
      <w:pPr>
        <w:spacing w:line="360" w:lineRule="auto"/>
        <w:ind w:firstLineChars="200" w:firstLine="420"/>
        <w:rPr>
          <w:rFonts w:ascii="楷体" w:eastAsia="楷体" w:hAnsi="楷体" w:cs="楷体"/>
        </w:rPr>
      </w:pPr>
      <w:r>
        <w:rPr>
          <w:rFonts w:ascii="楷体" w:eastAsia="楷体" w:hAnsi="楷体" w:cs="楷体" w:hint="eastAsia"/>
        </w:rPr>
        <w:t>开户银行：中国工商银行北京海淀支行营业部</w:t>
      </w:r>
    </w:p>
    <w:p w:rsidR="003C556B" w:rsidRDefault="003C556B" w:rsidP="003C556B">
      <w:pPr>
        <w:spacing w:line="360" w:lineRule="auto"/>
        <w:ind w:firstLineChars="200" w:firstLine="420"/>
        <w:rPr>
          <w:rFonts w:ascii="楷体" w:eastAsia="楷体" w:hAnsi="楷体" w:cs="楷体"/>
        </w:rPr>
      </w:pPr>
      <w:r>
        <w:rPr>
          <w:rFonts w:ascii="楷体" w:eastAsia="楷体" w:hAnsi="楷体" w:cs="楷体" w:hint="eastAsia"/>
        </w:rPr>
        <w:t>帐号：0200 0496 1920 0362 296</w:t>
      </w:r>
    </w:p>
    <w:p w:rsidR="003C556B" w:rsidRDefault="003C556B" w:rsidP="003C556B">
      <w:pPr>
        <w:spacing w:line="360" w:lineRule="auto"/>
        <w:ind w:firstLineChars="200" w:firstLine="420"/>
        <w:rPr>
          <w:rFonts w:ascii="楷体" w:eastAsia="楷体" w:hAnsi="楷体" w:cs="楷体"/>
        </w:rPr>
      </w:pPr>
      <w:r>
        <w:rPr>
          <w:rFonts w:ascii="楷体" w:eastAsia="楷体" w:hAnsi="楷体" w:cs="楷体" w:hint="eastAsia"/>
        </w:rPr>
        <w:t>注：汇款凭证汇款备注栏必须注明项目编号及项目名称（招标项目名称长的可以简写），若分标段投标的还须注明所投标段。</w:t>
      </w:r>
    </w:p>
    <w:p w:rsidR="003C556B" w:rsidRDefault="003C556B" w:rsidP="003C556B">
      <w:pPr>
        <w:spacing w:line="360" w:lineRule="auto"/>
        <w:ind w:firstLineChars="200" w:firstLine="420"/>
        <w:rPr>
          <w:rFonts w:ascii="楷体" w:eastAsia="楷体" w:hAnsi="楷体" w:cs="楷体"/>
        </w:rPr>
      </w:pPr>
      <w:r>
        <w:rPr>
          <w:rFonts w:ascii="楷体" w:eastAsia="楷体" w:hAnsi="楷体" w:cs="楷体" w:hint="eastAsia"/>
        </w:rPr>
        <w:t>报名方式：</w:t>
      </w:r>
      <w:hyperlink r:id="rId6" w:history="1">
        <w:r>
          <w:rPr>
            <w:rFonts w:ascii="楷体" w:eastAsia="楷体" w:hAnsi="楷体" w:cs="楷体" w:hint="eastAsia"/>
          </w:rPr>
          <w:t>谈判申请人电汇报名费后将电汇底单发至2355708432@qq.com邮箱，代理公司收到电汇底单后将竞争性谈判文件电子版及报名表发送至谈判申请人邮箱。</w:t>
        </w:r>
      </w:hyperlink>
    </w:p>
    <w:p w:rsidR="003C556B" w:rsidRDefault="003C556B" w:rsidP="003C556B">
      <w:pPr>
        <w:spacing w:line="360" w:lineRule="auto"/>
        <w:ind w:firstLineChars="200" w:firstLine="420"/>
        <w:rPr>
          <w:rFonts w:eastAsia="楷体" w:cs="Times New Roman"/>
          <w:bCs/>
        </w:rPr>
      </w:pPr>
      <w:r>
        <w:rPr>
          <w:rFonts w:ascii="楷体" w:eastAsia="楷体" w:hAnsi="楷体" w:cs="楷体" w:hint="eastAsia"/>
          <w:bCs/>
        </w:rPr>
        <w:t>3.2 竞争性谈判报名及购买谈判文件时需提交以下资料，发送至招标代理公司指定邮箱（不接受现场报名）</w:t>
      </w:r>
      <w:r>
        <w:rPr>
          <w:rFonts w:eastAsia="楷体" w:cs="Times New Roman"/>
          <w:bCs/>
        </w:rPr>
        <w:t>：</w:t>
      </w:r>
    </w:p>
    <w:p w:rsidR="003C556B" w:rsidRDefault="003C556B" w:rsidP="003C556B">
      <w:pPr>
        <w:spacing w:line="360" w:lineRule="auto"/>
        <w:ind w:firstLineChars="200" w:firstLine="420"/>
        <w:rPr>
          <w:rFonts w:eastAsia="楷体" w:cs="Times New Roman"/>
          <w:bCs/>
        </w:rPr>
      </w:pPr>
      <w:r>
        <w:rPr>
          <w:rFonts w:eastAsia="楷体" w:cs="Times New Roman"/>
          <w:bCs/>
        </w:rPr>
        <w:t>（</w:t>
      </w:r>
      <w:r>
        <w:rPr>
          <w:rFonts w:eastAsia="楷体" w:cs="Times New Roman"/>
          <w:bCs/>
        </w:rPr>
        <w:t>1</w:t>
      </w:r>
      <w:r>
        <w:rPr>
          <w:rFonts w:eastAsia="楷体" w:cs="Times New Roman"/>
          <w:bCs/>
        </w:rPr>
        <w:t>）营业执照、组织机构代码证、税务登记证副本（</w:t>
      </w:r>
      <w:r>
        <w:rPr>
          <w:rFonts w:eastAsia="楷体" w:cs="Times New Roman" w:hint="eastAsia"/>
          <w:bCs/>
        </w:rPr>
        <w:t>原件扫描件</w:t>
      </w:r>
      <w:r>
        <w:rPr>
          <w:rFonts w:eastAsia="楷体" w:cs="Times New Roman"/>
          <w:bCs/>
        </w:rPr>
        <w:t>）；</w:t>
      </w:r>
    </w:p>
    <w:p w:rsidR="003C556B" w:rsidRDefault="003C556B" w:rsidP="003C556B">
      <w:pPr>
        <w:spacing w:line="360" w:lineRule="auto"/>
        <w:ind w:firstLineChars="200" w:firstLine="420"/>
        <w:rPr>
          <w:rFonts w:eastAsia="楷体" w:cs="Times New Roman"/>
          <w:bCs/>
        </w:rPr>
      </w:pPr>
      <w:r>
        <w:rPr>
          <w:rFonts w:eastAsia="楷体" w:cs="Times New Roman"/>
          <w:bCs/>
        </w:rPr>
        <w:t>（</w:t>
      </w:r>
      <w:r>
        <w:rPr>
          <w:rFonts w:eastAsia="楷体" w:cs="Times New Roman"/>
          <w:bCs/>
        </w:rPr>
        <w:t>2</w:t>
      </w:r>
      <w:r>
        <w:rPr>
          <w:rFonts w:eastAsia="楷体" w:cs="Times New Roman"/>
          <w:bCs/>
        </w:rPr>
        <w:t>）法定代表人身份证明书（原件</w:t>
      </w:r>
      <w:r>
        <w:rPr>
          <w:rFonts w:eastAsia="楷体" w:cs="Times New Roman" w:hint="eastAsia"/>
          <w:bCs/>
        </w:rPr>
        <w:t>扫描件</w:t>
      </w:r>
      <w:r>
        <w:rPr>
          <w:rFonts w:eastAsia="楷体" w:cs="Times New Roman"/>
          <w:bCs/>
        </w:rPr>
        <w:t>）；</w:t>
      </w:r>
    </w:p>
    <w:p w:rsidR="003C556B" w:rsidRDefault="003C556B" w:rsidP="003C556B">
      <w:pPr>
        <w:spacing w:line="360" w:lineRule="auto"/>
        <w:ind w:firstLineChars="200" w:firstLine="420"/>
        <w:rPr>
          <w:rFonts w:eastAsia="楷体" w:cs="Times New Roman"/>
          <w:bCs/>
        </w:rPr>
      </w:pPr>
      <w:r>
        <w:rPr>
          <w:rFonts w:eastAsia="楷体" w:cs="Times New Roman"/>
          <w:bCs/>
        </w:rPr>
        <w:t>（</w:t>
      </w:r>
      <w:r>
        <w:rPr>
          <w:rFonts w:eastAsia="楷体" w:cs="Times New Roman"/>
          <w:bCs/>
        </w:rPr>
        <w:t>3</w:t>
      </w:r>
      <w:r>
        <w:rPr>
          <w:rFonts w:eastAsia="楷体" w:cs="Times New Roman"/>
          <w:bCs/>
        </w:rPr>
        <w:t>）法定代表人授权委托书（原件</w:t>
      </w:r>
      <w:r>
        <w:rPr>
          <w:rFonts w:eastAsia="楷体" w:cs="Times New Roman" w:hint="eastAsia"/>
          <w:bCs/>
        </w:rPr>
        <w:t>扫描件</w:t>
      </w:r>
      <w:r>
        <w:rPr>
          <w:rFonts w:eastAsia="楷体" w:cs="Times New Roman"/>
          <w:bCs/>
        </w:rPr>
        <w:t>）；</w:t>
      </w:r>
    </w:p>
    <w:p w:rsidR="003C556B" w:rsidRDefault="003C556B" w:rsidP="003C556B">
      <w:pPr>
        <w:spacing w:line="360" w:lineRule="auto"/>
        <w:ind w:firstLineChars="200" w:firstLine="420"/>
        <w:rPr>
          <w:rFonts w:eastAsia="楷体" w:cs="Times New Roman"/>
          <w:bCs/>
        </w:rPr>
      </w:pPr>
      <w:r>
        <w:rPr>
          <w:rFonts w:eastAsia="楷体" w:cs="Times New Roman"/>
          <w:bCs/>
        </w:rPr>
        <w:t>（</w:t>
      </w:r>
      <w:r>
        <w:rPr>
          <w:rFonts w:eastAsia="楷体" w:cs="Times New Roman"/>
          <w:bCs/>
        </w:rPr>
        <w:t>4</w:t>
      </w:r>
      <w:r>
        <w:rPr>
          <w:rFonts w:eastAsia="楷体" w:cs="Times New Roman"/>
          <w:bCs/>
        </w:rPr>
        <w:t>）法定代表人或其授权委托人身份证（原件</w:t>
      </w:r>
      <w:r>
        <w:rPr>
          <w:rFonts w:eastAsia="楷体" w:cs="Times New Roman" w:hint="eastAsia"/>
          <w:bCs/>
        </w:rPr>
        <w:t>扫描件</w:t>
      </w:r>
      <w:r>
        <w:rPr>
          <w:rFonts w:eastAsia="楷体" w:cs="Times New Roman"/>
          <w:bCs/>
        </w:rPr>
        <w:t>）；</w:t>
      </w:r>
    </w:p>
    <w:p w:rsidR="003C556B" w:rsidRDefault="003C556B" w:rsidP="003C556B">
      <w:pPr>
        <w:spacing w:line="360" w:lineRule="auto"/>
        <w:ind w:firstLineChars="200" w:firstLine="420"/>
        <w:rPr>
          <w:rFonts w:eastAsia="楷体" w:cs="Times New Roman"/>
          <w:bCs/>
        </w:rPr>
      </w:pPr>
      <w:r>
        <w:rPr>
          <w:rFonts w:eastAsia="楷体" w:cs="Times New Roman" w:hint="eastAsia"/>
          <w:bCs/>
        </w:rPr>
        <w:t>3</w:t>
      </w:r>
      <w:r>
        <w:rPr>
          <w:rFonts w:eastAsia="楷体" w:cs="Times New Roman"/>
          <w:bCs/>
        </w:rPr>
        <w:t>.3</w:t>
      </w:r>
      <w:r>
        <w:rPr>
          <w:rFonts w:eastAsia="楷体" w:cs="Times New Roman"/>
          <w:bCs/>
        </w:rPr>
        <w:t>谈判文件售价</w:t>
      </w:r>
      <w:r>
        <w:rPr>
          <w:rFonts w:eastAsia="楷体" w:cs="Times New Roman" w:hint="eastAsia"/>
          <w:bCs/>
        </w:rPr>
        <w:t>1000</w:t>
      </w:r>
      <w:r>
        <w:rPr>
          <w:rFonts w:eastAsia="楷体" w:cs="Times New Roman"/>
          <w:bCs/>
        </w:rPr>
        <w:t>.00</w:t>
      </w:r>
      <w:r>
        <w:rPr>
          <w:rFonts w:eastAsia="楷体" w:cs="Times New Roman"/>
          <w:bCs/>
        </w:rPr>
        <w:t>元，售后不退。</w:t>
      </w:r>
    </w:p>
    <w:p w:rsidR="003C556B" w:rsidRDefault="003C556B" w:rsidP="003C556B">
      <w:pPr>
        <w:spacing w:line="360" w:lineRule="auto"/>
        <w:ind w:firstLineChars="200" w:firstLine="420"/>
        <w:rPr>
          <w:rFonts w:eastAsia="楷体" w:cs="Times New Roman"/>
          <w:b/>
        </w:rPr>
      </w:pPr>
      <w:r>
        <w:rPr>
          <w:rFonts w:eastAsia="楷体" w:cs="Times New Roman" w:hint="eastAsia"/>
          <w:bCs/>
        </w:rPr>
        <w:t>3</w:t>
      </w:r>
      <w:r>
        <w:rPr>
          <w:rFonts w:eastAsia="楷体" w:cs="Times New Roman"/>
          <w:bCs/>
        </w:rPr>
        <w:t>.4</w:t>
      </w:r>
      <w:r>
        <w:rPr>
          <w:rFonts w:eastAsia="楷体" w:cs="Times New Roman"/>
          <w:bCs/>
        </w:rPr>
        <w:t>如本项目有图纸资料，则图纸资料的费用另计。</w:t>
      </w:r>
    </w:p>
    <w:p w:rsidR="003C556B" w:rsidRDefault="003C556B" w:rsidP="003C556B">
      <w:pPr>
        <w:spacing w:line="360" w:lineRule="auto"/>
        <w:rPr>
          <w:rFonts w:eastAsia="楷体" w:cs="Times New Roman"/>
          <w:b/>
          <w:color w:val="000000"/>
        </w:rPr>
      </w:pPr>
      <w:bookmarkStart w:id="1" w:name="_Toc269138024"/>
      <w:bookmarkStart w:id="2" w:name="_Toc269133864"/>
      <w:r>
        <w:rPr>
          <w:rFonts w:eastAsia="楷体" w:cs="Times New Roman"/>
          <w:b/>
          <w:color w:val="000000"/>
        </w:rPr>
        <w:t>4</w:t>
      </w:r>
      <w:r>
        <w:rPr>
          <w:rFonts w:eastAsia="楷体" w:cs="Times New Roman"/>
          <w:b/>
          <w:color w:val="000000"/>
        </w:rPr>
        <w:t>、谈判申请文件的递交</w:t>
      </w:r>
      <w:bookmarkEnd w:id="1"/>
      <w:bookmarkEnd w:id="2"/>
    </w:p>
    <w:p w:rsidR="003C556B" w:rsidRDefault="003C556B" w:rsidP="003C556B">
      <w:pPr>
        <w:spacing w:line="360" w:lineRule="auto"/>
        <w:ind w:firstLineChars="200" w:firstLine="420"/>
        <w:rPr>
          <w:rFonts w:eastAsia="楷体" w:cs="Times New Roman"/>
          <w:szCs w:val="21"/>
        </w:rPr>
      </w:pPr>
      <w:bookmarkStart w:id="3" w:name="_Toc269133865"/>
      <w:bookmarkStart w:id="4" w:name="_Toc269138025"/>
      <w:r>
        <w:rPr>
          <w:rFonts w:eastAsia="楷体" w:cs="Times New Roman"/>
          <w:szCs w:val="21"/>
        </w:rPr>
        <w:t>（</w:t>
      </w:r>
      <w:r>
        <w:rPr>
          <w:rFonts w:eastAsia="楷体" w:cs="Times New Roman"/>
          <w:szCs w:val="21"/>
        </w:rPr>
        <w:t>1</w:t>
      </w:r>
      <w:r>
        <w:rPr>
          <w:rFonts w:eastAsia="楷体" w:cs="Times New Roman"/>
          <w:szCs w:val="21"/>
        </w:rPr>
        <w:t>）递交截止时间：</w:t>
      </w:r>
      <w:r>
        <w:rPr>
          <w:rFonts w:eastAsia="楷体" w:cs="Times New Roman"/>
          <w:b/>
          <w:color w:val="FF0000"/>
          <w:szCs w:val="21"/>
          <w:u w:val="single"/>
        </w:rPr>
        <w:t>2016</w:t>
      </w:r>
      <w:r>
        <w:rPr>
          <w:rFonts w:eastAsia="楷体" w:cs="Times New Roman"/>
          <w:b/>
          <w:color w:val="FF0000"/>
          <w:szCs w:val="21"/>
          <w:u w:val="single"/>
        </w:rPr>
        <w:t>年</w:t>
      </w:r>
      <w:r>
        <w:rPr>
          <w:rFonts w:eastAsia="楷体" w:cs="Times New Roman" w:hint="eastAsia"/>
          <w:b/>
          <w:color w:val="FF0000"/>
          <w:szCs w:val="21"/>
          <w:u w:val="single"/>
        </w:rPr>
        <w:t>9</w:t>
      </w:r>
      <w:r>
        <w:rPr>
          <w:rFonts w:eastAsia="楷体" w:cs="Times New Roman"/>
          <w:b/>
          <w:color w:val="FF0000"/>
          <w:szCs w:val="21"/>
          <w:u w:val="single"/>
        </w:rPr>
        <w:t>月</w:t>
      </w:r>
      <w:r>
        <w:rPr>
          <w:rFonts w:eastAsia="楷体" w:cs="Times New Roman" w:hint="eastAsia"/>
          <w:b/>
          <w:color w:val="FF0000"/>
          <w:szCs w:val="21"/>
          <w:u w:val="single"/>
        </w:rPr>
        <w:t>2</w:t>
      </w:r>
      <w:r>
        <w:rPr>
          <w:rFonts w:eastAsia="楷体" w:cs="Times New Roman"/>
          <w:b/>
          <w:color w:val="FF0000"/>
          <w:szCs w:val="21"/>
          <w:u w:val="single"/>
        </w:rPr>
        <w:t>日</w:t>
      </w:r>
      <w:r>
        <w:rPr>
          <w:rFonts w:eastAsia="楷体" w:cs="Times New Roman" w:hint="eastAsia"/>
          <w:b/>
          <w:color w:val="FF0000"/>
          <w:szCs w:val="21"/>
          <w:u w:val="single"/>
        </w:rPr>
        <w:t>上</w:t>
      </w:r>
      <w:r>
        <w:rPr>
          <w:rFonts w:eastAsia="楷体" w:cs="Times New Roman"/>
          <w:b/>
          <w:color w:val="FF0000"/>
          <w:szCs w:val="21"/>
          <w:u w:val="single"/>
        </w:rPr>
        <w:t>午</w:t>
      </w:r>
      <w:r>
        <w:rPr>
          <w:rFonts w:eastAsia="楷体" w:cs="Times New Roman" w:hint="eastAsia"/>
          <w:b/>
          <w:color w:val="FF0000"/>
          <w:szCs w:val="21"/>
          <w:u w:val="single"/>
        </w:rPr>
        <w:t>9</w:t>
      </w:r>
      <w:r>
        <w:rPr>
          <w:rFonts w:eastAsia="楷体" w:cs="Times New Roman"/>
          <w:b/>
          <w:color w:val="FF0000"/>
          <w:szCs w:val="21"/>
          <w:u w:val="single"/>
        </w:rPr>
        <w:t>时</w:t>
      </w:r>
      <w:r>
        <w:rPr>
          <w:rFonts w:eastAsia="楷体" w:cs="Times New Roman" w:hint="eastAsia"/>
          <w:b/>
          <w:color w:val="FF0000"/>
          <w:szCs w:val="21"/>
          <w:u w:val="single"/>
        </w:rPr>
        <w:t>00</w:t>
      </w:r>
      <w:r>
        <w:rPr>
          <w:rFonts w:eastAsia="楷体" w:cs="Times New Roman"/>
          <w:b/>
          <w:color w:val="FF0000"/>
          <w:szCs w:val="21"/>
          <w:u w:val="single"/>
        </w:rPr>
        <w:t>分（北京时间）</w:t>
      </w:r>
      <w:r>
        <w:rPr>
          <w:rFonts w:eastAsia="楷体" w:cs="Times New Roman"/>
          <w:color w:val="FF0000"/>
          <w:szCs w:val="21"/>
        </w:rPr>
        <w:t>；</w:t>
      </w:r>
    </w:p>
    <w:p w:rsidR="003C556B" w:rsidRDefault="003C556B" w:rsidP="003C556B">
      <w:pPr>
        <w:spacing w:line="360" w:lineRule="auto"/>
        <w:ind w:firstLineChars="200" w:firstLine="420"/>
        <w:rPr>
          <w:rFonts w:eastAsia="楷体" w:cs="Times New Roman"/>
          <w:bCs/>
          <w:szCs w:val="21"/>
        </w:rPr>
      </w:pPr>
      <w:r>
        <w:rPr>
          <w:rFonts w:eastAsia="楷体" w:cs="Times New Roman"/>
          <w:szCs w:val="21"/>
        </w:rPr>
        <w:t>（</w:t>
      </w:r>
      <w:r>
        <w:rPr>
          <w:rFonts w:eastAsia="楷体" w:cs="Times New Roman"/>
          <w:szCs w:val="21"/>
        </w:rPr>
        <w:t>2</w:t>
      </w:r>
      <w:r>
        <w:rPr>
          <w:rFonts w:eastAsia="楷体" w:cs="Times New Roman"/>
          <w:szCs w:val="21"/>
        </w:rPr>
        <w:t>）递交地点：</w:t>
      </w:r>
      <w:r w:rsidRPr="00490CA1">
        <w:rPr>
          <w:rFonts w:eastAsia="楷体" w:cs="Times New Roman" w:hint="eastAsia"/>
          <w:b/>
          <w:color w:val="FF0000"/>
          <w:u w:val="single"/>
        </w:rPr>
        <w:t>德宏州芒市阔时路</w:t>
      </w:r>
      <w:r w:rsidRPr="00490CA1">
        <w:rPr>
          <w:rFonts w:eastAsia="楷体" w:cs="Times New Roman" w:hint="eastAsia"/>
          <w:b/>
          <w:color w:val="FF0000"/>
          <w:u w:val="single"/>
        </w:rPr>
        <w:t>96</w:t>
      </w:r>
      <w:r w:rsidRPr="00490CA1">
        <w:rPr>
          <w:rFonts w:eastAsia="楷体" w:cs="Times New Roman" w:hint="eastAsia"/>
          <w:b/>
          <w:color w:val="FF0000"/>
          <w:u w:val="single"/>
        </w:rPr>
        <w:t>号德宏供电局生产检修实验楼</w:t>
      </w:r>
      <w:r w:rsidRPr="00490CA1">
        <w:rPr>
          <w:rFonts w:eastAsia="楷体" w:cs="Times New Roman" w:hint="eastAsia"/>
          <w:b/>
          <w:color w:val="FF0000"/>
          <w:u w:val="single"/>
        </w:rPr>
        <w:t>3216</w:t>
      </w:r>
      <w:r w:rsidRPr="00490CA1">
        <w:rPr>
          <w:rFonts w:eastAsia="楷体" w:cs="Times New Roman" w:hint="eastAsia"/>
          <w:b/>
          <w:color w:val="FF0000"/>
          <w:u w:val="single"/>
        </w:rPr>
        <w:t>会议室</w:t>
      </w:r>
      <w:r>
        <w:rPr>
          <w:rFonts w:eastAsia="楷体" w:cs="Times New Roman"/>
          <w:bCs/>
          <w:szCs w:val="21"/>
        </w:rPr>
        <w:t>；</w:t>
      </w:r>
    </w:p>
    <w:p w:rsidR="003C556B" w:rsidRDefault="003C556B" w:rsidP="003C556B">
      <w:pPr>
        <w:spacing w:line="360" w:lineRule="auto"/>
        <w:ind w:firstLineChars="200" w:firstLine="422"/>
        <w:rPr>
          <w:rFonts w:eastAsia="楷体" w:cs="Times New Roman"/>
          <w:b/>
          <w:szCs w:val="21"/>
        </w:rPr>
      </w:pPr>
      <w:r>
        <w:rPr>
          <w:rFonts w:eastAsia="楷体" w:cs="Times New Roman"/>
          <w:b/>
          <w:szCs w:val="21"/>
        </w:rPr>
        <w:t>（</w:t>
      </w:r>
      <w:r>
        <w:rPr>
          <w:rFonts w:eastAsia="楷体" w:cs="Times New Roman"/>
          <w:b/>
          <w:szCs w:val="21"/>
        </w:rPr>
        <w:t>3</w:t>
      </w:r>
      <w:r>
        <w:rPr>
          <w:rFonts w:eastAsia="楷体" w:cs="Times New Roman"/>
          <w:b/>
          <w:szCs w:val="21"/>
        </w:rPr>
        <w:t>）逾期送达的或者未送达指定地点的谈判申请文件，采购人不予受理</w:t>
      </w:r>
      <w:r>
        <w:rPr>
          <w:rFonts w:eastAsia="楷体" w:cs="Times New Roman"/>
          <w:b/>
          <w:bCs/>
          <w:szCs w:val="21"/>
        </w:rPr>
        <w:t>（不接受邮寄方式递交）</w:t>
      </w:r>
      <w:r>
        <w:rPr>
          <w:rFonts w:eastAsia="楷体" w:cs="Times New Roman"/>
          <w:b/>
          <w:szCs w:val="21"/>
        </w:rPr>
        <w:t>；</w:t>
      </w:r>
    </w:p>
    <w:p w:rsidR="003C556B" w:rsidRDefault="003C556B" w:rsidP="003C556B">
      <w:pPr>
        <w:spacing w:line="360" w:lineRule="auto"/>
        <w:ind w:firstLineChars="200" w:firstLine="420"/>
        <w:rPr>
          <w:rFonts w:eastAsia="楷体" w:cs="Times New Roman"/>
          <w:szCs w:val="21"/>
        </w:rPr>
      </w:pPr>
      <w:r>
        <w:rPr>
          <w:rFonts w:eastAsia="楷体" w:cs="Times New Roman"/>
          <w:szCs w:val="21"/>
        </w:rPr>
        <w:t>（</w:t>
      </w:r>
      <w:r>
        <w:rPr>
          <w:rFonts w:eastAsia="楷体" w:cs="Times New Roman"/>
          <w:szCs w:val="21"/>
        </w:rPr>
        <w:t>4</w:t>
      </w:r>
      <w:r>
        <w:rPr>
          <w:rFonts w:eastAsia="楷体" w:cs="Times New Roman"/>
          <w:szCs w:val="21"/>
        </w:rPr>
        <w:t>）谈判开始时间：同谈判申请文件递交截止时间；</w:t>
      </w:r>
    </w:p>
    <w:p w:rsidR="003C556B" w:rsidRDefault="003C556B" w:rsidP="003C556B">
      <w:pPr>
        <w:spacing w:line="360" w:lineRule="auto"/>
        <w:ind w:firstLineChars="200" w:firstLine="420"/>
        <w:rPr>
          <w:rFonts w:eastAsia="楷体" w:cs="Times New Roman"/>
          <w:szCs w:val="21"/>
        </w:rPr>
      </w:pPr>
      <w:r>
        <w:rPr>
          <w:rFonts w:eastAsia="楷体" w:cs="Times New Roman"/>
          <w:szCs w:val="21"/>
        </w:rPr>
        <w:t>（</w:t>
      </w:r>
      <w:r>
        <w:rPr>
          <w:rFonts w:eastAsia="楷体" w:cs="Times New Roman"/>
          <w:szCs w:val="21"/>
        </w:rPr>
        <w:t>5</w:t>
      </w:r>
      <w:r>
        <w:rPr>
          <w:rFonts w:eastAsia="楷体" w:cs="Times New Roman"/>
          <w:szCs w:val="21"/>
        </w:rPr>
        <w:t>）谈判地点：同谈判申请文件递交地点。</w:t>
      </w:r>
    </w:p>
    <w:p w:rsidR="003C556B" w:rsidRDefault="003C556B" w:rsidP="003C556B">
      <w:pPr>
        <w:spacing w:line="360" w:lineRule="auto"/>
        <w:rPr>
          <w:rFonts w:eastAsia="楷体" w:cs="Times New Roman"/>
          <w:b/>
          <w:color w:val="000000"/>
        </w:rPr>
      </w:pPr>
      <w:r>
        <w:rPr>
          <w:rFonts w:eastAsia="楷体" w:cs="Times New Roman"/>
          <w:b/>
          <w:color w:val="000000"/>
        </w:rPr>
        <w:t>5</w:t>
      </w:r>
      <w:r>
        <w:rPr>
          <w:rFonts w:eastAsia="楷体" w:cs="Times New Roman"/>
          <w:b/>
          <w:color w:val="000000"/>
        </w:rPr>
        <w:t>、发布公告的媒介</w:t>
      </w:r>
      <w:bookmarkEnd w:id="3"/>
      <w:bookmarkEnd w:id="4"/>
    </w:p>
    <w:p w:rsidR="003C556B" w:rsidRDefault="003C556B" w:rsidP="003C556B">
      <w:pPr>
        <w:spacing w:line="360" w:lineRule="auto"/>
        <w:ind w:firstLineChars="200" w:firstLine="420"/>
        <w:rPr>
          <w:rFonts w:eastAsia="楷体" w:cs="Times New Roman"/>
          <w:color w:val="000000"/>
        </w:rPr>
      </w:pPr>
      <w:bookmarkStart w:id="5" w:name="_Toc269138026"/>
      <w:bookmarkStart w:id="6" w:name="_Toc269133866"/>
      <w:r>
        <w:rPr>
          <w:rFonts w:eastAsia="楷体" w:cs="Times New Roman"/>
          <w:color w:val="000000"/>
        </w:rPr>
        <w:t>本项目竞争性谈判公告在</w:t>
      </w:r>
      <w:r w:rsidRPr="00310ECD">
        <w:rPr>
          <w:rFonts w:eastAsia="楷体" w:cs="Times New Roman" w:hint="eastAsia"/>
          <w:b/>
          <w:color w:val="000000"/>
          <w:u w:val="single"/>
        </w:rPr>
        <w:t>中国采购与招标网（</w:t>
      </w:r>
      <w:r w:rsidRPr="00310ECD">
        <w:rPr>
          <w:rFonts w:eastAsia="楷体" w:cs="Times New Roman" w:hint="eastAsia"/>
          <w:b/>
          <w:color w:val="000000"/>
          <w:u w:val="single"/>
        </w:rPr>
        <w:t>www.chinabidding.com.cn</w:t>
      </w:r>
      <w:r w:rsidRPr="00310ECD">
        <w:rPr>
          <w:rFonts w:eastAsia="楷体" w:cs="Times New Roman" w:hint="eastAsia"/>
          <w:b/>
          <w:color w:val="000000"/>
          <w:u w:val="single"/>
        </w:rPr>
        <w:t>）发布</w:t>
      </w:r>
      <w:r>
        <w:rPr>
          <w:rFonts w:eastAsia="楷体" w:cs="Times New Roman"/>
          <w:color w:val="000000"/>
        </w:rPr>
        <w:t>。</w:t>
      </w:r>
    </w:p>
    <w:p w:rsidR="003C556B" w:rsidRDefault="003C556B" w:rsidP="003C556B">
      <w:pPr>
        <w:spacing w:line="360" w:lineRule="auto"/>
        <w:rPr>
          <w:rFonts w:eastAsia="楷体" w:cs="Times New Roman"/>
          <w:b/>
          <w:color w:val="000000"/>
        </w:rPr>
      </w:pPr>
      <w:r>
        <w:rPr>
          <w:rFonts w:eastAsia="楷体" w:cs="Times New Roman"/>
          <w:b/>
          <w:color w:val="000000"/>
        </w:rPr>
        <w:lastRenderedPageBreak/>
        <w:t>6</w:t>
      </w:r>
      <w:r>
        <w:rPr>
          <w:rFonts w:eastAsia="楷体" w:cs="Times New Roman"/>
          <w:b/>
          <w:color w:val="000000"/>
        </w:rPr>
        <w:t>、联系方式</w:t>
      </w:r>
      <w:bookmarkEnd w:id="5"/>
      <w:bookmarkEnd w:id="6"/>
    </w:p>
    <w:p w:rsidR="003C556B" w:rsidRDefault="003C556B" w:rsidP="003C556B">
      <w:pPr>
        <w:spacing w:line="360" w:lineRule="auto"/>
        <w:ind w:firstLineChars="200" w:firstLine="422"/>
        <w:rPr>
          <w:rFonts w:eastAsia="楷体" w:cs="Times New Roman"/>
          <w:b/>
          <w:szCs w:val="21"/>
        </w:rPr>
      </w:pPr>
      <w:r>
        <w:rPr>
          <w:rFonts w:eastAsia="楷体" w:cs="Times New Roman"/>
          <w:b/>
          <w:szCs w:val="21"/>
        </w:rPr>
        <w:t>采购人：云南电网有限责任公司德宏供电局</w:t>
      </w:r>
    </w:p>
    <w:p w:rsidR="003C556B" w:rsidRDefault="003C556B" w:rsidP="003C556B">
      <w:pPr>
        <w:spacing w:line="360" w:lineRule="auto"/>
        <w:ind w:firstLineChars="200" w:firstLine="422"/>
        <w:rPr>
          <w:rFonts w:eastAsia="楷体" w:cs="Times New Roman"/>
          <w:b/>
          <w:szCs w:val="21"/>
        </w:rPr>
      </w:pPr>
      <w:r>
        <w:rPr>
          <w:rFonts w:eastAsia="楷体" w:cs="Times New Roman" w:hint="eastAsia"/>
          <w:b/>
          <w:szCs w:val="21"/>
        </w:rPr>
        <w:t>招标</w:t>
      </w:r>
      <w:r>
        <w:rPr>
          <w:rFonts w:eastAsia="楷体" w:cs="Times New Roman"/>
          <w:b/>
          <w:szCs w:val="21"/>
        </w:rPr>
        <w:t>代理机构：</w:t>
      </w:r>
      <w:r>
        <w:rPr>
          <w:rFonts w:eastAsia="楷体" w:cs="Times New Roman" w:hint="eastAsia"/>
          <w:b/>
          <w:szCs w:val="21"/>
        </w:rPr>
        <w:t>中招国际招标有限公司</w:t>
      </w:r>
    </w:p>
    <w:p w:rsidR="003C556B" w:rsidRDefault="003C556B" w:rsidP="003C556B">
      <w:pPr>
        <w:spacing w:line="360" w:lineRule="auto"/>
        <w:ind w:firstLineChars="200" w:firstLine="420"/>
        <w:rPr>
          <w:rFonts w:eastAsia="楷体" w:cs="Times New Roman"/>
          <w:bCs/>
          <w:szCs w:val="21"/>
        </w:rPr>
      </w:pPr>
      <w:r>
        <w:rPr>
          <w:rFonts w:eastAsia="楷体" w:cs="Times New Roman" w:hint="eastAsia"/>
          <w:bCs/>
          <w:szCs w:val="21"/>
        </w:rPr>
        <w:t>地　　址：北京市海淀区皂君庙</w:t>
      </w:r>
      <w:r>
        <w:rPr>
          <w:rFonts w:eastAsia="楷体" w:cs="Times New Roman" w:hint="eastAsia"/>
          <w:bCs/>
          <w:szCs w:val="21"/>
        </w:rPr>
        <w:t>14</w:t>
      </w:r>
      <w:r>
        <w:rPr>
          <w:rFonts w:eastAsia="楷体" w:cs="Times New Roman" w:hint="eastAsia"/>
          <w:bCs/>
          <w:szCs w:val="21"/>
        </w:rPr>
        <w:t>号院</w:t>
      </w:r>
      <w:r>
        <w:rPr>
          <w:rFonts w:eastAsia="楷体" w:cs="Times New Roman" w:hint="eastAsia"/>
          <w:bCs/>
          <w:szCs w:val="21"/>
        </w:rPr>
        <w:t>9</w:t>
      </w:r>
      <w:r>
        <w:rPr>
          <w:rFonts w:eastAsia="楷体" w:cs="Times New Roman" w:hint="eastAsia"/>
          <w:bCs/>
          <w:szCs w:val="21"/>
        </w:rPr>
        <w:t>号楼</w:t>
      </w:r>
    </w:p>
    <w:p w:rsidR="003C556B" w:rsidRDefault="003C556B" w:rsidP="003C556B">
      <w:pPr>
        <w:spacing w:line="360" w:lineRule="auto"/>
        <w:ind w:firstLineChars="200" w:firstLine="420"/>
        <w:rPr>
          <w:rFonts w:eastAsia="楷体" w:cs="Times New Roman"/>
          <w:bCs/>
          <w:szCs w:val="21"/>
        </w:rPr>
      </w:pPr>
      <w:r>
        <w:rPr>
          <w:rFonts w:eastAsia="楷体" w:cs="Times New Roman" w:hint="eastAsia"/>
          <w:bCs/>
          <w:szCs w:val="21"/>
        </w:rPr>
        <w:t>邮　　编：</w:t>
      </w:r>
      <w:r>
        <w:rPr>
          <w:rFonts w:eastAsia="楷体" w:cs="Times New Roman" w:hint="eastAsia"/>
          <w:bCs/>
          <w:szCs w:val="21"/>
        </w:rPr>
        <w:t>100081</w:t>
      </w:r>
      <w:r>
        <w:rPr>
          <w:rFonts w:eastAsia="楷体" w:cs="Times New Roman" w:hint="eastAsia"/>
          <w:bCs/>
          <w:szCs w:val="21"/>
        </w:rPr>
        <w:t xml:space="preserve">　　</w:t>
      </w:r>
    </w:p>
    <w:p w:rsidR="003C556B" w:rsidRDefault="003C556B" w:rsidP="003C556B">
      <w:pPr>
        <w:spacing w:line="360" w:lineRule="auto"/>
        <w:ind w:firstLineChars="200" w:firstLine="420"/>
        <w:rPr>
          <w:rFonts w:eastAsia="楷体" w:cs="Times New Roman"/>
          <w:bCs/>
          <w:szCs w:val="21"/>
        </w:rPr>
      </w:pPr>
      <w:r>
        <w:rPr>
          <w:rFonts w:eastAsia="楷体" w:cs="Times New Roman" w:hint="eastAsia"/>
          <w:bCs/>
          <w:szCs w:val="21"/>
        </w:rPr>
        <w:t>电　　话：</w:t>
      </w:r>
      <w:r>
        <w:rPr>
          <w:rFonts w:eastAsia="楷体" w:cs="Times New Roman" w:hint="eastAsia"/>
          <w:bCs/>
          <w:szCs w:val="21"/>
        </w:rPr>
        <w:t>010</w:t>
      </w:r>
      <w:r>
        <w:rPr>
          <w:rFonts w:eastAsia="楷体" w:cs="Times New Roman" w:hint="eastAsia"/>
          <w:bCs/>
          <w:szCs w:val="21"/>
        </w:rPr>
        <w:t>－</w:t>
      </w:r>
      <w:r>
        <w:rPr>
          <w:rFonts w:eastAsia="楷体" w:cs="Times New Roman" w:hint="eastAsia"/>
          <w:bCs/>
          <w:szCs w:val="21"/>
        </w:rPr>
        <w:t>62108192</w:t>
      </w:r>
      <w:r>
        <w:rPr>
          <w:rFonts w:eastAsia="楷体" w:cs="Times New Roman" w:hint="eastAsia"/>
          <w:bCs/>
          <w:szCs w:val="21"/>
        </w:rPr>
        <w:t>、</w:t>
      </w:r>
      <w:r>
        <w:rPr>
          <w:rFonts w:eastAsia="楷体" w:cs="Times New Roman" w:hint="eastAsia"/>
          <w:bCs/>
          <w:szCs w:val="21"/>
        </w:rPr>
        <w:t>0871</w:t>
      </w:r>
      <w:r>
        <w:rPr>
          <w:rFonts w:eastAsia="楷体" w:cs="Times New Roman" w:hint="eastAsia"/>
          <w:bCs/>
          <w:szCs w:val="21"/>
        </w:rPr>
        <w:t>－</w:t>
      </w:r>
      <w:r>
        <w:rPr>
          <w:rFonts w:eastAsia="楷体" w:cs="Times New Roman" w:hint="eastAsia"/>
          <w:bCs/>
          <w:szCs w:val="21"/>
        </w:rPr>
        <w:t>63329696</w:t>
      </w:r>
    </w:p>
    <w:p w:rsidR="003C556B" w:rsidRDefault="003C556B" w:rsidP="003C556B">
      <w:pPr>
        <w:spacing w:line="360" w:lineRule="auto"/>
        <w:ind w:firstLineChars="200" w:firstLine="420"/>
        <w:rPr>
          <w:rFonts w:eastAsia="楷体" w:cs="Times New Roman"/>
          <w:bCs/>
          <w:szCs w:val="21"/>
        </w:rPr>
      </w:pPr>
      <w:r>
        <w:rPr>
          <w:rFonts w:eastAsia="楷体" w:cs="Times New Roman" w:hint="eastAsia"/>
          <w:bCs/>
          <w:szCs w:val="21"/>
        </w:rPr>
        <w:t>传　　真：</w:t>
      </w:r>
      <w:r>
        <w:rPr>
          <w:rFonts w:eastAsia="楷体" w:cs="Times New Roman" w:hint="eastAsia"/>
          <w:bCs/>
          <w:szCs w:val="21"/>
        </w:rPr>
        <w:t xml:space="preserve">010- 62108244                      </w:t>
      </w:r>
    </w:p>
    <w:p w:rsidR="003C556B" w:rsidRDefault="003C556B" w:rsidP="003C556B">
      <w:pPr>
        <w:spacing w:line="360" w:lineRule="auto"/>
        <w:ind w:firstLineChars="200" w:firstLine="420"/>
        <w:rPr>
          <w:rFonts w:eastAsia="楷体" w:cs="Times New Roman"/>
          <w:bCs/>
          <w:szCs w:val="21"/>
        </w:rPr>
      </w:pPr>
      <w:r>
        <w:rPr>
          <w:rFonts w:eastAsia="楷体" w:cs="Times New Roman" w:hint="eastAsia"/>
          <w:bCs/>
          <w:szCs w:val="21"/>
        </w:rPr>
        <w:t>电子信箱：</w:t>
      </w:r>
      <w:r>
        <w:rPr>
          <w:rFonts w:eastAsia="楷体" w:cs="Times New Roman" w:hint="eastAsia"/>
          <w:bCs/>
          <w:szCs w:val="21"/>
        </w:rPr>
        <w:t xml:space="preserve">vic1026@126.com                   </w:t>
      </w:r>
    </w:p>
    <w:p w:rsidR="003C556B" w:rsidRDefault="003C556B" w:rsidP="003C556B">
      <w:pPr>
        <w:spacing w:line="360" w:lineRule="auto"/>
        <w:ind w:firstLineChars="200" w:firstLine="420"/>
        <w:rPr>
          <w:rFonts w:eastAsia="楷体" w:cs="Times New Roman"/>
          <w:bCs/>
          <w:szCs w:val="21"/>
        </w:rPr>
      </w:pPr>
      <w:r>
        <w:rPr>
          <w:rFonts w:eastAsia="楷体" w:cs="Times New Roman" w:hint="eastAsia"/>
          <w:bCs/>
          <w:szCs w:val="21"/>
        </w:rPr>
        <w:t>联系人：唐女士、田女士</w:t>
      </w:r>
    </w:p>
    <w:p w:rsidR="003C556B" w:rsidRDefault="003C556B" w:rsidP="003C556B">
      <w:pPr>
        <w:spacing w:line="360" w:lineRule="auto"/>
        <w:ind w:firstLineChars="200" w:firstLine="420"/>
        <w:rPr>
          <w:rFonts w:eastAsia="楷体" w:cs="Times New Roman"/>
          <w:bCs/>
          <w:szCs w:val="21"/>
        </w:rPr>
      </w:pPr>
      <w:r>
        <w:rPr>
          <w:rFonts w:eastAsia="楷体" w:cs="Times New Roman" w:hint="eastAsia"/>
          <w:bCs/>
          <w:szCs w:val="21"/>
        </w:rPr>
        <w:t>昆明办事处：</w:t>
      </w:r>
      <w:r>
        <w:rPr>
          <w:rFonts w:eastAsia="楷体" w:cs="Times New Roman" w:hint="eastAsia"/>
          <w:b/>
          <w:color w:val="FF0000"/>
          <w:u w:val="single"/>
        </w:rPr>
        <w:t>云南省昆明市银海领域</w:t>
      </w:r>
      <w:r>
        <w:rPr>
          <w:rFonts w:eastAsia="楷体" w:cs="Times New Roman" w:hint="eastAsia"/>
          <w:b/>
          <w:color w:val="FF0000"/>
          <w:u w:val="single"/>
        </w:rPr>
        <w:t>10</w:t>
      </w:r>
      <w:r>
        <w:rPr>
          <w:rFonts w:eastAsia="楷体" w:cs="Times New Roman" w:hint="eastAsia"/>
          <w:b/>
          <w:color w:val="FF0000"/>
          <w:u w:val="single"/>
        </w:rPr>
        <w:t>幢</w:t>
      </w:r>
      <w:r>
        <w:rPr>
          <w:rFonts w:eastAsia="楷体" w:cs="Times New Roman" w:hint="eastAsia"/>
          <w:b/>
          <w:color w:val="FF0000"/>
          <w:u w:val="single"/>
        </w:rPr>
        <w:t>4</w:t>
      </w:r>
      <w:r>
        <w:rPr>
          <w:rFonts w:eastAsia="楷体" w:cs="Times New Roman" w:hint="eastAsia"/>
          <w:b/>
          <w:color w:val="FF0000"/>
          <w:u w:val="single"/>
        </w:rPr>
        <w:t>号</w:t>
      </w:r>
    </w:p>
    <w:p w:rsidR="003C556B" w:rsidRDefault="003C556B" w:rsidP="003C556B">
      <w:pPr>
        <w:spacing w:line="360" w:lineRule="auto"/>
        <w:ind w:firstLineChars="200" w:firstLine="420"/>
        <w:rPr>
          <w:rFonts w:eastAsia="楷体" w:cs="Times New Roman"/>
          <w:bCs/>
          <w:szCs w:val="21"/>
        </w:rPr>
      </w:pPr>
      <w:r>
        <w:rPr>
          <w:rFonts w:eastAsia="楷体" w:cs="Times New Roman" w:hint="eastAsia"/>
          <w:bCs/>
          <w:szCs w:val="21"/>
        </w:rPr>
        <w:t>竞争性谈判文件内容咨询及答疑：沈先生</w:t>
      </w:r>
    </w:p>
    <w:p w:rsidR="003C556B" w:rsidRDefault="003C556B" w:rsidP="003C556B">
      <w:pPr>
        <w:spacing w:line="360" w:lineRule="auto"/>
        <w:ind w:firstLineChars="200" w:firstLine="420"/>
        <w:rPr>
          <w:rFonts w:eastAsia="楷体" w:cs="Times New Roman"/>
          <w:bCs/>
          <w:szCs w:val="21"/>
        </w:rPr>
      </w:pPr>
      <w:r>
        <w:rPr>
          <w:rFonts w:eastAsia="楷体" w:cs="Times New Roman" w:hint="eastAsia"/>
          <w:bCs/>
          <w:szCs w:val="21"/>
        </w:rPr>
        <w:t>竞争性谈判文件出售联系人：田女士</w:t>
      </w:r>
    </w:p>
    <w:p w:rsidR="003C556B" w:rsidRDefault="003C556B" w:rsidP="003C556B">
      <w:pPr>
        <w:spacing w:line="360" w:lineRule="auto"/>
        <w:ind w:firstLineChars="200" w:firstLine="420"/>
        <w:rPr>
          <w:rFonts w:eastAsia="楷体" w:cs="Times New Roman"/>
          <w:bCs/>
          <w:szCs w:val="21"/>
        </w:rPr>
      </w:pPr>
      <w:r>
        <w:rPr>
          <w:rFonts w:eastAsia="楷体" w:cs="Times New Roman" w:hint="eastAsia"/>
          <w:bCs/>
          <w:szCs w:val="21"/>
        </w:rPr>
        <w:t>电</w:t>
      </w:r>
      <w:r>
        <w:rPr>
          <w:rFonts w:eastAsia="楷体" w:cs="Times New Roman" w:hint="eastAsia"/>
          <w:bCs/>
          <w:szCs w:val="21"/>
        </w:rPr>
        <w:t xml:space="preserve">    </w:t>
      </w:r>
      <w:r>
        <w:rPr>
          <w:rFonts w:eastAsia="楷体" w:cs="Times New Roman" w:hint="eastAsia"/>
          <w:bCs/>
          <w:szCs w:val="21"/>
        </w:rPr>
        <w:t>话：</w:t>
      </w:r>
      <w:r>
        <w:rPr>
          <w:rFonts w:eastAsia="楷体" w:cs="Times New Roman" w:hint="eastAsia"/>
          <w:bCs/>
          <w:szCs w:val="21"/>
        </w:rPr>
        <w:t>0871</w:t>
      </w:r>
      <w:r>
        <w:rPr>
          <w:rFonts w:eastAsia="楷体" w:cs="Times New Roman" w:hint="eastAsia"/>
          <w:bCs/>
          <w:szCs w:val="21"/>
        </w:rPr>
        <w:t>－</w:t>
      </w:r>
      <w:r>
        <w:rPr>
          <w:rFonts w:eastAsia="楷体" w:cs="Times New Roman" w:hint="eastAsia"/>
          <w:bCs/>
          <w:szCs w:val="21"/>
        </w:rPr>
        <w:t>63329696</w:t>
      </w:r>
    </w:p>
    <w:p w:rsidR="003C556B" w:rsidRDefault="003C556B" w:rsidP="003C556B">
      <w:pPr>
        <w:spacing w:line="360" w:lineRule="auto"/>
        <w:ind w:firstLineChars="200" w:firstLine="420"/>
        <w:rPr>
          <w:rFonts w:eastAsia="楷体" w:cs="Times New Roman"/>
          <w:bCs/>
          <w:szCs w:val="21"/>
        </w:rPr>
      </w:pPr>
      <w:r>
        <w:rPr>
          <w:rFonts w:eastAsia="楷体" w:cs="Times New Roman" w:hint="eastAsia"/>
          <w:bCs/>
          <w:szCs w:val="21"/>
        </w:rPr>
        <w:t>电子信箱：</w:t>
      </w:r>
      <w:r w:rsidRPr="00FE2322">
        <w:rPr>
          <w:rFonts w:eastAsia="楷体" w:cs="Times New Roman" w:hint="eastAsia"/>
          <w:bCs/>
          <w:szCs w:val="21"/>
        </w:rPr>
        <w:t>2355708432@qq.com</w:t>
      </w:r>
    </w:p>
    <w:p w:rsidR="003C556B" w:rsidRDefault="003C556B" w:rsidP="003C556B">
      <w:pPr>
        <w:spacing w:line="360" w:lineRule="auto"/>
        <w:ind w:firstLineChars="200" w:firstLine="420"/>
        <w:rPr>
          <w:rFonts w:eastAsia="楷体" w:cs="Times New Roman"/>
          <w:bCs/>
          <w:szCs w:val="21"/>
        </w:rPr>
      </w:pPr>
      <w:r>
        <w:rPr>
          <w:rFonts w:eastAsia="楷体" w:cs="Times New Roman" w:hint="eastAsia"/>
          <w:bCs/>
          <w:szCs w:val="21"/>
        </w:rPr>
        <w:t>开户名称：中招国际招标有限公司</w:t>
      </w:r>
    </w:p>
    <w:p w:rsidR="003C556B" w:rsidRDefault="003C556B" w:rsidP="003C556B">
      <w:pPr>
        <w:spacing w:line="360" w:lineRule="auto"/>
        <w:ind w:firstLineChars="200" w:firstLine="420"/>
        <w:rPr>
          <w:rFonts w:eastAsia="楷体" w:cs="Times New Roman"/>
          <w:bCs/>
          <w:szCs w:val="21"/>
        </w:rPr>
      </w:pPr>
      <w:r>
        <w:rPr>
          <w:rFonts w:eastAsia="楷体" w:cs="Times New Roman" w:hint="eastAsia"/>
          <w:bCs/>
          <w:szCs w:val="21"/>
        </w:rPr>
        <w:t>开户银行：中国工商银行北京海淀支行营业部</w:t>
      </w:r>
    </w:p>
    <w:p w:rsidR="003C556B" w:rsidRDefault="003C556B" w:rsidP="003C556B">
      <w:pPr>
        <w:spacing w:line="360" w:lineRule="auto"/>
        <w:ind w:firstLineChars="200" w:firstLine="420"/>
        <w:rPr>
          <w:rFonts w:eastAsia="楷体" w:cs="Times New Roman"/>
          <w:bCs/>
          <w:szCs w:val="21"/>
        </w:rPr>
      </w:pPr>
      <w:r>
        <w:rPr>
          <w:rFonts w:eastAsia="楷体" w:cs="Times New Roman" w:hint="eastAsia"/>
          <w:bCs/>
          <w:szCs w:val="21"/>
        </w:rPr>
        <w:t>帐号：</w:t>
      </w:r>
      <w:r>
        <w:rPr>
          <w:rFonts w:eastAsia="楷体" w:cs="Times New Roman" w:hint="eastAsia"/>
          <w:bCs/>
          <w:szCs w:val="21"/>
        </w:rPr>
        <w:t>0200 0496 1920 0362 296</w:t>
      </w:r>
    </w:p>
    <w:p w:rsidR="00367EB5" w:rsidRDefault="00367EB5"/>
    <w:sectPr w:rsidR="00367EB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7EB5" w:rsidRDefault="00367EB5" w:rsidP="003C556B">
      <w:r>
        <w:separator/>
      </w:r>
    </w:p>
  </w:endnote>
  <w:endnote w:type="continuationSeparator" w:id="1">
    <w:p w:rsidR="00367EB5" w:rsidRDefault="00367EB5" w:rsidP="003C556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7EB5" w:rsidRDefault="00367EB5" w:rsidP="003C556B">
      <w:r>
        <w:separator/>
      </w:r>
    </w:p>
  </w:footnote>
  <w:footnote w:type="continuationSeparator" w:id="1">
    <w:p w:rsidR="00367EB5" w:rsidRDefault="00367EB5" w:rsidP="003C556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C556B"/>
    <w:rsid w:val="00367EB5"/>
    <w:rsid w:val="003C556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56B"/>
    <w:pPr>
      <w:widowControl w:val="0"/>
      <w:jc w:val="both"/>
    </w:pPr>
    <w:rPr>
      <w:rFonts w:ascii="Times New Roman" w:eastAsia="宋体" w:hAnsi="Times New Roman" w:cs="宋体"/>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C556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3C556B"/>
    <w:rPr>
      <w:sz w:val="18"/>
      <w:szCs w:val="18"/>
    </w:rPr>
  </w:style>
  <w:style w:type="paragraph" w:styleId="a4">
    <w:name w:val="footer"/>
    <w:basedOn w:val="a"/>
    <w:link w:val="Char0"/>
    <w:uiPriority w:val="99"/>
    <w:semiHidden/>
    <w:unhideWhenUsed/>
    <w:rsid w:val="003C556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3C556B"/>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35848;&#21028;&#30003;&#35831;&#20154;&#30005;&#27719;&#25253;&#21517;&#36153;&#21518;&#23558;&#30005;&#27719;&#24213;&#21333;&#21457;&#33267;2355708432@qq.com&#37038;&#31665;&#65292;&#20195;&#29702;&#20844;&#21496;&#25910;&#21040;&#30005;&#27719;&#24213;&#21333;&#21518;&#23558;&#31454;&#20105;&#24615;&#35848;&#21028;&#25991;&#20214;&#30005;&#23376;&#29256;&#21450;&#25253;&#21517;&#34920;&#21457;&#36865;&#33267;&#35848;&#21028;&#30003;&#35831;&#20154;&#37038;&#31665;&#12290;"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318</Words>
  <Characters>1815</Characters>
  <Application>Microsoft Office Word</Application>
  <DocSecurity>0</DocSecurity>
  <Lines>15</Lines>
  <Paragraphs>4</Paragraphs>
  <ScaleCrop>false</ScaleCrop>
  <Company/>
  <LinksUpToDate>false</LinksUpToDate>
  <CharactersWithSpaces>2129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2016-08-22T08:51:00Z</dcterms:created>
  <dcterms:modified xsi:type="dcterms:W3CDTF">2016-08-22T08:52:00Z</dcterms:modified>
</cp:coreProperties>
</file>