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BF0" w:rsidRPr="008A304E" w:rsidRDefault="000A7BF0" w:rsidP="000A7BF0">
      <w:pPr>
        <w:tabs>
          <w:tab w:val="left" w:pos="5400"/>
        </w:tabs>
        <w:adjustRightInd w:val="0"/>
        <w:snapToGrid w:val="0"/>
        <w:spacing w:line="360" w:lineRule="auto"/>
        <w:ind w:left="360" w:firstLineChars="650" w:firstLine="1365"/>
        <w:rPr>
          <w:rFonts w:ascii="宋体" w:hAnsi="宋体" w:cs="Arial" w:hint="eastAsia"/>
          <w:kern w:val="0"/>
          <w:szCs w:val="21"/>
        </w:rPr>
      </w:pPr>
      <w:r>
        <w:rPr>
          <w:rFonts w:ascii="宋体" w:hAnsi="宋体" w:cs="Arial" w:hint="eastAsia"/>
          <w:kern w:val="0"/>
          <w:szCs w:val="21"/>
        </w:rPr>
        <w:t>北京清华长庚医院</w:t>
      </w:r>
      <w:r>
        <w:rPr>
          <w:rFonts w:ascii="宋体" w:hAnsi="宋体" w:cs="Arial"/>
          <w:kern w:val="0"/>
          <w:szCs w:val="21"/>
        </w:rPr>
        <w:t>楼公共实验平台</w:t>
      </w:r>
      <w:r>
        <w:rPr>
          <w:rFonts w:ascii="宋体" w:hAnsi="宋体" w:cs="Arial" w:hint="eastAsia"/>
          <w:kern w:val="0"/>
          <w:szCs w:val="21"/>
        </w:rPr>
        <w:t>二期</w:t>
      </w:r>
      <w:r>
        <w:rPr>
          <w:rFonts w:ascii="宋体" w:hAnsi="宋体" w:cs="Arial"/>
          <w:kern w:val="0"/>
          <w:szCs w:val="21"/>
        </w:rPr>
        <w:t>改造</w:t>
      </w:r>
      <w:r w:rsidRPr="008A304E">
        <w:rPr>
          <w:rFonts w:ascii="宋体" w:hAnsi="宋体" w:cs="Arial" w:hint="eastAsia"/>
          <w:kern w:val="0"/>
          <w:szCs w:val="21"/>
        </w:rPr>
        <w:t xml:space="preserve">工程招标报名公告 </w:t>
      </w:r>
    </w:p>
    <w:p w:rsidR="000A7BF0" w:rsidRDefault="000A7BF0" w:rsidP="000A7BF0">
      <w:pPr>
        <w:tabs>
          <w:tab w:val="left" w:pos="5400"/>
        </w:tabs>
        <w:adjustRightInd w:val="0"/>
        <w:snapToGrid w:val="0"/>
        <w:spacing w:line="360" w:lineRule="auto"/>
        <w:jc w:val="center"/>
        <w:rPr>
          <w:szCs w:val="21"/>
          <w:u w:val="single"/>
        </w:rPr>
      </w:pPr>
      <w:proofErr w:type="gramStart"/>
      <w:r w:rsidRPr="00AD3137">
        <w:rPr>
          <w:rFonts w:hint="eastAsia"/>
          <w:szCs w:val="21"/>
          <w:u w:val="single"/>
        </w:rPr>
        <w:t>清</w:t>
      </w:r>
      <w:r>
        <w:rPr>
          <w:rFonts w:hint="eastAsia"/>
          <w:szCs w:val="21"/>
          <w:u w:val="single"/>
        </w:rPr>
        <w:t>庚</w:t>
      </w:r>
      <w:r>
        <w:rPr>
          <w:szCs w:val="21"/>
          <w:u w:val="single"/>
        </w:rPr>
        <w:t>工</w:t>
      </w:r>
      <w:r>
        <w:rPr>
          <w:rFonts w:hint="eastAsia"/>
          <w:szCs w:val="21"/>
          <w:u w:val="single"/>
        </w:rPr>
        <w:t>招</w:t>
      </w:r>
      <w:proofErr w:type="gramEnd"/>
      <w:r>
        <w:rPr>
          <w:rFonts w:hint="eastAsia"/>
          <w:szCs w:val="21"/>
          <w:u w:val="single"/>
        </w:rPr>
        <w:t>201604</w:t>
      </w:r>
    </w:p>
    <w:p w:rsidR="000A7BF0" w:rsidRPr="00E2145C" w:rsidRDefault="000A7BF0" w:rsidP="000A7BF0">
      <w:pPr>
        <w:tabs>
          <w:tab w:val="left" w:pos="5400"/>
        </w:tabs>
        <w:adjustRightInd w:val="0"/>
        <w:snapToGrid w:val="0"/>
        <w:spacing w:line="360" w:lineRule="auto"/>
        <w:jc w:val="center"/>
        <w:rPr>
          <w:rFonts w:hint="eastAsia"/>
          <w:szCs w:val="21"/>
          <w:u w:val="single"/>
        </w:rPr>
      </w:pPr>
      <w:r>
        <w:rPr>
          <w:szCs w:val="21"/>
          <w:u w:val="single"/>
        </w:rPr>
        <w:t>招标编号</w:t>
      </w:r>
      <w:r>
        <w:rPr>
          <w:rFonts w:hint="eastAsia"/>
          <w:szCs w:val="21"/>
          <w:u w:val="single"/>
        </w:rPr>
        <w:t>：</w:t>
      </w:r>
      <w:r w:rsidRPr="00E2145C">
        <w:rPr>
          <w:szCs w:val="21"/>
          <w:u w:val="single"/>
        </w:rPr>
        <w:t>TC160N6HY</w:t>
      </w:r>
    </w:p>
    <w:p w:rsidR="000A7BF0" w:rsidRPr="008A304E" w:rsidRDefault="000A7BF0" w:rsidP="000A7BF0">
      <w:pPr>
        <w:tabs>
          <w:tab w:val="left" w:pos="5400"/>
        </w:tabs>
        <w:adjustRightInd w:val="0"/>
        <w:snapToGrid w:val="0"/>
        <w:ind w:left="357" w:firstLineChars="200" w:firstLine="420"/>
        <w:rPr>
          <w:rFonts w:ascii="宋体" w:hAnsi="宋体" w:cs="Arial" w:hint="eastAsia"/>
          <w:kern w:val="0"/>
          <w:szCs w:val="21"/>
        </w:rPr>
      </w:pPr>
      <w:r>
        <w:rPr>
          <w:rFonts w:ascii="宋体" w:hAnsi="宋体" w:cs="Arial" w:hint="eastAsia"/>
          <w:kern w:val="0"/>
          <w:szCs w:val="21"/>
        </w:rPr>
        <w:t>中</w:t>
      </w:r>
      <w:proofErr w:type="gramStart"/>
      <w:r>
        <w:rPr>
          <w:rFonts w:ascii="宋体" w:hAnsi="宋体" w:cs="Arial" w:hint="eastAsia"/>
          <w:kern w:val="0"/>
          <w:szCs w:val="21"/>
        </w:rPr>
        <w:t>招</w:t>
      </w:r>
      <w:r>
        <w:rPr>
          <w:rFonts w:ascii="宋体" w:hAnsi="宋体" w:cs="Arial"/>
          <w:kern w:val="0"/>
          <w:szCs w:val="21"/>
        </w:rPr>
        <w:t>国际</w:t>
      </w:r>
      <w:proofErr w:type="gramEnd"/>
      <w:r>
        <w:rPr>
          <w:rFonts w:ascii="宋体" w:hAnsi="宋体" w:cs="Arial" w:hint="eastAsia"/>
          <w:kern w:val="0"/>
          <w:szCs w:val="21"/>
        </w:rPr>
        <w:t>招标</w:t>
      </w:r>
      <w:r>
        <w:rPr>
          <w:rFonts w:ascii="宋体" w:hAnsi="宋体" w:cs="Arial"/>
          <w:kern w:val="0"/>
          <w:szCs w:val="21"/>
        </w:rPr>
        <w:t>有限公司</w:t>
      </w:r>
      <w:r>
        <w:rPr>
          <w:rFonts w:ascii="宋体" w:hAnsi="宋体" w:cs="Arial" w:hint="eastAsia"/>
          <w:kern w:val="0"/>
          <w:szCs w:val="21"/>
        </w:rPr>
        <w:t>受清华长庚医院的委托</w:t>
      </w:r>
      <w:r>
        <w:rPr>
          <w:rFonts w:ascii="宋体" w:hAnsi="宋体" w:cs="Arial"/>
          <w:kern w:val="0"/>
          <w:szCs w:val="21"/>
        </w:rPr>
        <w:t>，</w:t>
      </w:r>
      <w:r w:rsidRPr="008A304E">
        <w:rPr>
          <w:rFonts w:ascii="宋体" w:hAnsi="宋体" w:cs="Arial" w:hint="eastAsia"/>
          <w:kern w:val="0"/>
          <w:szCs w:val="21"/>
        </w:rPr>
        <w:t>就</w:t>
      </w:r>
      <w:r>
        <w:rPr>
          <w:rFonts w:ascii="宋体" w:hAnsi="宋体" w:cs="Arial"/>
          <w:kern w:val="0"/>
          <w:szCs w:val="21"/>
        </w:rPr>
        <w:t>公共实验平台</w:t>
      </w:r>
      <w:r>
        <w:rPr>
          <w:rFonts w:ascii="宋体" w:hAnsi="宋体" w:cs="Arial" w:hint="eastAsia"/>
          <w:kern w:val="0"/>
          <w:szCs w:val="21"/>
        </w:rPr>
        <w:t>二期</w:t>
      </w:r>
      <w:r>
        <w:rPr>
          <w:rFonts w:ascii="宋体" w:hAnsi="宋体" w:cs="Arial"/>
          <w:kern w:val="0"/>
          <w:szCs w:val="21"/>
        </w:rPr>
        <w:t>改造</w:t>
      </w:r>
      <w:r w:rsidRPr="008A304E">
        <w:rPr>
          <w:rFonts w:ascii="宋体" w:hAnsi="宋体" w:cs="Arial" w:hint="eastAsia"/>
          <w:kern w:val="0"/>
          <w:szCs w:val="21"/>
        </w:rPr>
        <w:t>工程进行招标，</w:t>
      </w:r>
      <w:proofErr w:type="gramStart"/>
      <w:r w:rsidRPr="008A304E">
        <w:rPr>
          <w:rFonts w:ascii="宋体" w:hAnsi="宋体" w:cs="Arial" w:hint="eastAsia"/>
          <w:kern w:val="0"/>
          <w:szCs w:val="21"/>
        </w:rPr>
        <w:t>现邀请</w:t>
      </w:r>
      <w:proofErr w:type="gramEnd"/>
      <w:r w:rsidRPr="008A304E">
        <w:rPr>
          <w:rFonts w:ascii="宋体" w:hAnsi="宋体" w:cs="Arial" w:hint="eastAsia"/>
          <w:kern w:val="0"/>
          <w:szCs w:val="21"/>
        </w:rPr>
        <w:t>国内合格企业投标报名。</w:t>
      </w:r>
    </w:p>
    <w:p w:rsidR="000A7BF0" w:rsidRPr="008B4E3F" w:rsidRDefault="000A7BF0" w:rsidP="000A7BF0">
      <w:pPr>
        <w:tabs>
          <w:tab w:val="left" w:pos="5400"/>
        </w:tabs>
        <w:adjustRightInd w:val="0"/>
        <w:snapToGrid w:val="0"/>
        <w:ind w:left="357"/>
        <w:rPr>
          <w:rFonts w:ascii="宋体" w:hAnsi="宋体" w:cs="Arial"/>
          <w:kern w:val="0"/>
          <w:szCs w:val="21"/>
        </w:rPr>
      </w:pPr>
    </w:p>
    <w:p w:rsidR="000A7BF0" w:rsidRPr="001B1077" w:rsidRDefault="000A7BF0" w:rsidP="000A7BF0">
      <w:pPr>
        <w:tabs>
          <w:tab w:val="left" w:pos="5400"/>
        </w:tabs>
        <w:adjustRightInd w:val="0"/>
        <w:snapToGrid w:val="0"/>
        <w:spacing w:line="300" w:lineRule="auto"/>
        <w:ind w:left="357"/>
        <w:rPr>
          <w:rFonts w:ascii="宋体" w:hAnsi="宋体" w:cs="Arial"/>
          <w:kern w:val="0"/>
          <w:szCs w:val="21"/>
        </w:rPr>
      </w:pPr>
      <w:r w:rsidRPr="001B1077">
        <w:rPr>
          <w:rFonts w:ascii="宋体" w:hAnsi="宋体" w:cs="Arial" w:hint="eastAsia"/>
          <w:kern w:val="0"/>
          <w:szCs w:val="21"/>
        </w:rPr>
        <w:t>一、项目概况</w:t>
      </w:r>
    </w:p>
    <w:p w:rsidR="000A7BF0" w:rsidRPr="001B1077" w:rsidRDefault="000A7BF0" w:rsidP="000A7BF0">
      <w:pPr>
        <w:tabs>
          <w:tab w:val="left" w:pos="5400"/>
        </w:tabs>
        <w:adjustRightInd w:val="0"/>
        <w:snapToGrid w:val="0"/>
        <w:spacing w:line="300" w:lineRule="auto"/>
        <w:ind w:left="357" w:firstLineChars="200" w:firstLine="420"/>
        <w:rPr>
          <w:szCs w:val="21"/>
        </w:rPr>
      </w:pPr>
      <w:r w:rsidRPr="001B1077">
        <w:rPr>
          <w:rFonts w:hint="eastAsia"/>
          <w:szCs w:val="21"/>
        </w:rPr>
        <w:t>北京清华长庚医院公共实验平台改造项目建筑面积约</w:t>
      </w:r>
      <w:r>
        <w:rPr>
          <w:szCs w:val="21"/>
        </w:rPr>
        <w:t>560</w:t>
      </w:r>
      <w:r w:rsidRPr="001B1077">
        <w:rPr>
          <w:rFonts w:hint="eastAsia"/>
          <w:szCs w:val="21"/>
        </w:rPr>
        <w:t>㎡，本工程包含室内拆除原隔墙并新增</w:t>
      </w:r>
      <w:r>
        <w:rPr>
          <w:rFonts w:hint="eastAsia"/>
          <w:szCs w:val="21"/>
        </w:rPr>
        <w:t>玻璃幕墙</w:t>
      </w:r>
      <w:r>
        <w:rPr>
          <w:szCs w:val="21"/>
        </w:rPr>
        <w:t>、</w:t>
      </w:r>
      <w:r w:rsidRPr="001B1077">
        <w:rPr>
          <w:rFonts w:hint="eastAsia"/>
          <w:szCs w:val="21"/>
        </w:rPr>
        <w:t>隔间、墙面及天棚粉刷、室内地面地砖铺装、照明及消毒灯具安装、插座电源安装、内外门及门禁门锁安装、监控系统安装、洁净空调系统安装、面盆及饮水机安装等内容。</w:t>
      </w:r>
    </w:p>
    <w:p w:rsidR="000A7BF0" w:rsidRPr="001B1077" w:rsidRDefault="000A7BF0" w:rsidP="000A7BF0">
      <w:pPr>
        <w:tabs>
          <w:tab w:val="left" w:pos="5400"/>
        </w:tabs>
        <w:adjustRightInd w:val="0"/>
        <w:snapToGrid w:val="0"/>
        <w:spacing w:line="300" w:lineRule="auto"/>
        <w:ind w:left="360"/>
        <w:rPr>
          <w:szCs w:val="21"/>
        </w:rPr>
      </w:pPr>
    </w:p>
    <w:p w:rsidR="000A7BF0" w:rsidRPr="001B1077" w:rsidRDefault="000A7BF0" w:rsidP="000A7BF0">
      <w:pPr>
        <w:tabs>
          <w:tab w:val="left" w:pos="5400"/>
        </w:tabs>
        <w:adjustRightInd w:val="0"/>
        <w:snapToGrid w:val="0"/>
        <w:spacing w:line="300" w:lineRule="auto"/>
        <w:ind w:left="360"/>
        <w:rPr>
          <w:rFonts w:cs="Arial"/>
          <w:kern w:val="0"/>
          <w:szCs w:val="21"/>
        </w:rPr>
      </w:pPr>
      <w:r w:rsidRPr="001B1077">
        <w:rPr>
          <w:rFonts w:hint="eastAsia"/>
          <w:szCs w:val="21"/>
        </w:rPr>
        <w:t>二、</w:t>
      </w:r>
      <w:r w:rsidRPr="001B1077">
        <w:rPr>
          <w:rFonts w:cs="Arial" w:hint="eastAsia"/>
          <w:kern w:val="0"/>
          <w:szCs w:val="21"/>
        </w:rPr>
        <w:t>报名条件；</w:t>
      </w:r>
    </w:p>
    <w:p w:rsidR="000A7BF0" w:rsidRPr="001B1077" w:rsidRDefault="000A7BF0" w:rsidP="000A7BF0">
      <w:pPr>
        <w:pStyle w:val="a3"/>
        <w:spacing w:line="300" w:lineRule="auto"/>
        <w:ind w:leftChars="405" w:left="851" w:hanging="1"/>
        <w:rPr>
          <w:rFonts w:cs="Arial"/>
          <w:kern w:val="0"/>
          <w:szCs w:val="21"/>
        </w:rPr>
      </w:pPr>
      <w:r w:rsidRPr="001B1077">
        <w:rPr>
          <w:rFonts w:cs="Arial" w:hint="eastAsia"/>
          <w:kern w:val="0"/>
          <w:szCs w:val="21"/>
        </w:rPr>
        <w:t>1、具有有效的企业营业执照；</w:t>
      </w:r>
    </w:p>
    <w:p w:rsidR="000A7BF0" w:rsidRPr="001B1077" w:rsidRDefault="000A7BF0" w:rsidP="000A7BF0">
      <w:pPr>
        <w:pStyle w:val="a3"/>
        <w:spacing w:line="300" w:lineRule="auto"/>
        <w:ind w:leftChars="405" w:left="851" w:hanging="1"/>
        <w:rPr>
          <w:rFonts w:cs="Arial"/>
          <w:kern w:val="0"/>
          <w:szCs w:val="21"/>
        </w:rPr>
      </w:pPr>
      <w:r w:rsidRPr="001B1077">
        <w:rPr>
          <w:rFonts w:cs="Arial" w:hint="eastAsia"/>
          <w:kern w:val="0"/>
          <w:szCs w:val="21"/>
        </w:rPr>
        <w:t>2、具有建筑装饰装修工程专业承包二级以上资质；</w:t>
      </w:r>
    </w:p>
    <w:p w:rsidR="000A7BF0" w:rsidRPr="001B1077" w:rsidRDefault="000A7BF0" w:rsidP="000A7BF0">
      <w:pPr>
        <w:pStyle w:val="a3"/>
        <w:spacing w:line="300" w:lineRule="auto"/>
        <w:ind w:leftChars="405" w:left="851" w:hanging="1"/>
        <w:rPr>
          <w:rFonts w:cs="Arial"/>
          <w:kern w:val="0"/>
          <w:szCs w:val="21"/>
        </w:rPr>
      </w:pPr>
      <w:r w:rsidRPr="001B1077">
        <w:rPr>
          <w:rFonts w:cs="Arial" w:hint="eastAsia"/>
          <w:kern w:val="0"/>
          <w:szCs w:val="21"/>
        </w:rPr>
        <w:t>3、拟派项目经理应为受聘于投标人的建筑工程专业二级及以上注册建造师，且无在施项目；</w:t>
      </w:r>
    </w:p>
    <w:p w:rsidR="000A7BF0" w:rsidRPr="001B1077" w:rsidRDefault="000A7BF0" w:rsidP="000A7BF0">
      <w:pPr>
        <w:pStyle w:val="a3"/>
        <w:spacing w:line="300" w:lineRule="auto"/>
        <w:ind w:leftChars="405" w:left="851" w:hanging="1"/>
        <w:rPr>
          <w:rFonts w:cs="Arial"/>
          <w:kern w:val="0"/>
          <w:szCs w:val="21"/>
        </w:rPr>
      </w:pPr>
      <w:r w:rsidRPr="001B1077">
        <w:rPr>
          <w:rFonts w:cs="Arial" w:hint="eastAsia"/>
          <w:kern w:val="0"/>
          <w:szCs w:val="21"/>
        </w:rPr>
        <w:t>4、具有合格有效的安全生产许可证；</w:t>
      </w:r>
    </w:p>
    <w:p w:rsidR="000A7BF0" w:rsidRPr="001B1077" w:rsidRDefault="000A7BF0" w:rsidP="000A7BF0">
      <w:pPr>
        <w:pStyle w:val="a3"/>
        <w:spacing w:line="300" w:lineRule="auto"/>
        <w:ind w:leftChars="405" w:left="851" w:hanging="1"/>
        <w:rPr>
          <w:rFonts w:cs="Arial"/>
          <w:kern w:val="0"/>
          <w:szCs w:val="21"/>
        </w:rPr>
      </w:pPr>
      <w:r w:rsidRPr="001B1077">
        <w:rPr>
          <w:rFonts w:cs="Arial" w:hint="eastAsia"/>
          <w:kern w:val="0"/>
          <w:szCs w:val="21"/>
        </w:rPr>
        <w:t>5、投标人在近三年内（201</w:t>
      </w:r>
      <w:r>
        <w:rPr>
          <w:rFonts w:cs="Arial"/>
          <w:kern w:val="0"/>
          <w:szCs w:val="21"/>
        </w:rPr>
        <w:t>3</w:t>
      </w:r>
      <w:r w:rsidRPr="001B1077">
        <w:rPr>
          <w:rFonts w:cs="Arial" w:hint="eastAsia"/>
          <w:kern w:val="0"/>
          <w:szCs w:val="21"/>
        </w:rPr>
        <w:t>年9月-201</w:t>
      </w:r>
      <w:r>
        <w:rPr>
          <w:rFonts w:cs="Arial"/>
          <w:kern w:val="0"/>
          <w:szCs w:val="21"/>
        </w:rPr>
        <w:t>6</w:t>
      </w:r>
      <w:r w:rsidRPr="001B1077">
        <w:rPr>
          <w:rFonts w:cs="Arial" w:hint="eastAsia"/>
          <w:kern w:val="0"/>
          <w:szCs w:val="21"/>
        </w:rPr>
        <w:t>年9月）没有骗取中标和严重违约及重大工程质量问题；参加本政府采购活动前三年内，在经营活动中没有重大违法记录；</w:t>
      </w:r>
    </w:p>
    <w:p w:rsidR="000A7BF0" w:rsidRPr="001B1077" w:rsidRDefault="000A7BF0" w:rsidP="000A7BF0">
      <w:pPr>
        <w:pStyle w:val="a3"/>
        <w:spacing w:line="300" w:lineRule="auto"/>
        <w:ind w:leftChars="405" w:left="851" w:hanging="1"/>
        <w:rPr>
          <w:rFonts w:cs="Arial"/>
          <w:kern w:val="0"/>
          <w:szCs w:val="21"/>
        </w:rPr>
      </w:pPr>
      <w:r w:rsidRPr="001B1077">
        <w:rPr>
          <w:rFonts w:cs="Arial" w:hint="eastAsia"/>
          <w:kern w:val="0"/>
          <w:szCs w:val="21"/>
        </w:rPr>
        <w:t>6、投标人在近三年内（201</w:t>
      </w:r>
      <w:r>
        <w:rPr>
          <w:rFonts w:cs="Arial"/>
          <w:kern w:val="0"/>
          <w:szCs w:val="21"/>
        </w:rPr>
        <w:t>3</w:t>
      </w:r>
      <w:r w:rsidRPr="001B1077">
        <w:rPr>
          <w:rFonts w:cs="Arial" w:hint="eastAsia"/>
          <w:kern w:val="0"/>
          <w:szCs w:val="21"/>
        </w:rPr>
        <w:t>年9月-201</w:t>
      </w:r>
      <w:r>
        <w:rPr>
          <w:rFonts w:cs="Arial"/>
          <w:kern w:val="0"/>
          <w:szCs w:val="21"/>
        </w:rPr>
        <w:t>6</w:t>
      </w:r>
      <w:r w:rsidRPr="001B1077">
        <w:rPr>
          <w:rFonts w:cs="Arial" w:hint="eastAsia"/>
          <w:kern w:val="0"/>
          <w:szCs w:val="21"/>
        </w:rPr>
        <w:t>年9月）具有承接医院或</w:t>
      </w:r>
      <w:r w:rsidRPr="001B1077">
        <w:rPr>
          <w:rFonts w:cs="Arial"/>
          <w:kern w:val="0"/>
          <w:szCs w:val="21"/>
        </w:rPr>
        <w:t>实验室</w:t>
      </w:r>
      <w:r w:rsidRPr="001B1077">
        <w:rPr>
          <w:rFonts w:cs="Arial" w:hint="eastAsia"/>
          <w:kern w:val="0"/>
          <w:szCs w:val="21"/>
        </w:rPr>
        <w:t>等</w:t>
      </w:r>
      <w:r w:rsidRPr="001B1077">
        <w:rPr>
          <w:rFonts w:cs="Arial"/>
          <w:kern w:val="0"/>
          <w:szCs w:val="21"/>
        </w:rPr>
        <w:t>类似</w:t>
      </w:r>
      <w:r w:rsidRPr="001B1077">
        <w:rPr>
          <w:rFonts w:cs="Arial" w:hint="eastAsia"/>
          <w:kern w:val="0"/>
          <w:szCs w:val="21"/>
        </w:rPr>
        <w:t>工程的业绩1项及以上</w:t>
      </w:r>
      <w:r w:rsidRPr="00835DFD">
        <w:rPr>
          <w:rFonts w:hint="eastAsia"/>
        </w:rPr>
        <w:t>（合同金额大于</w:t>
      </w:r>
      <w:r w:rsidRPr="00835DFD">
        <w:t>1</w:t>
      </w:r>
      <w:r>
        <w:t>5</w:t>
      </w:r>
      <w:r w:rsidRPr="00835DFD">
        <w:t>0</w:t>
      </w:r>
      <w:r w:rsidRPr="00835DFD">
        <w:rPr>
          <w:rFonts w:hint="eastAsia"/>
        </w:rPr>
        <w:t>万元）</w:t>
      </w:r>
      <w:r w:rsidRPr="001B1077">
        <w:rPr>
          <w:rFonts w:cs="Arial" w:hint="eastAsia"/>
          <w:kern w:val="0"/>
          <w:szCs w:val="21"/>
        </w:rPr>
        <w:t>；</w:t>
      </w:r>
    </w:p>
    <w:p w:rsidR="000A7BF0" w:rsidRPr="001B1077" w:rsidRDefault="000A7BF0" w:rsidP="000A7BF0">
      <w:pPr>
        <w:pStyle w:val="a3"/>
        <w:spacing w:line="300" w:lineRule="auto"/>
        <w:ind w:leftChars="405" w:left="851" w:hanging="1"/>
        <w:rPr>
          <w:rFonts w:cs="Arial"/>
          <w:kern w:val="0"/>
          <w:szCs w:val="21"/>
        </w:rPr>
      </w:pPr>
      <w:r w:rsidRPr="001B1077">
        <w:rPr>
          <w:rFonts w:cs="Arial" w:hint="eastAsia"/>
          <w:kern w:val="0"/>
          <w:szCs w:val="21"/>
        </w:rPr>
        <w:t>7、具有良好的商业信誉和健全的财务会计制度；</w:t>
      </w:r>
    </w:p>
    <w:p w:rsidR="000A7BF0" w:rsidRPr="001B1077" w:rsidRDefault="000A7BF0" w:rsidP="000A7BF0">
      <w:pPr>
        <w:pStyle w:val="a3"/>
        <w:spacing w:line="300" w:lineRule="auto"/>
        <w:ind w:leftChars="405" w:left="851" w:hanging="1"/>
        <w:rPr>
          <w:rFonts w:cs="Arial"/>
          <w:kern w:val="0"/>
          <w:szCs w:val="21"/>
        </w:rPr>
      </w:pPr>
      <w:r w:rsidRPr="001B1077">
        <w:rPr>
          <w:rFonts w:cs="Arial" w:hint="eastAsia"/>
          <w:kern w:val="0"/>
          <w:szCs w:val="21"/>
        </w:rPr>
        <w:t>8、具有依法缴纳税收和社会保障资金的良好记录；</w:t>
      </w:r>
    </w:p>
    <w:p w:rsidR="000A7BF0" w:rsidRPr="001B1077" w:rsidRDefault="000A7BF0" w:rsidP="000A7BF0">
      <w:pPr>
        <w:tabs>
          <w:tab w:val="left" w:pos="5400"/>
        </w:tabs>
        <w:adjustRightInd w:val="0"/>
        <w:snapToGrid w:val="0"/>
        <w:spacing w:line="300" w:lineRule="auto"/>
        <w:ind w:leftChars="405" w:left="851" w:hanging="1"/>
        <w:rPr>
          <w:rFonts w:ascii="宋体" w:hAnsi="宋体" w:cs="Arial"/>
          <w:kern w:val="0"/>
          <w:szCs w:val="21"/>
        </w:rPr>
      </w:pPr>
      <w:r w:rsidRPr="001B1077">
        <w:rPr>
          <w:rFonts w:ascii="宋体" w:hAnsi="宋体" w:cs="Arial" w:hint="eastAsia"/>
          <w:kern w:val="0"/>
          <w:szCs w:val="21"/>
        </w:rPr>
        <w:t>9、本项目不接受联合体投标。</w:t>
      </w:r>
    </w:p>
    <w:p w:rsidR="000A7BF0" w:rsidRPr="001B1077" w:rsidRDefault="000A7BF0" w:rsidP="000A7BF0">
      <w:pPr>
        <w:tabs>
          <w:tab w:val="left" w:pos="5400"/>
        </w:tabs>
        <w:adjustRightInd w:val="0"/>
        <w:snapToGrid w:val="0"/>
        <w:spacing w:line="300" w:lineRule="auto"/>
        <w:rPr>
          <w:rFonts w:ascii="宋体" w:hAnsi="宋体" w:cs="Arial"/>
          <w:kern w:val="0"/>
          <w:szCs w:val="21"/>
        </w:rPr>
      </w:pPr>
    </w:p>
    <w:p w:rsidR="000A7BF0" w:rsidRPr="001B1077" w:rsidRDefault="000A7BF0" w:rsidP="000A7BF0">
      <w:pPr>
        <w:pStyle w:val="a3"/>
        <w:spacing w:line="300" w:lineRule="auto"/>
        <w:ind w:firstLineChars="200" w:firstLine="420"/>
        <w:rPr>
          <w:rFonts w:cs="Arial"/>
          <w:kern w:val="0"/>
          <w:szCs w:val="21"/>
        </w:rPr>
      </w:pPr>
      <w:r w:rsidRPr="001B1077">
        <w:rPr>
          <w:rFonts w:cs="Arial" w:hint="eastAsia"/>
          <w:kern w:val="0"/>
          <w:szCs w:val="21"/>
        </w:rPr>
        <w:t>三、报名时需提交资料清单：</w:t>
      </w:r>
    </w:p>
    <w:p w:rsidR="000A7BF0" w:rsidRPr="001B1077" w:rsidRDefault="000A7BF0" w:rsidP="000A7BF0">
      <w:pPr>
        <w:adjustRightInd w:val="0"/>
        <w:snapToGrid w:val="0"/>
        <w:spacing w:line="300" w:lineRule="auto"/>
        <w:ind w:left="360" w:firstLineChars="200" w:firstLine="420"/>
        <w:rPr>
          <w:rFonts w:ascii="宋体" w:hAnsi="宋体" w:cs="Arial"/>
          <w:kern w:val="0"/>
          <w:szCs w:val="21"/>
        </w:rPr>
      </w:pPr>
      <w:r w:rsidRPr="001B1077">
        <w:rPr>
          <w:rFonts w:ascii="宋体" w:hAnsi="宋体" w:cs="Arial" w:hint="eastAsia"/>
          <w:kern w:val="0"/>
          <w:szCs w:val="21"/>
        </w:rPr>
        <w:t>①企业有效的营业执照副本原件及复印件；</w:t>
      </w:r>
    </w:p>
    <w:p w:rsidR="000A7BF0" w:rsidRPr="001B1077" w:rsidRDefault="000A7BF0" w:rsidP="000A7BF0">
      <w:pPr>
        <w:adjustRightInd w:val="0"/>
        <w:snapToGrid w:val="0"/>
        <w:spacing w:line="300" w:lineRule="auto"/>
        <w:ind w:left="360" w:firstLineChars="200" w:firstLine="420"/>
        <w:rPr>
          <w:rFonts w:ascii="宋体" w:hAnsi="宋体" w:cs="Arial"/>
          <w:kern w:val="0"/>
          <w:szCs w:val="21"/>
        </w:rPr>
      </w:pPr>
      <w:r w:rsidRPr="001B1077">
        <w:rPr>
          <w:rFonts w:ascii="宋体" w:hAnsi="宋体" w:cs="Arial" w:hint="eastAsia"/>
          <w:kern w:val="0"/>
          <w:szCs w:val="21"/>
        </w:rPr>
        <w:t>②组织机构代码证原件及复印件；</w:t>
      </w:r>
    </w:p>
    <w:p w:rsidR="000A7BF0" w:rsidRPr="001B1077" w:rsidRDefault="000A7BF0" w:rsidP="000A7BF0">
      <w:pPr>
        <w:adjustRightInd w:val="0"/>
        <w:snapToGrid w:val="0"/>
        <w:spacing w:line="300" w:lineRule="auto"/>
        <w:ind w:left="360" w:firstLineChars="200" w:firstLine="420"/>
        <w:rPr>
          <w:rFonts w:ascii="宋体" w:hAnsi="宋体" w:cs="Arial"/>
          <w:kern w:val="0"/>
          <w:szCs w:val="21"/>
        </w:rPr>
      </w:pPr>
      <w:r w:rsidRPr="001B1077">
        <w:rPr>
          <w:rFonts w:ascii="宋体" w:hAnsi="宋体" w:cs="Arial" w:hint="eastAsia"/>
          <w:kern w:val="0"/>
          <w:szCs w:val="21"/>
        </w:rPr>
        <w:t>③企业资质证书原件及复印件；</w:t>
      </w:r>
    </w:p>
    <w:p w:rsidR="000A7BF0" w:rsidRPr="001B1077" w:rsidRDefault="000A7BF0" w:rsidP="000A7BF0">
      <w:pPr>
        <w:adjustRightInd w:val="0"/>
        <w:snapToGrid w:val="0"/>
        <w:spacing w:line="300" w:lineRule="auto"/>
        <w:ind w:left="360" w:firstLineChars="200" w:firstLine="420"/>
        <w:rPr>
          <w:rFonts w:ascii="宋体" w:hAnsi="宋体" w:cs="Arial"/>
          <w:kern w:val="0"/>
          <w:szCs w:val="21"/>
        </w:rPr>
      </w:pPr>
      <w:r w:rsidRPr="001B1077">
        <w:rPr>
          <w:rFonts w:ascii="宋体" w:hAnsi="宋体" w:cs="Arial" w:hint="eastAsia"/>
          <w:kern w:val="0"/>
          <w:szCs w:val="21"/>
        </w:rPr>
        <w:t>④企业有效期内的安全生产许可证原件及复印件；</w:t>
      </w:r>
    </w:p>
    <w:p w:rsidR="000A7BF0" w:rsidRPr="001B1077" w:rsidRDefault="000A7BF0" w:rsidP="000A7BF0">
      <w:pPr>
        <w:adjustRightInd w:val="0"/>
        <w:snapToGrid w:val="0"/>
        <w:spacing w:line="300" w:lineRule="auto"/>
        <w:ind w:left="360" w:firstLineChars="200" w:firstLine="420"/>
        <w:rPr>
          <w:rFonts w:ascii="宋体" w:hAnsi="宋体" w:cs="Arial"/>
          <w:kern w:val="0"/>
          <w:szCs w:val="21"/>
        </w:rPr>
      </w:pPr>
      <w:r w:rsidRPr="001B1077">
        <w:rPr>
          <w:rFonts w:ascii="宋体" w:hAnsi="宋体" w:cs="Arial" w:hint="eastAsia"/>
          <w:kern w:val="0"/>
          <w:szCs w:val="21"/>
        </w:rPr>
        <w:t>⑤税务登记证原件及复印件；</w:t>
      </w:r>
    </w:p>
    <w:p w:rsidR="000A7BF0" w:rsidRPr="001B1077" w:rsidRDefault="000A7BF0" w:rsidP="000A7BF0">
      <w:pPr>
        <w:adjustRightInd w:val="0"/>
        <w:snapToGrid w:val="0"/>
        <w:spacing w:line="300" w:lineRule="auto"/>
        <w:ind w:left="360" w:firstLineChars="200" w:firstLine="420"/>
        <w:rPr>
          <w:rFonts w:ascii="宋体" w:hAnsi="宋体" w:cs="Arial"/>
          <w:kern w:val="0"/>
          <w:szCs w:val="21"/>
        </w:rPr>
      </w:pPr>
      <w:r w:rsidRPr="001B1077">
        <w:rPr>
          <w:rFonts w:ascii="宋体" w:hAnsi="宋体" w:cs="Arial" w:hint="eastAsia"/>
          <w:kern w:val="0"/>
          <w:szCs w:val="21"/>
        </w:rPr>
        <w:t>⑥报名人授权委托书原件及身份证原件及复印件；</w:t>
      </w:r>
    </w:p>
    <w:p w:rsidR="000A7BF0" w:rsidRPr="001B1077" w:rsidRDefault="000A7BF0" w:rsidP="000A7BF0">
      <w:pPr>
        <w:adjustRightInd w:val="0"/>
        <w:snapToGrid w:val="0"/>
        <w:spacing w:line="300" w:lineRule="auto"/>
        <w:ind w:left="360" w:firstLineChars="200" w:firstLine="420"/>
        <w:rPr>
          <w:rFonts w:ascii="宋体" w:hAnsi="宋体" w:cs="Arial"/>
          <w:kern w:val="0"/>
          <w:szCs w:val="21"/>
        </w:rPr>
      </w:pPr>
      <w:r w:rsidRPr="001B1077">
        <w:rPr>
          <w:rFonts w:ascii="宋体" w:hAnsi="宋体" w:cs="Arial" w:hint="eastAsia"/>
          <w:kern w:val="0"/>
          <w:szCs w:val="21"/>
        </w:rPr>
        <w:t>⑦拟派项目经理的资格证书原件及复印件；</w:t>
      </w:r>
    </w:p>
    <w:p w:rsidR="000A7BF0" w:rsidRDefault="000A7BF0" w:rsidP="000A7BF0">
      <w:pPr>
        <w:adjustRightInd w:val="0"/>
        <w:snapToGrid w:val="0"/>
        <w:spacing w:line="300" w:lineRule="auto"/>
        <w:ind w:left="360" w:firstLineChars="200" w:firstLine="420"/>
        <w:rPr>
          <w:rFonts w:ascii="宋体" w:hAnsi="宋体" w:cs="Arial"/>
          <w:kern w:val="0"/>
          <w:szCs w:val="21"/>
        </w:rPr>
      </w:pPr>
      <w:r w:rsidRPr="001B1077">
        <w:rPr>
          <w:rFonts w:ascii="宋体" w:hAnsi="宋体" w:cs="Arial" w:hint="eastAsia"/>
          <w:kern w:val="0"/>
          <w:szCs w:val="21"/>
        </w:rPr>
        <w:t>⑧外</w:t>
      </w:r>
      <w:proofErr w:type="gramStart"/>
      <w:r w:rsidRPr="001B1077">
        <w:rPr>
          <w:rFonts w:ascii="宋体" w:hAnsi="宋体" w:cs="Arial" w:hint="eastAsia"/>
          <w:kern w:val="0"/>
          <w:szCs w:val="21"/>
        </w:rPr>
        <w:t>阜</w:t>
      </w:r>
      <w:proofErr w:type="gramEnd"/>
      <w:r w:rsidRPr="001B1077">
        <w:rPr>
          <w:rFonts w:ascii="宋体" w:hAnsi="宋体" w:cs="Arial" w:hint="eastAsia"/>
          <w:kern w:val="0"/>
          <w:szCs w:val="21"/>
        </w:rPr>
        <w:t>企业《进京施工备案管理手册》；</w:t>
      </w:r>
    </w:p>
    <w:p w:rsidR="000A7BF0" w:rsidRDefault="000A7BF0" w:rsidP="000A7BF0">
      <w:pPr>
        <w:adjustRightInd w:val="0"/>
        <w:snapToGrid w:val="0"/>
        <w:spacing w:line="300" w:lineRule="auto"/>
        <w:ind w:left="360" w:firstLineChars="200" w:firstLine="420"/>
        <w:rPr>
          <w:rFonts w:cs="Arial"/>
          <w:kern w:val="0"/>
          <w:szCs w:val="21"/>
        </w:rPr>
      </w:pPr>
      <w:r w:rsidRPr="001B1077">
        <w:rPr>
          <w:rFonts w:ascii="宋体" w:hAnsi="宋体" w:cs="Arial" w:hint="eastAsia"/>
          <w:kern w:val="0"/>
          <w:szCs w:val="21"/>
        </w:rPr>
        <w:t>⑨</w:t>
      </w:r>
      <w:r w:rsidRPr="001B1077">
        <w:rPr>
          <w:rFonts w:cs="Arial" w:hint="eastAsia"/>
          <w:kern w:val="0"/>
          <w:szCs w:val="21"/>
        </w:rPr>
        <w:t>投标人在近三年内承接医院或</w:t>
      </w:r>
      <w:r w:rsidRPr="001B1077">
        <w:rPr>
          <w:rFonts w:cs="Arial"/>
          <w:kern w:val="0"/>
          <w:szCs w:val="21"/>
        </w:rPr>
        <w:t>实验室</w:t>
      </w:r>
      <w:r>
        <w:rPr>
          <w:rFonts w:cs="Arial" w:hint="eastAsia"/>
          <w:kern w:val="0"/>
          <w:szCs w:val="21"/>
        </w:rPr>
        <w:t>等</w:t>
      </w:r>
      <w:r>
        <w:rPr>
          <w:rFonts w:cs="Arial"/>
          <w:kern w:val="0"/>
          <w:szCs w:val="21"/>
        </w:rPr>
        <w:t>类似</w:t>
      </w:r>
      <w:r w:rsidRPr="001B1077">
        <w:rPr>
          <w:rFonts w:cs="Arial"/>
          <w:kern w:val="0"/>
          <w:szCs w:val="21"/>
        </w:rPr>
        <w:t>相关</w:t>
      </w:r>
      <w:r w:rsidRPr="001B1077">
        <w:rPr>
          <w:rFonts w:cs="Arial" w:hint="eastAsia"/>
          <w:kern w:val="0"/>
          <w:szCs w:val="21"/>
        </w:rPr>
        <w:t>工程的业绩合同；</w:t>
      </w:r>
    </w:p>
    <w:p w:rsidR="000A7BF0" w:rsidRPr="001B1077" w:rsidRDefault="000A7BF0" w:rsidP="000A7BF0">
      <w:pPr>
        <w:adjustRightInd w:val="0"/>
        <w:snapToGrid w:val="0"/>
        <w:spacing w:line="300" w:lineRule="auto"/>
        <w:ind w:left="360" w:firstLineChars="200" w:firstLine="420"/>
        <w:rPr>
          <w:rFonts w:cs="Arial"/>
          <w:kern w:val="0"/>
          <w:szCs w:val="21"/>
        </w:rPr>
      </w:pPr>
      <w:r w:rsidRPr="001B1077">
        <w:rPr>
          <w:rFonts w:cs="Arial" w:hint="eastAsia"/>
          <w:kern w:val="0"/>
          <w:szCs w:val="21"/>
        </w:rPr>
        <w:t>⑩出具承诺书投标人在近三年内没有骗取中标和严重违约及重大工程质量问题；</w:t>
      </w:r>
      <w:r w:rsidRPr="001B1077">
        <w:rPr>
          <w:rFonts w:cs="Arial" w:hint="eastAsia"/>
          <w:kern w:val="0"/>
          <w:szCs w:val="21"/>
        </w:rPr>
        <w:t xml:space="preserve"> </w:t>
      </w:r>
    </w:p>
    <w:p w:rsidR="000A7BF0" w:rsidRPr="001B1077" w:rsidRDefault="000A7BF0" w:rsidP="000A7BF0">
      <w:pPr>
        <w:adjustRightInd w:val="0"/>
        <w:snapToGrid w:val="0"/>
        <w:spacing w:line="300" w:lineRule="auto"/>
        <w:ind w:left="360"/>
        <w:rPr>
          <w:rFonts w:ascii="宋体" w:hAnsi="宋体" w:cs="Arial"/>
          <w:kern w:val="0"/>
          <w:szCs w:val="21"/>
        </w:rPr>
      </w:pPr>
      <w:r w:rsidRPr="001B1077">
        <w:rPr>
          <w:rFonts w:ascii="宋体" w:hAnsi="宋体" w:cs="Arial" w:hint="eastAsia"/>
          <w:kern w:val="0"/>
          <w:szCs w:val="21"/>
        </w:rPr>
        <w:t>注：以上证书、批件均须携带原件供查验，同时提供加盖单位公章的复印件1套备案。</w:t>
      </w:r>
      <w:r w:rsidRPr="001B1077">
        <w:rPr>
          <w:rFonts w:ascii="宋体" w:hAnsi="宋体" w:cs="Arial" w:hint="eastAsia"/>
          <w:kern w:val="0"/>
          <w:szCs w:val="21"/>
        </w:rPr>
        <w:lastRenderedPageBreak/>
        <w:t>提交资料请装订一起，装入一个信袋内，封面标注：项目名称、单位名称（加盖公章）、联系人、联系电话。</w:t>
      </w:r>
    </w:p>
    <w:p w:rsidR="000A7BF0" w:rsidRPr="001B1077" w:rsidRDefault="000A7BF0" w:rsidP="000A7BF0">
      <w:pPr>
        <w:adjustRightInd w:val="0"/>
        <w:snapToGrid w:val="0"/>
        <w:spacing w:line="300" w:lineRule="auto"/>
        <w:ind w:left="360"/>
        <w:rPr>
          <w:rFonts w:ascii="宋体" w:hAnsi="宋体" w:cs="Arial"/>
          <w:kern w:val="0"/>
          <w:szCs w:val="21"/>
        </w:rPr>
      </w:pPr>
    </w:p>
    <w:p w:rsidR="000A7BF0" w:rsidRPr="001B1077" w:rsidRDefault="000A7BF0" w:rsidP="000A7BF0">
      <w:pPr>
        <w:adjustRightInd w:val="0"/>
        <w:snapToGrid w:val="0"/>
        <w:spacing w:line="300" w:lineRule="auto"/>
        <w:ind w:left="357"/>
        <w:rPr>
          <w:rFonts w:ascii="宋体" w:hAnsi="宋体" w:cs="Arial"/>
          <w:kern w:val="0"/>
          <w:szCs w:val="21"/>
        </w:rPr>
      </w:pPr>
      <w:r w:rsidRPr="001B1077">
        <w:rPr>
          <w:rFonts w:ascii="宋体" w:hAnsi="宋体" w:cs="Arial" w:hint="eastAsia"/>
          <w:kern w:val="0"/>
          <w:szCs w:val="21"/>
        </w:rPr>
        <w:t>四、报名时间、地点；</w:t>
      </w:r>
    </w:p>
    <w:p w:rsidR="000A7BF0" w:rsidRPr="001B1077" w:rsidRDefault="000A7BF0" w:rsidP="000A7BF0">
      <w:pPr>
        <w:tabs>
          <w:tab w:val="left" w:pos="5400"/>
        </w:tabs>
        <w:adjustRightInd w:val="0"/>
        <w:snapToGrid w:val="0"/>
        <w:spacing w:line="300" w:lineRule="auto"/>
        <w:ind w:left="357"/>
        <w:rPr>
          <w:rFonts w:ascii="宋体" w:hAnsi="宋体" w:cs="Arial"/>
          <w:kern w:val="0"/>
          <w:szCs w:val="21"/>
        </w:rPr>
      </w:pPr>
      <w:r w:rsidRPr="001B1077">
        <w:rPr>
          <w:rFonts w:ascii="宋体" w:hAnsi="宋体" w:cs="Arial" w:hint="eastAsia"/>
          <w:kern w:val="0"/>
          <w:szCs w:val="21"/>
        </w:rPr>
        <w:t>时间：201</w:t>
      </w:r>
      <w:r>
        <w:rPr>
          <w:rFonts w:ascii="宋体" w:hAnsi="宋体" w:cs="Arial"/>
          <w:kern w:val="0"/>
          <w:szCs w:val="21"/>
        </w:rPr>
        <w:t>6</w:t>
      </w:r>
      <w:r w:rsidRPr="001B1077">
        <w:rPr>
          <w:rFonts w:ascii="宋体" w:hAnsi="宋体" w:cs="Arial" w:hint="eastAsia"/>
          <w:kern w:val="0"/>
          <w:szCs w:val="21"/>
        </w:rPr>
        <w:t>年</w:t>
      </w:r>
      <w:r>
        <w:rPr>
          <w:rFonts w:ascii="宋体" w:hAnsi="宋体" w:cs="Arial"/>
          <w:kern w:val="0"/>
          <w:szCs w:val="21"/>
        </w:rPr>
        <w:t>09</w:t>
      </w:r>
      <w:r w:rsidRPr="001B1077">
        <w:rPr>
          <w:rFonts w:ascii="宋体" w:hAnsi="宋体" w:cs="Arial" w:hint="eastAsia"/>
          <w:kern w:val="0"/>
          <w:szCs w:val="21"/>
        </w:rPr>
        <w:t>月</w:t>
      </w:r>
      <w:r>
        <w:rPr>
          <w:rFonts w:ascii="宋体" w:hAnsi="宋体" w:cs="Arial"/>
          <w:kern w:val="0"/>
          <w:szCs w:val="21"/>
        </w:rPr>
        <w:t>20</w:t>
      </w:r>
      <w:r w:rsidRPr="001B1077">
        <w:rPr>
          <w:rFonts w:ascii="宋体" w:hAnsi="宋体" w:cs="Arial" w:hint="eastAsia"/>
          <w:kern w:val="0"/>
          <w:szCs w:val="21"/>
        </w:rPr>
        <w:t>日至201</w:t>
      </w:r>
      <w:r>
        <w:rPr>
          <w:rFonts w:ascii="宋体" w:hAnsi="宋体" w:cs="Arial"/>
          <w:kern w:val="0"/>
          <w:szCs w:val="21"/>
        </w:rPr>
        <w:t>6</w:t>
      </w:r>
      <w:r w:rsidRPr="001B1077">
        <w:rPr>
          <w:rFonts w:ascii="宋体" w:hAnsi="宋体" w:cs="Arial" w:hint="eastAsia"/>
          <w:kern w:val="0"/>
          <w:szCs w:val="21"/>
        </w:rPr>
        <w:t>年</w:t>
      </w:r>
      <w:r>
        <w:rPr>
          <w:rFonts w:ascii="宋体" w:hAnsi="宋体" w:cs="Arial"/>
          <w:kern w:val="0"/>
          <w:szCs w:val="21"/>
        </w:rPr>
        <w:t>09</w:t>
      </w:r>
      <w:r w:rsidRPr="001B1077">
        <w:rPr>
          <w:rFonts w:ascii="宋体" w:hAnsi="宋体" w:cs="Arial" w:hint="eastAsia"/>
          <w:kern w:val="0"/>
          <w:szCs w:val="21"/>
        </w:rPr>
        <w:t>月</w:t>
      </w:r>
      <w:r>
        <w:rPr>
          <w:rFonts w:ascii="宋体" w:hAnsi="宋体" w:cs="Arial"/>
          <w:kern w:val="0"/>
          <w:szCs w:val="21"/>
        </w:rPr>
        <w:t>27</w:t>
      </w:r>
      <w:r w:rsidRPr="001B1077">
        <w:rPr>
          <w:rFonts w:ascii="宋体" w:hAnsi="宋体" w:cs="Arial" w:hint="eastAsia"/>
          <w:kern w:val="0"/>
          <w:szCs w:val="21"/>
        </w:rPr>
        <w:t>日</w:t>
      </w:r>
    </w:p>
    <w:p w:rsidR="000A7BF0" w:rsidRPr="001B1077" w:rsidRDefault="000A7BF0" w:rsidP="000A7BF0">
      <w:pPr>
        <w:tabs>
          <w:tab w:val="left" w:pos="5400"/>
        </w:tabs>
        <w:adjustRightInd w:val="0"/>
        <w:snapToGrid w:val="0"/>
        <w:spacing w:line="300" w:lineRule="auto"/>
        <w:ind w:left="357"/>
        <w:rPr>
          <w:rFonts w:ascii="宋体" w:hAnsi="宋体" w:cs="Arial"/>
          <w:kern w:val="0"/>
          <w:szCs w:val="21"/>
        </w:rPr>
      </w:pPr>
      <w:r w:rsidRPr="001B1077">
        <w:rPr>
          <w:rFonts w:ascii="宋体" w:hAnsi="宋体" w:cs="Arial" w:hint="eastAsia"/>
          <w:kern w:val="0"/>
          <w:szCs w:val="21"/>
        </w:rPr>
        <w:t>上午9：00时至11：30时，下午13：30时至16：30时。</w:t>
      </w:r>
    </w:p>
    <w:p w:rsidR="000A7BF0" w:rsidRPr="001B1077" w:rsidRDefault="000A7BF0" w:rsidP="000A7BF0">
      <w:pPr>
        <w:tabs>
          <w:tab w:val="left" w:pos="5400"/>
        </w:tabs>
        <w:adjustRightInd w:val="0"/>
        <w:snapToGrid w:val="0"/>
        <w:spacing w:line="300" w:lineRule="auto"/>
        <w:ind w:left="357"/>
        <w:rPr>
          <w:rFonts w:ascii="宋体" w:hAnsi="宋体" w:cs="Arial"/>
          <w:kern w:val="0"/>
          <w:szCs w:val="21"/>
        </w:rPr>
      </w:pPr>
      <w:r w:rsidRPr="001B1077">
        <w:rPr>
          <w:rFonts w:ascii="宋体" w:hAnsi="宋体" w:cs="Arial" w:hint="eastAsia"/>
          <w:kern w:val="0"/>
          <w:szCs w:val="21"/>
        </w:rPr>
        <w:t>地点：</w:t>
      </w:r>
      <w:bookmarkStart w:id="0" w:name="OLE_LINK7"/>
      <w:bookmarkStart w:id="1" w:name="OLE_LINK8"/>
      <w:r w:rsidRPr="001B1077">
        <w:rPr>
          <w:rFonts w:ascii="宋体" w:hAnsi="宋体" w:cs="Arial" w:hint="eastAsia"/>
          <w:kern w:val="0"/>
          <w:szCs w:val="21"/>
        </w:rPr>
        <w:t>中</w:t>
      </w:r>
      <w:proofErr w:type="gramStart"/>
      <w:r w:rsidRPr="001B1077">
        <w:rPr>
          <w:rFonts w:ascii="宋体" w:hAnsi="宋体" w:cs="Arial" w:hint="eastAsia"/>
          <w:kern w:val="0"/>
          <w:szCs w:val="21"/>
        </w:rPr>
        <w:t>招国际</w:t>
      </w:r>
      <w:proofErr w:type="gramEnd"/>
      <w:r w:rsidRPr="001B1077">
        <w:rPr>
          <w:rFonts w:ascii="宋体" w:hAnsi="宋体" w:cs="Arial" w:hint="eastAsia"/>
          <w:kern w:val="0"/>
          <w:szCs w:val="21"/>
        </w:rPr>
        <w:t>招标有限公司508室（地址：北京市海淀</w:t>
      </w:r>
      <w:proofErr w:type="gramStart"/>
      <w:r w:rsidRPr="001B1077">
        <w:rPr>
          <w:rFonts w:ascii="宋体" w:hAnsi="宋体" w:cs="Arial" w:hint="eastAsia"/>
          <w:kern w:val="0"/>
          <w:szCs w:val="21"/>
        </w:rPr>
        <w:t>区皂君庙</w:t>
      </w:r>
      <w:proofErr w:type="gramEnd"/>
      <w:r w:rsidRPr="001B1077">
        <w:rPr>
          <w:rFonts w:ascii="宋体" w:hAnsi="宋体" w:cs="Arial" w:hint="eastAsia"/>
          <w:kern w:val="0"/>
          <w:szCs w:val="21"/>
        </w:rPr>
        <w:t>14号院9号楼）</w:t>
      </w:r>
      <w:bookmarkEnd w:id="0"/>
      <w:bookmarkEnd w:id="1"/>
    </w:p>
    <w:p w:rsidR="000A7BF0" w:rsidRPr="001B1077" w:rsidRDefault="000A7BF0" w:rsidP="000A7BF0">
      <w:pPr>
        <w:tabs>
          <w:tab w:val="left" w:pos="5400"/>
        </w:tabs>
        <w:adjustRightInd w:val="0"/>
        <w:snapToGrid w:val="0"/>
        <w:spacing w:line="300" w:lineRule="auto"/>
        <w:ind w:left="357"/>
        <w:rPr>
          <w:rFonts w:ascii="宋体" w:hAnsi="宋体" w:cs="Arial"/>
          <w:kern w:val="0"/>
          <w:szCs w:val="21"/>
        </w:rPr>
      </w:pPr>
    </w:p>
    <w:p w:rsidR="000A7BF0" w:rsidRPr="001B1077" w:rsidRDefault="000A7BF0" w:rsidP="000A7BF0">
      <w:pPr>
        <w:tabs>
          <w:tab w:val="left" w:pos="5400"/>
        </w:tabs>
        <w:adjustRightInd w:val="0"/>
        <w:snapToGrid w:val="0"/>
        <w:spacing w:line="300" w:lineRule="auto"/>
        <w:ind w:left="357"/>
        <w:rPr>
          <w:rFonts w:ascii="宋体" w:hAnsi="宋体" w:cs="Arial"/>
          <w:kern w:val="0"/>
          <w:szCs w:val="21"/>
        </w:rPr>
      </w:pPr>
      <w:r w:rsidRPr="001B1077">
        <w:rPr>
          <w:rFonts w:ascii="宋体" w:hAnsi="宋体" w:cs="Arial" w:hint="eastAsia"/>
          <w:kern w:val="0"/>
          <w:szCs w:val="21"/>
        </w:rPr>
        <w:t>五、联系人、电话和报名方式</w:t>
      </w:r>
    </w:p>
    <w:p w:rsidR="000A7BF0" w:rsidRPr="001B1077" w:rsidRDefault="000A7BF0" w:rsidP="000A7BF0">
      <w:pPr>
        <w:tabs>
          <w:tab w:val="left" w:pos="5400"/>
        </w:tabs>
        <w:adjustRightInd w:val="0"/>
        <w:snapToGrid w:val="0"/>
        <w:spacing w:line="300" w:lineRule="auto"/>
        <w:ind w:left="357"/>
        <w:rPr>
          <w:rFonts w:ascii="宋体" w:hAnsi="宋体" w:cs="Arial"/>
          <w:kern w:val="0"/>
          <w:szCs w:val="21"/>
        </w:rPr>
      </w:pPr>
      <w:r w:rsidRPr="001B1077">
        <w:rPr>
          <w:rFonts w:ascii="宋体" w:hAnsi="宋体" w:cs="Arial" w:hint="eastAsia"/>
          <w:kern w:val="0"/>
          <w:szCs w:val="21"/>
        </w:rPr>
        <w:t>联 系 人：张靖</w:t>
      </w:r>
    </w:p>
    <w:p w:rsidR="000A7BF0" w:rsidRPr="001B1077" w:rsidRDefault="000A7BF0" w:rsidP="000A7BF0">
      <w:pPr>
        <w:tabs>
          <w:tab w:val="left" w:pos="5400"/>
        </w:tabs>
        <w:adjustRightInd w:val="0"/>
        <w:snapToGrid w:val="0"/>
        <w:spacing w:line="300" w:lineRule="auto"/>
        <w:ind w:left="357"/>
        <w:rPr>
          <w:rFonts w:ascii="宋体" w:hAnsi="宋体" w:cs="Arial"/>
          <w:kern w:val="0"/>
          <w:szCs w:val="21"/>
        </w:rPr>
      </w:pPr>
      <w:r w:rsidRPr="001B1077">
        <w:rPr>
          <w:rFonts w:ascii="宋体" w:hAnsi="宋体" w:cs="Arial" w:hint="eastAsia"/>
          <w:kern w:val="0"/>
          <w:szCs w:val="21"/>
        </w:rPr>
        <w:t>联系电话：010-62108242</w:t>
      </w:r>
    </w:p>
    <w:p w:rsidR="000A7BF0" w:rsidRPr="001B1077" w:rsidRDefault="000A7BF0" w:rsidP="000A7BF0">
      <w:pPr>
        <w:tabs>
          <w:tab w:val="left" w:pos="5400"/>
        </w:tabs>
        <w:adjustRightInd w:val="0"/>
        <w:snapToGrid w:val="0"/>
        <w:spacing w:line="300" w:lineRule="auto"/>
        <w:ind w:left="357"/>
        <w:rPr>
          <w:rFonts w:ascii="宋体" w:hAnsi="宋体" w:cs="Arial"/>
          <w:kern w:val="0"/>
          <w:szCs w:val="21"/>
        </w:rPr>
      </w:pPr>
      <w:r w:rsidRPr="001B1077">
        <w:rPr>
          <w:rFonts w:ascii="宋体" w:hAnsi="宋体" w:cs="Arial" w:hint="eastAsia"/>
          <w:kern w:val="0"/>
          <w:szCs w:val="21"/>
        </w:rPr>
        <w:t>方  式：本项目只接受法定代表人或者被授权人当面报名，不接受邮寄、快递、传真等其他非当面方式的报名。</w:t>
      </w:r>
    </w:p>
    <w:p w:rsidR="000A7BF0" w:rsidRPr="001B1077" w:rsidRDefault="000A7BF0" w:rsidP="000A7BF0">
      <w:pPr>
        <w:tabs>
          <w:tab w:val="left" w:pos="5400"/>
        </w:tabs>
        <w:adjustRightInd w:val="0"/>
        <w:snapToGrid w:val="0"/>
        <w:spacing w:line="300" w:lineRule="auto"/>
        <w:ind w:left="357"/>
        <w:rPr>
          <w:rFonts w:ascii="宋体" w:hAnsi="宋体" w:cs="Arial"/>
          <w:kern w:val="0"/>
          <w:szCs w:val="21"/>
        </w:rPr>
      </w:pPr>
    </w:p>
    <w:p w:rsidR="000A7BF0" w:rsidRPr="001B1077" w:rsidRDefault="000A7BF0" w:rsidP="000A7BF0">
      <w:pPr>
        <w:tabs>
          <w:tab w:val="left" w:pos="5400"/>
        </w:tabs>
        <w:adjustRightInd w:val="0"/>
        <w:snapToGrid w:val="0"/>
        <w:spacing w:line="300" w:lineRule="auto"/>
        <w:ind w:left="357"/>
        <w:rPr>
          <w:rFonts w:ascii="宋体" w:hAnsi="宋体" w:cs="Arial"/>
          <w:kern w:val="0"/>
          <w:szCs w:val="21"/>
        </w:rPr>
      </w:pPr>
      <w:r w:rsidRPr="001B1077">
        <w:rPr>
          <w:rFonts w:ascii="宋体" w:hAnsi="宋体" w:cs="Arial" w:hint="eastAsia"/>
          <w:kern w:val="0"/>
          <w:szCs w:val="21"/>
        </w:rPr>
        <w:t>招标方将对报名企业进行初审，从符合报名条件的企业中遴选邀请投标企业。无论报名企业是否被邀请参加投标，所有报名资料不予退还。未被邀请者，恕不另行通知。</w:t>
      </w:r>
    </w:p>
    <w:p w:rsidR="00D768A0" w:rsidRPr="000A7BF0" w:rsidRDefault="00D768A0">
      <w:bookmarkStart w:id="2" w:name="_GoBack"/>
      <w:bookmarkEnd w:id="2"/>
    </w:p>
    <w:sectPr w:rsidR="00D768A0" w:rsidRPr="000A7B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F0"/>
    <w:rsid w:val="000240FC"/>
    <w:rsid w:val="000A7BF0"/>
    <w:rsid w:val="00D76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4D1663-1DF0-4455-A48E-30C15F46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B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王越的表格"/>
    <w:basedOn w:val="a"/>
    <w:rsid w:val="000A7BF0"/>
    <w:pPr>
      <w:jc w:val="left"/>
    </w:pPr>
    <w:rPr>
      <w:rFonts w:ascii="宋体" w:hAns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zhj</dc:creator>
  <cp:keywords/>
  <dc:description/>
  <cp:lastModifiedBy>zhj</cp:lastModifiedBy>
  <cp:revision>1</cp:revision>
  <dcterms:created xsi:type="dcterms:W3CDTF">2016-09-20T08:34:00Z</dcterms:created>
  <dcterms:modified xsi:type="dcterms:W3CDTF">2016-09-20T08:35:00Z</dcterms:modified>
</cp:coreProperties>
</file>