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01" w:rsidRPr="00747601" w:rsidRDefault="00792A38" w:rsidP="00747601">
      <w:pPr>
        <w:widowControl/>
        <w:spacing w:line="376" w:lineRule="atLeast"/>
        <w:jc w:val="center"/>
        <w:rPr>
          <w:rFonts w:asciiTheme="minorEastAsia" w:hAnsiTheme="minorEastAsia" w:cs="Tahoma"/>
          <w:b/>
          <w:color w:val="666666"/>
          <w:kern w:val="0"/>
          <w:sz w:val="30"/>
          <w:szCs w:val="30"/>
        </w:rPr>
      </w:pPr>
      <w:r w:rsidRPr="00792A38">
        <w:rPr>
          <w:rFonts w:asciiTheme="minorEastAsia" w:hAnsiTheme="minorEastAsia" w:cs="Tahoma"/>
          <w:b/>
          <w:color w:val="666666"/>
          <w:kern w:val="0"/>
          <w:sz w:val="30"/>
          <w:szCs w:val="30"/>
        </w:rPr>
        <w:t>天津新八大里</w:t>
      </w:r>
      <w:proofErr w:type="gramStart"/>
      <w:r w:rsidRPr="00792A38">
        <w:rPr>
          <w:rFonts w:asciiTheme="minorEastAsia" w:hAnsiTheme="minorEastAsia" w:cs="Tahoma"/>
          <w:b/>
          <w:color w:val="666666"/>
          <w:kern w:val="0"/>
          <w:sz w:val="30"/>
          <w:szCs w:val="30"/>
        </w:rPr>
        <w:t>地区七</w:t>
      </w:r>
      <w:proofErr w:type="gramEnd"/>
      <w:r w:rsidRPr="00792A38">
        <w:rPr>
          <w:rFonts w:asciiTheme="minorEastAsia" w:hAnsiTheme="minorEastAsia" w:cs="Tahoma"/>
          <w:b/>
          <w:color w:val="666666"/>
          <w:kern w:val="0"/>
          <w:sz w:val="30"/>
          <w:szCs w:val="30"/>
        </w:rPr>
        <w:t>贤南里（</w:t>
      </w:r>
      <w:r w:rsidR="003002A5">
        <w:rPr>
          <w:rFonts w:asciiTheme="minorEastAsia" w:hAnsiTheme="minorEastAsia" w:cs="Tahoma" w:hint="eastAsia"/>
          <w:b/>
          <w:color w:val="666666"/>
          <w:kern w:val="0"/>
          <w:sz w:val="30"/>
          <w:szCs w:val="30"/>
        </w:rPr>
        <w:t>C</w:t>
      </w:r>
      <w:r w:rsidRPr="00792A38">
        <w:rPr>
          <w:rFonts w:asciiTheme="minorEastAsia" w:hAnsiTheme="minorEastAsia" w:cs="Tahoma"/>
          <w:b/>
          <w:color w:val="666666"/>
          <w:kern w:val="0"/>
          <w:sz w:val="30"/>
          <w:szCs w:val="30"/>
        </w:rPr>
        <w:t>地块）门窗分包工程</w:t>
      </w:r>
      <w:r w:rsidR="00747601" w:rsidRPr="00747601">
        <w:rPr>
          <w:rFonts w:asciiTheme="minorEastAsia" w:hAnsiTheme="minorEastAsia" w:cs="Tahoma"/>
          <w:b/>
          <w:color w:val="666666"/>
          <w:kern w:val="0"/>
          <w:sz w:val="30"/>
          <w:szCs w:val="30"/>
        </w:rPr>
        <w:t>招标公告</w:t>
      </w:r>
    </w:p>
    <w:p w:rsidR="00747601" w:rsidRPr="00932B43" w:rsidRDefault="00747601" w:rsidP="00747601">
      <w:pPr>
        <w:widowControl/>
        <w:jc w:val="left"/>
        <w:rPr>
          <w:rFonts w:ascii="Tahoma" w:eastAsia="宋体" w:hAnsi="Tahoma" w:cs="Tahoma"/>
          <w:color w:val="666666"/>
          <w:kern w:val="0"/>
          <w:sz w:val="15"/>
          <w:szCs w:val="15"/>
        </w:rPr>
      </w:pP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92A38" w:rsidP="00360324">
      <w:pPr>
        <w:widowControl/>
        <w:spacing w:before="100" w:beforeAutospacing="1" w:after="100" w:afterAutospacing="1"/>
        <w:ind w:firstLineChars="200" w:firstLine="400"/>
        <w:jc w:val="left"/>
        <w:rPr>
          <w:rFonts w:ascii="Tahoma" w:eastAsia="宋体" w:hAnsi="Tahoma" w:cs="Tahoma"/>
          <w:color w:val="666666"/>
          <w:kern w:val="0"/>
          <w:sz w:val="15"/>
          <w:szCs w:val="15"/>
        </w:rPr>
      </w:pPr>
      <w:r w:rsidRPr="00792A38">
        <w:rPr>
          <w:rFonts w:ascii="Tahoma" w:eastAsia="宋体" w:hAnsi="Tahoma" w:cs="Tahoma"/>
          <w:color w:val="666666"/>
          <w:kern w:val="0"/>
          <w:sz w:val="20"/>
          <w:szCs w:val="20"/>
          <w:u w:val="single"/>
        </w:rPr>
        <w:t>天津新八大里</w:t>
      </w:r>
      <w:proofErr w:type="gramStart"/>
      <w:r w:rsidRPr="00792A38">
        <w:rPr>
          <w:rFonts w:ascii="Tahoma" w:eastAsia="宋体" w:hAnsi="Tahoma" w:cs="Tahoma"/>
          <w:color w:val="666666"/>
          <w:kern w:val="0"/>
          <w:sz w:val="20"/>
          <w:szCs w:val="20"/>
          <w:u w:val="single"/>
        </w:rPr>
        <w:t>地区七</w:t>
      </w:r>
      <w:proofErr w:type="gramEnd"/>
      <w:r w:rsidRPr="00792A38">
        <w:rPr>
          <w:rFonts w:ascii="Tahoma" w:eastAsia="宋体" w:hAnsi="Tahoma" w:cs="Tahoma"/>
          <w:color w:val="666666"/>
          <w:kern w:val="0"/>
          <w:sz w:val="20"/>
          <w:szCs w:val="20"/>
          <w:u w:val="single"/>
        </w:rPr>
        <w:t>贤南里</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w:t>
      </w:r>
      <w:proofErr w:type="gramStart"/>
      <w:r w:rsidR="00747601" w:rsidRPr="00747601">
        <w:rPr>
          <w:rFonts w:ascii="Tahoma" w:eastAsia="宋体" w:hAnsi="Tahoma" w:cs="Tahoma"/>
          <w:color w:val="666666"/>
          <w:kern w:val="0"/>
          <w:sz w:val="20"/>
          <w:szCs w:val="20"/>
          <w:u w:val="single"/>
        </w:rPr>
        <w:t>中冶名泰</w:t>
      </w:r>
      <w:proofErr w:type="gramEnd"/>
      <w:r w:rsidR="00747601" w:rsidRPr="00747601">
        <w:rPr>
          <w:rFonts w:ascii="Tahoma" w:eastAsia="宋体" w:hAnsi="Tahoma" w:cs="Tahoma"/>
          <w:color w:val="666666"/>
          <w:kern w:val="0"/>
          <w:sz w:val="20"/>
          <w:szCs w:val="20"/>
          <w:u w:val="single"/>
        </w:rPr>
        <w:t>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792A38">
      <w:pPr>
        <w:widowControl/>
        <w:spacing w:before="100" w:beforeAutospacing="1" w:after="100" w:afterAutospacing="1"/>
        <w:ind w:firstLineChars="100" w:firstLine="200"/>
        <w:jc w:val="left"/>
        <w:rPr>
          <w:rFonts w:ascii="Tahoma" w:eastAsia="宋体" w:hAnsi="Tahoma" w:cs="Tahoma"/>
          <w:color w:val="666666"/>
          <w:kern w:val="0"/>
          <w:sz w:val="15"/>
          <w:szCs w:val="15"/>
        </w:rPr>
      </w:pPr>
      <w:proofErr w:type="gramStart"/>
      <w:r w:rsidRPr="00747601">
        <w:rPr>
          <w:rFonts w:ascii="Tahoma" w:eastAsia="宋体" w:hAnsi="Tahoma" w:cs="Tahoma"/>
          <w:color w:val="666666"/>
          <w:kern w:val="0"/>
          <w:sz w:val="20"/>
          <w:szCs w:val="20"/>
        </w:rPr>
        <w:t>该整体</w:t>
      </w:r>
      <w:proofErr w:type="gramEnd"/>
      <w:r w:rsidRPr="00747601">
        <w:rPr>
          <w:rFonts w:ascii="Tahoma" w:eastAsia="宋体" w:hAnsi="Tahoma" w:cs="Tahoma"/>
          <w:color w:val="666666"/>
          <w:kern w:val="0"/>
          <w:sz w:val="20"/>
          <w:szCs w:val="20"/>
        </w:rPr>
        <w:t>工程建设所需的</w:t>
      </w:r>
      <w:r w:rsidR="00792A38" w:rsidRPr="00792A38">
        <w:rPr>
          <w:rFonts w:ascii="Tahoma" w:eastAsia="宋体" w:hAnsi="Tahoma" w:cs="Tahoma"/>
          <w:color w:val="666666"/>
          <w:kern w:val="0"/>
          <w:sz w:val="20"/>
          <w:szCs w:val="20"/>
          <w:u w:val="single"/>
        </w:rPr>
        <w:t>天津新八大里</w:t>
      </w:r>
      <w:proofErr w:type="gramStart"/>
      <w:r w:rsidR="00792A38" w:rsidRPr="00792A38">
        <w:rPr>
          <w:rFonts w:ascii="Tahoma" w:eastAsia="宋体" w:hAnsi="Tahoma" w:cs="Tahoma"/>
          <w:color w:val="666666"/>
          <w:kern w:val="0"/>
          <w:sz w:val="20"/>
          <w:szCs w:val="20"/>
          <w:u w:val="single"/>
        </w:rPr>
        <w:t>地区七</w:t>
      </w:r>
      <w:proofErr w:type="gramEnd"/>
      <w:r w:rsidR="00792A38" w:rsidRPr="00792A38">
        <w:rPr>
          <w:rFonts w:ascii="Tahoma" w:eastAsia="宋体" w:hAnsi="Tahoma" w:cs="Tahoma"/>
          <w:color w:val="666666"/>
          <w:kern w:val="0"/>
          <w:sz w:val="20"/>
          <w:szCs w:val="20"/>
          <w:u w:val="single"/>
        </w:rPr>
        <w:t>贤南里（</w:t>
      </w:r>
      <w:r w:rsidR="003002A5">
        <w:rPr>
          <w:rFonts w:ascii="Tahoma" w:eastAsia="宋体" w:hAnsi="Tahoma" w:cs="Tahoma" w:hint="eastAsia"/>
          <w:color w:val="666666"/>
          <w:kern w:val="0"/>
          <w:sz w:val="20"/>
          <w:szCs w:val="20"/>
          <w:u w:val="single"/>
        </w:rPr>
        <w:t>C</w:t>
      </w:r>
      <w:r w:rsidR="00792A38" w:rsidRPr="00792A38">
        <w:rPr>
          <w:rFonts w:ascii="Tahoma" w:eastAsia="宋体" w:hAnsi="Tahoma" w:cs="Tahoma"/>
          <w:color w:val="666666"/>
          <w:kern w:val="0"/>
          <w:sz w:val="20"/>
          <w:szCs w:val="20"/>
          <w:u w:val="single"/>
        </w:rPr>
        <w:t>地块）门窗分包</w:t>
      </w:r>
      <w:r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（本工程名称）已具备招标条件，招标人为</w:t>
      </w:r>
      <w:r w:rsidR="00932B43" w:rsidRPr="00932B43">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，现进行公开招标。</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792A38" w:rsidRPr="00792A38">
        <w:rPr>
          <w:rFonts w:ascii="Tahoma" w:eastAsia="宋体" w:hAnsi="Tahoma" w:cs="Tahoma"/>
          <w:color w:val="666666"/>
          <w:kern w:val="0"/>
          <w:sz w:val="20"/>
          <w:szCs w:val="20"/>
          <w:u w:val="single"/>
        </w:rPr>
        <w:t>天津新八大里</w:t>
      </w:r>
      <w:proofErr w:type="gramStart"/>
      <w:r w:rsidR="00792A38" w:rsidRPr="00792A38">
        <w:rPr>
          <w:rFonts w:ascii="Tahoma" w:eastAsia="宋体" w:hAnsi="Tahoma" w:cs="Tahoma"/>
          <w:color w:val="666666"/>
          <w:kern w:val="0"/>
          <w:sz w:val="20"/>
          <w:szCs w:val="20"/>
          <w:u w:val="single"/>
        </w:rPr>
        <w:t>地区七</w:t>
      </w:r>
      <w:proofErr w:type="gramEnd"/>
      <w:r w:rsidR="00792A38" w:rsidRPr="00792A38">
        <w:rPr>
          <w:rFonts w:ascii="Tahoma" w:eastAsia="宋体" w:hAnsi="Tahoma" w:cs="Tahoma"/>
          <w:color w:val="666666"/>
          <w:kern w:val="0"/>
          <w:sz w:val="20"/>
          <w:szCs w:val="20"/>
          <w:u w:val="single"/>
        </w:rPr>
        <w:t>贤南里（</w:t>
      </w:r>
      <w:r w:rsidR="003002A5">
        <w:rPr>
          <w:rFonts w:ascii="Tahoma" w:eastAsia="宋体" w:hAnsi="Tahoma" w:cs="Tahoma" w:hint="eastAsia"/>
          <w:color w:val="666666"/>
          <w:kern w:val="0"/>
          <w:sz w:val="20"/>
          <w:szCs w:val="20"/>
          <w:u w:val="single"/>
        </w:rPr>
        <w:t>C</w:t>
      </w:r>
      <w:r w:rsidR="00792A38" w:rsidRPr="00792A38">
        <w:rPr>
          <w:rFonts w:ascii="Tahoma" w:eastAsia="宋体" w:hAnsi="Tahoma" w:cs="Tahoma"/>
          <w:color w:val="666666"/>
          <w:kern w:val="0"/>
          <w:sz w:val="20"/>
          <w:szCs w:val="20"/>
          <w:u w:val="single"/>
        </w:rPr>
        <w:t>地块）门窗分包</w:t>
      </w:r>
      <w:r w:rsidR="00792A38"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p>
    <w:p w:rsidR="00747601" w:rsidRPr="00932B43"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932B43" w:rsidRPr="00932B43">
        <w:rPr>
          <w:rFonts w:ascii="Tahoma" w:eastAsia="宋体" w:hAnsi="Tahoma" w:cs="Tahoma"/>
          <w:color w:val="666666"/>
          <w:kern w:val="0"/>
          <w:sz w:val="20"/>
          <w:szCs w:val="20"/>
        </w:rPr>
        <w:t>TC160A759</w:t>
      </w:r>
    </w:p>
    <w:p w:rsidR="00747601" w:rsidRPr="00747601" w:rsidRDefault="00747601" w:rsidP="003002A5">
      <w:pPr>
        <w:spacing w:line="360" w:lineRule="auto"/>
        <w:ind w:firstLineChars="200" w:firstLine="400"/>
        <w:rPr>
          <w:rFonts w:ascii="Tahoma" w:eastAsia="宋体" w:hAnsi="Tahoma" w:cs="Tahoma"/>
          <w:color w:val="666666"/>
          <w:kern w:val="0"/>
          <w:sz w:val="20"/>
          <w:szCs w:val="20"/>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3002A5" w:rsidRPr="003002A5">
        <w:rPr>
          <w:rFonts w:ascii="Tahoma" w:eastAsia="宋体" w:hAnsi="Tahoma" w:cs="Tahoma" w:hint="eastAsia"/>
          <w:color w:val="666666"/>
          <w:kern w:val="0"/>
          <w:sz w:val="20"/>
          <w:szCs w:val="20"/>
          <w:u w:val="single"/>
        </w:rPr>
        <w:t>7-13</w:t>
      </w:r>
      <w:r w:rsidR="003002A5" w:rsidRPr="003002A5">
        <w:rPr>
          <w:rFonts w:ascii="Tahoma" w:eastAsia="宋体" w:hAnsi="Tahoma" w:cs="Tahoma" w:hint="eastAsia"/>
          <w:color w:val="666666"/>
          <w:kern w:val="0"/>
          <w:sz w:val="20"/>
          <w:szCs w:val="20"/>
          <w:u w:val="single"/>
        </w:rPr>
        <w:t>地块（七贤南里）：</w:t>
      </w:r>
      <w:r w:rsidR="003002A5" w:rsidRPr="003002A5">
        <w:rPr>
          <w:rFonts w:ascii="Tahoma" w:eastAsia="宋体" w:hAnsi="Tahoma" w:cs="Tahoma" w:hint="eastAsia"/>
          <w:color w:val="666666"/>
          <w:kern w:val="0"/>
          <w:sz w:val="20"/>
          <w:szCs w:val="20"/>
          <w:u w:val="single"/>
        </w:rPr>
        <w:t>13</w:t>
      </w:r>
      <w:r w:rsidR="003002A5" w:rsidRPr="003002A5">
        <w:rPr>
          <w:rFonts w:ascii="Tahoma" w:eastAsia="宋体" w:hAnsi="Tahoma" w:cs="Tahoma" w:hint="eastAsia"/>
          <w:color w:val="666666"/>
          <w:kern w:val="0"/>
          <w:sz w:val="20"/>
          <w:szCs w:val="20"/>
          <w:u w:val="single"/>
        </w:rPr>
        <w:t>地块：地上建筑面积约</w:t>
      </w:r>
      <w:r w:rsidR="003002A5" w:rsidRPr="003002A5">
        <w:rPr>
          <w:rFonts w:ascii="Tahoma" w:eastAsia="宋体" w:hAnsi="Tahoma" w:cs="Tahoma" w:hint="eastAsia"/>
          <w:color w:val="666666"/>
          <w:kern w:val="0"/>
          <w:sz w:val="20"/>
          <w:szCs w:val="20"/>
          <w:u w:val="single"/>
        </w:rPr>
        <w:t>114000</w:t>
      </w:r>
      <w:r w:rsidR="003002A5" w:rsidRPr="003002A5">
        <w:rPr>
          <w:rFonts w:ascii="Tahoma" w:eastAsia="宋体" w:hAnsi="Tahoma" w:cs="Tahoma" w:hint="eastAsia"/>
          <w:color w:val="666666"/>
          <w:kern w:val="0"/>
          <w:sz w:val="20"/>
          <w:szCs w:val="20"/>
          <w:u w:val="single"/>
        </w:rPr>
        <w:t>平米，地库</w:t>
      </w:r>
      <w:r w:rsidR="003002A5" w:rsidRPr="003002A5">
        <w:rPr>
          <w:rFonts w:ascii="Tahoma" w:eastAsia="宋体" w:hAnsi="Tahoma" w:cs="Tahoma" w:hint="eastAsia"/>
          <w:color w:val="666666"/>
          <w:kern w:val="0"/>
          <w:sz w:val="20"/>
          <w:szCs w:val="20"/>
          <w:u w:val="single"/>
        </w:rPr>
        <w:t>29463</w:t>
      </w:r>
      <w:r w:rsidR="003002A5" w:rsidRPr="003002A5">
        <w:rPr>
          <w:rFonts w:ascii="Tahoma" w:eastAsia="宋体" w:hAnsi="Tahoma" w:cs="Tahoma" w:hint="eastAsia"/>
          <w:color w:val="666666"/>
          <w:kern w:val="0"/>
          <w:sz w:val="20"/>
          <w:szCs w:val="20"/>
          <w:u w:val="single"/>
        </w:rPr>
        <w:t>平米</w:t>
      </w:r>
      <w:r w:rsidR="003002A5">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rPr>
        <w:t>合同估算价：</w:t>
      </w:r>
      <w:r w:rsidR="00B87E4E">
        <w:rPr>
          <w:rFonts w:ascii="Tahoma" w:eastAsia="宋体" w:hAnsi="Tahoma" w:cs="Tahoma" w:hint="eastAsia"/>
          <w:color w:val="666666"/>
          <w:kern w:val="0"/>
          <w:sz w:val="20"/>
          <w:szCs w:val="20"/>
          <w:u w:val="single"/>
        </w:rPr>
        <w:t>1300</w:t>
      </w:r>
      <w:r w:rsidRPr="00747601">
        <w:rPr>
          <w:rFonts w:ascii="Tahoma" w:eastAsia="宋体" w:hAnsi="Tahoma" w:cs="Tahoma"/>
          <w:color w:val="666666"/>
          <w:kern w:val="0"/>
          <w:sz w:val="20"/>
          <w:szCs w:val="20"/>
          <w:u w:val="single"/>
        </w:rPr>
        <w:t>万元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90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3753B8" w:rsidP="003753B8">
      <w:pPr>
        <w:spacing w:line="400" w:lineRule="exact"/>
        <w:ind w:firstLineChars="200" w:firstLine="400"/>
        <w:rPr>
          <w:rFonts w:ascii="Tahoma" w:eastAsia="宋体" w:hAnsi="Tahoma" w:cs="Tahoma"/>
          <w:color w:val="666666"/>
          <w:kern w:val="0"/>
          <w:sz w:val="20"/>
          <w:szCs w:val="20"/>
          <w:u w:val="single"/>
        </w:rPr>
      </w:pPr>
      <w:r w:rsidRPr="003753B8">
        <w:rPr>
          <w:rFonts w:ascii="Tahoma" w:eastAsia="宋体" w:hAnsi="Tahoma" w:cs="Tahoma" w:hint="eastAsia"/>
          <w:color w:val="666666"/>
          <w:kern w:val="0"/>
          <w:sz w:val="20"/>
          <w:szCs w:val="20"/>
          <w:u w:val="single"/>
        </w:rPr>
        <w:t>施工图纸所注明的工程所有铝合金、塑钢门窗（含一体化内置遮阳及卷帘遮阳）的图纸二次深化、生产加工，现场为每个门窗放水平、垂直、进出控制线，门窗安装、成品保护，下坎保护，门窗塑料膜清理、门窗窗框（附框）与墙体间接缝处水泥胶浆四周手工塞</w:t>
      </w:r>
      <w:proofErr w:type="gramStart"/>
      <w:r w:rsidRPr="003753B8">
        <w:rPr>
          <w:rFonts w:ascii="Tahoma" w:eastAsia="宋体" w:hAnsi="Tahoma" w:cs="Tahoma" w:hint="eastAsia"/>
          <w:color w:val="666666"/>
          <w:kern w:val="0"/>
          <w:sz w:val="20"/>
          <w:szCs w:val="20"/>
          <w:u w:val="single"/>
        </w:rPr>
        <w:t>缝打胶</w:t>
      </w:r>
      <w:proofErr w:type="gramEnd"/>
      <w:r w:rsidRPr="003753B8">
        <w:rPr>
          <w:rFonts w:ascii="Tahoma" w:eastAsia="宋体" w:hAnsi="Tahoma" w:cs="Tahoma" w:hint="eastAsia"/>
          <w:color w:val="666666"/>
          <w:kern w:val="0"/>
          <w:sz w:val="20"/>
          <w:szCs w:val="20"/>
          <w:u w:val="single"/>
        </w:rPr>
        <w:t>、窗框与内外侧墙体装修完成面</w:t>
      </w:r>
      <w:proofErr w:type="gramStart"/>
      <w:r w:rsidRPr="003753B8">
        <w:rPr>
          <w:rFonts w:ascii="Tahoma" w:eastAsia="宋体" w:hAnsi="Tahoma" w:cs="Tahoma" w:hint="eastAsia"/>
          <w:color w:val="666666"/>
          <w:kern w:val="0"/>
          <w:sz w:val="20"/>
          <w:szCs w:val="20"/>
          <w:u w:val="single"/>
        </w:rPr>
        <w:t>交界处打胶收口</w:t>
      </w:r>
      <w:proofErr w:type="gramEnd"/>
      <w:r w:rsidRPr="003753B8">
        <w:rPr>
          <w:rFonts w:ascii="Tahoma" w:eastAsia="宋体" w:hAnsi="Tahoma" w:cs="Tahoma" w:hint="eastAsia"/>
          <w:color w:val="666666"/>
          <w:kern w:val="0"/>
          <w:sz w:val="20"/>
          <w:szCs w:val="20"/>
          <w:u w:val="single"/>
        </w:rPr>
        <w:t>、窗边防水，原材进场取样送检、门窗物理性能检测、淋水试验、</w:t>
      </w:r>
      <w:proofErr w:type="gramStart"/>
      <w:r w:rsidRPr="003753B8">
        <w:rPr>
          <w:rFonts w:ascii="Tahoma" w:eastAsia="宋体" w:hAnsi="Tahoma" w:cs="Tahoma" w:hint="eastAsia"/>
          <w:color w:val="666666"/>
          <w:kern w:val="0"/>
          <w:sz w:val="20"/>
          <w:szCs w:val="20"/>
          <w:u w:val="single"/>
        </w:rPr>
        <w:t>售后维保等</w:t>
      </w:r>
      <w:proofErr w:type="gramEnd"/>
      <w:r w:rsidRPr="003753B8">
        <w:rPr>
          <w:rFonts w:ascii="Tahoma" w:eastAsia="宋体" w:hAnsi="Tahoma" w:cs="Tahoma" w:hint="eastAsia"/>
          <w:color w:val="666666"/>
          <w:kern w:val="0"/>
          <w:sz w:val="20"/>
          <w:szCs w:val="20"/>
          <w:u w:val="single"/>
        </w:rPr>
        <w:t>分包合同内规定的工作内容</w:t>
      </w:r>
    </w:p>
    <w:p w:rsidR="00360324" w:rsidRPr="003753B8" w:rsidRDefault="00360324" w:rsidP="003753B8">
      <w:pPr>
        <w:spacing w:line="400" w:lineRule="exact"/>
        <w:ind w:firstLineChars="200" w:firstLine="400"/>
        <w:rPr>
          <w:rFonts w:ascii="Tahoma" w:eastAsia="宋体" w:hAnsi="Tahoma" w:cs="Tahoma"/>
          <w:color w:val="666666"/>
          <w:kern w:val="0"/>
          <w:sz w:val="20"/>
          <w:szCs w:val="20"/>
          <w:u w:val="single"/>
        </w:rPr>
      </w:pP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w:t>
      </w:r>
      <w:r w:rsidR="003753B8" w:rsidRPr="003753B8">
        <w:rPr>
          <w:rFonts w:ascii="Tahoma" w:eastAsia="宋体" w:hAnsi="Tahoma" w:cs="Tahoma" w:hint="eastAsia"/>
          <w:color w:val="666666"/>
          <w:kern w:val="0"/>
          <w:sz w:val="20"/>
          <w:szCs w:val="20"/>
          <w:u w:val="single"/>
        </w:rPr>
        <w:t>建筑幕墙工程专业承包二级及以上</w:t>
      </w:r>
      <w:r w:rsidRPr="00747601">
        <w:rPr>
          <w:rFonts w:ascii="Tahoma" w:eastAsia="宋体" w:hAnsi="Tahoma" w:cs="Tahoma"/>
          <w:color w:val="666666"/>
          <w:kern w:val="0"/>
          <w:sz w:val="20"/>
          <w:szCs w:val="20"/>
        </w:rPr>
        <w:t>资质，且具有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w:t>
      </w:r>
      <w:proofErr w:type="gramStart"/>
      <w:r w:rsidRPr="00747601">
        <w:rPr>
          <w:rFonts w:ascii="Tahoma" w:eastAsia="宋体" w:hAnsi="Tahoma" w:cs="Tahoma"/>
          <w:color w:val="666666"/>
          <w:kern w:val="0"/>
          <w:sz w:val="20"/>
          <w:szCs w:val="20"/>
        </w:rPr>
        <w:t>师临时</w:t>
      </w:r>
      <w:proofErr w:type="gramEnd"/>
      <w:r w:rsidRPr="00747601">
        <w:rPr>
          <w:rFonts w:ascii="Tahoma" w:eastAsia="宋体" w:hAnsi="Tahoma" w:cs="Tahoma"/>
          <w:color w:val="666666"/>
          <w:kern w:val="0"/>
          <w:sz w:val="20"/>
          <w:szCs w:val="20"/>
        </w:rPr>
        <w:t>执业资格，且未担任其他在施建设工程项目的项目经理。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w:t>
      </w:r>
      <w:proofErr w:type="gramStart"/>
      <w:r w:rsidRPr="00747601">
        <w:rPr>
          <w:rFonts w:ascii="Tahoma" w:eastAsia="宋体" w:hAnsi="Tahoma" w:cs="Tahoma"/>
          <w:color w:val="666666"/>
          <w:kern w:val="0"/>
          <w:sz w:val="20"/>
          <w:szCs w:val="20"/>
        </w:rPr>
        <w:t>持法定</w:t>
      </w:r>
      <w:proofErr w:type="gramEnd"/>
      <w:r w:rsidRPr="00747601">
        <w:rPr>
          <w:rFonts w:ascii="Tahoma" w:eastAsia="宋体" w:hAnsi="Tahoma" w:cs="Tahoma"/>
          <w:color w:val="666666"/>
          <w:kern w:val="0"/>
          <w:sz w:val="20"/>
          <w:szCs w:val="20"/>
        </w:rPr>
        <w:t>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proofErr w:type="gramStart"/>
      <w:r w:rsidR="003002A5" w:rsidRPr="003002A5">
        <w:rPr>
          <w:rFonts w:ascii="Tahoma" w:eastAsia="宋体" w:hAnsi="Tahoma" w:cs="Tahoma" w:hint="eastAsia"/>
          <w:color w:val="666666"/>
          <w:kern w:val="0"/>
          <w:sz w:val="20"/>
          <w:szCs w:val="20"/>
          <w:u w:val="single"/>
        </w:rPr>
        <w:t>中冶天</w:t>
      </w:r>
      <w:proofErr w:type="gramEnd"/>
      <w:r w:rsidR="003002A5" w:rsidRPr="003002A5">
        <w:rPr>
          <w:rFonts w:ascii="Tahoma" w:eastAsia="宋体" w:hAnsi="Tahoma" w:cs="Tahoma" w:hint="eastAsia"/>
          <w:color w:val="666666"/>
          <w:kern w:val="0"/>
          <w:sz w:val="20"/>
          <w:szCs w:val="20"/>
          <w:u w:val="single"/>
        </w:rPr>
        <w:t>工集团天津有限公司</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w:t>
      </w:r>
      <w:proofErr w:type="gramStart"/>
      <w:r w:rsidRPr="00747601">
        <w:rPr>
          <w:rFonts w:ascii="Tahoma" w:eastAsia="宋体" w:hAnsi="Tahoma" w:cs="Tahoma"/>
          <w:color w:val="666666"/>
          <w:kern w:val="0"/>
          <w:sz w:val="20"/>
          <w:szCs w:val="20"/>
          <w:u w:val="single"/>
        </w:rPr>
        <w:t>招国际</w:t>
      </w:r>
      <w:proofErr w:type="gramEnd"/>
      <w:r w:rsidRPr="00747601">
        <w:rPr>
          <w:rFonts w:ascii="Tahoma" w:eastAsia="宋体" w:hAnsi="Tahoma" w:cs="Tahoma"/>
          <w:color w:val="666666"/>
          <w:kern w:val="0"/>
          <w:sz w:val="20"/>
          <w:szCs w:val="20"/>
          <w:u w:val="single"/>
        </w:rPr>
        <w:t>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proofErr w:type="gramStart"/>
      <w:r w:rsidR="003002A5" w:rsidRPr="003002A5">
        <w:rPr>
          <w:rFonts w:ascii="Tahoma" w:eastAsia="宋体" w:hAnsi="Tahoma" w:cs="Tahoma" w:hint="eastAsia"/>
          <w:color w:val="666666"/>
          <w:kern w:val="0"/>
          <w:sz w:val="20"/>
          <w:szCs w:val="20"/>
          <w:u w:val="single"/>
        </w:rPr>
        <w:t>牛忠泽</w:t>
      </w:r>
      <w:proofErr w:type="gramEnd"/>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8ED" w:rsidRDefault="00E938ED" w:rsidP="00DF1EC5">
      <w:r>
        <w:separator/>
      </w:r>
    </w:p>
  </w:endnote>
  <w:endnote w:type="continuationSeparator" w:id="1">
    <w:p w:rsidR="00E938ED" w:rsidRDefault="00E938ED"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8ED" w:rsidRDefault="00E938ED" w:rsidP="00DF1EC5">
      <w:r>
        <w:separator/>
      </w:r>
    </w:p>
  </w:footnote>
  <w:footnote w:type="continuationSeparator" w:id="1">
    <w:p w:rsidR="00E938ED" w:rsidRDefault="00E938ED"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156CDB"/>
    <w:rsid w:val="002806F7"/>
    <w:rsid w:val="003002A5"/>
    <w:rsid w:val="00360324"/>
    <w:rsid w:val="003753B8"/>
    <w:rsid w:val="00394794"/>
    <w:rsid w:val="00617D34"/>
    <w:rsid w:val="00747601"/>
    <w:rsid w:val="00782F6C"/>
    <w:rsid w:val="00792A38"/>
    <w:rsid w:val="008A667D"/>
    <w:rsid w:val="00932B43"/>
    <w:rsid w:val="00962464"/>
    <w:rsid w:val="00B87E4E"/>
    <w:rsid w:val="00BF32E3"/>
    <w:rsid w:val="00CD0881"/>
    <w:rsid w:val="00D03D47"/>
    <w:rsid w:val="00DF1EC5"/>
    <w:rsid w:val="00E938ED"/>
    <w:rsid w:val="00F5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2016-10-18T14:32:00Z</dcterms:created>
  <dcterms:modified xsi:type="dcterms:W3CDTF">2016-10-18T14:32:00Z</dcterms:modified>
</cp:coreProperties>
</file>