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01" w:rsidRPr="00747601" w:rsidRDefault="00792A38" w:rsidP="00747601">
      <w:pPr>
        <w:widowControl/>
        <w:spacing w:line="376" w:lineRule="atLeast"/>
        <w:jc w:val="center"/>
        <w:rPr>
          <w:rFonts w:asciiTheme="minorEastAsia" w:hAnsiTheme="minorEastAsia" w:cs="Tahoma"/>
          <w:b/>
          <w:color w:val="666666"/>
          <w:kern w:val="0"/>
          <w:sz w:val="30"/>
          <w:szCs w:val="30"/>
        </w:rPr>
      </w:pPr>
      <w:r w:rsidRPr="00792A38">
        <w:rPr>
          <w:rFonts w:asciiTheme="minorEastAsia" w:hAnsiTheme="minorEastAsia" w:cs="Tahoma"/>
          <w:b/>
          <w:color w:val="666666"/>
          <w:kern w:val="0"/>
          <w:sz w:val="30"/>
          <w:szCs w:val="30"/>
        </w:rPr>
        <w:t>天津新八大里</w:t>
      </w:r>
      <w:proofErr w:type="gramStart"/>
      <w:r w:rsidRPr="00792A38">
        <w:rPr>
          <w:rFonts w:asciiTheme="minorEastAsia" w:hAnsiTheme="minorEastAsia" w:cs="Tahoma"/>
          <w:b/>
          <w:color w:val="666666"/>
          <w:kern w:val="0"/>
          <w:sz w:val="30"/>
          <w:szCs w:val="30"/>
        </w:rPr>
        <w:t>地区七</w:t>
      </w:r>
      <w:proofErr w:type="gramEnd"/>
      <w:r w:rsidRPr="00792A38">
        <w:rPr>
          <w:rFonts w:asciiTheme="minorEastAsia" w:hAnsiTheme="minorEastAsia" w:cs="Tahoma"/>
          <w:b/>
          <w:color w:val="666666"/>
          <w:kern w:val="0"/>
          <w:sz w:val="30"/>
          <w:szCs w:val="30"/>
        </w:rPr>
        <w:t>贤南里（</w:t>
      </w:r>
      <w:r w:rsidR="00932B43">
        <w:rPr>
          <w:rFonts w:asciiTheme="minorEastAsia" w:hAnsiTheme="minorEastAsia" w:cs="Tahoma" w:hint="eastAsia"/>
          <w:b/>
          <w:color w:val="666666"/>
          <w:kern w:val="0"/>
          <w:sz w:val="30"/>
          <w:szCs w:val="30"/>
        </w:rPr>
        <w:t>B</w:t>
      </w:r>
      <w:r w:rsidRPr="00792A38">
        <w:rPr>
          <w:rFonts w:asciiTheme="minorEastAsia" w:hAnsiTheme="minorEastAsia" w:cs="Tahoma"/>
          <w:b/>
          <w:color w:val="666666"/>
          <w:kern w:val="0"/>
          <w:sz w:val="30"/>
          <w:szCs w:val="30"/>
        </w:rPr>
        <w:t>地块）门窗分包工程</w:t>
      </w:r>
      <w:r w:rsidR="00747601" w:rsidRPr="00747601">
        <w:rPr>
          <w:rFonts w:asciiTheme="minorEastAsia" w:hAnsiTheme="minorEastAsia" w:cs="Tahoma"/>
          <w:b/>
          <w:color w:val="666666"/>
          <w:kern w:val="0"/>
          <w:sz w:val="30"/>
          <w:szCs w:val="30"/>
        </w:rPr>
        <w:t>招标公告</w:t>
      </w:r>
    </w:p>
    <w:p w:rsidR="00747601" w:rsidRPr="00932B43" w:rsidRDefault="00747601" w:rsidP="00747601">
      <w:pPr>
        <w:widowControl/>
        <w:jc w:val="left"/>
        <w:rPr>
          <w:rFonts w:ascii="Tahoma" w:eastAsia="宋体" w:hAnsi="Tahoma" w:cs="Tahoma"/>
          <w:color w:val="666666"/>
          <w:kern w:val="0"/>
          <w:sz w:val="15"/>
          <w:szCs w:val="15"/>
        </w:rPr>
      </w:pP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15"/>
          <w:szCs w:val="15"/>
        </w:rPr>
      </w:pPr>
      <w:bookmarkStart w:id="0" w:name="_Toc459111344"/>
      <w:bookmarkStart w:id="1" w:name="_Toc403052439"/>
      <w:bookmarkStart w:id="2" w:name="_Toc362252606"/>
      <w:bookmarkStart w:id="3" w:name="_Toc342296121"/>
      <w:bookmarkStart w:id="4" w:name="_Toc241459596"/>
      <w:bookmarkStart w:id="5" w:name="_Toc179632528"/>
      <w:bookmarkStart w:id="6" w:name="_Toc152045512"/>
      <w:bookmarkStart w:id="7" w:name="_Toc152042288"/>
      <w:bookmarkStart w:id="8" w:name="_Toc144974480"/>
      <w:bookmarkEnd w:id="0"/>
      <w:bookmarkEnd w:id="1"/>
      <w:bookmarkEnd w:id="2"/>
      <w:bookmarkEnd w:id="3"/>
      <w:bookmarkEnd w:id="4"/>
      <w:bookmarkEnd w:id="5"/>
      <w:bookmarkEnd w:id="6"/>
      <w:bookmarkEnd w:id="7"/>
      <w:r w:rsidRPr="00747601">
        <w:rPr>
          <w:rFonts w:ascii="Tahoma" w:eastAsia="宋体" w:hAnsi="Tahoma" w:cs="Tahoma"/>
          <w:color w:val="666666"/>
          <w:kern w:val="0"/>
          <w:sz w:val="20"/>
          <w:szCs w:val="20"/>
        </w:rPr>
        <w:t>1.</w:t>
      </w:r>
      <w:r w:rsidRPr="00747601">
        <w:rPr>
          <w:rFonts w:ascii="Tahoma" w:eastAsia="宋体" w:hAnsi="Tahoma" w:cs="Tahoma"/>
          <w:color w:val="666666"/>
          <w:kern w:val="0"/>
          <w:sz w:val="15"/>
          <w:szCs w:val="15"/>
        </w:rPr>
        <w:t xml:space="preserve"> </w:t>
      </w:r>
      <w:r w:rsidRPr="00747601">
        <w:rPr>
          <w:rFonts w:ascii="Tahoma" w:eastAsia="宋体" w:hAnsi="Tahoma" w:cs="Tahoma"/>
          <w:color w:val="666666"/>
          <w:kern w:val="0"/>
          <w:sz w:val="20"/>
          <w:szCs w:val="20"/>
        </w:rPr>
        <w:t>招标条</w:t>
      </w:r>
      <w:bookmarkEnd w:id="8"/>
      <w:r w:rsidR="00792A38">
        <w:rPr>
          <w:rFonts w:ascii="Tahoma" w:eastAsia="宋体" w:hAnsi="Tahoma" w:cs="Tahoma" w:hint="eastAsia"/>
          <w:color w:val="666666"/>
          <w:kern w:val="0"/>
          <w:sz w:val="20"/>
          <w:szCs w:val="20"/>
        </w:rPr>
        <w:t>件</w:t>
      </w:r>
    </w:p>
    <w:p w:rsidR="00747601" w:rsidRPr="00747601" w:rsidRDefault="00792A38" w:rsidP="00360324">
      <w:pPr>
        <w:widowControl/>
        <w:spacing w:before="100" w:beforeAutospacing="1" w:after="100" w:afterAutospacing="1"/>
        <w:ind w:firstLineChars="200" w:firstLine="400"/>
        <w:jc w:val="left"/>
        <w:rPr>
          <w:rFonts w:ascii="Tahoma" w:eastAsia="宋体" w:hAnsi="Tahoma" w:cs="Tahoma"/>
          <w:color w:val="666666"/>
          <w:kern w:val="0"/>
          <w:sz w:val="15"/>
          <w:szCs w:val="15"/>
        </w:rPr>
      </w:pPr>
      <w:r w:rsidRPr="00792A38">
        <w:rPr>
          <w:rFonts w:ascii="Tahoma" w:eastAsia="宋体" w:hAnsi="Tahoma" w:cs="Tahoma"/>
          <w:color w:val="666666"/>
          <w:kern w:val="0"/>
          <w:sz w:val="20"/>
          <w:szCs w:val="20"/>
          <w:u w:val="single"/>
        </w:rPr>
        <w:t>天津新八大里</w:t>
      </w:r>
      <w:proofErr w:type="gramStart"/>
      <w:r w:rsidRPr="00792A38">
        <w:rPr>
          <w:rFonts w:ascii="Tahoma" w:eastAsia="宋体" w:hAnsi="Tahoma" w:cs="Tahoma"/>
          <w:color w:val="666666"/>
          <w:kern w:val="0"/>
          <w:sz w:val="20"/>
          <w:szCs w:val="20"/>
          <w:u w:val="single"/>
        </w:rPr>
        <w:t>地区七</w:t>
      </w:r>
      <w:proofErr w:type="gramEnd"/>
      <w:r w:rsidRPr="00792A38">
        <w:rPr>
          <w:rFonts w:ascii="Tahoma" w:eastAsia="宋体" w:hAnsi="Tahoma" w:cs="Tahoma"/>
          <w:color w:val="666666"/>
          <w:kern w:val="0"/>
          <w:sz w:val="20"/>
          <w:szCs w:val="20"/>
          <w:u w:val="single"/>
        </w:rPr>
        <w:t>贤南里</w:t>
      </w:r>
      <w:r w:rsidR="00747601" w:rsidRPr="00747601">
        <w:rPr>
          <w:rFonts w:ascii="Tahoma" w:eastAsia="宋体" w:hAnsi="Tahoma" w:cs="Tahoma"/>
          <w:color w:val="666666"/>
          <w:kern w:val="0"/>
          <w:sz w:val="20"/>
          <w:szCs w:val="20"/>
        </w:rPr>
        <w:t>已批准建设，建设单位为</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天津</w:t>
      </w:r>
      <w:proofErr w:type="gramStart"/>
      <w:r w:rsidR="00747601" w:rsidRPr="00747601">
        <w:rPr>
          <w:rFonts w:ascii="Tahoma" w:eastAsia="宋体" w:hAnsi="Tahoma" w:cs="Tahoma"/>
          <w:color w:val="666666"/>
          <w:kern w:val="0"/>
          <w:sz w:val="20"/>
          <w:szCs w:val="20"/>
          <w:u w:val="single"/>
        </w:rPr>
        <w:t>中冶名泰</w:t>
      </w:r>
      <w:proofErr w:type="gramEnd"/>
      <w:r w:rsidR="00747601" w:rsidRPr="00747601">
        <w:rPr>
          <w:rFonts w:ascii="Tahoma" w:eastAsia="宋体" w:hAnsi="Tahoma" w:cs="Tahoma"/>
          <w:color w:val="666666"/>
          <w:kern w:val="0"/>
          <w:sz w:val="20"/>
          <w:szCs w:val="20"/>
          <w:u w:val="single"/>
        </w:rPr>
        <w:t>置业有限公司</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，建设地点为</w:t>
      </w:r>
      <w:r w:rsidR="00747601" w:rsidRPr="00747601">
        <w:rPr>
          <w:rFonts w:ascii="Tahoma" w:eastAsia="宋体" w:hAnsi="Tahoma" w:cs="Tahoma"/>
          <w:color w:val="666666"/>
          <w:kern w:val="0"/>
          <w:sz w:val="20"/>
          <w:szCs w:val="20"/>
          <w:u w:val="single"/>
        </w:rPr>
        <w:t>天津市河西区</w:t>
      </w:r>
      <w:r w:rsidR="00747601" w:rsidRPr="00747601">
        <w:rPr>
          <w:rFonts w:ascii="Tahoma" w:eastAsia="宋体" w:hAnsi="Tahoma" w:cs="Tahoma"/>
          <w:color w:val="666666"/>
          <w:kern w:val="0"/>
          <w:sz w:val="20"/>
          <w:szCs w:val="20"/>
        </w:rPr>
        <w:t>，建设资金来自</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企业自筹</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（资金来源），出资比例为</w:t>
      </w:r>
      <w:r w:rsidR="00747601" w:rsidRPr="00747601">
        <w:rPr>
          <w:rFonts w:ascii="Tahoma" w:eastAsia="宋体" w:hAnsi="Tahoma" w:cs="Tahoma"/>
          <w:color w:val="666666"/>
          <w:kern w:val="0"/>
          <w:sz w:val="20"/>
          <w:szCs w:val="20"/>
          <w:u w:val="single"/>
        </w:rPr>
        <w:t xml:space="preserve"> 100% </w:t>
      </w:r>
      <w:r w:rsidR="00747601" w:rsidRPr="00747601">
        <w:rPr>
          <w:rFonts w:ascii="Tahoma" w:eastAsia="宋体" w:hAnsi="Tahoma" w:cs="Tahoma"/>
          <w:color w:val="666666"/>
          <w:kern w:val="0"/>
          <w:sz w:val="20"/>
          <w:szCs w:val="20"/>
        </w:rPr>
        <w:t>。</w:t>
      </w:r>
    </w:p>
    <w:p w:rsidR="00747601" w:rsidRPr="00747601" w:rsidRDefault="00747601" w:rsidP="00792A38">
      <w:pPr>
        <w:widowControl/>
        <w:spacing w:before="100" w:beforeAutospacing="1" w:after="100" w:afterAutospacing="1"/>
        <w:ind w:firstLineChars="100" w:firstLine="200"/>
        <w:jc w:val="left"/>
        <w:rPr>
          <w:rFonts w:ascii="Tahoma" w:eastAsia="宋体" w:hAnsi="Tahoma" w:cs="Tahoma"/>
          <w:color w:val="666666"/>
          <w:kern w:val="0"/>
          <w:sz w:val="15"/>
          <w:szCs w:val="15"/>
        </w:rPr>
      </w:pPr>
      <w:proofErr w:type="gramStart"/>
      <w:r w:rsidRPr="00747601">
        <w:rPr>
          <w:rFonts w:ascii="Tahoma" w:eastAsia="宋体" w:hAnsi="Tahoma" w:cs="Tahoma"/>
          <w:color w:val="666666"/>
          <w:kern w:val="0"/>
          <w:sz w:val="20"/>
          <w:szCs w:val="20"/>
        </w:rPr>
        <w:t>该整体</w:t>
      </w:r>
      <w:proofErr w:type="gramEnd"/>
      <w:r w:rsidRPr="00747601">
        <w:rPr>
          <w:rFonts w:ascii="Tahoma" w:eastAsia="宋体" w:hAnsi="Tahoma" w:cs="Tahoma"/>
          <w:color w:val="666666"/>
          <w:kern w:val="0"/>
          <w:sz w:val="20"/>
          <w:szCs w:val="20"/>
        </w:rPr>
        <w:t>工程建设所需的</w:t>
      </w:r>
      <w:r w:rsidR="00792A38" w:rsidRPr="00792A38">
        <w:rPr>
          <w:rFonts w:ascii="Tahoma" w:eastAsia="宋体" w:hAnsi="Tahoma" w:cs="Tahoma"/>
          <w:color w:val="666666"/>
          <w:kern w:val="0"/>
          <w:sz w:val="20"/>
          <w:szCs w:val="20"/>
          <w:u w:val="single"/>
        </w:rPr>
        <w:t>天津新八大里</w:t>
      </w:r>
      <w:proofErr w:type="gramStart"/>
      <w:r w:rsidR="00792A38" w:rsidRPr="00792A38">
        <w:rPr>
          <w:rFonts w:ascii="Tahoma" w:eastAsia="宋体" w:hAnsi="Tahoma" w:cs="Tahoma"/>
          <w:color w:val="666666"/>
          <w:kern w:val="0"/>
          <w:sz w:val="20"/>
          <w:szCs w:val="20"/>
          <w:u w:val="single"/>
        </w:rPr>
        <w:t>地区七</w:t>
      </w:r>
      <w:proofErr w:type="gramEnd"/>
      <w:r w:rsidR="00792A38" w:rsidRPr="00792A38">
        <w:rPr>
          <w:rFonts w:ascii="Tahoma" w:eastAsia="宋体" w:hAnsi="Tahoma" w:cs="Tahoma"/>
          <w:color w:val="666666"/>
          <w:kern w:val="0"/>
          <w:sz w:val="20"/>
          <w:szCs w:val="20"/>
          <w:u w:val="single"/>
        </w:rPr>
        <w:t>贤南里（</w:t>
      </w:r>
      <w:r w:rsidR="00932B43">
        <w:rPr>
          <w:rFonts w:ascii="Tahoma" w:eastAsia="宋体" w:hAnsi="Tahoma" w:cs="Tahoma" w:hint="eastAsia"/>
          <w:color w:val="666666"/>
          <w:kern w:val="0"/>
          <w:sz w:val="20"/>
          <w:szCs w:val="20"/>
          <w:u w:val="single"/>
        </w:rPr>
        <w:t>B</w:t>
      </w:r>
      <w:r w:rsidR="00792A38" w:rsidRPr="00792A38">
        <w:rPr>
          <w:rFonts w:ascii="Tahoma" w:eastAsia="宋体" w:hAnsi="Tahoma" w:cs="Tahoma"/>
          <w:color w:val="666666"/>
          <w:kern w:val="0"/>
          <w:sz w:val="20"/>
          <w:szCs w:val="20"/>
          <w:u w:val="single"/>
        </w:rPr>
        <w:t>地块）门窗分包</w:t>
      </w:r>
      <w:r w:rsidRPr="00747601">
        <w:rPr>
          <w:rFonts w:ascii="Tahoma" w:eastAsia="宋体" w:hAnsi="Tahoma" w:cs="Tahoma"/>
          <w:color w:val="666666"/>
          <w:kern w:val="0"/>
          <w:sz w:val="20"/>
          <w:szCs w:val="20"/>
          <w:u w:val="single"/>
        </w:rPr>
        <w:t>工程</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（本工程名称）已具备招标条件，招标人为</w:t>
      </w:r>
      <w:r w:rsidR="00932B43" w:rsidRPr="00932B43">
        <w:rPr>
          <w:rFonts w:ascii="Tahoma" w:eastAsia="宋体" w:hAnsi="Tahoma" w:cs="Tahoma" w:hint="eastAsia"/>
          <w:color w:val="666666"/>
          <w:kern w:val="0"/>
          <w:sz w:val="20"/>
          <w:szCs w:val="20"/>
          <w:u w:val="single"/>
        </w:rPr>
        <w:t>北京天润建设有限公司</w:t>
      </w:r>
      <w:r w:rsidRPr="00747601">
        <w:rPr>
          <w:rFonts w:ascii="Tahoma" w:eastAsia="宋体" w:hAnsi="Tahoma" w:cs="Tahoma"/>
          <w:color w:val="666666"/>
          <w:kern w:val="0"/>
          <w:sz w:val="20"/>
          <w:szCs w:val="20"/>
        </w:rPr>
        <w:t>，现进行公开招标。</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9" w:name="_Toc459111345"/>
      <w:bookmarkStart w:id="10" w:name="_Toc403052440"/>
      <w:bookmarkStart w:id="11" w:name="_Toc362252607"/>
      <w:bookmarkStart w:id="12" w:name="_Toc342296122"/>
      <w:bookmarkStart w:id="13" w:name="_Toc241459597"/>
      <w:bookmarkStart w:id="14" w:name="_Toc179632529"/>
      <w:bookmarkStart w:id="15" w:name="_Toc152045513"/>
      <w:bookmarkStart w:id="16" w:name="_Toc152042289"/>
      <w:bookmarkStart w:id="17" w:name="_Toc144974481"/>
      <w:bookmarkEnd w:id="9"/>
      <w:bookmarkEnd w:id="10"/>
      <w:bookmarkEnd w:id="11"/>
      <w:bookmarkEnd w:id="12"/>
      <w:bookmarkEnd w:id="13"/>
      <w:bookmarkEnd w:id="14"/>
      <w:bookmarkEnd w:id="15"/>
      <w:bookmarkEnd w:id="16"/>
      <w:r w:rsidRPr="00747601">
        <w:rPr>
          <w:rFonts w:ascii="Tahoma" w:eastAsia="宋体" w:hAnsi="Tahoma" w:cs="Tahoma"/>
          <w:color w:val="666666"/>
          <w:kern w:val="0"/>
          <w:sz w:val="20"/>
          <w:szCs w:val="20"/>
        </w:rPr>
        <w:t>2.</w:t>
      </w:r>
      <w:bookmarkEnd w:id="17"/>
      <w:r w:rsidRPr="00747601">
        <w:rPr>
          <w:rFonts w:ascii="Tahoma" w:eastAsia="宋体" w:hAnsi="Tahoma" w:cs="Tahoma"/>
          <w:color w:val="666666"/>
          <w:kern w:val="0"/>
          <w:sz w:val="20"/>
          <w:szCs w:val="20"/>
        </w:rPr>
        <w:t>工程概况与招标范围</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18" w:name="_Toc241459598"/>
      <w:bookmarkStart w:id="19" w:name="_Toc179632530"/>
      <w:bookmarkStart w:id="20" w:name="_Toc152045514"/>
      <w:bookmarkStart w:id="21" w:name="_Toc152042290"/>
      <w:bookmarkStart w:id="22" w:name="_Toc144974482"/>
      <w:bookmarkEnd w:id="18"/>
      <w:bookmarkEnd w:id="19"/>
      <w:bookmarkEnd w:id="20"/>
      <w:bookmarkEnd w:id="21"/>
      <w:r w:rsidRPr="00747601">
        <w:rPr>
          <w:rFonts w:ascii="Tahoma" w:eastAsia="宋体" w:hAnsi="Tahoma" w:cs="Tahoma"/>
          <w:color w:val="666666"/>
          <w:kern w:val="0"/>
          <w:sz w:val="20"/>
          <w:szCs w:val="20"/>
        </w:rPr>
        <w:t>2.1</w:t>
      </w:r>
      <w:bookmarkEnd w:id="22"/>
      <w:r w:rsidRPr="00747601">
        <w:rPr>
          <w:rFonts w:ascii="Tahoma" w:eastAsia="宋体" w:hAnsi="Tahoma" w:cs="Tahoma"/>
          <w:color w:val="666666"/>
          <w:kern w:val="0"/>
          <w:sz w:val="20"/>
          <w:szCs w:val="20"/>
        </w:rPr>
        <w:t xml:space="preserve">　本工程名称</w:t>
      </w:r>
      <w:r w:rsidR="00792A38" w:rsidRPr="00792A38">
        <w:rPr>
          <w:rFonts w:ascii="Tahoma" w:eastAsia="宋体" w:hAnsi="Tahoma" w:cs="Tahoma"/>
          <w:color w:val="666666"/>
          <w:kern w:val="0"/>
          <w:sz w:val="20"/>
          <w:szCs w:val="20"/>
          <w:u w:val="single"/>
        </w:rPr>
        <w:t>天津新八大里</w:t>
      </w:r>
      <w:proofErr w:type="gramStart"/>
      <w:r w:rsidR="00792A38" w:rsidRPr="00792A38">
        <w:rPr>
          <w:rFonts w:ascii="Tahoma" w:eastAsia="宋体" w:hAnsi="Tahoma" w:cs="Tahoma"/>
          <w:color w:val="666666"/>
          <w:kern w:val="0"/>
          <w:sz w:val="20"/>
          <w:szCs w:val="20"/>
          <w:u w:val="single"/>
        </w:rPr>
        <w:t>地区七</w:t>
      </w:r>
      <w:proofErr w:type="gramEnd"/>
      <w:r w:rsidR="00792A38" w:rsidRPr="00792A38">
        <w:rPr>
          <w:rFonts w:ascii="Tahoma" w:eastAsia="宋体" w:hAnsi="Tahoma" w:cs="Tahoma"/>
          <w:color w:val="666666"/>
          <w:kern w:val="0"/>
          <w:sz w:val="20"/>
          <w:szCs w:val="20"/>
          <w:u w:val="single"/>
        </w:rPr>
        <w:t>贤南里（</w:t>
      </w:r>
      <w:r w:rsidR="00932B43">
        <w:rPr>
          <w:rFonts w:ascii="Tahoma" w:eastAsia="宋体" w:hAnsi="Tahoma" w:cs="Tahoma" w:hint="eastAsia"/>
          <w:color w:val="666666"/>
          <w:kern w:val="0"/>
          <w:sz w:val="20"/>
          <w:szCs w:val="20"/>
          <w:u w:val="single"/>
        </w:rPr>
        <w:t>B</w:t>
      </w:r>
      <w:r w:rsidR="00792A38" w:rsidRPr="00792A38">
        <w:rPr>
          <w:rFonts w:ascii="Tahoma" w:eastAsia="宋体" w:hAnsi="Tahoma" w:cs="Tahoma"/>
          <w:color w:val="666666"/>
          <w:kern w:val="0"/>
          <w:sz w:val="20"/>
          <w:szCs w:val="20"/>
          <w:u w:val="single"/>
        </w:rPr>
        <w:t>地块）门窗分包</w:t>
      </w:r>
      <w:r w:rsidR="00792A38" w:rsidRPr="00747601">
        <w:rPr>
          <w:rFonts w:ascii="Tahoma" w:eastAsia="宋体" w:hAnsi="Tahoma" w:cs="Tahoma"/>
          <w:color w:val="666666"/>
          <w:kern w:val="0"/>
          <w:sz w:val="20"/>
          <w:szCs w:val="20"/>
          <w:u w:val="single"/>
        </w:rPr>
        <w:t>工程</w:t>
      </w:r>
      <w:r w:rsidRPr="00747601">
        <w:rPr>
          <w:rFonts w:ascii="Tahoma" w:eastAsia="宋体" w:hAnsi="Tahoma" w:cs="Tahoma"/>
          <w:color w:val="666666"/>
          <w:kern w:val="0"/>
          <w:sz w:val="20"/>
          <w:szCs w:val="20"/>
          <w:u w:val="single"/>
        </w:rPr>
        <w:t xml:space="preserve"> </w:t>
      </w:r>
    </w:p>
    <w:p w:rsidR="00747601" w:rsidRPr="00932B43"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 xml:space="preserve">2.2 </w:t>
      </w:r>
      <w:r w:rsidRPr="00747601">
        <w:rPr>
          <w:rFonts w:ascii="Tahoma" w:eastAsia="宋体" w:hAnsi="Tahoma" w:cs="Tahoma"/>
          <w:color w:val="666666"/>
          <w:kern w:val="0"/>
          <w:sz w:val="20"/>
          <w:szCs w:val="20"/>
        </w:rPr>
        <w:t>招标编号</w:t>
      </w:r>
      <w:r w:rsidRPr="00792A38">
        <w:rPr>
          <w:rFonts w:ascii="Tahoma" w:eastAsia="宋体" w:hAnsi="Tahoma" w:cs="Tahoma"/>
          <w:color w:val="666666"/>
          <w:kern w:val="0"/>
          <w:sz w:val="20"/>
          <w:szCs w:val="20"/>
        </w:rPr>
        <w:t>：</w:t>
      </w:r>
      <w:r w:rsidR="00932B43" w:rsidRPr="00932B43">
        <w:rPr>
          <w:rFonts w:ascii="Tahoma" w:eastAsia="宋体" w:hAnsi="Tahoma" w:cs="Tahoma"/>
          <w:color w:val="666666"/>
          <w:kern w:val="0"/>
          <w:sz w:val="20"/>
          <w:szCs w:val="20"/>
        </w:rPr>
        <w:t>TC160A759</w:t>
      </w:r>
    </w:p>
    <w:p w:rsidR="00932B43" w:rsidRPr="00932B43" w:rsidRDefault="00747601" w:rsidP="00932B43">
      <w:pPr>
        <w:spacing w:line="360" w:lineRule="auto"/>
        <w:ind w:firstLineChars="200" w:firstLine="400"/>
        <w:rPr>
          <w:rFonts w:ascii="Tahoma" w:eastAsia="宋体" w:hAnsi="Tahoma" w:cs="Tahoma"/>
          <w:color w:val="666666"/>
          <w:kern w:val="0"/>
          <w:sz w:val="20"/>
          <w:szCs w:val="20"/>
          <w:u w:val="single"/>
        </w:rPr>
      </w:pPr>
      <w:r w:rsidRPr="00747601">
        <w:rPr>
          <w:rFonts w:ascii="Tahoma" w:eastAsia="宋体" w:hAnsi="Tahoma" w:cs="Tahoma"/>
          <w:color w:val="666666"/>
          <w:kern w:val="0"/>
          <w:sz w:val="20"/>
          <w:szCs w:val="20"/>
        </w:rPr>
        <w:t>2.3</w:t>
      </w:r>
      <w:r w:rsidRPr="00747601">
        <w:rPr>
          <w:rFonts w:ascii="Tahoma" w:eastAsia="宋体" w:hAnsi="Tahoma" w:cs="Tahoma"/>
          <w:color w:val="666666"/>
          <w:kern w:val="0"/>
          <w:sz w:val="20"/>
          <w:szCs w:val="20"/>
        </w:rPr>
        <w:t xml:space="preserve">　本工程的建设规模：</w:t>
      </w:r>
      <w:r w:rsidR="00932B43" w:rsidRPr="00932B43">
        <w:rPr>
          <w:rFonts w:ascii="Tahoma" w:eastAsia="宋体" w:hAnsi="Tahoma" w:cs="Tahoma" w:hint="eastAsia"/>
          <w:color w:val="666666"/>
          <w:kern w:val="0"/>
          <w:sz w:val="20"/>
          <w:szCs w:val="20"/>
          <w:u w:val="single"/>
        </w:rPr>
        <w:t>七贤南里</w:t>
      </w:r>
      <w:r w:rsidR="00932B43" w:rsidRPr="00932B43">
        <w:rPr>
          <w:rFonts w:ascii="Tahoma" w:eastAsia="宋体" w:hAnsi="Tahoma" w:cs="Tahoma" w:hint="eastAsia"/>
          <w:color w:val="666666"/>
          <w:kern w:val="0"/>
          <w:sz w:val="20"/>
          <w:szCs w:val="20"/>
          <w:u w:val="single"/>
        </w:rPr>
        <w:t>B</w:t>
      </w:r>
      <w:r w:rsidR="00932B43" w:rsidRPr="00932B43">
        <w:rPr>
          <w:rFonts w:ascii="Tahoma" w:eastAsia="宋体" w:hAnsi="Tahoma" w:cs="Tahoma" w:hint="eastAsia"/>
          <w:color w:val="666666"/>
          <w:kern w:val="0"/>
          <w:sz w:val="20"/>
          <w:szCs w:val="20"/>
          <w:u w:val="single"/>
        </w:rPr>
        <w:t>地块（</w:t>
      </w:r>
      <w:r w:rsidR="00932B43" w:rsidRPr="00932B43">
        <w:rPr>
          <w:rFonts w:ascii="Tahoma" w:eastAsia="宋体" w:hAnsi="Tahoma" w:cs="Tahoma" w:hint="eastAsia"/>
          <w:color w:val="666666"/>
          <w:kern w:val="0"/>
          <w:sz w:val="20"/>
          <w:szCs w:val="20"/>
          <w:u w:val="single"/>
        </w:rPr>
        <w:t>7-11</w:t>
      </w:r>
      <w:r w:rsidR="00932B43" w:rsidRPr="00932B43">
        <w:rPr>
          <w:rFonts w:ascii="Tahoma" w:eastAsia="宋体" w:hAnsi="Tahoma" w:cs="Tahoma" w:hint="eastAsia"/>
          <w:color w:val="666666"/>
          <w:kern w:val="0"/>
          <w:sz w:val="20"/>
          <w:szCs w:val="20"/>
          <w:u w:val="single"/>
        </w:rPr>
        <w:t>）：总建筑面积</w:t>
      </w:r>
      <w:r w:rsidR="00932B43" w:rsidRPr="00932B43">
        <w:rPr>
          <w:rFonts w:ascii="Tahoma" w:eastAsia="宋体" w:hAnsi="Tahoma" w:cs="Tahoma" w:hint="eastAsia"/>
          <w:color w:val="666666"/>
          <w:kern w:val="0"/>
          <w:sz w:val="20"/>
          <w:szCs w:val="20"/>
          <w:u w:val="single"/>
        </w:rPr>
        <w:t>110431.19</w:t>
      </w:r>
      <w:r w:rsidR="00932B43" w:rsidRPr="00932B43">
        <w:rPr>
          <w:rFonts w:ascii="Tahoma" w:eastAsia="宋体" w:hAnsi="Tahoma" w:cs="Tahoma" w:hint="eastAsia"/>
          <w:color w:val="666666"/>
          <w:kern w:val="0"/>
          <w:sz w:val="20"/>
          <w:szCs w:val="20"/>
          <w:u w:val="single"/>
        </w:rPr>
        <w:t>平方米，其中地上建筑面积</w:t>
      </w:r>
      <w:r w:rsidR="00932B43" w:rsidRPr="00932B43">
        <w:rPr>
          <w:rFonts w:ascii="Tahoma" w:eastAsia="宋体" w:hAnsi="Tahoma" w:cs="Tahoma" w:hint="eastAsia"/>
          <w:color w:val="666666"/>
          <w:kern w:val="0"/>
          <w:sz w:val="20"/>
          <w:szCs w:val="20"/>
          <w:u w:val="single"/>
        </w:rPr>
        <w:t>64394.18</w:t>
      </w:r>
      <w:r w:rsidR="00932B43" w:rsidRPr="00932B43">
        <w:rPr>
          <w:rFonts w:ascii="Tahoma" w:eastAsia="宋体" w:hAnsi="Tahoma" w:cs="Tahoma" w:hint="eastAsia"/>
          <w:color w:val="666666"/>
          <w:kern w:val="0"/>
          <w:sz w:val="20"/>
          <w:szCs w:val="20"/>
          <w:u w:val="single"/>
        </w:rPr>
        <w:t>平米，包括</w:t>
      </w:r>
      <w:r w:rsidR="00932B43" w:rsidRPr="00932B43">
        <w:rPr>
          <w:rFonts w:ascii="Tahoma" w:eastAsia="宋体" w:hAnsi="Tahoma" w:cs="Tahoma" w:hint="eastAsia"/>
          <w:color w:val="666666"/>
          <w:kern w:val="0"/>
          <w:sz w:val="20"/>
          <w:szCs w:val="20"/>
          <w:u w:val="single"/>
        </w:rPr>
        <w:t>1#</w:t>
      </w:r>
      <w:r w:rsidR="00932B43" w:rsidRPr="00932B43">
        <w:rPr>
          <w:rFonts w:ascii="Tahoma" w:eastAsia="宋体" w:hAnsi="Tahoma" w:cs="Tahoma" w:hint="eastAsia"/>
          <w:color w:val="666666"/>
          <w:kern w:val="0"/>
          <w:sz w:val="20"/>
          <w:szCs w:val="20"/>
          <w:u w:val="single"/>
        </w:rPr>
        <w:t>楼</w:t>
      </w:r>
      <w:r w:rsidR="00932B43" w:rsidRPr="00932B43">
        <w:rPr>
          <w:rFonts w:ascii="Tahoma" w:eastAsia="宋体" w:hAnsi="Tahoma" w:cs="Tahoma" w:hint="eastAsia"/>
          <w:color w:val="666666"/>
          <w:kern w:val="0"/>
          <w:sz w:val="20"/>
          <w:szCs w:val="20"/>
          <w:u w:val="single"/>
        </w:rPr>
        <w:t>29</w:t>
      </w:r>
      <w:r w:rsidR="00932B43" w:rsidRPr="00932B43">
        <w:rPr>
          <w:rFonts w:ascii="Tahoma" w:eastAsia="宋体" w:hAnsi="Tahoma" w:cs="Tahoma" w:hint="eastAsia"/>
          <w:color w:val="666666"/>
          <w:kern w:val="0"/>
          <w:sz w:val="20"/>
          <w:szCs w:val="20"/>
          <w:u w:val="single"/>
        </w:rPr>
        <w:t>层，建筑面积</w:t>
      </w:r>
      <w:r w:rsidR="00932B43" w:rsidRPr="00932B43">
        <w:rPr>
          <w:rFonts w:ascii="Tahoma" w:eastAsia="宋体" w:hAnsi="Tahoma" w:cs="Tahoma" w:hint="eastAsia"/>
          <w:color w:val="666666"/>
          <w:kern w:val="0"/>
          <w:sz w:val="20"/>
          <w:szCs w:val="20"/>
          <w:u w:val="single"/>
        </w:rPr>
        <w:t>11973.31</w:t>
      </w:r>
      <w:r w:rsidR="00932B43" w:rsidRPr="00932B43">
        <w:rPr>
          <w:rFonts w:ascii="Tahoma" w:eastAsia="宋体" w:hAnsi="Tahoma" w:cs="Tahoma" w:hint="eastAsia"/>
          <w:color w:val="666666"/>
          <w:kern w:val="0"/>
          <w:sz w:val="20"/>
          <w:szCs w:val="20"/>
          <w:u w:val="single"/>
        </w:rPr>
        <w:t>平方米；</w:t>
      </w:r>
      <w:r w:rsidR="00932B43" w:rsidRPr="00932B43">
        <w:rPr>
          <w:rFonts w:ascii="Tahoma" w:eastAsia="宋体" w:hAnsi="Tahoma" w:cs="Tahoma" w:hint="eastAsia"/>
          <w:color w:val="666666"/>
          <w:kern w:val="0"/>
          <w:sz w:val="20"/>
          <w:szCs w:val="20"/>
          <w:u w:val="single"/>
        </w:rPr>
        <w:t>2#</w:t>
      </w:r>
      <w:r w:rsidR="00932B43" w:rsidRPr="00932B43">
        <w:rPr>
          <w:rFonts w:ascii="Tahoma" w:eastAsia="宋体" w:hAnsi="Tahoma" w:cs="Tahoma" w:hint="eastAsia"/>
          <w:color w:val="666666"/>
          <w:kern w:val="0"/>
          <w:sz w:val="20"/>
          <w:szCs w:val="20"/>
          <w:u w:val="single"/>
        </w:rPr>
        <w:t>楼</w:t>
      </w:r>
      <w:r w:rsidR="00932B43" w:rsidRPr="00932B43">
        <w:rPr>
          <w:rFonts w:ascii="Tahoma" w:eastAsia="宋体" w:hAnsi="Tahoma" w:cs="Tahoma" w:hint="eastAsia"/>
          <w:color w:val="666666"/>
          <w:kern w:val="0"/>
          <w:sz w:val="20"/>
          <w:szCs w:val="20"/>
          <w:u w:val="single"/>
        </w:rPr>
        <w:t>26</w:t>
      </w:r>
      <w:r w:rsidR="00932B43" w:rsidRPr="00932B43">
        <w:rPr>
          <w:rFonts w:ascii="Tahoma" w:eastAsia="宋体" w:hAnsi="Tahoma" w:cs="Tahoma" w:hint="eastAsia"/>
          <w:color w:val="666666"/>
          <w:kern w:val="0"/>
          <w:sz w:val="20"/>
          <w:szCs w:val="20"/>
          <w:u w:val="single"/>
        </w:rPr>
        <w:t>层，建筑面积</w:t>
      </w:r>
      <w:r w:rsidR="00932B43" w:rsidRPr="00932B43">
        <w:rPr>
          <w:rFonts w:ascii="Tahoma" w:eastAsia="宋体" w:hAnsi="Tahoma" w:cs="Tahoma" w:hint="eastAsia"/>
          <w:color w:val="666666"/>
          <w:kern w:val="0"/>
          <w:sz w:val="20"/>
          <w:szCs w:val="20"/>
          <w:u w:val="single"/>
        </w:rPr>
        <w:t>9524.88</w:t>
      </w:r>
      <w:r w:rsidR="00932B43" w:rsidRPr="00932B43">
        <w:rPr>
          <w:rFonts w:ascii="Tahoma" w:eastAsia="宋体" w:hAnsi="Tahoma" w:cs="Tahoma" w:hint="eastAsia"/>
          <w:color w:val="666666"/>
          <w:kern w:val="0"/>
          <w:sz w:val="20"/>
          <w:szCs w:val="20"/>
          <w:u w:val="single"/>
        </w:rPr>
        <w:t>平方米；</w:t>
      </w:r>
      <w:r w:rsidR="00932B43" w:rsidRPr="00932B43">
        <w:rPr>
          <w:rFonts w:ascii="Tahoma" w:eastAsia="宋体" w:hAnsi="Tahoma" w:cs="Tahoma" w:hint="eastAsia"/>
          <w:color w:val="666666"/>
          <w:kern w:val="0"/>
          <w:sz w:val="20"/>
          <w:szCs w:val="20"/>
          <w:u w:val="single"/>
        </w:rPr>
        <w:t>3#</w:t>
      </w:r>
      <w:r w:rsidR="00932B43" w:rsidRPr="00932B43">
        <w:rPr>
          <w:rFonts w:ascii="Tahoma" w:eastAsia="宋体" w:hAnsi="Tahoma" w:cs="Tahoma" w:hint="eastAsia"/>
          <w:color w:val="666666"/>
          <w:kern w:val="0"/>
          <w:sz w:val="20"/>
          <w:szCs w:val="20"/>
          <w:u w:val="single"/>
        </w:rPr>
        <w:t>楼</w:t>
      </w:r>
      <w:r w:rsidR="00932B43" w:rsidRPr="00932B43">
        <w:rPr>
          <w:rFonts w:ascii="Tahoma" w:eastAsia="宋体" w:hAnsi="Tahoma" w:cs="Tahoma" w:hint="eastAsia"/>
          <w:color w:val="666666"/>
          <w:kern w:val="0"/>
          <w:sz w:val="20"/>
          <w:szCs w:val="20"/>
          <w:u w:val="single"/>
        </w:rPr>
        <w:t>26</w:t>
      </w:r>
      <w:r w:rsidR="00932B43" w:rsidRPr="00932B43">
        <w:rPr>
          <w:rFonts w:ascii="Tahoma" w:eastAsia="宋体" w:hAnsi="Tahoma" w:cs="Tahoma" w:hint="eastAsia"/>
          <w:color w:val="666666"/>
          <w:kern w:val="0"/>
          <w:sz w:val="20"/>
          <w:szCs w:val="20"/>
          <w:u w:val="single"/>
        </w:rPr>
        <w:t>层，建筑面积</w:t>
      </w:r>
      <w:r w:rsidR="00932B43" w:rsidRPr="00932B43">
        <w:rPr>
          <w:rFonts w:ascii="Tahoma" w:eastAsia="宋体" w:hAnsi="Tahoma" w:cs="Tahoma" w:hint="eastAsia"/>
          <w:color w:val="666666"/>
          <w:kern w:val="0"/>
          <w:sz w:val="20"/>
          <w:szCs w:val="20"/>
          <w:u w:val="single"/>
        </w:rPr>
        <w:t>9524.88</w:t>
      </w:r>
      <w:r w:rsidR="00932B43" w:rsidRPr="00932B43">
        <w:rPr>
          <w:rFonts w:ascii="Tahoma" w:eastAsia="宋体" w:hAnsi="Tahoma" w:cs="Tahoma" w:hint="eastAsia"/>
          <w:color w:val="666666"/>
          <w:kern w:val="0"/>
          <w:sz w:val="20"/>
          <w:szCs w:val="20"/>
          <w:u w:val="single"/>
        </w:rPr>
        <w:t>平方米；</w:t>
      </w:r>
      <w:r w:rsidR="00932B43" w:rsidRPr="00932B43">
        <w:rPr>
          <w:rFonts w:ascii="Tahoma" w:eastAsia="宋体" w:hAnsi="Tahoma" w:cs="Tahoma" w:hint="eastAsia"/>
          <w:color w:val="666666"/>
          <w:kern w:val="0"/>
          <w:sz w:val="20"/>
          <w:szCs w:val="20"/>
          <w:u w:val="single"/>
        </w:rPr>
        <w:t>4#</w:t>
      </w:r>
      <w:r w:rsidR="00932B43" w:rsidRPr="00932B43">
        <w:rPr>
          <w:rFonts w:ascii="Tahoma" w:eastAsia="宋体" w:hAnsi="Tahoma" w:cs="Tahoma" w:hint="eastAsia"/>
          <w:color w:val="666666"/>
          <w:kern w:val="0"/>
          <w:sz w:val="20"/>
          <w:szCs w:val="20"/>
          <w:u w:val="single"/>
        </w:rPr>
        <w:t>楼</w:t>
      </w:r>
      <w:r w:rsidR="00932B43" w:rsidRPr="00932B43">
        <w:rPr>
          <w:rFonts w:ascii="Tahoma" w:eastAsia="宋体" w:hAnsi="Tahoma" w:cs="Tahoma" w:hint="eastAsia"/>
          <w:color w:val="666666"/>
          <w:kern w:val="0"/>
          <w:sz w:val="20"/>
          <w:szCs w:val="20"/>
          <w:u w:val="single"/>
        </w:rPr>
        <w:t>29</w:t>
      </w:r>
      <w:r w:rsidR="00932B43" w:rsidRPr="00932B43">
        <w:rPr>
          <w:rFonts w:ascii="Tahoma" w:eastAsia="宋体" w:hAnsi="Tahoma" w:cs="Tahoma" w:hint="eastAsia"/>
          <w:color w:val="666666"/>
          <w:kern w:val="0"/>
          <w:sz w:val="20"/>
          <w:szCs w:val="20"/>
          <w:u w:val="single"/>
        </w:rPr>
        <w:t>层，建筑面积</w:t>
      </w:r>
      <w:r w:rsidR="00932B43" w:rsidRPr="00932B43">
        <w:rPr>
          <w:rFonts w:ascii="Tahoma" w:eastAsia="宋体" w:hAnsi="Tahoma" w:cs="Tahoma" w:hint="eastAsia"/>
          <w:color w:val="666666"/>
          <w:kern w:val="0"/>
          <w:sz w:val="20"/>
          <w:szCs w:val="20"/>
          <w:u w:val="single"/>
        </w:rPr>
        <w:t>12042.42</w:t>
      </w:r>
      <w:r w:rsidR="00932B43" w:rsidRPr="00932B43">
        <w:rPr>
          <w:rFonts w:ascii="Tahoma" w:eastAsia="宋体" w:hAnsi="Tahoma" w:cs="Tahoma" w:hint="eastAsia"/>
          <w:color w:val="666666"/>
          <w:kern w:val="0"/>
          <w:sz w:val="20"/>
          <w:szCs w:val="20"/>
          <w:u w:val="single"/>
        </w:rPr>
        <w:t>平方米；</w:t>
      </w:r>
      <w:proofErr w:type="gramStart"/>
      <w:r w:rsidR="00932B43" w:rsidRPr="00932B43">
        <w:rPr>
          <w:rFonts w:ascii="Tahoma" w:eastAsia="宋体" w:hAnsi="Tahoma" w:cs="Tahoma" w:hint="eastAsia"/>
          <w:color w:val="666666"/>
          <w:kern w:val="0"/>
          <w:sz w:val="20"/>
          <w:szCs w:val="20"/>
          <w:u w:val="single"/>
        </w:rPr>
        <w:t>配建一及传达室</w:t>
      </w:r>
      <w:proofErr w:type="gramEnd"/>
      <w:r w:rsidR="00932B43" w:rsidRPr="00932B43">
        <w:rPr>
          <w:rFonts w:ascii="Tahoma" w:eastAsia="宋体" w:hAnsi="Tahoma" w:cs="Tahoma" w:hint="eastAsia"/>
          <w:color w:val="666666"/>
          <w:kern w:val="0"/>
          <w:sz w:val="20"/>
          <w:szCs w:val="20"/>
          <w:u w:val="single"/>
        </w:rPr>
        <w:t>3</w:t>
      </w:r>
      <w:r w:rsidR="00932B43" w:rsidRPr="00932B43">
        <w:rPr>
          <w:rFonts w:ascii="Tahoma" w:eastAsia="宋体" w:hAnsi="Tahoma" w:cs="Tahoma" w:hint="eastAsia"/>
          <w:color w:val="666666"/>
          <w:kern w:val="0"/>
          <w:sz w:val="20"/>
          <w:szCs w:val="20"/>
          <w:u w:val="single"/>
        </w:rPr>
        <w:t>层，</w:t>
      </w:r>
      <w:r w:rsidR="00932B43" w:rsidRPr="00932B43">
        <w:rPr>
          <w:rFonts w:ascii="Tahoma" w:eastAsia="宋体" w:hAnsi="Tahoma" w:cs="Tahoma" w:hint="eastAsia"/>
          <w:color w:val="666666"/>
          <w:kern w:val="0"/>
          <w:sz w:val="20"/>
          <w:szCs w:val="20"/>
          <w:u w:val="single"/>
        </w:rPr>
        <w:t>21177.09</w:t>
      </w:r>
      <w:r w:rsidR="00932B43" w:rsidRPr="00932B43">
        <w:rPr>
          <w:rFonts w:ascii="Tahoma" w:eastAsia="宋体" w:hAnsi="Tahoma" w:cs="Tahoma" w:hint="eastAsia"/>
          <w:color w:val="666666"/>
          <w:kern w:val="0"/>
          <w:sz w:val="20"/>
          <w:szCs w:val="20"/>
          <w:u w:val="single"/>
        </w:rPr>
        <w:t>平方米；地下车库地上</w:t>
      </w:r>
      <w:r w:rsidR="00932B43" w:rsidRPr="00932B43">
        <w:rPr>
          <w:rFonts w:ascii="Tahoma" w:eastAsia="宋体" w:hAnsi="Tahoma" w:cs="Tahoma" w:hint="eastAsia"/>
          <w:color w:val="666666"/>
          <w:kern w:val="0"/>
          <w:sz w:val="20"/>
          <w:szCs w:val="20"/>
          <w:u w:val="single"/>
        </w:rPr>
        <w:t>1</w:t>
      </w:r>
      <w:r w:rsidR="00932B43" w:rsidRPr="00932B43">
        <w:rPr>
          <w:rFonts w:ascii="Tahoma" w:eastAsia="宋体" w:hAnsi="Tahoma" w:cs="Tahoma" w:hint="eastAsia"/>
          <w:color w:val="666666"/>
          <w:kern w:val="0"/>
          <w:sz w:val="20"/>
          <w:szCs w:val="20"/>
          <w:u w:val="single"/>
        </w:rPr>
        <w:t>层，地下</w:t>
      </w:r>
      <w:r w:rsidR="00932B43" w:rsidRPr="00932B43">
        <w:rPr>
          <w:rFonts w:ascii="Tahoma" w:eastAsia="宋体" w:hAnsi="Tahoma" w:cs="Tahoma" w:hint="eastAsia"/>
          <w:color w:val="666666"/>
          <w:kern w:val="0"/>
          <w:sz w:val="20"/>
          <w:szCs w:val="20"/>
          <w:u w:val="single"/>
        </w:rPr>
        <w:t>2</w:t>
      </w:r>
      <w:r w:rsidR="00932B43" w:rsidRPr="00932B43">
        <w:rPr>
          <w:rFonts w:ascii="Tahoma" w:eastAsia="宋体" w:hAnsi="Tahoma" w:cs="Tahoma" w:hint="eastAsia"/>
          <w:color w:val="666666"/>
          <w:kern w:val="0"/>
          <w:sz w:val="20"/>
          <w:szCs w:val="20"/>
          <w:u w:val="single"/>
        </w:rPr>
        <w:t>层，地上建筑面积</w:t>
      </w:r>
      <w:r w:rsidR="00932B43" w:rsidRPr="00932B43">
        <w:rPr>
          <w:rFonts w:ascii="Tahoma" w:eastAsia="宋体" w:hAnsi="Tahoma" w:cs="Tahoma" w:hint="eastAsia"/>
          <w:color w:val="666666"/>
          <w:kern w:val="0"/>
          <w:sz w:val="20"/>
          <w:szCs w:val="20"/>
          <w:u w:val="single"/>
        </w:rPr>
        <w:t>151.6</w:t>
      </w:r>
      <w:r w:rsidR="00932B43" w:rsidRPr="00932B43">
        <w:rPr>
          <w:rFonts w:ascii="Tahoma" w:eastAsia="宋体" w:hAnsi="Tahoma" w:cs="Tahoma" w:hint="eastAsia"/>
          <w:color w:val="666666"/>
          <w:kern w:val="0"/>
          <w:sz w:val="20"/>
          <w:szCs w:val="20"/>
          <w:u w:val="single"/>
        </w:rPr>
        <w:t>平方米，地下建筑面积</w:t>
      </w:r>
      <w:r w:rsidR="00932B43" w:rsidRPr="00932B43">
        <w:rPr>
          <w:rFonts w:ascii="Tahoma" w:eastAsia="宋体" w:hAnsi="Tahoma" w:cs="Tahoma" w:hint="eastAsia"/>
          <w:color w:val="666666"/>
          <w:kern w:val="0"/>
          <w:sz w:val="20"/>
          <w:szCs w:val="20"/>
          <w:u w:val="single"/>
        </w:rPr>
        <w:t>46037.01</w:t>
      </w:r>
      <w:r w:rsidR="00932B43" w:rsidRPr="00932B43">
        <w:rPr>
          <w:rFonts w:ascii="Tahoma" w:eastAsia="宋体" w:hAnsi="Tahoma" w:cs="Tahoma" w:hint="eastAsia"/>
          <w:color w:val="666666"/>
          <w:kern w:val="0"/>
          <w:sz w:val="20"/>
          <w:szCs w:val="20"/>
          <w:u w:val="single"/>
        </w:rPr>
        <w:t>平方米（含人防建筑面积</w:t>
      </w:r>
      <w:r w:rsidR="00932B43" w:rsidRPr="00932B43">
        <w:rPr>
          <w:rFonts w:ascii="Tahoma" w:eastAsia="宋体" w:hAnsi="Tahoma" w:cs="Tahoma" w:hint="eastAsia"/>
          <w:color w:val="666666"/>
          <w:kern w:val="0"/>
          <w:sz w:val="20"/>
          <w:szCs w:val="20"/>
          <w:u w:val="single"/>
        </w:rPr>
        <w:t>32538</w:t>
      </w:r>
      <w:r w:rsidR="00932B43" w:rsidRPr="00932B43">
        <w:rPr>
          <w:rFonts w:ascii="Tahoma" w:eastAsia="宋体" w:hAnsi="Tahoma" w:cs="Tahoma" w:hint="eastAsia"/>
          <w:color w:val="666666"/>
          <w:kern w:val="0"/>
          <w:sz w:val="20"/>
          <w:szCs w:val="20"/>
          <w:u w:val="single"/>
        </w:rPr>
        <w:t>平方米）。</w:t>
      </w:r>
    </w:p>
    <w:p w:rsidR="00747601" w:rsidRPr="00747601" w:rsidRDefault="00747601" w:rsidP="00932B43">
      <w:pPr>
        <w:spacing w:line="360" w:lineRule="auto"/>
        <w:rPr>
          <w:rFonts w:ascii="Tahoma" w:eastAsia="宋体" w:hAnsi="Tahoma" w:cs="Tahoma"/>
          <w:color w:val="666666"/>
          <w:kern w:val="0"/>
          <w:sz w:val="20"/>
          <w:szCs w:val="20"/>
        </w:rPr>
      </w:pPr>
      <w:r w:rsidRPr="00747601">
        <w:rPr>
          <w:rFonts w:ascii="Tahoma" w:eastAsia="宋体" w:hAnsi="Tahoma" w:cs="Tahoma"/>
          <w:color w:val="666666"/>
          <w:kern w:val="0"/>
          <w:sz w:val="20"/>
          <w:szCs w:val="20"/>
        </w:rPr>
        <w:t>合同估算价：</w:t>
      </w:r>
      <w:r w:rsidR="00932B43">
        <w:rPr>
          <w:rFonts w:ascii="Tahoma" w:eastAsia="宋体" w:hAnsi="Tahoma" w:cs="Tahoma" w:hint="eastAsia"/>
          <w:color w:val="666666"/>
          <w:kern w:val="0"/>
          <w:sz w:val="20"/>
          <w:szCs w:val="20"/>
          <w:u w:val="single"/>
        </w:rPr>
        <w:t>1150</w:t>
      </w:r>
      <w:r w:rsidRPr="00747601">
        <w:rPr>
          <w:rFonts w:ascii="Tahoma" w:eastAsia="宋体" w:hAnsi="Tahoma" w:cs="Tahoma"/>
          <w:color w:val="666666"/>
          <w:kern w:val="0"/>
          <w:sz w:val="20"/>
          <w:szCs w:val="20"/>
          <w:u w:val="single"/>
        </w:rPr>
        <w:t>万元</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2.4</w:t>
      </w:r>
      <w:r w:rsidRPr="00747601">
        <w:rPr>
          <w:rFonts w:ascii="Tahoma" w:eastAsia="宋体" w:hAnsi="Tahoma" w:cs="Tahoma"/>
          <w:color w:val="666666"/>
          <w:kern w:val="0"/>
          <w:sz w:val="20"/>
          <w:szCs w:val="20"/>
        </w:rPr>
        <w:t xml:space="preserve">　本工程的建设地点</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u w:val="single"/>
        </w:rPr>
        <w:t>本工程地处天津市河西区</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2.5</w:t>
      </w:r>
      <w:r w:rsidRPr="00747601">
        <w:rPr>
          <w:rFonts w:ascii="Tahoma" w:eastAsia="宋体" w:hAnsi="Tahoma" w:cs="Tahoma"/>
          <w:color w:val="666666"/>
          <w:kern w:val="0"/>
          <w:sz w:val="20"/>
          <w:szCs w:val="20"/>
        </w:rPr>
        <w:t xml:space="preserve">　本工程的计划工期</w:t>
      </w:r>
      <w:r w:rsidRPr="00747601">
        <w:rPr>
          <w:rFonts w:ascii="Tahoma" w:eastAsia="宋体" w:hAnsi="Tahoma" w:cs="Tahoma"/>
          <w:color w:val="666666"/>
          <w:kern w:val="0"/>
          <w:sz w:val="20"/>
          <w:szCs w:val="20"/>
          <w:u w:val="single"/>
        </w:rPr>
        <w:t xml:space="preserve"> 90 </w:t>
      </w:r>
      <w:r w:rsidRPr="00747601">
        <w:rPr>
          <w:rFonts w:ascii="Tahoma" w:eastAsia="宋体" w:hAnsi="Tahoma" w:cs="Tahoma"/>
          <w:color w:val="666666"/>
          <w:kern w:val="0"/>
          <w:sz w:val="20"/>
          <w:szCs w:val="20"/>
        </w:rPr>
        <w:t>日历天</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2.6</w:t>
      </w:r>
      <w:r w:rsidRPr="00747601">
        <w:rPr>
          <w:rFonts w:ascii="Tahoma" w:eastAsia="宋体" w:hAnsi="Tahoma" w:cs="Tahoma"/>
          <w:color w:val="666666"/>
          <w:kern w:val="0"/>
          <w:sz w:val="20"/>
          <w:szCs w:val="20"/>
        </w:rPr>
        <w:t xml:space="preserve">　本工程的标段划分（如果有）</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无</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2.7</w:t>
      </w:r>
      <w:r w:rsidRPr="00747601">
        <w:rPr>
          <w:rFonts w:ascii="Tahoma" w:eastAsia="宋体" w:hAnsi="Tahoma" w:cs="Tahoma"/>
          <w:color w:val="666666"/>
          <w:kern w:val="0"/>
          <w:sz w:val="20"/>
          <w:szCs w:val="20"/>
        </w:rPr>
        <w:t xml:space="preserve">　招标范围</w:t>
      </w:r>
    </w:p>
    <w:p w:rsidR="003753B8" w:rsidRDefault="003753B8" w:rsidP="003753B8">
      <w:pPr>
        <w:spacing w:line="400" w:lineRule="exact"/>
        <w:ind w:firstLineChars="200" w:firstLine="400"/>
        <w:rPr>
          <w:rFonts w:ascii="Tahoma" w:eastAsia="宋体" w:hAnsi="Tahoma" w:cs="Tahoma"/>
          <w:color w:val="666666"/>
          <w:kern w:val="0"/>
          <w:sz w:val="20"/>
          <w:szCs w:val="20"/>
          <w:u w:val="single"/>
        </w:rPr>
      </w:pPr>
      <w:r w:rsidRPr="003753B8">
        <w:rPr>
          <w:rFonts w:ascii="Tahoma" w:eastAsia="宋体" w:hAnsi="Tahoma" w:cs="Tahoma" w:hint="eastAsia"/>
          <w:color w:val="666666"/>
          <w:kern w:val="0"/>
          <w:sz w:val="20"/>
          <w:szCs w:val="20"/>
          <w:u w:val="single"/>
        </w:rPr>
        <w:t>施工图纸所注明的工程所有铝合金、塑钢门窗（含一体化内置遮阳及卷帘遮阳）的图纸二次深化、生产加工，现场为每个门窗放水平、垂直、进出控制线，门窗安装、成品保护，下坎保护，门窗塑料膜清理、门窗窗框（附框）与墙体间接缝处水泥胶浆四周手工塞</w:t>
      </w:r>
      <w:proofErr w:type="gramStart"/>
      <w:r w:rsidRPr="003753B8">
        <w:rPr>
          <w:rFonts w:ascii="Tahoma" w:eastAsia="宋体" w:hAnsi="Tahoma" w:cs="Tahoma" w:hint="eastAsia"/>
          <w:color w:val="666666"/>
          <w:kern w:val="0"/>
          <w:sz w:val="20"/>
          <w:szCs w:val="20"/>
          <w:u w:val="single"/>
        </w:rPr>
        <w:t>缝打胶</w:t>
      </w:r>
      <w:proofErr w:type="gramEnd"/>
      <w:r w:rsidRPr="003753B8">
        <w:rPr>
          <w:rFonts w:ascii="Tahoma" w:eastAsia="宋体" w:hAnsi="Tahoma" w:cs="Tahoma" w:hint="eastAsia"/>
          <w:color w:val="666666"/>
          <w:kern w:val="0"/>
          <w:sz w:val="20"/>
          <w:szCs w:val="20"/>
          <w:u w:val="single"/>
        </w:rPr>
        <w:t>、窗框与内外侧墙体装修完成面</w:t>
      </w:r>
      <w:proofErr w:type="gramStart"/>
      <w:r w:rsidRPr="003753B8">
        <w:rPr>
          <w:rFonts w:ascii="Tahoma" w:eastAsia="宋体" w:hAnsi="Tahoma" w:cs="Tahoma" w:hint="eastAsia"/>
          <w:color w:val="666666"/>
          <w:kern w:val="0"/>
          <w:sz w:val="20"/>
          <w:szCs w:val="20"/>
          <w:u w:val="single"/>
        </w:rPr>
        <w:t>交界处打胶收口</w:t>
      </w:r>
      <w:proofErr w:type="gramEnd"/>
      <w:r w:rsidRPr="003753B8">
        <w:rPr>
          <w:rFonts w:ascii="Tahoma" w:eastAsia="宋体" w:hAnsi="Tahoma" w:cs="Tahoma" w:hint="eastAsia"/>
          <w:color w:val="666666"/>
          <w:kern w:val="0"/>
          <w:sz w:val="20"/>
          <w:szCs w:val="20"/>
          <w:u w:val="single"/>
        </w:rPr>
        <w:t>、窗边防水，原材进场取样送检、门窗物理性能检测、淋水试验、</w:t>
      </w:r>
      <w:proofErr w:type="gramStart"/>
      <w:r w:rsidRPr="003753B8">
        <w:rPr>
          <w:rFonts w:ascii="Tahoma" w:eastAsia="宋体" w:hAnsi="Tahoma" w:cs="Tahoma" w:hint="eastAsia"/>
          <w:color w:val="666666"/>
          <w:kern w:val="0"/>
          <w:sz w:val="20"/>
          <w:szCs w:val="20"/>
          <w:u w:val="single"/>
        </w:rPr>
        <w:t>售后维保等</w:t>
      </w:r>
      <w:proofErr w:type="gramEnd"/>
      <w:r w:rsidRPr="003753B8">
        <w:rPr>
          <w:rFonts w:ascii="Tahoma" w:eastAsia="宋体" w:hAnsi="Tahoma" w:cs="Tahoma" w:hint="eastAsia"/>
          <w:color w:val="666666"/>
          <w:kern w:val="0"/>
          <w:sz w:val="20"/>
          <w:szCs w:val="20"/>
          <w:u w:val="single"/>
        </w:rPr>
        <w:t>分包合同内规定的工作内容</w:t>
      </w:r>
    </w:p>
    <w:p w:rsidR="00360324" w:rsidRPr="003753B8" w:rsidRDefault="00360324" w:rsidP="003753B8">
      <w:pPr>
        <w:spacing w:line="400" w:lineRule="exact"/>
        <w:ind w:firstLineChars="200" w:firstLine="400"/>
        <w:rPr>
          <w:rFonts w:ascii="Tahoma" w:eastAsia="宋体" w:hAnsi="Tahoma" w:cs="Tahoma"/>
          <w:color w:val="666666"/>
          <w:kern w:val="0"/>
          <w:sz w:val="20"/>
          <w:szCs w:val="20"/>
          <w:u w:val="single"/>
        </w:rPr>
      </w:pPr>
    </w:p>
    <w:p w:rsidR="008A667D" w:rsidRPr="008A667D" w:rsidRDefault="003753B8" w:rsidP="003753B8">
      <w:pPr>
        <w:spacing w:line="400" w:lineRule="exact"/>
        <w:rPr>
          <w:rFonts w:ascii="Tahoma" w:eastAsia="宋体" w:hAnsi="Tahoma" w:cs="Tahoma"/>
          <w:color w:val="666666"/>
          <w:kern w:val="0"/>
          <w:sz w:val="20"/>
          <w:szCs w:val="20"/>
          <w:u w:val="single"/>
        </w:rPr>
      </w:pPr>
      <w:r>
        <w:rPr>
          <w:rFonts w:ascii="Tahoma" w:eastAsia="宋体" w:hAnsi="Tahoma" w:cs="Tahoma"/>
          <w:color w:val="666666"/>
          <w:kern w:val="0"/>
          <w:sz w:val="20"/>
          <w:szCs w:val="20"/>
        </w:rPr>
        <w:t>2.8</w:t>
      </w:r>
      <w:r w:rsidR="00747601" w:rsidRPr="00747601">
        <w:rPr>
          <w:rFonts w:ascii="Tahoma" w:eastAsia="宋体" w:hAnsi="Tahoma" w:cs="Tahoma"/>
          <w:color w:val="666666"/>
          <w:kern w:val="0"/>
          <w:sz w:val="20"/>
          <w:szCs w:val="20"/>
        </w:rPr>
        <w:t>其他</w:t>
      </w:r>
      <w:r w:rsidR="00747601" w:rsidRPr="00747601">
        <w:rPr>
          <w:rFonts w:ascii="Tahoma" w:eastAsia="宋体" w:hAnsi="Tahoma" w:cs="Tahoma"/>
          <w:color w:val="666666"/>
          <w:kern w:val="0"/>
          <w:sz w:val="20"/>
          <w:szCs w:val="20"/>
          <w:u w:val="single"/>
        </w:rPr>
        <w:t xml:space="preserve"> /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3" w:name="_Toc459111346"/>
      <w:bookmarkStart w:id="24" w:name="_Toc403052441"/>
      <w:bookmarkStart w:id="25" w:name="_Toc362252608"/>
      <w:bookmarkStart w:id="26" w:name="_Toc342296123"/>
      <w:bookmarkEnd w:id="23"/>
      <w:bookmarkEnd w:id="24"/>
      <w:bookmarkEnd w:id="25"/>
      <w:r w:rsidRPr="00747601">
        <w:rPr>
          <w:rFonts w:ascii="Tahoma" w:eastAsia="宋体" w:hAnsi="Tahoma" w:cs="Tahoma"/>
          <w:color w:val="666666"/>
          <w:kern w:val="0"/>
          <w:sz w:val="20"/>
          <w:szCs w:val="20"/>
        </w:rPr>
        <w:lastRenderedPageBreak/>
        <w:t xml:space="preserve">3. </w:t>
      </w:r>
      <w:bookmarkEnd w:id="26"/>
      <w:r w:rsidRPr="00747601">
        <w:rPr>
          <w:rFonts w:ascii="Tahoma" w:eastAsia="宋体" w:hAnsi="Tahoma" w:cs="Tahoma"/>
          <w:color w:val="666666"/>
          <w:kern w:val="0"/>
          <w:sz w:val="20"/>
          <w:szCs w:val="20"/>
        </w:rPr>
        <w:t>投标人资格要求</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3.1</w:t>
      </w:r>
      <w:r w:rsidRPr="00747601">
        <w:rPr>
          <w:rFonts w:ascii="Tahoma" w:eastAsia="宋体" w:hAnsi="Tahoma" w:cs="Tahoma"/>
          <w:color w:val="666666"/>
          <w:kern w:val="0"/>
          <w:sz w:val="20"/>
          <w:szCs w:val="20"/>
        </w:rPr>
        <w:t xml:space="preserve">　本次招标要求投标人须具备</w:t>
      </w:r>
      <w:r w:rsidR="003753B8" w:rsidRPr="003753B8">
        <w:rPr>
          <w:rFonts w:ascii="Tahoma" w:eastAsia="宋体" w:hAnsi="Tahoma" w:cs="Tahoma" w:hint="eastAsia"/>
          <w:color w:val="666666"/>
          <w:kern w:val="0"/>
          <w:sz w:val="20"/>
          <w:szCs w:val="20"/>
          <w:u w:val="single"/>
        </w:rPr>
        <w:t>建筑幕墙工程专业承包二级及以上</w:t>
      </w:r>
      <w:r w:rsidRPr="00747601">
        <w:rPr>
          <w:rFonts w:ascii="Tahoma" w:eastAsia="宋体" w:hAnsi="Tahoma" w:cs="Tahoma"/>
          <w:color w:val="666666"/>
          <w:kern w:val="0"/>
          <w:sz w:val="20"/>
          <w:szCs w:val="20"/>
        </w:rPr>
        <w:t>资质，且具有</w:t>
      </w:r>
      <w:r w:rsidR="003753B8">
        <w:rPr>
          <w:rFonts w:ascii="Tahoma" w:eastAsia="宋体" w:hAnsi="Tahoma" w:cs="Tahoma" w:hint="eastAsia"/>
          <w:color w:val="666666"/>
          <w:kern w:val="0"/>
          <w:sz w:val="20"/>
          <w:szCs w:val="20"/>
          <w:u w:val="single"/>
        </w:rPr>
        <w:t>\</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（类似项目描述）业绩，并在人员、设备、资金等方面具有相应的施工能力，其中，投标人拟派项目经理须具备</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建筑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专业</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二</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级以上（含）注册建造师执业资格或建造</w:t>
      </w:r>
      <w:proofErr w:type="gramStart"/>
      <w:r w:rsidRPr="00747601">
        <w:rPr>
          <w:rFonts w:ascii="Tahoma" w:eastAsia="宋体" w:hAnsi="Tahoma" w:cs="Tahoma"/>
          <w:color w:val="666666"/>
          <w:kern w:val="0"/>
          <w:sz w:val="20"/>
          <w:szCs w:val="20"/>
        </w:rPr>
        <w:t>师临时</w:t>
      </w:r>
      <w:proofErr w:type="gramEnd"/>
      <w:r w:rsidRPr="00747601">
        <w:rPr>
          <w:rFonts w:ascii="Tahoma" w:eastAsia="宋体" w:hAnsi="Tahoma" w:cs="Tahoma"/>
          <w:color w:val="666666"/>
          <w:kern w:val="0"/>
          <w:sz w:val="20"/>
          <w:szCs w:val="20"/>
        </w:rPr>
        <w:t>执业资格，且未担任其他在施建设工程项目的项目经理。</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3.2</w:t>
      </w:r>
      <w:r w:rsidRPr="00747601">
        <w:rPr>
          <w:rFonts w:ascii="Tahoma" w:eastAsia="宋体" w:hAnsi="Tahoma" w:cs="Tahoma"/>
          <w:color w:val="666666"/>
          <w:kern w:val="0"/>
          <w:sz w:val="20"/>
          <w:szCs w:val="20"/>
        </w:rPr>
        <w:t xml:space="preserve">　本次招标</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不接受</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（接受或不接受）联合体投标。联合体投标的，应满足下列要求：</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1</w:t>
      </w:r>
      <w:r w:rsidRPr="00747601">
        <w:rPr>
          <w:rFonts w:ascii="Tahoma" w:eastAsia="宋体" w:hAnsi="Tahoma" w:cs="Tahoma"/>
          <w:color w:val="666666"/>
          <w:kern w:val="0"/>
          <w:sz w:val="20"/>
          <w:szCs w:val="20"/>
        </w:rPr>
        <w:t>）联合体各方必须按招标文件提供的格式签订联合体协议书，明确联合体牵头人和各方的权利义务；</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2</w:t>
      </w:r>
      <w:r w:rsidRPr="00747601">
        <w:rPr>
          <w:rFonts w:ascii="Tahoma" w:eastAsia="宋体" w:hAnsi="Tahoma" w:cs="Tahoma"/>
          <w:color w:val="666666"/>
          <w:kern w:val="0"/>
          <w:sz w:val="20"/>
          <w:szCs w:val="20"/>
        </w:rPr>
        <w:t>）联合体各方不得再以自己名义单独或加入其他联合体在同一标段中参加资格审查。</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7" w:name="_Toc459111347"/>
      <w:bookmarkStart w:id="28" w:name="_Toc403052442"/>
      <w:bookmarkStart w:id="29" w:name="_Toc362252609"/>
      <w:bookmarkStart w:id="30" w:name="_Toc342296124"/>
      <w:bookmarkStart w:id="31" w:name="_Toc241459599"/>
      <w:bookmarkEnd w:id="27"/>
      <w:bookmarkEnd w:id="28"/>
      <w:bookmarkEnd w:id="29"/>
      <w:bookmarkEnd w:id="30"/>
      <w:r w:rsidRPr="00747601">
        <w:rPr>
          <w:rFonts w:ascii="Tahoma" w:eastAsia="宋体" w:hAnsi="Tahoma" w:cs="Tahoma"/>
          <w:color w:val="666666"/>
          <w:kern w:val="0"/>
          <w:sz w:val="20"/>
          <w:szCs w:val="20"/>
        </w:rPr>
        <w:t xml:space="preserve">4. </w:t>
      </w:r>
      <w:bookmarkEnd w:id="31"/>
      <w:r w:rsidRPr="00747601">
        <w:rPr>
          <w:rFonts w:ascii="Tahoma" w:eastAsia="宋体" w:hAnsi="Tahoma" w:cs="Tahoma"/>
          <w:color w:val="666666"/>
          <w:kern w:val="0"/>
          <w:sz w:val="20"/>
          <w:szCs w:val="20"/>
        </w:rPr>
        <w:t>投标报名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凡有意参加投标者，请于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10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10 </w:t>
      </w:r>
      <w:r w:rsidRPr="00747601">
        <w:rPr>
          <w:rFonts w:ascii="Tahoma" w:eastAsia="宋体" w:hAnsi="Tahoma" w:cs="Tahoma"/>
          <w:color w:val="666666"/>
          <w:kern w:val="0"/>
          <w:sz w:val="20"/>
          <w:szCs w:val="20"/>
        </w:rPr>
        <w:t>月</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25</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时（北京时间，下同），在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w:t>
      </w:r>
      <w:proofErr w:type="gramStart"/>
      <w:r w:rsidRPr="00747601">
        <w:rPr>
          <w:rFonts w:ascii="Tahoma" w:eastAsia="宋体" w:hAnsi="Tahoma" w:cs="Tahoma"/>
          <w:color w:val="666666"/>
          <w:kern w:val="0"/>
          <w:sz w:val="20"/>
          <w:szCs w:val="20"/>
          <w:u w:val="single"/>
        </w:rPr>
        <w:t>区皂君庙</w:t>
      </w:r>
      <w:proofErr w:type="gramEnd"/>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32" w:name="_Toc459111348"/>
      <w:bookmarkStart w:id="33" w:name="_Toc403052443"/>
      <w:bookmarkStart w:id="34" w:name="_Toc362252610"/>
      <w:bookmarkStart w:id="35" w:name="_Toc342296125"/>
      <w:bookmarkStart w:id="36" w:name="_Toc241459600"/>
      <w:bookmarkStart w:id="37" w:name="_Toc179632531"/>
      <w:bookmarkStart w:id="38" w:name="_Toc152045515"/>
      <w:bookmarkStart w:id="39" w:name="_Toc152042291"/>
      <w:bookmarkStart w:id="40" w:name="_Toc144974483"/>
      <w:bookmarkEnd w:id="32"/>
      <w:bookmarkEnd w:id="33"/>
      <w:bookmarkEnd w:id="34"/>
      <w:bookmarkEnd w:id="35"/>
      <w:bookmarkEnd w:id="36"/>
      <w:bookmarkEnd w:id="37"/>
      <w:bookmarkEnd w:id="38"/>
      <w:bookmarkEnd w:id="39"/>
      <w:r w:rsidRPr="00747601">
        <w:rPr>
          <w:rFonts w:ascii="Tahoma" w:eastAsia="宋体" w:hAnsi="Tahoma" w:cs="Tahoma"/>
          <w:color w:val="666666"/>
          <w:kern w:val="0"/>
          <w:sz w:val="20"/>
          <w:szCs w:val="20"/>
        </w:rPr>
        <w:t xml:space="preserve">5. </w:t>
      </w:r>
      <w:bookmarkEnd w:id="40"/>
      <w:r w:rsidRPr="00747601">
        <w:rPr>
          <w:rFonts w:ascii="Tahoma" w:eastAsia="宋体" w:hAnsi="Tahoma" w:cs="Tahoma"/>
          <w:color w:val="666666"/>
          <w:kern w:val="0"/>
          <w:sz w:val="20"/>
          <w:szCs w:val="20"/>
        </w:rPr>
        <w:t>招标文件的获取</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5.1</w:t>
      </w:r>
      <w:r w:rsidRPr="00747601">
        <w:rPr>
          <w:rFonts w:ascii="Tahoma" w:eastAsia="宋体" w:hAnsi="Tahoma" w:cs="Tahoma"/>
          <w:color w:val="666666"/>
          <w:kern w:val="0"/>
          <w:sz w:val="20"/>
          <w:szCs w:val="20"/>
        </w:rPr>
        <w:t xml:space="preserve">　凡通过上述报名者，请于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003753B8">
        <w:rPr>
          <w:rFonts w:ascii="Tahoma" w:eastAsia="宋体" w:hAnsi="Tahoma" w:cs="Tahoma" w:hint="eastAsia"/>
          <w:color w:val="666666"/>
          <w:kern w:val="0"/>
          <w:sz w:val="20"/>
          <w:szCs w:val="20"/>
          <w:u w:val="single"/>
        </w:rPr>
        <w:t>10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10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25</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w:t>
      </w:r>
      <w:proofErr w:type="gramStart"/>
      <w:r w:rsidRPr="00747601">
        <w:rPr>
          <w:rFonts w:ascii="Tahoma" w:eastAsia="宋体" w:hAnsi="Tahoma" w:cs="Tahoma"/>
          <w:color w:val="666666"/>
          <w:kern w:val="0"/>
          <w:sz w:val="20"/>
          <w:szCs w:val="20"/>
          <w:u w:val="single"/>
        </w:rPr>
        <w:t>区皂君庙</w:t>
      </w:r>
      <w:proofErr w:type="gramEnd"/>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rPr>
        <w:t>（详细地址）</w:t>
      </w:r>
      <w:proofErr w:type="gramStart"/>
      <w:r w:rsidRPr="00747601">
        <w:rPr>
          <w:rFonts w:ascii="Tahoma" w:eastAsia="宋体" w:hAnsi="Tahoma" w:cs="Tahoma"/>
          <w:color w:val="666666"/>
          <w:kern w:val="0"/>
          <w:sz w:val="20"/>
          <w:szCs w:val="20"/>
        </w:rPr>
        <w:t>持法定</w:t>
      </w:r>
      <w:proofErr w:type="gramEnd"/>
      <w:r w:rsidRPr="00747601">
        <w:rPr>
          <w:rFonts w:ascii="Tahoma" w:eastAsia="宋体" w:hAnsi="Tahoma" w:cs="Tahoma"/>
          <w:color w:val="666666"/>
          <w:kern w:val="0"/>
          <w:sz w:val="20"/>
          <w:szCs w:val="20"/>
        </w:rPr>
        <w:t>代表人授权委托书、经办人身份证、项目经理职业资格证书原件及复印件（复印件加盖公章）购买招标文件。</w:t>
      </w:r>
      <w:r w:rsidRPr="00747601">
        <w:rPr>
          <w:rFonts w:ascii="Tahoma" w:eastAsia="宋体" w:hAnsi="Tahoma" w:cs="Tahoma"/>
          <w:color w:val="666666"/>
          <w:kern w:val="0"/>
          <w:sz w:val="20"/>
          <w:szCs w:val="20"/>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5.2</w:t>
      </w:r>
      <w:r w:rsidRPr="00747601">
        <w:rPr>
          <w:rFonts w:ascii="Tahoma" w:eastAsia="宋体" w:hAnsi="Tahoma" w:cs="Tahoma"/>
          <w:color w:val="666666"/>
          <w:kern w:val="0"/>
          <w:sz w:val="20"/>
          <w:szCs w:val="20"/>
        </w:rPr>
        <w:t xml:space="preserve">　招标文件每套售价</w:t>
      </w:r>
      <w:r w:rsidRPr="00747601">
        <w:rPr>
          <w:rFonts w:ascii="Tahoma" w:eastAsia="宋体" w:hAnsi="Tahoma" w:cs="Tahoma"/>
          <w:color w:val="666666"/>
          <w:kern w:val="0"/>
          <w:sz w:val="20"/>
          <w:szCs w:val="20"/>
          <w:u w:val="single"/>
        </w:rPr>
        <w:t xml:space="preserve"> 800 </w:t>
      </w:r>
      <w:r w:rsidRPr="00747601">
        <w:rPr>
          <w:rFonts w:ascii="Tahoma" w:eastAsia="宋体" w:hAnsi="Tahoma" w:cs="Tahoma"/>
          <w:color w:val="666666"/>
          <w:kern w:val="0"/>
          <w:sz w:val="20"/>
          <w:szCs w:val="20"/>
        </w:rPr>
        <w:t>元，售后不退。图纸押金</w:t>
      </w:r>
      <w:r w:rsidRPr="00747601">
        <w:rPr>
          <w:rFonts w:ascii="Tahoma" w:eastAsia="宋体" w:hAnsi="Tahoma" w:cs="Tahoma"/>
          <w:color w:val="666666"/>
          <w:kern w:val="0"/>
          <w:sz w:val="20"/>
          <w:szCs w:val="20"/>
          <w:u w:val="single"/>
        </w:rPr>
        <w:t xml:space="preserve"> 0 </w:t>
      </w:r>
      <w:r w:rsidRPr="00747601">
        <w:rPr>
          <w:rFonts w:ascii="Tahoma" w:eastAsia="宋体" w:hAnsi="Tahoma" w:cs="Tahoma"/>
          <w:color w:val="666666"/>
          <w:kern w:val="0"/>
          <w:sz w:val="20"/>
          <w:szCs w:val="20"/>
        </w:rPr>
        <w:t>元，在退还图纸时退还（不计利息）。</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41" w:name="_Toc459111349"/>
      <w:bookmarkStart w:id="42" w:name="_Toc403052444"/>
      <w:bookmarkStart w:id="43" w:name="_Toc362252611"/>
      <w:bookmarkStart w:id="44" w:name="_Toc342296126"/>
      <w:bookmarkStart w:id="45" w:name="_Toc241459601"/>
      <w:bookmarkStart w:id="46" w:name="_Toc179632532"/>
      <w:bookmarkStart w:id="47" w:name="_Toc152045516"/>
      <w:bookmarkStart w:id="48" w:name="_Toc152042292"/>
      <w:bookmarkStart w:id="49" w:name="_Toc144974484"/>
      <w:bookmarkEnd w:id="41"/>
      <w:bookmarkEnd w:id="42"/>
      <w:bookmarkEnd w:id="43"/>
      <w:bookmarkEnd w:id="44"/>
      <w:bookmarkEnd w:id="45"/>
      <w:bookmarkEnd w:id="46"/>
      <w:bookmarkEnd w:id="47"/>
      <w:bookmarkEnd w:id="48"/>
      <w:r w:rsidRPr="00747601">
        <w:rPr>
          <w:rFonts w:ascii="Tahoma" w:eastAsia="宋体" w:hAnsi="Tahoma" w:cs="Tahoma"/>
          <w:color w:val="666666"/>
          <w:kern w:val="0"/>
          <w:sz w:val="20"/>
          <w:szCs w:val="20"/>
        </w:rPr>
        <w:t xml:space="preserve">6. </w:t>
      </w:r>
      <w:bookmarkEnd w:id="49"/>
      <w:r w:rsidRPr="00747601">
        <w:rPr>
          <w:rFonts w:ascii="Tahoma" w:eastAsia="宋体" w:hAnsi="Tahoma" w:cs="Tahoma"/>
          <w:color w:val="666666"/>
          <w:kern w:val="0"/>
          <w:sz w:val="20"/>
          <w:szCs w:val="20"/>
        </w:rPr>
        <w:t>投标文件的递交</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6.1</w:t>
      </w:r>
      <w:r w:rsidRPr="00747601">
        <w:rPr>
          <w:rFonts w:ascii="Tahoma" w:eastAsia="宋体" w:hAnsi="Tahoma" w:cs="Tahoma"/>
          <w:color w:val="666666"/>
          <w:kern w:val="0"/>
          <w:sz w:val="20"/>
          <w:szCs w:val="20"/>
        </w:rPr>
        <w:t xml:space="preserve">　投标文件递交的截止时间（投标截止时间）为</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9</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时</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3</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分，地点为</w:t>
      </w:r>
      <w:r w:rsidRPr="00747601">
        <w:rPr>
          <w:rFonts w:ascii="Tahoma" w:eastAsia="宋体" w:hAnsi="Tahoma" w:cs="Tahoma"/>
          <w:color w:val="666666"/>
          <w:kern w:val="0"/>
          <w:sz w:val="20"/>
          <w:szCs w:val="20"/>
          <w:u w:val="single"/>
        </w:rPr>
        <w:t>北京市海淀</w:t>
      </w:r>
      <w:proofErr w:type="gramStart"/>
      <w:r w:rsidRPr="00747601">
        <w:rPr>
          <w:rFonts w:ascii="Tahoma" w:eastAsia="宋体" w:hAnsi="Tahoma" w:cs="Tahoma"/>
          <w:color w:val="666666"/>
          <w:kern w:val="0"/>
          <w:sz w:val="20"/>
          <w:szCs w:val="20"/>
          <w:u w:val="single"/>
        </w:rPr>
        <w:t>区皂君庙</w:t>
      </w:r>
      <w:proofErr w:type="gramEnd"/>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003753B8">
        <w:rPr>
          <w:rFonts w:ascii="Tahoma" w:eastAsia="宋体" w:hAnsi="Tahoma" w:cs="Tahoma" w:hint="eastAsia"/>
          <w:color w:val="666666"/>
          <w:kern w:val="0"/>
          <w:sz w:val="20"/>
          <w:szCs w:val="20"/>
          <w:u w:val="single"/>
        </w:rPr>
        <w:t>二层多功能厅</w:t>
      </w:r>
      <w:r w:rsidRPr="00747601">
        <w:rPr>
          <w:rFonts w:ascii="Tahoma" w:eastAsia="宋体" w:hAnsi="Tahoma" w:cs="Tahoma"/>
          <w:color w:val="666666"/>
          <w:kern w:val="0"/>
          <w:sz w:val="20"/>
          <w:szCs w:val="20"/>
          <w:u w:val="single"/>
        </w:rPr>
        <w:t>会议室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6.2</w:t>
      </w:r>
      <w:r w:rsidRPr="00747601">
        <w:rPr>
          <w:rFonts w:ascii="Tahoma" w:eastAsia="宋体" w:hAnsi="Tahoma" w:cs="Tahoma"/>
          <w:color w:val="666666"/>
          <w:kern w:val="0"/>
          <w:sz w:val="20"/>
          <w:szCs w:val="20"/>
        </w:rPr>
        <w:t xml:space="preserve">　逾期送达的投标文件，招标人不予受理。</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0" w:name="_Toc459111350"/>
      <w:bookmarkStart w:id="51" w:name="_Toc403052445"/>
      <w:bookmarkStart w:id="52" w:name="_Toc362252612"/>
      <w:bookmarkStart w:id="53" w:name="_Toc342296127"/>
      <w:bookmarkStart w:id="54" w:name="_Toc241459602"/>
      <w:bookmarkStart w:id="55" w:name="_Toc179632533"/>
      <w:bookmarkStart w:id="56" w:name="_Toc157499355"/>
      <w:bookmarkEnd w:id="50"/>
      <w:bookmarkEnd w:id="51"/>
      <w:bookmarkEnd w:id="52"/>
      <w:bookmarkEnd w:id="53"/>
      <w:bookmarkEnd w:id="54"/>
      <w:bookmarkEnd w:id="55"/>
      <w:r w:rsidRPr="00747601">
        <w:rPr>
          <w:rFonts w:ascii="Tahoma" w:eastAsia="宋体" w:hAnsi="Tahoma" w:cs="Tahoma"/>
          <w:color w:val="666666"/>
          <w:kern w:val="0"/>
          <w:sz w:val="20"/>
          <w:szCs w:val="20"/>
        </w:rPr>
        <w:t xml:space="preserve">7. </w:t>
      </w:r>
      <w:bookmarkEnd w:id="56"/>
      <w:r w:rsidRPr="00747601">
        <w:rPr>
          <w:rFonts w:ascii="Tahoma" w:eastAsia="宋体" w:hAnsi="Tahoma" w:cs="Tahoma"/>
          <w:color w:val="666666"/>
          <w:kern w:val="0"/>
          <w:sz w:val="20"/>
          <w:szCs w:val="20"/>
        </w:rPr>
        <w:t>发布公告的媒介</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本次招标公告同时在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中国采购与招标网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（发布公告的媒介名称）上发布。</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7" w:name="_Toc459111351"/>
      <w:bookmarkStart w:id="58" w:name="_Toc403052446"/>
      <w:bookmarkStart w:id="59" w:name="_Toc362252613"/>
      <w:bookmarkStart w:id="60" w:name="_Toc342296128"/>
      <w:bookmarkStart w:id="61" w:name="_Toc241459603"/>
      <w:bookmarkStart w:id="62" w:name="_Toc179632534"/>
      <w:bookmarkStart w:id="63" w:name="_Toc152045517"/>
      <w:bookmarkStart w:id="64" w:name="_Toc152042293"/>
      <w:bookmarkStart w:id="65" w:name="_Toc144974485"/>
      <w:bookmarkEnd w:id="57"/>
      <w:bookmarkEnd w:id="58"/>
      <w:bookmarkEnd w:id="59"/>
      <w:bookmarkEnd w:id="60"/>
      <w:bookmarkEnd w:id="61"/>
      <w:bookmarkEnd w:id="62"/>
      <w:bookmarkEnd w:id="63"/>
      <w:bookmarkEnd w:id="64"/>
      <w:r w:rsidRPr="00747601">
        <w:rPr>
          <w:rFonts w:ascii="Tahoma" w:eastAsia="宋体" w:hAnsi="Tahoma" w:cs="Tahoma"/>
          <w:color w:val="666666"/>
          <w:kern w:val="0"/>
          <w:sz w:val="20"/>
          <w:szCs w:val="20"/>
        </w:rPr>
        <w:t xml:space="preserve">8. </w:t>
      </w:r>
      <w:bookmarkEnd w:id="65"/>
      <w:r w:rsidRPr="00747601">
        <w:rPr>
          <w:rFonts w:ascii="Tahoma" w:eastAsia="宋体" w:hAnsi="Tahoma" w:cs="Tahoma"/>
          <w:color w:val="666666"/>
          <w:kern w:val="0"/>
          <w:sz w:val="20"/>
          <w:szCs w:val="20"/>
        </w:rPr>
        <w:t>联系方式</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招</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标</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00156CDB" w:rsidRPr="00932B43">
        <w:rPr>
          <w:rFonts w:ascii="Tahoma" w:eastAsia="宋体" w:hAnsi="Tahoma" w:cs="Tahoma" w:hint="eastAsia"/>
          <w:color w:val="666666"/>
          <w:kern w:val="0"/>
          <w:sz w:val="20"/>
          <w:szCs w:val="20"/>
          <w:u w:val="single"/>
        </w:rPr>
        <w:t>北京天润建设有限公司</w:t>
      </w:r>
      <w:r w:rsidRPr="00747601">
        <w:rPr>
          <w:rFonts w:ascii="Tahoma" w:eastAsia="宋体" w:hAnsi="Tahoma" w:cs="Tahom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招标代理机构：</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w:t>
      </w:r>
      <w:proofErr w:type="gramStart"/>
      <w:r w:rsidRPr="00747601">
        <w:rPr>
          <w:rFonts w:ascii="Tahoma" w:eastAsia="宋体" w:hAnsi="Tahoma" w:cs="Tahoma"/>
          <w:color w:val="666666"/>
          <w:kern w:val="0"/>
          <w:sz w:val="20"/>
          <w:szCs w:val="20"/>
          <w:u w:val="single"/>
        </w:rPr>
        <w:t>招国际</w:t>
      </w:r>
      <w:proofErr w:type="gramEnd"/>
      <w:r w:rsidRPr="00747601">
        <w:rPr>
          <w:rFonts w:ascii="Tahoma" w:eastAsia="宋体" w:hAnsi="Tahoma" w:cs="Tahoma"/>
          <w:color w:val="666666"/>
          <w:kern w:val="0"/>
          <w:sz w:val="20"/>
          <w:szCs w:val="20"/>
          <w:u w:val="single"/>
        </w:rPr>
        <w:t>招标有限公司</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天津市河西区</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 xml:space="preserve">      </w:t>
      </w:r>
      <w:r w:rsidR="003753B8"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北京市海淀</w:t>
      </w:r>
      <w:proofErr w:type="gramStart"/>
      <w:r w:rsidRPr="00747601">
        <w:rPr>
          <w:rFonts w:ascii="Tahoma" w:eastAsia="宋体" w:hAnsi="Tahoma" w:cs="Tahoma"/>
          <w:color w:val="666666"/>
          <w:kern w:val="0"/>
          <w:sz w:val="20"/>
          <w:szCs w:val="20"/>
          <w:u w:val="single"/>
        </w:rPr>
        <w:t>区皂君庙</w:t>
      </w:r>
      <w:proofErr w:type="gramEnd"/>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300202 </w:t>
      </w:r>
      <w:r w:rsidR="00360324">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100081 </w:t>
      </w:r>
      <w:r w:rsidR="003753B8">
        <w:rPr>
          <w:rFonts w:ascii="Tahoma" w:eastAsia="宋体" w:hAnsi="Tahoma" w:cs="Tahoma" w:hint="eastAsi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proofErr w:type="gramStart"/>
      <w:r w:rsidR="00156CDB" w:rsidRPr="00156CDB">
        <w:rPr>
          <w:rFonts w:ascii="Tahoma" w:eastAsia="宋体" w:hAnsi="Tahoma" w:cs="Tahoma" w:hint="eastAsia"/>
          <w:color w:val="666666"/>
          <w:kern w:val="0"/>
          <w:sz w:val="20"/>
          <w:szCs w:val="20"/>
          <w:u w:val="single"/>
        </w:rPr>
        <w:t>甄</w:t>
      </w:r>
      <w:proofErr w:type="gramEnd"/>
      <w:r w:rsidR="00156CDB" w:rsidRPr="00156CDB">
        <w:rPr>
          <w:rFonts w:ascii="Tahoma" w:eastAsia="宋体" w:hAnsi="Tahoma" w:cs="Tahoma" w:hint="eastAsia"/>
          <w:color w:val="666666"/>
          <w:kern w:val="0"/>
          <w:sz w:val="20"/>
          <w:szCs w:val="20"/>
          <w:u w:val="single"/>
        </w:rPr>
        <w:t>俊伟</w:t>
      </w:r>
      <w:r w:rsidRPr="00CD0881">
        <w:rPr>
          <w:rFonts w:ascii="Tahoma" w:eastAsia="宋体" w:hAnsi="Tahoma" w:cs="Tahom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张晓辉</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010-62108141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010-62112825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zhongzhaoyw3@163.com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中国工商银行北京海淀支行营业部</w:t>
      </w:r>
      <w:r w:rsidRPr="00747601">
        <w:rPr>
          <w:rFonts w:ascii="Tahoma" w:eastAsia="宋体" w:hAnsi="Tahoma" w:cs="Tahoma"/>
          <w:color w:val="666666"/>
          <w:kern w:val="0"/>
          <w:sz w:val="20"/>
          <w:szCs w:val="20"/>
          <w:u w:val="single"/>
        </w:rPr>
        <w:t xml:space="preserve"> </w:t>
      </w:r>
    </w:p>
    <w:p w:rsidR="00CD0881" w:rsidRDefault="00747601" w:rsidP="00747601">
      <w:pPr>
        <w:widowControl/>
        <w:spacing w:before="100" w:beforeAutospacing="1" w:after="100" w:afterAutospacing="1"/>
        <w:jc w:val="left"/>
        <w:rPr>
          <w:rFonts w:ascii="Tahoma" w:eastAsia="宋体" w:hAnsi="Tahoma" w:cs="Tahoma"/>
          <w:color w:val="666666"/>
          <w:kern w:val="0"/>
          <w:sz w:val="20"/>
          <w:szCs w:val="20"/>
          <w:u w:val="single"/>
        </w:rPr>
      </w:pP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0200049619200362296</w:t>
      </w:r>
    </w:p>
    <w:p w:rsidR="00CD0881" w:rsidRDefault="00CD0881" w:rsidP="00747601">
      <w:pPr>
        <w:widowControl/>
        <w:spacing w:before="100" w:beforeAutospacing="1" w:after="100" w:afterAutospacing="1"/>
        <w:jc w:val="left"/>
        <w:rPr>
          <w:rFonts w:ascii="Tahoma" w:eastAsia="宋体" w:hAnsi="Tahoma" w:cs="Tahoma"/>
          <w:color w:val="666666"/>
          <w:kern w:val="0"/>
          <w:sz w:val="20"/>
          <w:szCs w:val="20"/>
          <w:u w:val="single"/>
        </w:rPr>
      </w:pPr>
    </w:p>
    <w:p w:rsidR="00747601" w:rsidRPr="00CD0881" w:rsidRDefault="00CD0881" w:rsidP="00747601">
      <w:pPr>
        <w:widowControl/>
        <w:spacing w:before="100" w:beforeAutospacing="1" w:after="100" w:afterAutospacing="1"/>
        <w:jc w:val="left"/>
        <w:rPr>
          <w:rFonts w:ascii="Tahoma" w:eastAsia="宋体" w:hAnsi="Tahoma" w:cs="Tahoma"/>
          <w:color w:val="666666"/>
          <w:kern w:val="0"/>
          <w:sz w:val="20"/>
          <w:szCs w:val="20"/>
        </w:rPr>
      </w:pPr>
      <w:r w:rsidRPr="00CD0881">
        <w:rPr>
          <w:rFonts w:ascii="Tahoma" w:eastAsia="宋体" w:hAnsi="Tahoma" w:cs="Tahoma" w:hint="eastAsia"/>
          <w:color w:val="666666"/>
          <w:kern w:val="0"/>
          <w:sz w:val="20"/>
          <w:szCs w:val="20"/>
        </w:rPr>
        <w:t xml:space="preserve">                    </w:t>
      </w:r>
    </w:p>
    <w:p w:rsidR="00BF32E3" w:rsidRDefault="00BF32E3"/>
    <w:sectPr w:rsidR="00BF32E3" w:rsidSect="00BF32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8ED" w:rsidRDefault="00E938ED" w:rsidP="00DF1EC5">
      <w:r>
        <w:separator/>
      </w:r>
    </w:p>
  </w:endnote>
  <w:endnote w:type="continuationSeparator" w:id="1">
    <w:p w:rsidR="00E938ED" w:rsidRDefault="00E938ED" w:rsidP="00DF1E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8ED" w:rsidRDefault="00E938ED" w:rsidP="00DF1EC5">
      <w:r>
        <w:separator/>
      </w:r>
    </w:p>
  </w:footnote>
  <w:footnote w:type="continuationSeparator" w:id="1">
    <w:p w:rsidR="00E938ED" w:rsidRDefault="00E938ED" w:rsidP="00DF1E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D13E8"/>
    <w:multiLevelType w:val="multilevel"/>
    <w:tmpl w:val="273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7601"/>
    <w:rsid w:val="00156CDB"/>
    <w:rsid w:val="002806F7"/>
    <w:rsid w:val="00360324"/>
    <w:rsid w:val="003753B8"/>
    <w:rsid w:val="00394794"/>
    <w:rsid w:val="00617D34"/>
    <w:rsid w:val="00747601"/>
    <w:rsid w:val="00782F6C"/>
    <w:rsid w:val="00792A38"/>
    <w:rsid w:val="008A667D"/>
    <w:rsid w:val="00932B43"/>
    <w:rsid w:val="00962464"/>
    <w:rsid w:val="00BF32E3"/>
    <w:rsid w:val="00CD0881"/>
    <w:rsid w:val="00D03D47"/>
    <w:rsid w:val="00DF1EC5"/>
    <w:rsid w:val="00E938ED"/>
    <w:rsid w:val="00F53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6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F1E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F1EC5"/>
    <w:rPr>
      <w:sz w:val="18"/>
      <w:szCs w:val="18"/>
    </w:rPr>
  </w:style>
  <w:style w:type="paragraph" w:styleId="a5">
    <w:name w:val="footer"/>
    <w:basedOn w:val="a"/>
    <w:link w:val="Char0"/>
    <w:uiPriority w:val="99"/>
    <w:semiHidden/>
    <w:unhideWhenUsed/>
    <w:rsid w:val="00DF1EC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F1EC5"/>
    <w:rPr>
      <w:sz w:val="18"/>
      <w:szCs w:val="18"/>
    </w:rPr>
  </w:style>
</w:styles>
</file>

<file path=word/webSettings.xml><?xml version="1.0" encoding="utf-8"?>
<w:webSettings xmlns:r="http://schemas.openxmlformats.org/officeDocument/2006/relationships" xmlns:w="http://schemas.openxmlformats.org/wordprocessingml/2006/main">
  <w:divs>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491220184">
          <w:marLeft w:val="0"/>
          <w:marRight w:val="0"/>
          <w:marTop w:val="0"/>
          <w:marBottom w:val="0"/>
          <w:divBdr>
            <w:top w:val="none" w:sz="0" w:space="0" w:color="auto"/>
            <w:left w:val="none" w:sz="0" w:space="0" w:color="auto"/>
            <w:bottom w:val="none" w:sz="0" w:space="0" w:color="auto"/>
            <w:right w:val="none" w:sz="0" w:space="0" w:color="auto"/>
          </w:divBdr>
          <w:divsChild>
            <w:div w:id="2138909012">
              <w:marLeft w:val="0"/>
              <w:marRight w:val="0"/>
              <w:marTop w:val="0"/>
              <w:marBottom w:val="0"/>
              <w:divBdr>
                <w:top w:val="none" w:sz="0" w:space="0" w:color="auto"/>
                <w:left w:val="none" w:sz="0" w:space="0" w:color="auto"/>
                <w:bottom w:val="none" w:sz="0" w:space="0" w:color="auto"/>
                <w:right w:val="none" w:sz="0" w:space="0" w:color="auto"/>
              </w:divBdr>
              <w:divsChild>
                <w:div w:id="743064214">
                  <w:marLeft w:val="0"/>
                  <w:marRight w:val="0"/>
                  <w:marTop w:val="0"/>
                  <w:marBottom w:val="0"/>
                  <w:divBdr>
                    <w:top w:val="none" w:sz="0" w:space="0" w:color="auto"/>
                    <w:left w:val="none" w:sz="0" w:space="0" w:color="auto"/>
                    <w:bottom w:val="none" w:sz="0" w:space="0" w:color="auto"/>
                    <w:right w:val="none" w:sz="0" w:space="0" w:color="auto"/>
                  </w:divBdr>
                  <w:divsChild>
                    <w:div w:id="1099066125">
                      <w:marLeft w:val="0"/>
                      <w:marRight w:val="0"/>
                      <w:marTop w:val="0"/>
                      <w:marBottom w:val="0"/>
                      <w:divBdr>
                        <w:top w:val="none" w:sz="0" w:space="0" w:color="auto"/>
                        <w:left w:val="none" w:sz="0" w:space="0" w:color="auto"/>
                        <w:bottom w:val="none" w:sz="0" w:space="0" w:color="auto"/>
                        <w:right w:val="none" w:sz="0" w:space="0" w:color="auto"/>
                      </w:divBdr>
                    </w:div>
                    <w:div w:id="1792242410">
                      <w:marLeft w:val="0"/>
                      <w:marRight w:val="0"/>
                      <w:marTop w:val="0"/>
                      <w:marBottom w:val="0"/>
                      <w:divBdr>
                        <w:top w:val="none" w:sz="0" w:space="0" w:color="auto"/>
                        <w:left w:val="none" w:sz="0" w:space="0" w:color="auto"/>
                        <w:bottom w:val="none" w:sz="0" w:space="0" w:color="auto"/>
                        <w:right w:val="none" w:sz="0" w:space="0" w:color="auto"/>
                      </w:divBdr>
                    </w:div>
                    <w:div w:id="569314222">
                      <w:marLeft w:val="0"/>
                      <w:marRight w:val="0"/>
                      <w:marTop w:val="0"/>
                      <w:marBottom w:val="0"/>
                      <w:divBdr>
                        <w:top w:val="none" w:sz="0" w:space="0" w:color="auto"/>
                        <w:left w:val="none" w:sz="0" w:space="0" w:color="auto"/>
                        <w:bottom w:val="none" w:sz="0" w:space="0" w:color="auto"/>
                        <w:right w:val="none" w:sz="0" w:space="0" w:color="auto"/>
                      </w:divBdr>
                      <w:divsChild>
                        <w:div w:id="1284848656">
                          <w:marLeft w:val="0"/>
                          <w:marRight w:val="0"/>
                          <w:marTop w:val="0"/>
                          <w:marBottom w:val="0"/>
                          <w:divBdr>
                            <w:top w:val="none" w:sz="0" w:space="0" w:color="auto"/>
                            <w:left w:val="none" w:sz="0" w:space="0" w:color="auto"/>
                            <w:bottom w:val="none" w:sz="0" w:space="0" w:color="auto"/>
                            <w:right w:val="none" w:sz="0" w:space="0" w:color="auto"/>
                          </w:divBdr>
                          <w:divsChild>
                            <w:div w:id="1329165742">
                              <w:marLeft w:val="0"/>
                              <w:marRight w:val="0"/>
                              <w:marTop w:val="0"/>
                              <w:marBottom w:val="0"/>
                              <w:divBdr>
                                <w:top w:val="none" w:sz="0" w:space="0" w:color="auto"/>
                                <w:left w:val="none" w:sz="0" w:space="0" w:color="auto"/>
                                <w:bottom w:val="none" w:sz="0" w:space="0" w:color="auto"/>
                                <w:right w:val="none" w:sz="0" w:space="0" w:color="auto"/>
                              </w:divBdr>
                            </w:div>
                          </w:divsChild>
                        </w:div>
                        <w:div w:id="12687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2016-10-18T14:24:00Z</dcterms:created>
  <dcterms:modified xsi:type="dcterms:W3CDTF">2016-10-18T14:24:00Z</dcterms:modified>
</cp:coreProperties>
</file>