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A27" w:rsidRDefault="00923A27" w:rsidP="00923A27">
      <w:pPr>
        <w:ind w:firstLine="480"/>
        <w:jc w:val="center"/>
        <w:rPr>
          <w:rFonts w:hAnsi="宋体" w:cs="宋体"/>
          <w:sz w:val="24"/>
        </w:rPr>
      </w:pPr>
      <w:r w:rsidRPr="00923A27">
        <w:rPr>
          <w:rFonts w:hAnsi="宋体" w:cs="宋体"/>
          <w:sz w:val="24"/>
        </w:rPr>
        <w:t> </w:t>
      </w:r>
      <w:r w:rsidRPr="00923A27">
        <w:rPr>
          <w:rFonts w:hAnsi="宋体" w:cs="宋体"/>
          <w:sz w:val="24"/>
        </w:rPr>
        <w:t>[</w:t>
      </w:r>
      <w:r w:rsidR="0037762A">
        <w:rPr>
          <w:rFonts w:hAnsi="宋体" w:cs="宋体" w:hint="eastAsia"/>
          <w:sz w:val="24"/>
        </w:rPr>
        <w:t>服务</w:t>
      </w:r>
      <w:bookmarkStart w:id="0" w:name="_GoBack"/>
      <w:bookmarkEnd w:id="0"/>
      <w:r w:rsidRPr="00923A27">
        <w:rPr>
          <w:rFonts w:hAnsi="宋体" w:cs="宋体"/>
          <w:sz w:val="24"/>
        </w:rPr>
        <w:t>]</w:t>
      </w:r>
      <w:r>
        <w:rPr>
          <w:rFonts w:hAnsi="宋体" w:cs="宋体" w:hint="eastAsia"/>
          <w:sz w:val="24"/>
        </w:rPr>
        <w:t>大同煤矿集团朔州热电有限公司</w:t>
      </w:r>
      <w:r>
        <w:rPr>
          <w:rFonts w:hAnsi="宋体" w:cs="宋体" w:hint="eastAsia"/>
          <w:sz w:val="24"/>
        </w:rPr>
        <w:t>2</w:t>
      </w:r>
      <w:r>
        <w:rPr>
          <w:rFonts w:hAnsi="宋体" w:cs="宋体" w:hint="eastAsia"/>
          <w:sz w:val="24"/>
        </w:rPr>
        <w:t>×</w:t>
      </w:r>
      <w:r>
        <w:rPr>
          <w:rFonts w:hAnsi="宋体" w:cs="宋体" w:hint="eastAsia"/>
          <w:sz w:val="24"/>
        </w:rPr>
        <w:t>350MW</w:t>
      </w:r>
      <w:r>
        <w:rPr>
          <w:rFonts w:hAnsi="宋体" w:cs="宋体" w:hint="eastAsia"/>
          <w:sz w:val="24"/>
        </w:rPr>
        <w:t>超临界低热值煤机组</w:t>
      </w:r>
    </w:p>
    <w:p w:rsidR="00923A27" w:rsidRDefault="00923A27" w:rsidP="00923A27">
      <w:pPr>
        <w:ind w:firstLine="480"/>
        <w:jc w:val="center"/>
        <w:rPr>
          <w:rFonts w:hAnsi="宋体" w:cs="宋体"/>
          <w:sz w:val="24"/>
        </w:rPr>
      </w:pPr>
      <w:r w:rsidRPr="006A4180">
        <w:rPr>
          <w:rFonts w:hAnsi="宋体" w:cs="宋体" w:hint="eastAsia"/>
          <w:sz w:val="24"/>
        </w:rPr>
        <w:t>全场设备调试</w:t>
      </w:r>
      <w:r>
        <w:rPr>
          <w:rFonts w:hAnsi="宋体" w:cs="宋体"/>
          <w:sz w:val="24"/>
        </w:rPr>
        <w:t>项目</w:t>
      </w:r>
    </w:p>
    <w:p w:rsidR="008C0158" w:rsidRDefault="008C0158" w:rsidP="00923A27">
      <w:pPr>
        <w:ind w:firstLine="480"/>
        <w:jc w:val="center"/>
        <w:rPr>
          <w:rFonts w:hAnsi="宋体" w:cs="宋体"/>
          <w:sz w:val="24"/>
        </w:rPr>
      </w:pPr>
    </w:p>
    <w:p w:rsidR="00923A27" w:rsidRDefault="00923A27" w:rsidP="00923A27">
      <w:pPr>
        <w:ind w:firstLine="480"/>
        <w:jc w:val="left"/>
        <w:rPr>
          <w:rFonts w:hAnsi="宋体" w:cs="宋体"/>
          <w:sz w:val="24"/>
        </w:rPr>
      </w:pPr>
      <w:r>
        <w:rPr>
          <w:rFonts w:hAnsi="宋体" w:cs="宋体"/>
          <w:sz w:val="24"/>
        </w:rPr>
        <w:t>受大同煤矿集团朔州热电有限公司委托，中</w:t>
      </w:r>
      <w:proofErr w:type="gramStart"/>
      <w:r>
        <w:rPr>
          <w:rFonts w:hAnsi="宋体" w:cs="宋体"/>
          <w:sz w:val="24"/>
        </w:rPr>
        <w:t>招国际</w:t>
      </w:r>
      <w:proofErr w:type="gramEnd"/>
      <w:r>
        <w:rPr>
          <w:rFonts w:hAnsi="宋体" w:cs="宋体"/>
          <w:sz w:val="24"/>
        </w:rPr>
        <w:t>招标有限公司</w:t>
      </w:r>
      <w:r>
        <w:rPr>
          <w:rFonts w:hAnsi="宋体" w:cs="宋体" w:hint="eastAsia"/>
          <w:sz w:val="24"/>
        </w:rPr>
        <w:t>对大同煤矿集团朔州热电有限公司</w:t>
      </w:r>
      <w:r>
        <w:rPr>
          <w:rFonts w:hAnsi="宋体" w:cs="宋体" w:hint="eastAsia"/>
          <w:sz w:val="24"/>
        </w:rPr>
        <w:t>2</w:t>
      </w:r>
      <w:r>
        <w:rPr>
          <w:rFonts w:hAnsi="宋体" w:cs="宋体" w:hint="eastAsia"/>
          <w:sz w:val="24"/>
        </w:rPr>
        <w:t>×</w:t>
      </w:r>
      <w:r>
        <w:rPr>
          <w:rFonts w:hAnsi="宋体" w:cs="宋体" w:hint="eastAsia"/>
          <w:sz w:val="24"/>
        </w:rPr>
        <w:t>350MW</w:t>
      </w:r>
      <w:r>
        <w:rPr>
          <w:rFonts w:hAnsi="宋体" w:cs="宋体" w:hint="eastAsia"/>
          <w:sz w:val="24"/>
        </w:rPr>
        <w:t>超临界低热值煤机组</w:t>
      </w:r>
      <w:r w:rsidRPr="006A4180">
        <w:rPr>
          <w:rFonts w:hAnsi="宋体" w:cs="宋体" w:hint="eastAsia"/>
          <w:sz w:val="24"/>
        </w:rPr>
        <w:t>全场设备调试</w:t>
      </w:r>
      <w:r>
        <w:rPr>
          <w:rFonts w:hAnsi="宋体" w:cs="宋体"/>
          <w:sz w:val="24"/>
        </w:rPr>
        <w:t>项目（招标编号：</w:t>
      </w:r>
      <w:r w:rsidRPr="003067C7">
        <w:rPr>
          <w:rFonts w:hAnsi="宋体" w:cs="宋体"/>
          <w:sz w:val="24"/>
        </w:rPr>
        <w:t>TC169M5GC</w:t>
      </w:r>
      <w:r>
        <w:rPr>
          <w:rFonts w:hAnsi="宋体" w:cs="宋体"/>
          <w:sz w:val="24"/>
        </w:rPr>
        <w:t>）进行国内公开招标，</w:t>
      </w:r>
      <w:proofErr w:type="gramStart"/>
      <w:r>
        <w:rPr>
          <w:rFonts w:hAnsi="宋体" w:cs="宋体"/>
          <w:sz w:val="24"/>
        </w:rPr>
        <w:t>现邀请</w:t>
      </w:r>
      <w:proofErr w:type="gramEnd"/>
      <w:r>
        <w:rPr>
          <w:rFonts w:hAnsi="宋体" w:cs="宋体"/>
          <w:sz w:val="24"/>
        </w:rPr>
        <w:t>合格投标人参加投标。</w:t>
      </w:r>
    </w:p>
    <w:p w:rsidR="00923A27" w:rsidRDefault="00923A27" w:rsidP="00923A27">
      <w:pPr>
        <w:ind w:firstLineChars="83" w:firstLine="199"/>
        <w:rPr>
          <w:rFonts w:hAnsi="宋体" w:cs="宋体"/>
          <w:sz w:val="24"/>
        </w:rPr>
      </w:pPr>
      <w:r>
        <w:rPr>
          <w:rFonts w:hAnsi="宋体" w:cs="宋体"/>
          <w:sz w:val="24"/>
        </w:rPr>
        <w:t>一、项目情况</w:t>
      </w:r>
    </w:p>
    <w:p w:rsidR="00923A27" w:rsidRDefault="00923A27" w:rsidP="00923A27">
      <w:pPr>
        <w:ind w:firstLineChars="150" w:firstLine="360"/>
        <w:rPr>
          <w:rFonts w:hAnsi="宋体" w:cs="宋体"/>
          <w:sz w:val="24"/>
        </w:rPr>
      </w:pPr>
      <w:r>
        <w:rPr>
          <w:rFonts w:hAnsi="宋体" w:cs="宋体" w:hint="eastAsia"/>
          <w:sz w:val="24"/>
        </w:rPr>
        <w:t>1</w:t>
      </w:r>
      <w:r>
        <w:rPr>
          <w:rFonts w:hAnsi="宋体" w:cs="宋体" w:hint="eastAsia"/>
          <w:sz w:val="24"/>
        </w:rPr>
        <w:t>、招标人：大同煤矿集团朔州热电有限公司</w:t>
      </w:r>
    </w:p>
    <w:p w:rsidR="00923A27" w:rsidRDefault="00923A27" w:rsidP="00923A27">
      <w:pPr>
        <w:ind w:firstLineChars="150" w:firstLine="360"/>
        <w:rPr>
          <w:rFonts w:hAnsi="宋体" w:cs="宋体"/>
          <w:sz w:val="24"/>
        </w:rPr>
      </w:pPr>
      <w:r>
        <w:rPr>
          <w:rFonts w:hAnsi="宋体" w:cs="宋体" w:hint="eastAsia"/>
          <w:sz w:val="24"/>
        </w:rPr>
        <w:t>2</w:t>
      </w:r>
      <w:r>
        <w:rPr>
          <w:rFonts w:hAnsi="宋体" w:cs="宋体" w:hint="eastAsia"/>
          <w:sz w:val="24"/>
        </w:rPr>
        <w:t>、建设规模：</w:t>
      </w:r>
      <w:r>
        <w:rPr>
          <w:rFonts w:hAnsi="宋体" w:cs="宋体" w:hint="eastAsia"/>
          <w:sz w:val="24"/>
        </w:rPr>
        <w:t>2</w:t>
      </w:r>
      <w:r>
        <w:rPr>
          <w:rFonts w:hAnsi="宋体" w:cs="宋体" w:hint="eastAsia"/>
          <w:sz w:val="24"/>
        </w:rPr>
        <w:t>×</w:t>
      </w:r>
      <w:r>
        <w:rPr>
          <w:rFonts w:hAnsi="宋体" w:cs="宋体" w:hint="eastAsia"/>
          <w:sz w:val="24"/>
        </w:rPr>
        <w:t>350MW</w:t>
      </w:r>
      <w:r>
        <w:rPr>
          <w:rFonts w:hAnsi="宋体" w:cs="宋体" w:hint="eastAsia"/>
          <w:sz w:val="24"/>
        </w:rPr>
        <w:t>超临界低热值煤机组</w:t>
      </w:r>
    </w:p>
    <w:p w:rsidR="00923A27" w:rsidRDefault="00923A27" w:rsidP="00923A27">
      <w:pPr>
        <w:ind w:firstLineChars="150" w:firstLine="360"/>
        <w:rPr>
          <w:rFonts w:hAnsi="宋体" w:cs="宋体"/>
          <w:sz w:val="24"/>
        </w:rPr>
      </w:pPr>
      <w:r>
        <w:rPr>
          <w:rFonts w:hAnsi="宋体" w:cs="宋体" w:hint="eastAsia"/>
          <w:sz w:val="24"/>
        </w:rPr>
        <w:t>3</w:t>
      </w:r>
      <w:r>
        <w:rPr>
          <w:rFonts w:hAnsi="宋体" w:cs="宋体" w:hint="eastAsia"/>
          <w:sz w:val="24"/>
        </w:rPr>
        <w:t>、建设地点：山西省朔州市南部</w:t>
      </w:r>
    </w:p>
    <w:p w:rsidR="00923A27" w:rsidRDefault="00923A27" w:rsidP="00923A27">
      <w:pPr>
        <w:ind w:firstLineChars="83" w:firstLine="199"/>
        <w:rPr>
          <w:rFonts w:hAnsi="宋体" w:cs="宋体"/>
          <w:sz w:val="24"/>
        </w:rPr>
      </w:pPr>
      <w:r>
        <w:rPr>
          <w:rFonts w:hAnsi="宋体" w:cs="宋体" w:hint="eastAsia"/>
          <w:sz w:val="24"/>
        </w:rPr>
        <w:t>二、招标范围：</w:t>
      </w:r>
    </w:p>
    <w:p w:rsidR="00923A27" w:rsidRDefault="00923A27" w:rsidP="00923A27">
      <w:pPr>
        <w:ind w:firstLine="480"/>
        <w:rPr>
          <w:rFonts w:hAnsi="宋体" w:cs="宋体"/>
          <w:sz w:val="24"/>
        </w:rPr>
      </w:pPr>
      <w:r w:rsidRPr="006A4180">
        <w:rPr>
          <w:rFonts w:hAnsi="宋体" w:cs="宋体" w:hint="eastAsia"/>
          <w:sz w:val="24"/>
        </w:rPr>
        <w:t>全场设备调试</w:t>
      </w:r>
    </w:p>
    <w:p w:rsidR="00923A27" w:rsidRDefault="00923A27" w:rsidP="00923A27">
      <w:pPr>
        <w:ind w:firstLineChars="83" w:firstLine="199"/>
        <w:rPr>
          <w:rFonts w:hAnsi="宋体" w:cs="宋体"/>
          <w:sz w:val="24"/>
        </w:rPr>
      </w:pPr>
      <w:r>
        <w:rPr>
          <w:rFonts w:hAnsi="宋体" w:cs="宋体" w:hint="eastAsia"/>
          <w:sz w:val="24"/>
        </w:rPr>
        <w:t>三、投标人资格要求</w:t>
      </w:r>
    </w:p>
    <w:p w:rsidR="00923A27" w:rsidRDefault="00923A27" w:rsidP="00923A27">
      <w:pPr>
        <w:ind w:firstLine="482"/>
        <w:rPr>
          <w:rFonts w:hAnsi="宋体" w:cs="宋体"/>
          <w:b/>
          <w:sz w:val="24"/>
        </w:rPr>
      </w:pPr>
      <w:r>
        <w:rPr>
          <w:rFonts w:hAnsi="宋体" w:cs="宋体" w:hint="eastAsia"/>
          <w:b/>
          <w:sz w:val="24"/>
        </w:rPr>
        <w:t>1</w:t>
      </w:r>
      <w:r>
        <w:rPr>
          <w:rFonts w:hAnsi="宋体" w:cs="宋体" w:hint="eastAsia"/>
          <w:b/>
          <w:sz w:val="24"/>
        </w:rPr>
        <w:t>、基本条款</w:t>
      </w:r>
      <w:r>
        <w:rPr>
          <w:rFonts w:hAnsi="宋体" w:cs="宋体" w:hint="eastAsia"/>
          <w:b/>
          <w:sz w:val="24"/>
        </w:rPr>
        <w:t>:</w:t>
      </w:r>
    </w:p>
    <w:p w:rsidR="00923A27" w:rsidRDefault="00923A27" w:rsidP="00923A27">
      <w:pPr>
        <w:ind w:firstLine="480"/>
        <w:rPr>
          <w:rFonts w:hAnsi="宋体" w:cs="宋体"/>
          <w:sz w:val="24"/>
        </w:rPr>
      </w:pPr>
      <w:r>
        <w:rPr>
          <w:rFonts w:hAnsi="宋体" w:cs="宋体" w:hint="eastAsia"/>
          <w:sz w:val="24"/>
        </w:rPr>
        <w:t>1</w:t>
      </w:r>
      <w:r>
        <w:rPr>
          <w:rFonts w:hAnsi="宋体" w:cs="宋体" w:hint="eastAsia"/>
          <w:sz w:val="24"/>
        </w:rPr>
        <w:t>）投标人为中华人民共和国境内注册的企业法人，应具备合法有效的营业执照、组织机构代码证、税务登记证，具有法人地位和独立订立合同的权力；</w:t>
      </w:r>
    </w:p>
    <w:p w:rsidR="00923A27" w:rsidRDefault="00923A27" w:rsidP="00923A27">
      <w:pPr>
        <w:ind w:firstLine="480"/>
        <w:rPr>
          <w:rFonts w:hAnsi="宋体" w:cs="宋体"/>
          <w:sz w:val="24"/>
        </w:rPr>
      </w:pPr>
      <w:r>
        <w:rPr>
          <w:rFonts w:hAnsi="宋体" w:cs="宋体" w:hint="eastAsia"/>
          <w:sz w:val="24"/>
        </w:rPr>
        <w:t>2</w:t>
      </w:r>
      <w:r>
        <w:rPr>
          <w:rFonts w:hAnsi="宋体" w:cs="宋体" w:hint="eastAsia"/>
          <w:sz w:val="24"/>
        </w:rPr>
        <w:t>）投标人应至少具有良好的银行资质、商业信誉及经营状态。无被处于责令停业，财产被接管、冻结、破产、重组的状态。近三年不曾在任何合同中有违约或因投标人及其合作方的原因而被终止合同的不良记录。没有骗取中标、严重违约、重大工程质量问题；</w:t>
      </w:r>
    </w:p>
    <w:p w:rsidR="00923A27" w:rsidRDefault="00923A27" w:rsidP="00923A27">
      <w:pPr>
        <w:ind w:firstLine="480"/>
        <w:rPr>
          <w:rFonts w:hAnsi="宋体" w:cs="宋体"/>
          <w:sz w:val="24"/>
        </w:rPr>
      </w:pPr>
      <w:r>
        <w:rPr>
          <w:rFonts w:hAnsi="宋体" w:cs="宋体" w:hint="eastAsia"/>
          <w:sz w:val="24"/>
        </w:rPr>
        <w:t>3</w:t>
      </w:r>
      <w:r>
        <w:rPr>
          <w:rFonts w:hAnsi="宋体" w:cs="宋体" w:hint="eastAsia"/>
          <w:sz w:val="24"/>
        </w:rPr>
        <w:t>）投标人无中国国家有关部门所界定的腐败或欺诈行为或近三年中未在投标、履约中违背相关纪律与保密规定；</w:t>
      </w:r>
    </w:p>
    <w:p w:rsidR="00923A27" w:rsidRDefault="00923A27" w:rsidP="00923A27">
      <w:pPr>
        <w:ind w:firstLine="480"/>
        <w:rPr>
          <w:rFonts w:hAnsi="宋体" w:cs="宋体"/>
          <w:sz w:val="24"/>
        </w:rPr>
      </w:pPr>
      <w:r>
        <w:rPr>
          <w:rFonts w:hAnsi="宋体" w:cs="宋体" w:hint="eastAsia"/>
          <w:sz w:val="24"/>
        </w:rPr>
        <w:t>4</w:t>
      </w:r>
      <w:r>
        <w:rPr>
          <w:rFonts w:hAnsi="宋体" w:cs="宋体" w:hint="eastAsia"/>
          <w:sz w:val="24"/>
        </w:rPr>
        <w:t>）投标人需提供企业所在地或业务发生地人民检察院出具的有效期限内的无行贿犯罪记录证明，原件需装订在投标文件商务正本；</w:t>
      </w:r>
    </w:p>
    <w:p w:rsidR="00923A27" w:rsidRPr="00C2170D" w:rsidRDefault="00923A27" w:rsidP="00923A27">
      <w:pPr>
        <w:ind w:firstLine="480"/>
        <w:rPr>
          <w:rFonts w:hAnsi="宋体" w:cs="宋体"/>
          <w:sz w:val="24"/>
        </w:rPr>
      </w:pPr>
      <w:r>
        <w:rPr>
          <w:rFonts w:hAnsi="宋体" w:cs="宋体" w:hint="eastAsia"/>
          <w:sz w:val="24"/>
        </w:rPr>
        <w:t>5</w:t>
      </w:r>
      <w:r>
        <w:rPr>
          <w:rFonts w:hAnsi="宋体" w:cs="宋体" w:hint="eastAsia"/>
          <w:sz w:val="24"/>
        </w:rPr>
        <w:t>）</w:t>
      </w:r>
      <w:r w:rsidRPr="00C2170D">
        <w:rPr>
          <w:rFonts w:hAnsi="宋体" w:cs="宋体" w:hint="eastAsia"/>
          <w:sz w:val="24"/>
        </w:rPr>
        <w:t>投标人应具有电源工程类甲级及以上调试资质；</w:t>
      </w:r>
    </w:p>
    <w:p w:rsidR="00923A27" w:rsidRPr="00C2170D" w:rsidRDefault="00923A27" w:rsidP="00923A27">
      <w:pPr>
        <w:ind w:firstLine="480"/>
        <w:rPr>
          <w:rFonts w:hAnsi="宋体" w:cs="宋体"/>
          <w:sz w:val="24"/>
        </w:rPr>
      </w:pPr>
      <w:r>
        <w:rPr>
          <w:rFonts w:hAnsi="宋体" w:cs="宋体" w:hint="eastAsia"/>
          <w:sz w:val="24"/>
        </w:rPr>
        <w:t>6</w:t>
      </w:r>
      <w:r>
        <w:rPr>
          <w:rFonts w:hAnsi="宋体" w:cs="宋体" w:hint="eastAsia"/>
          <w:sz w:val="24"/>
        </w:rPr>
        <w:t>）</w:t>
      </w:r>
      <w:r w:rsidRPr="00C2170D">
        <w:rPr>
          <w:rFonts w:hAnsi="宋体" w:cs="宋体" w:hint="eastAsia"/>
          <w:sz w:val="24"/>
        </w:rPr>
        <w:t>投标人自</w:t>
      </w:r>
      <w:r w:rsidRPr="00C2170D">
        <w:rPr>
          <w:rFonts w:hAnsi="宋体" w:cs="宋体" w:hint="eastAsia"/>
          <w:sz w:val="24"/>
        </w:rPr>
        <w:t>2011</w:t>
      </w:r>
      <w:r w:rsidRPr="00C2170D">
        <w:rPr>
          <w:rFonts w:hAnsi="宋体" w:cs="宋体" w:hint="eastAsia"/>
          <w:sz w:val="24"/>
        </w:rPr>
        <w:t>年</w:t>
      </w:r>
      <w:r w:rsidRPr="00C2170D">
        <w:rPr>
          <w:rFonts w:hAnsi="宋体" w:cs="宋体" w:hint="eastAsia"/>
          <w:sz w:val="24"/>
        </w:rPr>
        <w:t>1</w:t>
      </w:r>
      <w:r w:rsidRPr="00C2170D">
        <w:rPr>
          <w:rFonts w:hAnsi="宋体" w:cs="宋体" w:hint="eastAsia"/>
          <w:sz w:val="24"/>
        </w:rPr>
        <w:t>月至</w:t>
      </w:r>
      <w:r w:rsidRPr="00C2170D">
        <w:rPr>
          <w:rFonts w:hAnsi="宋体" w:cs="宋体" w:hint="eastAsia"/>
          <w:sz w:val="24"/>
        </w:rPr>
        <w:t>2015</w:t>
      </w:r>
      <w:r w:rsidRPr="00C2170D">
        <w:rPr>
          <w:rFonts w:hAnsi="宋体" w:cs="宋体" w:hint="eastAsia"/>
          <w:sz w:val="24"/>
        </w:rPr>
        <w:t>年</w:t>
      </w:r>
      <w:r w:rsidRPr="00C2170D">
        <w:rPr>
          <w:rFonts w:hAnsi="宋体" w:cs="宋体" w:hint="eastAsia"/>
          <w:sz w:val="24"/>
        </w:rPr>
        <w:t>12</w:t>
      </w:r>
      <w:r w:rsidRPr="00C2170D">
        <w:rPr>
          <w:rFonts w:hAnsi="宋体" w:cs="宋体" w:hint="eastAsia"/>
          <w:sz w:val="24"/>
        </w:rPr>
        <w:t>月期间应具有下列业绩要求之一：</w:t>
      </w:r>
    </w:p>
    <w:p w:rsidR="00923A27" w:rsidRPr="00C2170D" w:rsidRDefault="00923A27" w:rsidP="00923A27">
      <w:pPr>
        <w:ind w:firstLine="480"/>
        <w:rPr>
          <w:rFonts w:hAnsi="宋体" w:cs="宋体"/>
          <w:sz w:val="24"/>
        </w:rPr>
      </w:pPr>
      <w:r>
        <w:rPr>
          <w:rFonts w:hAnsi="宋体" w:cs="宋体"/>
          <w:sz w:val="24"/>
        </w:rPr>
        <w:t>(1)</w:t>
      </w:r>
      <w:r>
        <w:rPr>
          <w:rFonts w:hAnsi="宋体" w:cs="宋体" w:hint="eastAsia"/>
          <w:sz w:val="24"/>
        </w:rPr>
        <w:t>投标人需至少有</w:t>
      </w:r>
      <w:r>
        <w:rPr>
          <w:rFonts w:hAnsi="宋体" w:cs="宋体" w:hint="eastAsia"/>
          <w:sz w:val="24"/>
        </w:rPr>
        <w:t>1</w:t>
      </w:r>
      <w:r>
        <w:rPr>
          <w:rFonts w:hAnsi="宋体" w:cs="宋体" w:hint="eastAsia"/>
          <w:sz w:val="24"/>
        </w:rPr>
        <w:t>个</w:t>
      </w:r>
      <w:r w:rsidRPr="00C2170D">
        <w:rPr>
          <w:rFonts w:hAnsi="宋体" w:cs="宋体" w:hint="eastAsia"/>
          <w:sz w:val="24"/>
        </w:rPr>
        <w:t>超临界循环流化床机组调试业绩</w:t>
      </w:r>
      <w:r>
        <w:rPr>
          <w:rFonts w:hAnsi="宋体" w:cs="宋体" w:hint="eastAsia"/>
          <w:sz w:val="24"/>
        </w:rPr>
        <w:t>；</w:t>
      </w:r>
    </w:p>
    <w:p w:rsidR="00923A27" w:rsidRPr="00C2170D" w:rsidRDefault="00923A27" w:rsidP="00923A27">
      <w:pPr>
        <w:ind w:firstLine="480"/>
        <w:rPr>
          <w:rFonts w:hAnsi="宋体" w:cs="宋体"/>
          <w:sz w:val="24"/>
        </w:rPr>
      </w:pPr>
      <w:r>
        <w:rPr>
          <w:rFonts w:hAnsi="宋体" w:cs="宋体"/>
          <w:sz w:val="24"/>
        </w:rPr>
        <w:t>(2)</w:t>
      </w:r>
      <w:r>
        <w:rPr>
          <w:rFonts w:hAnsi="宋体" w:cs="宋体" w:hint="eastAsia"/>
          <w:sz w:val="24"/>
        </w:rPr>
        <w:t>投标人需至少同时具有</w:t>
      </w:r>
      <w:r>
        <w:rPr>
          <w:rFonts w:hAnsi="宋体" w:cs="宋体" w:hint="eastAsia"/>
          <w:sz w:val="24"/>
        </w:rPr>
        <w:t>1</w:t>
      </w:r>
      <w:r>
        <w:rPr>
          <w:rFonts w:hAnsi="宋体" w:cs="宋体" w:hint="eastAsia"/>
          <w:sz w:val="24"/>
        </w:rPr>
        <w:t>个</w:t>
      </w:r>
      <w:r w:rsidRPr="00C2170D">
        <w:rPr>
          <w:rFonts w:hAnsi="宋体" w:cs="宋体" w:hint="eastAsia"/>
          <w:sz w:val="24"/>
        </w:rPr>
        <w:t>超临界火电机组调试业绩和</w:t>
      </w:r>
      <w:r>
        <w:rPr>
          <w:rFonts w:hAnsi="宋体" w:cs="宋体" w:hint="eastAsia"/>
          <w:sz w:val="24"/>
        </w:rPr>
        <w:t>1</w:t>
      </w:r>
      <w:r>
        <w:rPr>
          <w:rFonts w:hAnsi="宋体" w:cs="宋体" w:hint="eastAsia"/>
          <w:sz w:val="24"/>
        </w:rPr>
        <w:t>个</w:t>
      </w:r>
      <w:r w:rsidRPr="00C2170D">
        <w:rPr>
          <w:rFonts w:hAnsi="宋体" w:cs="宋体" w:hint="eastAsia"/>
          <w:sz w:val="24"/>
        </w:rPr>
        <w:t>300MW</w:t>
      </w:r>
      <w:r w:rsidRPr="00C2170D">
        <w:rPr>
          <w:rFonts w:hAnsi="宋体" w:cs="宋体" w:hint="eastAsia"/>
          <w:sz w:val="24"/>
        </w:rPr>
        <w:t>级及以上循环流化床锅炉机组的调试业绩。</w:t>
      </w:r>
    </w:p>
    <w:p w:rsidR="00923A27" w:rsidRDefault="00923A27" w:rsidP="00923A27">
      <w:pPr>
        <w:ind w:firstLine="480"/>
        <w:rPr>
          <w:rFonts w:hAnsi="宋体" w:cs="宋体"/>
          <w:sz w:val="24"/>
        </w:rPr>
      </w:pPr>
      <w:r>
        <w:rPr>
          <w:rFonts w:hAnsi="宋体" w:cs="宋体" w:hint="eastAsia"/>
          <w:sz w:val="24"/>
        </w:rPr>
        <w:lastRenderedPageBreak/>
        <w:t>7</w:t>
      </w:r>
      <w:r>
        <w:rPr>
          <w:rFonts w:hAnsi="宋体" w:cs="宋体" w:hint="eastAsia"/>
          <w:sz w:val="24"/>
        </w:rPr>
        <w:t>）本项目不接受代理商投标；</w:t>
      </w:r>
    </w:p>
    <w:p w:rsidR="00923A27" w:rsidRDefault="00923A27" w:rsidP="00923A27">
      <w:pPr>
        <w:ind w:firstLine="480"/>
        <w:rPr>
          <w:rFonts w:hAnsi="宋体" w:cs="宋体"/>
          <w:sz w:val="24"/>
        </w:rPr>
      </w:pPr>
      <w:r>
        <w:rPr>
          <w:rFonts w:hAnsi="宋体" w:cs="宋体" w:hint="eastAsia"/>
          <w:sz w:val="24"/>
        </w:rPr>
        <w:t>8</w:t>
      </w:r>
      <w:r>
        <w:rPr>
          <w:rFonts w:hAnsi="宋体" w:cs="宋体" w:hint="eastAsia"/>
          <w:sz w:val="24"/>
        </w:rPr>
        <w:t>）本项目不接受联合体投标。</w:t>
      </w:r>
    </w:p>
    <w:p w:rsidR="00923A27" w:rsidRPr="00EE62D3" w:rsidRDefault="00923A27" w:rsidP="00923A27">
      <w:pPr>
        <w:ind w:firstLineChars="83" w:firstLine="199"/>
        <w:rPr>
          <w:rFonts w:hAnsi="宋体" w:cs="宋体"/>
          <w:sz w:val="24"/>
        </w:rPr>
      </w:pPr>
      <w:r w:rsidRPr="00EE62D3">
        <w:rPr>
          <w:rFonts w:hAnsi="宋体" w:cs="宋体" w:hint="eastAsia"/>
          <w:sz w:val="24"/>
        </w:rPr>
        <w:t>四、购买招标文件时间：</w:t>
      </w:r>
    </w:p>
    <w:p w:rsidR="00923A27" w:rsidRPr="00EE62D3" w:rsidRDefault="00923A27" w:rsidP="00923A27">
      <w:pPr>
        <w:ind w:firstLineChars="83" w:firstLine="199"/>
        <w:rPr>
          <w:rFonts w:hAnsi="宋体" w:cs="宋体"/>
          <w:sz w:val="24"/>
        </w:rPr>
      </w:pPr>
      <w:r w:rsidRPr="00EE62D3">
        <w:rPr>
          <w:rFonts w:hAnsi="宋体" w:cs="宋体" w:hint="eastAsia"/>
          <w:sz w:val="24"/>
        </w:rPr>
        <w:t>2016</w:t>
      </w:r>
      <w:r w:rsidRPr="00EE62D3">
        <w:rPr>
          <w:rFonts w:hAnsi="宋体" w:cs="宋体" w:hint="eastAsia"/>
          <w:sz w:val="24"/>
        </w:rPr>
        <w:t>年</w:t>
      </w:r>
      <w:r w:rsidRPr="00EE62D3">
        <w:rPr>
          <w:rFonts w:hAnsi="宋体" w:cs="宋体" w:hint="eastAsia"/>
          <w:sz w:val="24"/>
        </w:rPr>
        <w:t xml:space="preserve"> 8 </w:t>
      </w:r>
      <w:r w:rsidRPr="00EE62D3">
        <w:rPr>
          <w:rFonts w:hAnsi="宋体" w:cs="宋体" w:hint="eastAsia"/>
          <w:sz w:val="24"/>
        </w:rPr>
        <w:t>月</w:t>
      </w:r>
      <w:r w:rsidR="00281FFB">
        <w:rPr>
          <w:rFonts w:hAnsi="宋体" w:cs="宋体" w:hint="eastAsia"/>
          <w:sz w:val="24"/>
        </w:rPr>
        <w:t xml:space="preserve"> 8</w:t>
      </w:r>
      <w:r w:rsidRPr="00EE62D3">
        <w:rPr>
          <w:rFonts w:hAnsi="宋体" w:cs="宋体" w:hint="eastAsia"/>
          <w:sz w:val="24"/>
        </w:rPr>
        <w:t xml:space="preserve"> </w:t>
      </w:r>
      <w:r w:rsidRPr="00EE62D3">
        <w:rPr>
          <w:rFonts w:hAnsi="宋体" w:cs="宋体" w:hint="eastAsia"/>
          <w:sz w:val="24"/>
        </w:rPr>
        <w:t>日起至</w:t>
      </w:r>
      <w:r w:rsidRPr="00EE62D3">
        <w:rPr>
          <w:rFonts w:hAnsi="宋体" w:cs="宋体" w:hint="eastAsia"/>
          <w:sz w:val="24"/>
        </w:rPr>
        <w:t>2016</w:t>
      </w:r>
      <w:r w:rsidRPr="00EE62D3">
        <w:rPr>
          <w:rFonts w:hAnsi="宋体" w:cs="宋体" w:hint="eastAsia"/>
          <w:sz w:val="24"/>
        </w:rPr>
        <w:t>年</w:t>
      </w:r>
      <w:r w:rsidRPr="00EE62D3">
        <w:rPr>
          <w:rFonts w:hAnsi="宋体" w:cs="宋体" w:hint="eastAsia"/>
          <w:sz w:val="24"/>
        </w:rPr>
        <w:t xml:space="preserve"> 8 </w:t>
      </w:r>
      <w:r w:rsidRPr="00EE62D3">
        <w:rPr>
          <w:rFonts w:hAnsi="宋体" w:cs="宋体" w:hint="eastAsia"/>
          <w:sz w:val="24"/>
        </w:rPr>
        <w:t>月</w:t>
      </w:r>
      <w:r w:rsidR="00281FFB">
        <w:rPr>
          <w:rFonts w:hAnsi="宋体" w:cs="宋体" w:hint="eastAsia"/>
          <w:sz w:val="24"/>
        </w:rPr>
        <w:t xml:space="preserve"> 15</w:t>
      </w:r>
      <w:r w:rsidRPr="00EE62D3">
        <w:rPr>
          <w:rFonts w:hAnsi="宋体" w:cs="宋体" w:hint="eastAsia"/>
          <w:sz w:val="24"/>
        </w:rPr>
        <w:t xml:space="preserve"> </w:t>
      </w:r>
      <w:r w:rsidRPr="00EE62D3">
        <w:rPr>
          <w:rFonts w:hAnsi="宋体" w:cs="宋体" w:hint="eastAsia"/>
          <w:sz w:val="24"/>
        </w:rPr>
        <w:t>日，每天</w:t>
      </w:r>
      <w:r w:rsidRPr="00EE62D3">
        <w:rPr>
          <w:rFonts w:hAnsi="宋体" w:cs="宋体" w:hint="eastAsia"/>
          <w:sz w:val="24"/>
        </w:rPr>
        <w:t>9:00</w:t>
      </w:r>
      <w:r w:rsidRPr="00EE62D3">
        <w:rPr>
          <w:rFonts w:hAnsi="宋体" w:cs="宋体" w:hint="eastAsia"/>
          <w:sz w:val="24"/>
        </w:rPr>
        <w:t>至</w:t>
      </w:r>
      <w:r w:rsidRPr="00EE62D3">
        <w:rPr>
          <w:rFonts w:hAnsi="宋体" w:cs="宋体" w:hint="eastAsia"/>
          <w:sz w:val="24"/>
        </w:rPr>
        <w:t>16:00</w:t>
      </w:r>
      <w:r w:rsidRPr="00EE62D3">
        <w:rPr>
          <w:rFonts w:hAnsi="宋体" w:cs="宋体" w:hint="eastAsia"/>
          <w:sz w:val="24"/>
        </w:rPr>
        <w:t>（北京时间，节假日除外）；</w:t>
      </w:r>
    </w:p>
    <w:p w:rsidR="00923A27" w:rsidRPr="00EE62D3" w:rsidRDefault="00923A27" w:rsidP="00923A27">
      <w:pPr>
        <w:ind w:firstLineChars="83" w:firstLine="199"/>
        <w:rPr>
          <w:rFonts w:hAnsi="宋体" w:cs="宋体"/>
          <w:sz w:val="24"/>
        </w:rPr>
      </w:pPr>
      <w:r w:rsidRPr="00EE62D3">
        <w:rPr>
          <w:rFonts w:hAnsi="宋体" w:cs="宋体" w:hint="eastAsia"/>
          <w:sz w:val="24"/>
        </w:rPr>
        <w:t>五、购买方式：</w:t>
      </w:r>
    </w:p>
    <w:p w:rsidR="00923A27" w:rsidRPr="00EE62D3" w:rsidRDefault="00923A27" w:rsidP="00923A27">
      <w:pPr>
        <w:ind w:firstLineChars="83" w:firstLine="199"/>
        <w:rPr>
          <w:rFonts w:hAnsi="宋体" w:cs="宋体"/>
          <w:sz w:val="24"/>
        </w:rPr>
      </w:pPr>
      <w:r w:rsidRPr="00EE62D3">
        <w:rPr>
          <w:rFonts w:hAnsi="宋体" w:cs="宋体" w:hint="eastAsia"/>
          <w:sz w:val="24"/>
        </w:rPr>
        <w:t>投标人购买时，须提前电话联系我公司工作人员，请按《投标商登记表》格式编辑文件将如下资料携带至山西省大同市雁北宾馆商务中心，所提供资料文件符合公告要求，方可购买招标文件。</w:t>
      </w:r>
    </w:p>
    <w:p w:rsidR="00923A27" w:rsidRPr="00EE62D3" w:rsidRDefault="00923A27" w:rsidP="00923A27">
      <w:pPr>
        <w:ind w:firstLineChars="83" w:firstLine="199"/>
        <w:rPr>
          <w:rFonts w:hAnsi="宋体" w:cs="宋体"/>
          <w:sz w:val="24"/>
        </w:rPr>
      </w:pPr>
      <w:r w:rsidRPr="00EE62D3">
        <w:rPr>
          <w:rFonts w:hAnsi="宋体" w:cs="宋体" w:hint="eastAsia"/>
          <w:sz w:val="24"/>
        </w:rPr>
        <w:t>（</w:t>
      </w:r>
      <w:r w:rsidRPr="00EE62D3">
        <w:rPr>
          <w:rFonts w:hAnsi="宋体" w:cs="宋体" w:hint="eastAsia"/>
          <w:sz w:val="24"/>
        </w:rPr>
        <w:t>1</w:t>
      </w:r>
      <w:r w:rsidRPr="00EE62D3">
        <w:rPr>
          <w:rFonts w:hAnsi="宋体" w:cs="宋体" w:hint="eastAsia"/>
          <w:sz w:val="24"/>
        </w:rPr>
        <w:t>）投标商登记表（请致电招标代理机构索取）</w:t>
      </w:r>
    </w:p>
    <w:p w:rsidR="00923A27" w:rsidRPr="00EE62D3" w:rsidRDefault="00923A27" w:rsidP="00923A27">
      <w:pPr>
        <w:ind w:firstLineChars="83" w:firstLine="199"/>
        <w:rPr>
          <w:rFonts w:hAnsi="宋体" w:cs="宋体"/>
          <w:sz w:val="24"/>
        </w:rPr>
      </w:pPr>
      <w:r w:rsidRPr="00EE62D3">
        <w:rPr>
          <w:rFonts w:hAnsi="宋体" w:cs="宋体" w:hint="eastAsia"/>
          <w:sz w:val="24"/>
        </w:rPr>
        <w:t>（</w:t>
      </w:r>
      <w:r w:rsidRPr="00EE62D3">
        <w:rPr>
          <w:rFonts w:hAnsi="宋体" w:cs="宋体" w:hint="eastAsia"/>
          <w:sz w:val="24"/>
        </w:rPr>
        <w:t>2</w:t>
      </w:r>
      <w:r w:rsidRPr="00EE62D3">
        <w:rPr>
          <w:rFonts w:hAnsi="宋体" w:cs="宋体" w:hint="eastAsia"/>
          <w:sz w:val="24"/>
        </w:rPr>
        <w:t>）营业执照（复印件）、组织机构代码证（复印件）、税务登记证（复印件）或三证合一（复印件）</w:t>
      </w:r>
    </w:p>
    <w:p w:rsidR="00923A27" w:rsidRPr="00EE62D3" w:rsidRDefault="00923A27" w:rsidP="00923A27">
      <w:pPr>
        <w:ind w:firstLineChars="83" w:firstLine="199"/>
        <w:rPr>
          <w:rFonts w:hAnsi="宋体" w:cs="宋体"/>
          <w:sz w:val="24"/>
        </w:rPr>
      </w:pPr>
      <w:r w:rsidRPr="00EE62D3">
        <w:rPr>
          <w:rFonts w:hAnsi="宋体" w:cs="宋体" w:hint="eastAsia"/>
          <w:sz w:val="24"/>
        </w:rPr>
        <w:t>（</w:t>
      </w:r>
      <w:r w:rsidRPr="00EE62D3">
        <w:rPr>
          <w:rFonts w:hAnsi="宋体" w:cs="宋体" w:hint="eastAsia"/>
          <w:sz w:val="24"/>
        </w:rPr>
        <w:t>5</w:t>
      </w:r>
      <w:r w:rsidRPr="00EE62D3">
        <w:rPr>
          <w:rFonts w:hAnsi="宋体" w:cs="宋体" w:hint="eastAsia"/>
          <w:sz w:val="24"/>
        </w:rPr>
        <w:t>）授权委托书（原件）</w:t>
      </w:r>
    </w:p>
    <w:p w:rsidR="00923A27" w:rsidRPr="00EE62D3" w:rsidRDefault="00923A27" w:rsidP="00923A27">
      <w:pPr>
        <w:ind w:firstLineChars="83" w:firstLine="199"/>
        <w:rPr>
          <w:rFonts w:hAnsi="宋体" w:cs="宋体"/>
          <w:sz w:val="24"/>
        </w:rPr>
      </w:pPr>
      <w:r w:rsidRPr="00EE62D3">
        <w:rPr>
          <w:rFonts w:hAnsi="宋体" w:cs="宋体" w:hint="eastAsia"/>
          <w:sz w:val="24"/>
        </w:rPr>
        <w:t>（</w:t>
      </w:r>
      <w:r w:rsidRPr="00EE62D3">
        <w:rPr>
          <w:rFonts w:hAnsi="宋体" w:cs="宋体" w:hint="eastAsia"/>
          <w:sz w:val="24"/>
        </w:rPr>
        <w:t>6</w:t>
      </w:r>
      <w:r w:rsidRPr="00EE62D3">
        <w:rPr>
          <w:rFonts w:hAnsi="宋体" w:cs="宋体" w:hint="eastAsia"/>
          <w:sz w:val="24"/>
        </w:rPr>
        <w:t>）业绩清单（请注明买方的联系人和联系电话）</w:t>
      </w:r>
    </w:p>
    <w:p w:rsidR="00923A27" w:rsidRPr="00EE62D3" w:rsidRDefault="00923A27" w:rsidP="00923A27">
      <w:pPr>
        <w:ind w:firstLineChars="83" w:firstLine="199"/>
        <w:rPr>
          <w:rFonts w:hAnsi="宋体" w:cs="宋体"/>
          <w:sz w:val="24"/>
        </w:rPr>
      </w:pPr>
      <w:r w:rsidRPr="00EE62D3">
        <w:rPr>
          <w:rFonts w:hAnsi="宋体" w:cs="宋体" w:hint="eastAsia"/>
          <w:sz w:val="24"/>
        </w:rPr>
        <w:t>（</w:t>
      </w:r>
      <w:r w:rsidRPr="00EE62D3">
        <w:rPr>
          <w:rFonts w:hAnsi="宋体" w:cs="宋体" w:hint="eastAsia"/>
          <w:sz w:val="24"/>
        </w:rPr>
        <w:t>7</w:t>
      </w:r>
      <w:r w:rsidRPr="00EE62D3">
        <w:rPr>
          <w:rFonts w:hAnsi="宋体" w:cs="宋体" w:hint="eastAsia"/>
          <w:sz w:val="24"/>
        </w:rPr>
        <w:t>）业绩证明文件（复印件，原件备查）</w:t>
      </w:r>
    </w:p>
    <w:p w:rsidR="00923A27" w:rsidRPr="00EE62D3" w:rsidRDefault="00923A27" w:rsidP="00923A27">
      <w:pPr>
        <w:ind w:firstLineChars="83" w:firstLine="199"/>
        <w:rPr>
          <w:rFonts w:hAnsi="宋体" w:cs="宋体"/>
          <w:sz w:val="24"/>
        </w:rPr>
      </w:pPr>
      <w:r w:rsidRPr="00EE62D3">
        <w:rPr>
          <w:rFonts w:hAnsi="宋体" w:cs="宋体" w:hint="eastAsia"/>
          <w:sz w:val="24"/>
        </w:rPr>
        <w:t>（</w:t>
      </w:r>
      <w:r w:rsidRPr="00EE62D3">
        <w:rPr>
          <w:rFonts w:hAnsi="宋体" w:cs="宋体" w:hint="eastAsia"/>
          <w:sz w:val="24"/>
        </w:rPr>
        <w:t>8</w:t>
      </w:r>
      <w:r w:rsidRPr="00EE62D3">
        <w:rPr>
          <w:rFonts w:hAnsi="宋体" w:cs="宋体" w:hint="eastAsia"/>
          <w:sz w:val="24"/>
        </w:rPr>
        <w:t>）近三年经审计的主要财务报表（复印件）</w:t>
      </w:r>
    </w:p>
    <w:p w:rsidR="00923A27" w:rsidRPr="00EE62D3" w:rsidRDefault="00923A27" w:rsidP="00923A27">
      <w:pPr>
        <w:ind w:firstLineChars="83" w:firstLine="199"/>
        <w:rPr>
          <w:rFonts w:hAnsi="宋体" w:cs="宋体"/>
          <w:sz w:val="24"/>
        </w:rPr>
      </w:pPr>
      <w:r w:rsidRPr="00EE62D3">
        <w:rPr>
          <w:rFonts w:hAnsi="宋体" w:cs="宋体" w:hint="eastAsia"/>
          <w:sz w:val="24"/>
        </w:rPr>
        <w:t>（</w:t>
      </w:r>
      <w:r w:rsidRPr="00EE62D3">
        <w:rPr>
          <w:rFonts w:hAnsi="宋体" w:cs="宋体" w:hint="eastAsia"/>
          <w:sz w:val="24"/>
        </w:rPr>
        <w:t>9</w:t>
      </w:r>
      <w:r w:rsidRPr="00EE62D3">
        <w:rPr>
          <w:rFonts w:hAnsi="宋体" w:cs="宋体" w:hint="eastAsia"/>
          <w:sz w:val="24"/>
        </w:rPr>
        <w:t>）检察院出具的有效期限内无行贿犯罪记录证明文件</w:t>
      </w:r>
      <w:r w:rsidRPr="00EE62D3">
        <w:rPr>
          <w:rFonts w:hAnsi="宋体" w:cs="宋体" w:hint="eastAsia"/>
          <w:sz w:val="24"/>
        </w:rPr>
        <w:t>(</w:t>
      </w:r>
      <w:r w:rsidRPr="00EE62D3">
        <w:rPr>
          <w:rFonts w:hAnsi="宋体" w:cs="宋体" w:hint="eastAsia"/>
          <w:sz w:val="24"/>
        </w:rPr>
        <w:t>复印件，原件备查</w:t>
      </w:r>
      <w:r w:rsidRPr="00EE62D3">
        <w:rPr>
          <w:rFonts w:hAnsi="宋体" w:cs="宋体" w:hint="eastAsia"/>
          <w:sz w:val="24"/>
        </w:rPr>
        <w:t>)</w:t>
      </w:r>
    </w:p>
    <w:p w:rsidR="00923A27" w:rsidRPr="00EE62D3" w:rsidRDefault="00923A27" w:rsidP="00923A27">
      <w:pPr>
        <w:ind w:firstLineChars="83" w:firstLine="199"/>
        <w:rPr>
          <w:rFonts w:hAnsi="宋体" w:cs="宋体"/>
          <w:sz w:val="24"/>
        </w:rPr>
      </w:pPr>
      <w:r w:rsidRPr="00EE62D3">
        <w:rPr>
          <w:rFonts w:hAnsi="宋体" w:cs="宋体" w:hint="eastAsia"/>
          <w:sz w:val="24"/>
        </w:rPr>
        <w:t xml:space="preserve"> (10)</w:t>
      </w:r>
      <w:r w:rsidRPr="00EE62D3">
        <w:rPr>
          <w:rFonts w:hAnsi="宋体" w:cs="宋体" w:hint="eastAsia"/>
          <w:sz w:val="24"/>
        </w:rPr>
        <w:t>其它有关资料（复印件）</w:t>
      </w:r>
    </w:p>
    <w:p w:rsidR="00923A27" w:rsidRPr="00EE62D3" w:rsidRDefault="00923A27" w:rsidP="00923A27">
      <w:pPr>
        <w:ind w:firstLineChars="83" w:firstLine="199"/>
        <w:rPr>
          <w:rFonts w:hAnsi="宋体" w:cs="宋体"/>
          <w:sz w:val="24"/>
        </w:rPr>
      </w:pPr>
      <w:r w:rsidRPr="00EE62D3">
        <w:rPr>
          <w:rFonts w:hAnsi="宋体" w:cs="宋体" w:hint="eastAsia"/>
          <w:sz w:val="24"/>
        </w:rPr>
        <w:t>注：</w:t>
      </w:r>
      <w:r w:rsidRPr="00EE62D3">
        <w:rPr>
          <w:rFonts w:hAnsi="宋体" w:cs="宋体" w:hint="eastAsia"/>
          <w:sz w:val="24"/>
        </w:rPr>
        <w:t>1</w:t>
      </w:r>
      <w:r w:rsidRPr="00EE62D3">
        <w:rPr>
          <w:rFonts w:hAnsi="宋体" w:cs="宋体" w:hint="eastAsia"/>
          <w:sz w:val="24"/>
        </w:rPr>
        <w:t>、以上资质文件均需加盖公章。</w:t>
      </w:r>
    </w:p>
    <w:p w:rsidR="00923A27" w:rsidRPr="00EE62D3" w:rsidRDefault="00923A27" w:rsidP="00923A27">
      <w:pPr>
        <w:ind w:firstLineChars="83" w:firstLine="199"/>
        <w:rPr>
          <w:rFonts w:hAnsi="宋体" w:cs="宋体"/>
          <w:sz w:val="24"/>
        </w:rPr>
      </w:pPr>
      <w:r w:rsidRPr="00EE62D3">
        <w:rPr>
          <w:rFonts w:hAnsi="宋体" w:cs="宋体" w:hint="eastAsia"/>
          <w:sz w:val="24"/>
        </w:rPr>
        <w:t xml:space="preserve">    2</w:t>
      </w:r>
      <w:r w:rsidRPr="00EE62D3">
        <w:rPr>
          <w:rFonts w:hAnsi="宋体" w:cs="宋体" w:hint="eastAsia"/>
          <w:sz w:val="24"/>
        </w:rPr>
        <w:t>、业绩证明文件以合同及投运证明为准。合同的对方主体可以是项目建设单位或项目承包单位。合同复印件至少需提供首页、签字盖章</w:t>
      </w:r>
      <w:proofErr w:type="gramStart"/>
      <w:r w:rsidRPr="00EE62D3">
        <w:rPr>
          <w:rFonts w:hAnsi="宋体" w:cs="宋体" w:hint="eastAsia"/>
          <w:sz w:val="24"/>
        </w:rPr>
        <w:t>页以及</w:t>
      </w:r>
      <w:proofErr w:type="gramEnd"/>
      <w:r w:rsidRPr="00EE62D3">
        <w:rPr>
          <w:rFonts w:hAnsi="宋体" w:cs="宋体" w:hint="eastAsia"/>
          <w:sz w:val="24"/>
        </w:rPr>
        <w:t>满足本招标业绩要求的供货范围、设备型式、技术参数、机组容量等信息的页面；投运证明包括用户证明文件、验收材料等。（投标时必须携带证明业绩的合同原件，评标委员会在评标时对证明业绩的合同原件进行审查）</w:t>
      </w:r>
    </w:p>
    <w:p w:rsidR="00923A27" w:rsidRPr="00EE62D3" w:rsidRDefault="00923A27" w:rsidP="00923A27">
      <w:pPr>
        <w:ind w:firstLineChars="83" w:firstLine="199"/>
        <w:rPr>
          <w:rFonts w:hAnsi="宋体" w:cs="宋体"/>
          <w:sz w:val="24"/>
        </w:rPr>
      </w:pPr>
      <w:r w:rsidRPr="00EE62D3">
        <w:rPr>
          <w:rFonts w:hAnsi="宋体" w:cs="宋体" w:hint="eastAsia"/>
          <w:sz w:val="24"/>
        </w:rPr>
        <w:t>六、投标截止时间：</w:t>
      </w:r>
      <w:r w:rsidRPr="00EE62D3">
        <w:rPr>
          <w:rFonts w:hAnsi="宋体" w:cs="宋体" w:hint="eastAsia"/>
          <w:sz w:val="24"/>
        </w:rPr>
        <w:t>2016</w:t>
      </w:r>
      <w:r w:rsidRPr="00EE62D3">
        <w:rPr>
          <w:rFonts w:hAnsi="宋体" w:cs="宋体" w:hint="eastAsia"/>
          <w:sz w:val="24"/>
        </w:rPr>
        <w:t>年</w:t>
      </w:r>
      <w:r w:rsidRPr="00EE62D3">
        <w:rPr>
          <w:rFonts w:hAnsi="宋体" w:cs="宋体" w:hint="eastAsia"/>
          <w:sz w:val="24"/>
        </w:rPr>
        <w:t xml:space="preserve"> 8 </w:t>
      </w:r>
      <w:r w:rsidRPr="00EE62D3">
        <w:rPr>
          <w:rFonts w:hAnsi="宋体" w:cs="宋体" w:hint="eastAsia"/>
          <w:sz w:val="24"/>
        </w:rPr>
        <w:t>月</w:t>
      </w:r>
      <w:r w:rsidR="00281FFB">
        <w:rPr>
          <w:rFonts w:hAnsi="宋体" w:cs="宋体" w:hint="eastAsia"/>
          <w:sz w:val="24"/>
        </w:rPr>
        <w:t xml:space="preserve"> 29</w:t>
      </w:r>
      <w:r w:rsidRPr="00EE62D3">
        <w:rPr>
          <w:rFonts w:hAnsi="宋体" w:cs="宋体" w:hint="eastAsia"/>
          <w:sz w:val="24"/>
        </w:rPr>
        <w:t xml:space="preserve"> </w:t>
      </w:r>
      <w:r w:rsidRPr="00EE62D3">
        <w:rPr>
          <w:rFonts w:hAnsi="宋体" w:cs="宋体" w:hint="eastAsia"/>
          <w:sz w:val="24"/>
        </w:rPr>
        <w:t>日上午</w:t>
      </w:r>
      <w:r w:rsidRPr="00EE62D3">
        <w:rPr>
          <w:rFonts w:hAnsi="宋体" w:cs="宋体" w:hint="eastAsia"/>
          <w:sz w:val="24"/>
        </w:rPr>
        <w:t>9:00</w:t>
      </w:r>
      <w:r w:rsidRPr="00EE62D3">
        <w:rPr>
          <w:rFonts w:hAnsi="宋体" w:cs="宋体" w:hint="eastAsia"/>
          <w:sz w:val="24"/>
        </w:rPr>
        <w:t>（北京时间）</w:t>
      </w:r>
    </w:p>
    <w:p w:rsidR="00923A27" w:rsidRPr="00EE62D3" w:rsidRDefault="00923A27" w:rsidP="00923A27">
      <w:pPr>
        <w:ind w:firstLineChars="83" w:firstLine="199"/>
        <w:rPr>
          <w:rFonts w:hAnsi="宋体" w:cs="宋体"/>
          <w:sz w:val="24"/>
        </w:rPr>
      </w:pPr>
      <w:r w:rsidRPr="00EE62D3">
        <w:rPr>
          <w:rFonts w:hAnsi="宋体" w:cs="宋体" w:hint="eastAsia"/>
          <w:sz w:val="24"/>
        </w:rPr>
        <w:t>开标时间：</w:t>
      </w:r>
      <w:r w:rsidRPr="00EE62D3">
        <w:rPr>
          <w:rFonts w:hAnsi="宋体" w:cs="宋体" w:hint="eastAsia"/>
          <w:sz w:val="24"/>
        </w:rPr>
        <w:t>2016</w:t>
      </w:r>
      <w:r w:rsidRPr="00EE62D3">
        <w:rPr>
          <w:rFonts w:hAnsi="宋体" w:cs="宋体" w:hint="eastAsia"/>
          <w:sz w:val="24"/>
        </w:rPr>
        <w:t>年</w:t>
      </w:r>
      <w:r w:rsidRPr="00EE62D3">
        <w:rPr>
          <w:rFonts w:hAnsi="宋体" w:cs="宋体" w:hint="eastAsia"/>
          <w:sz w:val="24"/>
        </w:rPr>
        <w:t xml:space="preserve"> 8 </w:t>
      </w:r>
      <w:r w:rsidRPr="00EE62D3">
        <w:rPr>
          <w:rFonts w:hAnsi="宋体" w:cs="宋体" w:hint="eastAsia"/>
          <w:sz w:val="24"/>
        </w:rPr>
        <w:t>月</w:t>
      </w:r>
      <w:r w:rsidR="00281FFB">
        <w:rPr>
          <w:rFonts w:hAnsi="宋体" w:cs="宋体" w:hint="eastAsia"/>
          <w:sz w:val="24"/>
        </w:rPr>
        <w:t xml:space="preserve"> 29</w:t>
      </w:r>
      <w:r w:rsidRPr="00EE62D3">
        <w:rPr>
          <w:rFonts w:hAnsi="宋体" w:cs="宋体" w:hint="eastAsia"/>
          <w:sz w:val="24"/>
        </w:rPr>
        <w:t xml:space="preserve"> </w:t>
      </w:r>
      <w:r w:rsidRPr="00EE62D3">
        <w:rPr>
          <w:rFonts w:hAnsi="宋体" w:cs="宋体" w:hint="eastAsia"/>
          <w:sz w:val="24"/>
        </w:rPr>
        <w:t>日上午</w:t>
      </w:r>
      <w:r w:rsidRPr="00EE62D3">
        <w:rPr>
          <w:rFonts w:hAnsi="宋体" w:cs="宋体" w:hint="eastAsia"/>
          <w:sz w:val="24"/>
        </w:rPr>
        <w:t>9:00</w:t>
      </w:r>
      <w:r w:rsidRPr="00EE62D3">
        <w:rPr>
          <w:rFonts w:hAnsi="宋体" w:cs="宋体" w:hint="eastAsia"/>
          <w:sz w:val="24"/>
        </w:rPr>
        <w:t>（北京时间）</w:t>
      </w:r>
    </w:p>
    <w:p w:rsidR="00923A27" w:rsidRPr="00F4034F" w:rsidRDefault="00923A27" w:rsidP="00923A27">
      <w:pPr>
        <w:ind w:firstLineChars="83" w:firstLine="199"/>
        <w:rPr>
          <w:rFonts w:hAnsi="宋体" w:cs="宋体"/>
          <w:sz w:val="24"/>
        </w:rPr>
      </w:pPr>
      <w:r w:rsidRPr="00EE62D3">
        <w:rPr>
          <w:rFonts w:hAnsi="宋体" w:cs="宋体" w:hint="eastAsia"/>
          <w:sz w:val="24"/>
        </w:rPr>
        <w:t>七、开标地点：另行通知</w:t>
      </w:r>
    </w:p>
    <w:p w:rsidR="00923A27" w:rsidRPr="00F4034F" w:rsidRDefault="00923A27" w:rsidP="00923A27">
      <w:pPr>
        <w:ind w:firstLineChars="83" w:firstLine="199"/>
        <w:rPr>
          <w:rFonts w:hAnsi="宋体" w:cs="宋体"/>
          <w:sz w:val="24"/>
        </w:rPr>
      </w:pPr>
      <w:r w:rsidRPr="00F4034F">
        <w:rPr>
          <w:rFonts w:hAnsi="宋体" w:cs="宋体" w:hint="eastAsia"/>
          <w:sz w:val="24"/>
        </w:rPr>
        <w:t>八、发布媒体：</w:t>
      </w:r>
    </w:p>
    <w:p w:rsidR="00923A27" w:rsidRPr="00F4034F" w:rsidRDefault="00923A27" w:rsidP="00923A27">
      <w:pPr>
        <w:ind w:firstLineChars="83" w:firstLine="199"/>
        <w:rPr>
          <w:rFonts w:hAnsi="宋体" w:cs="宋体"/>
          <w:sz w:val="24"/>
        </w:rPr>
      </w:pPr>
      <w:r w:rsidRPr="00F4034F">
        <w:rPr>
          <w:rFonts w:hAnsi="宋体" w:cs="宋体" w:hint="eastAsia"/>
          <w:sz w:val="24"/>
        </w:rPr>
        <w:t>中国采购与招标网（</w:t>
      </w:r>
      <w:r w:rsidRPr="00F4034F">
        <w:rPr>
          <w:rFonts w:hAnsi="宋体" w:cs="宋体" w:hint="eastAsia"/>
          <w:sz w:val="24"/>
        </w:rPr>
        <w:t>http://www.chinabidding.com.cn</w:t>
      </w:r>
      <w:r w:rsidRPr="00F4034F">
        <w:rPr>
          <w:rFonts w:hAnsi="宋体" w:cs="宋体" w:hint="eastAsia"/>
          <w:sz w:val="24"/>
        </w:rPr>
        <w:t>）</w:t>
      </w:r>
    </w:p>
    <w:p w:rsidR="00923A27" w:rsidRPr="00F4034F" w:rsidRDefault="008C0158" w:rsidP="00923A27">
      <w:pPr>
        <w:ind w:firstLineChars="83" w:firstLine="199"/>
        <w:rPr>
          <w:rFonts w:hAnsi="宋体" w:cs="宋体"/>
          <w:sz w:val="24"/>
        </w:rPr>
      </w:pPr>
      <w:r w:rsidRPr="008C0158">
        <w:rPr>
          <w:rFonts w:hAnsi="宋体" w:cs="宋体" w:hint="eastAsia"/>
          <w:sz w:val="24"/>
        </w:rPr>
        <w:lastRenderedPageBreak/>
        <w:t>山西省招标投标公共服务平台</w:t>
      </w:r>
      <w:r w:rsidR="00923A27" w:rsidRPr="00F4034F">
        <w:rPr>
          <w:rFonts w:hAnsi="宋体" w:cs="宋体" w:hint="eastAsia"/>
          <w:sz w:val="24"/>
        </w:rPr>
        <w:t>（</w:t>
      </w:r>
      <w:r w:rsidR="00923A27" w:rsidRPr="00F4034F">
        <w:rPr>
          <w:rFonts w:hAnsi="宋体" w:cs="宋体" w:hint="eastAsia"/>
          <w:sz w:val="24"/>
        </w:rPr>
        <w:t>http://www.sxbid.com.cn</w:t>
      </w:r>
      <w:r w:rsidR="00923A27" w:rsidRPr="00F4034F">
        <w:rPr>
          <w:rFonts w:hAnsi="宋体" w:cs="宋体" w:hint="eastAsia"/>
          <w:sz w:val="24"/>
        </w:rPr>
        <w:t>）</w:t>
      </w:r>
    </w:p>
    <w:p w:rsidR="00923A27" w:rsidRPr="00F4034F" w:rsidRDefault="00923A27" w:rsidP="00923A27">
      <w:pPr>
        <w:ind w:firstLineChars="83" w:firstLine="199"/>
        <w:rPr>
          <w:rFonts w:hAnsi="宋体" w:cs="宋体"/>
          <w:sz w:val="24"/>
        </w:rPr>
      </w:pPr>
      <w:proofErr w:type="gramStart"/>
      <w:r w:rsidRPr="00F4034F">
        <w:rPr>
          <w:rFonts w:hAnsi="宋体" w:cs="宋体" w:hint="eastAsia"/>
          <w:sz w:val="24"/>
        </w:rPr>
        <w:t>同煤集团</w:t>
      </w:r>
      <w:proofErr w:type="gramEnd"/>
      <w:r w:rsidRPr="00F4034F">
        <w:rPr>
          <w:rFonts w:hAnsi="宋体" w:cs="宋体" w:hint="eastAsia"/>
          <w:sz w:val="24"/>
        </w:rPr>
        <w:t>官网（</w:t>
      </w:r>
      <w:r w:rsidRPr="00F4034F">
        <w:rPr>
          <w:rFonts w:hAnsi="宋体" w:cs="宋体" w:hint="eastAsia"/>
          <w:sz w:val="24"/>
        </w:rPr>
        <w:t>www.dtcoalmine.com</w:t>
      </w:r>
      <w:r w:rsidRPr="00F4034F">
        <w:rPr>
          <w:rFonts w:hAnsi="宋体" w:cs="宋体" w:hint="eastAsia"/>
          <w:sz w:val="24"/>
        </w:rPr>
        <w:t>）</w:t>
      </w:r>
    </w:p>
    <w:p w:rsidR="00923A27" w:rsidRPr="00F4034F" w:rsidRDefault="00923A27" w:rsidP="00923A27">
      <w:pPr>
        <w:ind w:firstLineChars="83" w:firstLine="199"/>
        <w:rPr>
          <w:rFonts w:hAnsi="宋体" w:cs="宋体"/>
          <w:sz w:val="24"/>
        </w:rPr>
      </w:pPr>
      <w:r w:rsidRPr="00F4034F">
        <w:rPr>
          <w:rFonts w:hAnsi="宋体" w:cs="宋体" w:hint="eastAsia"/>
          <w:sz w:val="24"/>
        </w:rPr>
        <w:t>招标代理机构：中</w:t>
      </w:r>
      <w:proofErr w:type="gramStart"/>
      <w:r w:rsidRPr="00F4034F">
        <w:rPr>
          <w:rFonts w:hAnsi="宋体" w:cs="宋体" w:hint="eastAsia"/>
          <w:sz w:val="24"/>
        </w:rPr>
        <w:t>招国际</w:t>
      </w:r>
      <w:proofErr w:type="gramEnd"/>
      <w:r w:rsidRPr="00F4034F">
        <w:rPr>
          <w:rFonts w:hAnsi="宋体" w:cs="宋体" w:hint="eastAsia"/>
          <w:sz w:val="24"/>
        </w:rPr>
        <w:t>招标有限公司</w:t>
      </w:r>
    </w:p>
    <w:p w:rsidR="00923A27" w:rsidRPr="00F4034F" w:rsidRDefault="00923A27" w:rsidP="00923A27">
      <w:pPr>
        <w:ind w:firstLineChars="83" w:firstLine="199"/>
        <w:rPr>
          <w:rFonts w:hAnsi="宋体" w:cs="宋体"/>
          <w:sz w:val="24"/>
        </w:rPr>
      </w:pPr>
      <w:r w:rsidRPr="00F4034F">
        <w:rPr>
          <w:rFonts w:hAnsi="宋体" w:cs="宋体" w:hint="eastAsia"/>
          <w:sz w:val="24"/>
        </w:rPr>
        <w:t>详细地址：北京市海淀</w:t>
      </w:r>
      <w:proofErr w:type="gramStart"/>
      <w:r w:rsidRPr="00F4034F">
        <w:rPr>
          <w:rFonts w:hAnsi="宋体" w:cs="宋体" w:hint="eastAsia"/>
          <w:sz w:val="24"/>
        </w:rPr>
        <w:t>区皂君庙</w:t>
      </w:r>
      <w:proofErr w:type="gramEnd"/>
      <w:r w:rsidRPr="00F4034F">
        <w:rPr>
          <w:rFonts w:hAnsi="宋体" w:cs="宋体" w:hint="eastAsia"/>
          <w:sz w:val="24"/>
        </w:rPr>
        <w:t>14</w:t>
      </w:r>
      <w:r w:rsidRPr="00F4034F">
        <w:rPr>
          <w:rFonts w:hAnsi="宋体" w:cs="宋体" w:hint="eastAsia"/>
          <w:sz w:val="24"/>
        </w:rPr>
        <w:t>号院</w:t>
      </w:r>
      <w:r w:rsidRPr="00F4034F">
        <w:rPr>
          <w:rFonts w:hAnsi="宋体" w:cs="宋体" w:hint="eastAsia"/>
          <w:sz w:val="24"/>
        </w:rPr>
        <w:t>9</w:t>
      </w:r>
      <w:r w:rsidRPr="00F4034F">
        <w:rPr>
          <w:rFonts w:hAnsi="宋体" w:cs="宋体" w:hint="eastAsia"/>
          <w:sz w:val="24"/>
        </w:rPr>
        <w:t>号楼</w:t>
      </w:r>
    </w:p>
    <w:p w:rsidR="00923A27" w:rsidRPr="00F4034F" w:rsidRDefault="00923A27" w:rsidP="00923A27">
      <w:pPr>
        <w:ind w:firstLineChars="83" w:firstLine="199"/>
        <w:rPr>
          <w:rFonts w:hAnsi="宋体" w:cs="宋体"/>
          <w:sz w:val="24"/>
        </w:rPr>
      </w:pPr>
      <w:r w:rsidRPr="00F4034F">
        <w:rPr>
          <w:rFonts w:hAnsi="宋体" w:cs="宋体" w:hint="eastAsia"/>
          <w:sz w:val="24"/>
        </w:rPr>
        <w:t>邮编：</w:t>
      </w:r>
      <w:r w:rsidRPr="00F4034F">
        <w:rPr>
          <w:rFonts w:hAnsi="宋体" w:cs="宋体" w:hint="eastAsia"/>
          <w:sz w:val="24"/>
        </w:rPr>
        <w:t>100081</w:t>
      </w:r>
    </w:p>
    <w:p w:rsidR="00923A27" w:rsidRPr="00F4034F" w:rsidRDefault="00923A27" w:rsidP="00923A27">
      <w:pPr>
        <w:ind w:firstLineChars="83" w:firstLine="199"/>
        <w:rPr>
          <w:rFonts w:hAnsi="宋体" w:cs="宋体"/>
          <w:sz w:val="24"/>
        </w:rPr>
      </w:pPr>
      <w:r w:rsidRPr="00F4034F">
        <w:rPr>
          <w:rFonts w:hAnsi="宋体" w:cs="宋体" w:hint="eastAsia"/>
          <w:sz w:val="24"/>
        </w:rPr>
        <w:t>项目联系人：李先生</w:t>
      </w:r>
    </w:p>
    <w:p w:rsidR="00923A27" w:rsidRPr="00F4034F" w:rsidRDefault="00923A27" w:rsidP="00923A27">
      <w:pPr>
        <w:ind w:firstLineChars="83" w:firstLine="199"/>
        <w:rPr>
          <w:rFonts w:hAnsi="宋体" w:cs="宋体"/>
          <w:sz w:val="24"/>
        </w:rPr>
      </w:pPr>
      <w:r w:rsidRPr="00F4034F">
        <w:rPr>
          <w:rFonts w:hAnsi="宋体" w:cs="宋体" w:hint="eastAsia"/>
          <w:sz w:val="24"/>
        </w:rPr>
        <w:t>电话：</w:t>
      </w:r>
      <w:r w:rsidRPr="00F4034F">
        <w:rPr>
          <w:rFonts w:hAnsi="宋体" w:cs="宋体" w:hint="eastAsia"/>
          <w:sz w:val="24"/>
        </w:rPr>
        <w:t>010-62108147-826</w:t>
      </w:r>
    </w:p>
    <w:p w:rsidR="00923A27" w:rsidRPr="00F4034F" w:rsidRDefault="00923A27" w:rsidP="00923A27">
      <w:pPr>
        <w:ind w:firstLineChars="83" w:firstLine="199"/>
        <w:rPr>
          <w:rFonts w:hAnsi="宋体" w:cs="宋体"/>
          <w:sz w:val="24"/>
        </w:rPr>
      </w:pPr>
      <w:r w:rsidRPr="00F4034F">
        <w:rPr>
          <w:rFonts w:hAnsi="宋体" w:cs="宋体" w:hint="eastAsia"/>
          <w:sz w:val="24"/>
        </w:rPr>
        <w:t>传真：</w:t>
      </w:r>
      <w:r w:rsidRPr="00F4034F">
        <w:rPr>
          <w:rFonts w:hAnsi="宋体" w:cs="宋体" w:hint="eastAsia"/>
          <w:sz w:val="24"/>
        </w:rPr>
        <w:t xml:space="preserve">010-62108147-828         </w:t>
      </w:r>
    </w:p>
    <w:p w:rsidR="00923A27" w:rsidRPr="00F4034F" w:rsidRDefault="00923A27" w:rsidP="00923A27">
      <w:pPr>
        <w:ind w:firstLineChars="83" w:firstLine="199"/>
        <w:rPr>
          <w:rFonts w:hAnsi="宋体" w:cs="宋体"/>
          <w:sz w:val="24"/>
        </w:rPr>
      </w:pPr>
      <w:r w:rsidRPr="00F4034F">
        <w:rPr>
          <w:rFonts w:hAnsi="宋体" w:cs="宋体" w:hint="eastAsia"/>
          <w:sz w:val="24"/>
        </w:rPr>
        <w:t>电子邮箱：</w:t>
      </w:r>
      <w:r w:rsidRPr="00F4034F">
        <w:rPr>
          <w:rFonts w:hAnsi="宋体" w:cs="宋体" w:hint="eastAsia"/>
          <w:sz w:val="24"/>
        </w:rPr>
        <w:t>snxmzy@163.com</w:t>
      </w:r>
    </w:p>
    <w:p w:rsidR="00923A27" w:rsidRPr="00F4034F" w:rsidRDefault="00923A27" w:rsidP="00923A27">
      <w:pPr>
        <w:ind w:firstLineChars="83" w:firstLine="199"/>
        <w:rPr>
          <w:rFonts w:hAnsi="宋体" w:cs="宋体"/>
          <w:sz w:val="24"/>
        </w:rPr>
      </w:pPr>
      <w:r w:rsidRPr="00F4034F">
        <w:rPr>
          <w:rFonts w:hAnsi="宋体" w:cs="宋体" w:hint="eastAsia"/>
          <w:sz w:val="24"/>
        </w:rPr>
        <w:t>开户银行：中国工商银行北京海淀支行营业部</w:t>
      </w:r>
    </w:p>
    <w:p w:rsidR="00923A27" w:rsidRPr="00F4034F" w:rsidRDefault="00923A27" w:rsidP="00923A27">
      <w:pPr>
        <w:ind w:firstLineChars="83" w:firstLine="199"/>
        <w:rPr>
          <w:rFonts w:hAnsi="宋体" w:cs="宋体"/>
          <w:sz w:val="24"/>
        </w:rPr>
      </w:pPr>
      <w:r w:rsidRPr="00F4034F">
        <w:rPr>
          <w:rFonts w:hAnsi="宋体" w:cs="宋体" w:hint="eastAsia"/>
          <w:sz w:val="24"/>
        </w:rPr>
        <w:t>账号：</w:t>
      </w:r>
      <w:r w:rsidRPr="00F4034F">
        <w:rPr>
          <w:rFonts w:hAnsi="宋体" w:cs="宋体" w:hint="eastAsia"/>
          <w:sz w:val="24"/>
        </w:rPr>
        <w:t>9558 8502 0000 0303 581</w:t>
      </w:r>
    </w:p>
    <w:p w:rsidR="00923A27" w:rsidRPr="00F4034F" w:rsidRDefault="00923A27" w:rsidP="00923A27">
      <w:pPr>
        <w:ind w:firstLineChars="83" w:firstLine="199"/>
        <w:rPr>
          <w:rFonts w:ascii="宋体" w:hAnsi="宋体"/>
          <w:szCs w:val="21"/>
        </w:rPr>
      </w:pPr>
      <w:r w:rsidRPr="00F4034F">
        <w:rPr>
          <w:rFonts w:hAnsi="宋体" w:cs="宋体" w:hint="eastAsia"/>
          <w:sz w:val="24"/>
        </w:rPr>
        <w:t>九、大同煤矿集团有限责任公司纪律检查委员会：</w:t>
      </w:r>
      <w:r w:rsidRPr="00F4034F">
        <w:rPr>
          <w:rFonts w:hAnsi="宋体" w:cs="宋体" w:hint="eastAsia"/>
          <w:sz w:val="24"/>
        </w:rPr>
        <w:t>0352-7868291</w:t>
      </w:r>
    </w:p>
    <w:p w:rsidR="003D4BBE" w:rsidRPr="00923A27" w:rsidRDefault="003D4BBE">
      <w:pPr>
        <w:ind w:firstLine="420"/>
      </w:pPr>
    </w:p>
    <w:sectPr w:rsidR="003D4BBE" w:rsidRPr="00923A27">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50B" w:rsidRDefault="008F250B" w:rsidP="00923A27">
      <w:pPr>
        <w:spacing w:line="240" w:lineRule="auto"/>
        <w:ind w:firstLine="420"/>
      </w:pPr>
      <w:r>
        <w:separator/>
      </w:r>
    </w:p>
  </w:endnote>
  <w:endnote w:type="continuationSeparator" w:id="0">
    <w:p w:rsidR="008F250B" w:rsidRDefault="008F250B" w:rsidP="00923A27">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7CA" w:rsidRDefault="002437CA">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7CA" w:rsidRDefault="002437CA">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7CA" w:rsidRDefault="002437CA">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50B" w:rsidRDefault="008F250B" w:rsidP="00923A27">
      <w:pPr>
        <w:spacing w:line="240" w:lineRule="auto"/>
        <w:ind w:firstLine="420"/>
      </w:pPr>
      <w:r>
        <w:separator/>
      </w:r>
    </w:p>
  </w:footnote>
  <w:footnote w:type="continuationSeparator" w:id="0">
    <w:p w:rsidR="008F250B" w:rsidRDefault="008F250B" w:rsidP="00923A27">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7CA" w:rsidRDefault="002437CA">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7CA" w:rsidRDefault="002437CA">
    <w:pPr>
      <w:pStyle w:val="a3"/>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7CA" w:rsidRDefault="002437CA">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54D5F"/>
    <w:rsid w:val="00054D5F"/>
    <w:rsid w:val="002437CA"/>
    <w:rsid w:val="00281FFB"/>
    <w:rsid w:val="0037762A"/>
    <w:rsid w:val="003D4BBE"/>
    <w:rsid w:val="004058D1"/>
    <w:rsid w:val="00405BF3"/>
    <w:rsid w:val="008C0158"/>
    <w:rsid w:val="008F250B"/>
    <w:rsid w:val="00923A27"/>
    <w:rsid w:val="00B7471C"/>
    <w:rsid w:val="00EE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7EC678"/>
  <w15:chartTrackingRefBased/>
  <w15:docId w15:val="{6809298D-6274-4FE0-A63E-D88003E67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923A27"/>
    <w:pPr>
      <w:widowControl w:val="0"/>
      <w:spacing w:line="360" w:lineRule="auto"/>
      <w:ind w:firstLineChars="200" w:firstLine="20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3A2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23A27"/>
    <w:rPr>
      <w:sz w:val="18"/>
      <w:szCs w:val="18"/>
    </w:rPr>
  </w:style>
  <w:style w:type="paragraph" w:styleId="a5">
    <w:name w:val="footer"/>
    <w:basedOn w:val="a"/>
    <w:link w:val="a6"/>
    <w:uiPriority w:val="99"/>
    <w:unhideWhenUsed/>
    <w:rsid w:val="00923A27"/>
    <w:pPr>
      <w:tabs>
        <w:tab w:val="center" w:pos="4153"/>
        <w:tab w:val="right" w:pos="8306"/>
      </w:tabs>
      <w:snapToGrid w:val="0"/>
      <w:jc w:val="left"/>
    </w:pPr>
    <w:rPr>
      <w:sz w:val="18"/>
      <w:szCs w:val="18"/>
    </w:rPr>
  </w:style>
  <w:style w:type="character" w:customStyle="1" w:styleId="a6">
    <w:name w:val="页脚 字符"/>
    <w:basedOn w:val="a0"/>
    <w:link w:val="a5"/>
    <w:uiPriority w:val="99"/>
    <w:rsid w:val="00923A27"/>
    <w:rPr>
      <w:sz w:val="18"/>
      <w:szCs w:val="18"/>
    </w:rPr>
  </w:style>
  <w:style w:type="character" w:customStyle="1" w:styleId="apple-converted-space">
    <w:name w:val="apple-converted-space"/>
    <w:basedOn w:val="a0"/>
    <w:rsid w:val="00923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249</Words>
  <Characters>1425</Characters>
  <Application>Microsoft Office Word</Application>
  <DocSecurity>0</DocSecurity>
  <Lines>11</Lines>
  <Paragraphs>3</Paragraphs>
  <ScaleCrop>false</ScaleCrop>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李乐</dc:creator>
  <cp:keywords/>
  <dc:description/>
  <cp:lastModifiedBy>李乐</cp:lastModifiedBy>
  <cp:revision>7</cp:revision>
  <dcterms:created xsi:type="dcterms:W3CDTF">2016-08-04T08:17:00Z</dcterms:created>
  <dcterms:modified xsi:type="dcterms:W3CDTF">2016-08-06T07:51:00Z</dcterms:modified>
</cp:coreProperties>
</file>