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2C" w:rsidRDefault="00C56E2C" w:rsidP="00C56E2C">
      <w:pPr>
        <w:jc w:val="center"/>
        <w:rPr>
          <w:rFonts w:hAnsi="宋体" w:hint="eastAsia"/>
          <w:b/>
          <w:kern w:val="0"/>
          <w:sz w:val="36"/>
          <w:szCs w:val="36"/>
        </w:rPr>
      </w:pPr>
      <w:r>
        <w:rPr>
          <w:rFonts w:ascii="Calibri" w:eastAsia="宋体" w:hAnsi="宋体" w:cs="Times New Roman"/>
          <w:b/>
          <w:kern w:val="0"/>
          <w:sz w:val="36"/>
          <w:szCs w:val="36"/>
        </w:rPr>
        <w:t>中车大连机车研究所有限公司</w:t>
      </w:r>
      <w:r>
        <w:rPr>
          <w:rFonts w:hAnsi="宋体" w:hint="eastAsia"/>
          <w:b/>
          <w:kern w:val="0"/>
          <w:sz w:val="36"/>
          <w:szCs w:val="36"/>
        </w:rPr>
        <w:t>更新改造项目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中招国际招标有限公司受中车大连机车研究所有限公司的委托，就下述货物及服务进行国内公开竞争性招标采购，现邀请合格投标人对招标文件中涉及的货物提交密封投标。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1</w:t>
      </w:r>
      <w:r w:rsidRPr="00A70534">
        <w:rPr>
          <w:sz w:val="24"/>
        </w:rPr>
        <w:t>、招标编号：</w:t>
      </w:r>
      <w:r>
        <w:t>TC160J82G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2</w:t>
      </w:r>
      <w:r w:rsidRPr="00A70534">
        <w:rPr>
          <w:sz w:val="24"/>
        </w:rPr>
        <w:t>、招标名称和数量：</w:t>
      </w:r>
    </w:p>
    <w:tbl>
      <w:tblPr>
        <w:tblW w:w="4271" w:type="pct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3"/>
        <w:gridCol w:w="3155"/>
        <w:gridCol w:w="2211"/>
      </w:tblGrid>
      <w:tr w:rsidR="00C56E2C" w:rsidRPr="00A70534" w:rsidTr="00C56E2C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314" w:type="pct"/>
          </w:tcPr>
          <w:p w:rsidR="00C56E2C" w:rsidRPr="00A70534" w:rsidRDefault="00C56E2C" w:rsidP="00746A2D">
            <w:pPr>
              <w:jc w:val="center"/>
              <w:rPr>
                <w:sz w:val="24"/>
                <w:szCs w:val="24"/>
              </w:rPr>
            </w:pPr>
            <w:r w:rsidRPr="00A70534">
              <w:rPr>
                <w:sz w:val="24"/>
              </w:rPr>
              <w:t>招标编号</w:t>
            </w:r>
          </w:p>
        </w:tc>
        <w:tc>
          <w:tcPr>
            <w:tcW w:w="2167" w:type="pct"/>
            <w:vAlign w:val="center"/>
          </w:tcPr>
          <w:p w:rsidR="00C56E2C" w:rsidRPr="00A70534" w:rsidRDefault="00C56E2C" w:rsidP="00746A2D">
            <w:pPr>
              <w:jc w:val="center"/>
              <w:rPr>
                <w:sz w:val="24"/>
                <w:szCs w:val="24"/>
              </w:rPr>
            </w:pPr>
            <w:r w:rsidRPr="00A70534">
              <w:rPr>
                <w:sz w:val="24"/>
                <w:szCs w:val="24"/>
              </w:rPr>
              <w:t>货物名称</w:t>
            </w:r>
          </w:p>
        </w:tc>
        <w:tc>
          <w:tcPr>
            <w:tcW w:w="1519" w:type="pct"/>
            <w:vAlign w:val="center"/>
          </w:tcPr>
          <w:p w:rsidR="00C56E2C" w:rsidRPr="00A70534" w:rsidRDefault="00C56E2C" w:rsidP="00746A2D">
            <w:pPr>
              <w:jc w:val="center"/>
              <w:rPr>
                <w:sz w:val="24"/>
                <w:szCs w:val="24"/>
              </w:rPr>
            </w:pPr>
            <w:r w:rsidRPr="00A70534">
              <w:rPr>
                <w:sz w:val="24"/>
                <w:szCs w:val="24"/>
              </w:rPr>
              <w:t>数量</w:t>
            </w:r>
          </w:p>
        </w:tc>
      </w:tr>
      <w:tr w:rsidR="00C56E2C" w:rsidRPr="00A70534" w:rsidTr="009555C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314" w:type="pct"/>
            <w:vAlign w:val="center"/>
          </w:tcPr>
          <w:p w:rsidR="00C56E2C" w:rsidRPr="00A70534" w:rsidRDefault="00C56E2C" w:rsidP="009555C6">
            <w:pPr>
              <w:jc w:val="center"/>
              <w:rPr>
                <w:sz w:val="24"/>
                <w:szCs w:val="24"/>
              </w:rPr>
            </w:pPr>
            <w:r w:rsidRPr="007769B8">
              <w:t>TC160J82G/1</w:t>
            </w:r>
          </w:p>
        </w:tc>
        <w:tc>
          <w:tcPr>
            <w:tcW w:w="2167" w:type="pct"/>
            <w:vAlign w:val="center"/>
          </w:tcPr>
          <w:p w:rsidR="00C56E2C" w:rsidRPr="00A70534" w:rsidRDefault="009555C6" w:rsidP="00746A2D">
            <w:pPr>
              <w:jc w:val="center"/>
              <w:rPr>
                <w:sz w:val="24"/>
                <w:szCs w:val="24"/>
              </w:rPr>
            </w:pPr>
            <w:r w:rsidRPr="009555C6">
              <w:rPr>
                <w:sz w:val="24"/>
                <w:szCs w:val="24"/>
              </w:rPr>
              <w:t>中车大连机车研究所有限公司</w:t>
            </w:r>
            <w:r w:rsidR="00C56E2C" w:rsidRPr="00A70534">
              <w:rPr>
                <w:sz w:val="24"/>
                <w:szCs w:val="24"/>
              </w:rPr>
              <w:t>噪声仿真分析软件</w:t>
            </w:r>
          </w:p>
        </w:tc>
        <w:tc>
          <w:tcPr>
            <w:tcW w:w="1519" w:type="pct"/>
            <w:vAlign w:val="center"/>
          </w:tcPr>
          <w:p w:rsidR="00C56E2C" w:rsidRPr="00A70534" w:rsidRDefault="00C56E2C" w:rsidP="00746A2D">
            <w:pPr>
              <w:jc w:val="center"/>
              <w:rPr>
                <w:sz w:val="24"/>
                <w:szCs w:val="24"/>
              </w:rPr>
            </w:pPr>
            <w:r w:rsidRPr="00A70534">
              <w:rPr>
                <w:sz w:val="24"/>
                <w:szCs w:val="24"/>
              </w:rPr>
              <w:t>1</w:t>
            </w:r>
            <w:r w:rsidRPr="00A70534">
              <w:rPr>
                <w:sz w:val="24"/>
                <w:szCs w:val="24"/>
              </w:rPr>
              <w:t>套</w:t>
            </w:r>
          </w:p>
        </w:tc>
      </w:tr>
      <w:tr w:rsidR="00C56E2C" w:rsidRPr="00A70534" w:rsidTr="009555C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314" w:type="pct"/>
            <w:vAlign w:val="center"/>
          </w:tcPr>
          <w:p w:rsidR="00C56E2C" w:rsidRDefault="00C56E2C" w:rsidP="009555C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769B8">
              <w:t>TC160J82G/</w:t>
            </w:r>
            <w:r>
              <w:rPr>
                <w:rFonts w:hint="eastAsia"/>
              </w:rPr>
              <w:t>2</w:t>
            </w:r>
          </w:p>
        </w:tc>
        <w:tc>
          <w:tcPr>
            <w:tcW w:w="2167" w:type="pct"/>
            <w:vAlign w:val="center"/>
          </w:tcPr>
          <w:p w:rsidR="00C56E2C" w:rsidRPr="001F577D" w:rsidRDefault="009555C6" w:rsidP="00746A2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555C6">
              <w:rPr>
                <w:sz w:val="24"/>
                <w:szCs w:val="24"/>
              </w:rPr>
              <w:t>中车大连机车研究所有限公司</w:t>
            </w:r>
            <w:r w:rsidR="00C56E2C" w:rsidRPr="009555C6">
              <w:rPr>
                <w:rFonts w:hint="eastAsia"/>
                <w:sz w:val="24"/>
                <w:szCs w:val="24"/>
              </w:rPr>
              <w:t>疲劳分析软件</w:t>
            </w:r>
          </w:p>
        </w:tc>
        <w:tc>
          <w:tcPr>
            <w:tcW w:w="1519" w:type="pct"/>
            <w:vAlign w:val="center"/>
          </w:tcPr>
          <w:p w:rsidR="00C56E2C" w:rsidRPr="001F577D" w:rsidRDefault="00C56E2C" w:rsidP="00746A2D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1F577D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套</w:t>
            </w:r>
          </w:p>
        </w:tc>
      </w:tr>
    </w:tbl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3</w:t>
      </w:r>
      <w:r w:rsidRPr="00A70534">
        <w:rPr>
          <w:sz w:val="24"/>
        </w:rPr>
        <w:t>、有兴趣的合格投标人可于即日起每天</w:t>
      </w:r>
      <w:r w:rsidRPr="00A70534">
        <w:rPr>
          <w:sz w:val="24"/>
        </w:rPr>
        <w:t>9</w:t>
      </w:r>
      <w:r w:rsidRPr="00A70534">
        <w:rPr>
          <w:sz w:val="24"/>
        </w:rPr>
        <w:t>：</w:t>
      </w:r>
      <w:r w:rsidRPr="00A70534">
        <w:rPr>
          <w:sz w:val="24"/>
        </w:rPr>
        <w:t>00-16</w:t>
      </w:r>
      <w:r w:rsidRPr="00A70534">
        <w:rPr>
          <w:sz w:val="24"/>
        </w:rPr>
        <w:t>：</w:t>
      </w:r>
      <w:r w:rsidRPr="00A70534">
        <w:rPr>
          <w:sz w:val="24"/>
        </w:rPr>
        <w:t>00</w:t>
      </w:r>
      <w:r w:rsidRPr="00A70534">
        <w:rPr>
          <w:sz w:val="24"/>
        </w:rPr>
        <w:t>（北京时间，节假日除外）从中招国际招标有限公司得到进一步的信息。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4</w:t>
      </w:r>
      <w:r w:rsidRPr="00A70534">
        <w:rPr>
          <w:sz w:val="24"/>
        </w:rPr>
        <w:t>、投标人可于即日起每天</w:t>
      </w:r>
      <w:r w:rsidRPr="00A70534">
        <w:rPr>
          <w:sz w:val="24"/>
        </w:rPr>
        <w:t>9</w:t>
      </w:r>
      <w:r w:rsidRPr="00A70534">
        <w:rPr>
          <w:sz w:val="24"/>
        </w:rPr>
        <w:t>：</w:t>
      </w:r>
      <w:r w:rsidRPr="00A70534">
        <w:rPr>
          <w:sz w:val="24"/>
        </w:rPr>
        <w:t>00-16</w:t>
      </w:r>
      <w:r w:rsidRPr="00A70534">
        <w:rPr>
          <w:sz w:val="24"/>
        </w:rPr>
        <w:t>：</w:t>
      </w:r>
      <w:r w:rsidRPr="00A70534">
        <w:rPr>
          <w:sz w:val="24"/>
        </w:rPr>
        <w:t>00</w:t>
      </w:r>
      <w:r w:rsidRPr="00A70534">
        <w:rPr>
          <w:sz w:val="24"/>
        </w:rPr>
        <w:t>（北京时间，节假日除外）从中招国际招标有限公司</w:t>
      </w:r>
      <w:r w:rsidRPr="00A70534">
        <w:rPr>
          <w:sz w:val="24"/>
        </w:rPr>
        <w:t>206</w:t>
      </w:r>
      <w:r w:rsidRPr="00A70534">
        <w:rPr>
          <w:sz w:val="24"/>
        </w:rPr>
        <w:t>室购买招标文件。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5</w:t>
      </w:r>
      <w:r w:rsidRPr="00A70534">
        <w:rPr>
          <w:sz w:val="24"/>
        </w:rPr>
        <w:t>、招标文件的售价：每</w:t>
      </w:r>
      <w:r>
        <w:rPr>
          <w:rFonts w:hint="eastAsia"/>
          <w:sz w:val="24"/>
        </w:rPr>
        <w:t>包每</w:t>
      </w:r>
      <w:r w:rsidRPr="00A70534">
        <w:rPr>
          <w:sz w:val="24"/>
        </w:rPr>
        <w:t>套</w:t>
      </w:r>
      <w:r w:rsidRPr="00A70534">
        <w:rPr>
          <w:sz w:val="24"/>
        </w:rPr>
        <w:t>500</w:t>
      </w:r>
      <w:r w:rsidRPr="00A70534">
        <w:rPr>
          <w:sz w:val="24"/>
        </w:rPr>
        <w:t>元人民币</w:t>
      </w:r>
      <w:r w:rsidRPr="00A70534">
        <w:rPr>
          <w:sz w:val="24"/>
        </w:rPr>
        <w:t>(</w:t>
      </w:r>
      <w:r w:rsidRPr="00A70534">
        <w:rPr>
          <w:sz w:val="24"/>
        </w:rPr>
        <w:t>招标文件售后不退</w:t>
      </w:r>
      <w:r w:rsidRPr="00A70534">
        <w:rPr>
          <w:sz w:val="24"/>
        </w:rPr>
        <w:t>)</w:t>
      </w:r>
      <w:r w:rsidRPr="00A70534">
        <w:rPr>
          <w:sz w:val="24"/>
        </w:rPr>
        <w:t>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6</w:t>
      </w:r>
      <w:r w:rsidRPr="00A70534">
        <w:rPr>
          <w:sz w:val="24"/>
        </w:rPr>
        <w:t>、投标截止日期：</w:t>
      </w:r>
      <w:r w:rsidRPr="00A70534">
        <w:rPr>
          <w:sz w:val="24"/>
        </w:rPr>
        <w:t>2016</w:t>
      </w:r>
      <w:r w:rsidRPr="00A70534">
        <w:rPr>
          <w:sz w:val="24"/>
        </w:rPr>
        <w:t>年</w:t>
      </w:r>
      <w:r w:rsidRPr="00C404B5">
        <w:rPr>
          <w:sz w:val="24"/>
        </w:rPr>
        <w:t>12</w:t>
      </w:r>
      <w:r w:rsidRPr="00C404B5">
        <w:rPr>
          <w:sz w:val="24"/>
        </w:rPr>
        <w:t>月</w:t>
      </w:r>
      <w:r w:rsidRPr="00C404B5">
        <w:rPr>
          <w:sz w:val="24"/>
        </w:rPr>
        <w:t>1</w:t>
      </w:r>
      <w:r>
        <w:rPr>
          <w:rFonts w:hint="eastAsia"/>
          <w:sz w:val="24"/>
        </w:rPr>
        <w:t>2</w:t>
      </w:r>
      <w:r w:rsidRPr="00C404B5">
        <w:rPr>
          <w:sz w:val="24"/>
        </w:rPr>
        <w:t>日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9</w:t>
      </w:r>
      <w:r w:rsidRPr="00C404B5">
        <w:rPr>
          <w:sz w:val="24"/>
        </w:rPr>
        <w:t>：</w:t>
      </w:r>
      <w:r w:rsidRPr="00C404B5">
        <w:rPr>
          <w:sz w:val="24"/>
        </w:rPr>
        <w:t>00</w:t>
      </w:r>
      <w:r w:rsidRPr="00A70534">
        <w:rPr>
          <w:sz w:val="24"/>
        </w:rPr>
        <w:t>，逾期递交的投标文件恕不接受。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7</w:t>
      </w:r>
      <w:r w:rsidRPr="00A70534">
        <w:rPr>
          <w:sz w:val="24"/>
        </w:rPr>
        <w:t>、投标地点：大连博尔特酒店</w:t>
      </w:r>
      <w:r>
        <w:rPr>
          <w:rFonts w:hint="eastAsia"/>
          <w:sz w:val="24"/>
        </w:rPr>
        <w:t>六楼会议室</w:t>
      </w:r>
    </w:p>
    <w:p w:rsidR="00C56E2C" w:rsidRPr="00A70534" w:rsidRDefault="00C56E2C" w:rsidP="00C56E2C">
      <w:pPr>
        <w:spacing w:line="360" w:lineRule="auto"/>
        <w:ind w:firstLineChars="150" w:firstLine="360"/>
        <w:rPr>
          <w:sz w:val="24"/>
        </w:rPr>
      </w:pPr>
      <w:r w:rsidRPr="00A70534">
        <w:rPr>
          <w:sz w:val="24"/>
        </w:rPr>
        <w:t>地址：大连市沙河口区兴工街</w:t>
      </w:r>
      <w:r w:rsidRPr="00A70534">
        <w:rPr>
          <w:sz w:val="24"/>
        </w:rPr>
        <w:t>4</w:t>
      </w:r>
      <w:r w:rsidRPr="00A70534">
        <w:rPr>
          <w:sz w:val="24"/>
        </w:rPr>
        <w:t>号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8</w:t>
      </w:r>
      <w:r w:rsidRPr="00A70534">
        <w:rPr>
          <w:sz w:val="24"/>
        </w:rPr>
        <w:t>、开标时间：</w:t>
      </w:r>
      <w:r w:rsidRPr="00A70534">
        <w:rPr>
          <w:sz w:val="24"/>
        </w:rPr>
        <w:t>2016</w:t>
      </w:r>
      <w:r w:rsidRPr="00A70534">
        <w:rPr>
          <w:sz w:val="24"/>
        </w:rPr>
        <w:t>年</w:t>
      </w:r>
      <w:r w:rsidRPr="00C404B5">
        <w:rPr>
          <w:sz w:val="24"/>
        </w:rPr>
        <w:t>12</w:t>
      </w:r>
      <w:r w:rsidRPr="00C404B5">
        <w:rPr>
          <w:sz w:val="24"/>
        </w:rPr>
        <w:t>月</w:t>
      </w:r>
      <w:r w:rsidRPr="00C404B5">
        <w:rPr>
          <w:sz w:val="24"/>
        </w:rPr>
        <w:t>1</w:t>
      </w:r>
      <w:r>
        <w:rPr>
          <w:rFonts w:hint="eastAsia"/>
          <w:sz w:val="24"/>
        </w:rPr>
        <w:t>2</w:t>
      </w:r>
      <w:r w:rsidRPr="00C404B5">
        <w:rPr>
          <w:sz w:val="24"/>
        </w:rPr>
        <w:t>日</w:t>
      </w:r>
      <w:r>
        <w:rPr>
          <w:rFonts w:hint="eastAsia"/>
          <w:sz w:val="24"/>
        </w:rPr>
        <w:t>上午</w:t>
      </w:r>
      <w:r>
        <w:rPr>
          <w:rFonts w:hint="eastAsia"/>
          <w:sz w:val="24"/>
        </w:rPr>
        <w:t>9</w:t>
      </w:r>
      <w:r w:rsidRPr="00C404B5">
        <w:rPr>
          <w:sz w:val="24"/>
        </w:rPr>
        <w:t>：</w:t>
      </w:r>
      <w:r w:rsidRPr="00C404B5">
        <w:rPr>
          <w:sz w:val="24"/>
        </w:rPr>
        <w:t>00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9</w:t>
      </w:r>
      <w:r w:rsidRPr="00A70534">
        <w:rPr>
          <w:sz w:val="24"/>
        </w:rPr>
        <w:t>、开标地点：大连博尔特酒店</w:t>
      </w:r>
      <w:r>
        <w:rPr>
          <w:rFonts w:hint="eastAsia"/>
          <w:sz w:val="24"/>
        </w:rPr>
        <w:t>六楼会议室</w:t>
      </w:r>
    </w:p>
    <w:p w:rsidR="00C56E2C" w:rsidRPr="00A70534" w:rsidRDefault="00C56E2C" w:rsidP="00C56E2C">
      <w:pPr>
        <w:spacing w:line="360" w:lineRule="auto"/>
        <w:ind w:firstLineChars="150" w:firstLine="360"/>
        <w:rPr>
          <w:sz w:val="24"/>
        </w:rPr>
      </w:pPr>
      <w:r w:rsidRPr="00A70534">
        <w:rPr>
          <w:sz w:val="24"/>
        </w:rPr>
        <w:t>地址：大连市沙河口区兴工街</w:t>
      </w:r>
      <w:r w:rsidRPr="00A70534">
        <w:rPr>
          <w:sz w:val="24"/>
        </w:rPr>
        <w:t>4</w:t>
      </w:r>
      <w:r w:rsidRPr="00A70534">
        <w:rPr>
          <w:sz w:val="24"/>
        </w:rPr>
        <w:t>号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10</w:t>
      </w:r>
      <w:r w:rsidRPr="00A70534">
        <w:rPr>
          <w:sz w:val="24"/>
        </w:rPr>
        <w:t>、投标时需提供投标文件电子版一份。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11</w:t>
      </w:r>
      <w:r w:rsidRPr="00A70534">
        <w:rPr>
          <w:sz w:val="24"/>
        </w:rPr>
        <w:t>、投标以包为最小单位，投标人可同时投不同的包，且必须响应包内全部招标货物，否则投标被否决。</w:t>
      </w:r>
    </w:p>
    <w:p w:rsidR="00C56E2C" w:rsidRPr="00A70534" w:rsidRDefault="00C56E2C" w:rsidP="00C56E2C">
      <w:pPr>
        <w:spacing w:line="360" w:lineRule="auto"/>
        <w:rPr>
          <w:sz w:val="24"/>
        </w:rPr>
      </w:pPr>
    </w:p>
    <w:p w:rsidR="00C56E2C" w:rsidRPr="00A70534" w:rsidRDefault="00C56E2C" w:rsidP="00C56E2C">
      <w:pPr>
        <w:spacing w:line="360" w:lineRule="auto"/>
        <w:rPr>
          <w:sz w:val="24"/>
        </w:rPr>
      </w:pP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招标代理机构：中招国际招标有限公司</w:t>
      </w:r>
      <w:r w:rsidRPr="00A70534">
        <w:rPr>
          <w:sz w:val="24"/>
        </w:rPr>
        <w:t xml:space="preserve">                    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地址：北京市海淀区皂君庙</w:t>
      </w:r>
      <w:r w:rsidRPr="00A70534">
        <w:rPr>
          <w:sz w:val="24"/>
        </w:rPr>
        <w:t>14</w:t>
      </w:r>
      <w:r w:rsidRPr="00A70534">
        <w:rPr>
          <w:sz w:val="24"/>
        </w:rPr>
        <w:t>号院</w:t>
      </w:r>
      <w:r w:rsidRPr="00A70534">
        <w:rPr>
          <w:sz w:val="24"/>
        </w:rPr>
        <w:t>9</w:t>
      </w:r>
      <w:r w:rsidRPr="00A70534">
        <w:rPr>
          <w:sz w:val="24"/>
        </w:rPr>
        <w:t>号楼</w:t>
      </w:r>
      <w:r w:rsidRPr="00A70534">
        <w:rPr>
          <w:sz w:val="24"/>
        </w:rPr>
        <w:t xml:space="preserve">   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邮编：</w:t>
      </w:r>
      <w:r w:rsidRPr="00A70534">
        <w:rPr>
          <w:sz w:val="24"/>
        </w:rPr>
        <w:t>100081</w:t>
      </w:r>
    </w:p>
    <w:p w:rsidR="00C56E2C" w:rsidRPr="00420932" w:rsidRDefault="00C56E2C" w:rsidP="00C56E2C">
      <w:pPr>
        <w:spacing w:line="360" w:lineRule="auto"/>
        <w:rPr>
          <w:sz w:val="24"/>
        </w:rPr>
      </w:pPr>
      <w:r w:rsidRPr="00420932">
        <w:rPr>
          <w:rFonts w:hAnsi="宋体"/>
          <w:sz w:val="24"/>
        </w:rPr>
        <w:lastRenderedPageBreak/>
        <w:t>电话：</w:t>
      </w:r>
      <w:r w:rsidRPr="00420932">
        <w:rPr>
          <w:sz w:val="24"/>
        </w:rPr>
        <w:t>010-6210</w:t>
      </w:r>
      <w:r>
        <w:rPr>
          <w:rFonts w:hint="eastAsia"/>
          <w:sz w:val="24"/>
        </w:rPr>
        <w:t>8046</w:t>
      </w:r>
      <w:r>
        <w:rPr>
          <w:rFonts w:hAnsi="宋体" w:hint="eastAsia"/>
          <w:sz w:val="24"/>
        </w:rPr>
        <w:t>、</w:t>
      </w:r>
      <w:r w:rsidRPr="00420932">
        <w:rPr>
          <w:sz w:val="24"/>
        </w:rPr>
        <w:t>010-621081</w:t>
      </w:r>
      <w:r>
        <w:rPr>
          <w:rFonts w:hint="eastAsia"/>
          <w:sz w:val="24"/>
        </w:rPr>
        <w:t>89</w:t>
      </w:r>
    </w:p>
    <w:p w:rsidR="00C56E2C" w:rsidRPr="00420932" w:rsidRDefault="00C56E2C" w:rsidP="00C56E2C">
      <w:pPr>
        <w:spacing w:line="360" w:lineRule="auto"/>
        <w:rPr>
          <w:sz w:val="24"/>
        </w:rPr>
      </w:pPr>
      <w:r w:rsidRPr="00420932">
        <w:rPr>
          <w:rFonts w:hAnsi="宋体"/>
          <w:sz w:val="24"/>
        </w:rPr>
        <w:t>传真：</w:t>
      </w:r>
      <w:r w:rsidRPr="00420932">
        <w:rPr>
          <w:sz w:val="24"/>
        </w:rPr>
        <w:t xml:space="preserve">010-62108264                  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420932">
        <w:rPr>
          <w:rFonts w:hAnsi="宋体"/>
          <w:sz w:val="24"/>
        </w:rPr>
        <w:t>联系人：</w:t>
      </w:r>
      <w:r>
        <w:rPr>
          <w:rFonts w:hAnsi="宋体" w:hint="eastAsia"/>
          <w:sz w:val="24"/>
        </w:rPr>
        <w:t>夏</w:t>
      </w:r>
      <w:r>
        <w:rPr>
          <w:rFonts w:hAnsi="宋体"/>
          <w:sz w:val="24"/>
        </w:rPr>
        <w:t>先生</w:t>
      </w:r>
      <w:r w:rsidRPr="00420932">
        <w:rPr>
          <w:rFonts w:hAnsi="宋体"/>
          <w:sz w:val="24"/>
        </w:rPr>
        <w:t>、</w:t>
      </w:r>
      <w:r>
        <w:rPr>
          <w:rFonts w:hAnsi="宋体" w:hint="eastAsia"/>
          <w:sz w:val="24"/>
        </w:rPr>
        <w:t>张</w:t>
      </w:r>
      <w:r>
        <w:rPr>
          <w:rFonts w:hAnsi="宋体"/>
          <w:sz w:val="24"/>
        </w:rPr>
        <w:t>先生</w:t>
      </w:r>
      <w:r w:rsidRPr="00420932">
        <w:rPr>
          <w:sz w:val="24"/>
        </w:rPr>
        <w:t xml:space="preserve"> </w:t>
      </w:r>
      <w:r w:rsidRPr="00A70534">
        <w:rPr>
          <w:sz w:val="24"/>
        </w:rPr>
        <w:t xml:space="preserve">   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电子邮箱：</w:t>
      </w:r>
      <w:hyperlink r:id="rId6" w:history="1">
        <w:r w:rsidRPr="00A70534">
          <w:rPr>
            <w:rStyle w:val="a5"/>
            <w:sz w:val="24"/>
          </w:rPr>
          <w:t>cc</w:t>
        </w:r>
        <w:bookmarkStart w:id="0" w:name="_Hlt126128539"/>
        <w:r w:rsidRPr="00A70534">
          <w:rPr>
            <w:rStyle w:val="a5"/>
            <w:sz w:val="24"/>
          </w:rPr>
          <w:t>i</w:t>
        </w:r>
        <w:bookmarkEnd w:id="0"/>
        <w:r w:rsidRPr="00A70534">
          <w:rPr>
            <w:rStyle w:val="a5"/>
            <w:sz w:val="24"/>
          </w:rPr>
          <w:t>tc505@126.</w:t>
        </w:r>
        <w:bookmarkStart w:id="1" w:name="_Hlt126128552"/>
        <w:r w:rsidRPr="00A70534">
          <w:rPr>
            <w:rStyle w:val="a5"/>
            <w:sz w:val="24"/>
          </w:rPr>
          <w:t>c</w:t>
        </w:r>
        <w:bookmarkEnd w:id="1"/>
        <w:r w:rsidRPr="00A70534">
          <w:rPr>
            <w:rStyle w:val="a5"/>
            <w:sz w:val="24"/>
          </w:rPr>
          <w:t>om</w:t>
        </w:r>
      </w:hyperlink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开户银行：中国工商银行北京海淀支行营业部</w:t>
      </w:r>
    </w:p>
    <w:p w:rsidR="00C56E2C" w:rsidRPr="00A70534" w:rsidRDefault="00C56E2C" w:rsidP="00C56E2C">
      <w:pPr>
        <w:spacing w:line="360" w:lineRule="auto"/>
        <w:rPr>
          <w:sz w:val="24"/>
        </w:rPr>
      </w:pPr>
      <w:r w:rsidRPr="00A70534">
        <w:rPr>
          <w:sz w:val="24"/>
        </w:rPr>
        <w:t>户名：中招国际招标有限公司</w:t>
      </w:r>
    </w:p>
    <w:p w:rsidR="00C56E2C" w:rsidRPr="00A70534" w:rsidRDefault="00C56E2C" w:rsidP="00C56E2C">
      <w:pPr>
        <w:spacing w:line="360" w:lineRule="auto"/>
      </w:pPr>
      <w:r w:rsidRPr="00A70534">
        <w:rPr>
          <w:sz w:val="24"/>
        </w:rPr>
        <w:t>帐号：</w:t>
      </w:r>
      <w:r w:rsidRPr="00A70534">
        <w:rPr>
          <w:sz w:val="24"/>
        </w:rPr>
        <w:t>0200049619200362296</w:t>
      </w:r>
    </w:p>
    <w:p w:rsidR="00C56E2C" w:rsidRPr="00A70534" w:rsidRDefault="00C56E2C" w:rsidP="00C56E2C">
      <w:pPr>
        <w:spacing w:line="360" w:lineRule="auto"/>
        <w:rPr>
          <w:sz w:val="24"/>
          <w:szCs w:val="24"/>
        </w:rPr>
      </w:pPr>
    </w:p>
    <w:p w:rsidR="00C56E2C" w:rsidRPr="00A70534" w:rsidRDefault="00C56E2C" w:rsidP="00C56E2C">
      <w:pPr>
        <w:spacing w:line="360" w:lineRule="auto"/>
        <w:rPr>
          <w:sz w:val="24"/>
          <w:szCs w:val="24"/>
        </w:rPr>
      </w:pPr>
      <w:r w:rsidRPr="00A70534">
        <w:rPr>
          <w:sz w:val="24"/>
          <w:szCs w:val="24"/>
        </w:rPr>
        <w:t>招标人：中车大连机车研究所有限公司</w:t>
      </w:r>
    </w:p>
    <w:p w:rsidR="00C56E2C" w:rsidRPr="00A70534" w:rsidRDefault="00C56E2C" w:rsidP="00C56E2C">
      <w:pPr>
        <w:spacing w:line="360" w:lineRule="auto"/>
        <w:rPr>
          <w:sz w:val="24"/>
          <w:szCs w:val="24"/>
        </w:rPr>
      </w:pPr>
      <w:r w:rsidRPr="00A70534">
        <w:rPr>
          <w:sz w:val="24"/>
          <w:szCs w:val="24"/>
        </w:rPr>
        <w:t>地址：辽宁省大连市沙河口区中长街</w:t>
      </w:r>
      <w:r w:rsidRPr="00A70534">
        <w:rPr>
          <w:sz w:val="24"/>
          <w:szCs w:val="24"/>
        </w:rPr>
        <w:t>49</w:t>
      </w:r>
      <w:r w:rsidRPr="00A70534">
        <w:rPr>
          <w:sz w:val="24"/>
          <w:szCs w:val="24"/>
        </w:rPr>
        <w:t>号</w:t>
      </w:r>
    </w:p>
    <w:p w:rsidR="00C56E2C" w:rsidRPr="00A70534" w:rsidRDefault="00C56E2C" w:rsidP="00C56E2C">
      <w:pPr>
        <w:spacing w:line="360" w:lineRule="auto"/>
        <w:rPr>
          <w:sz w:val="24"/>
          <w:szCs w:val="24"/>
        </w:rPr>
      </w:pPr>
      <w:r w:rsidRPr="00A70534">
        <w:rPr>
          <w:sz w:val="24"/>
          <w:szCs w:val="24"/>
        </w:rPr>
        <w:t>联系人：姜</w:t>
      </w:r>
      <w:r>
        <w:rPr>
          <w:rFonts w:hint="eastAsia"/>
          <w:sz w:val="24"/>
          <w:szCs w:val="24"/>
        </w:rPr>
        <w:t>先生</w:t>
      </w:r>
    </w:p>
    <w:p w:rsidR="00C56E2C" w:rsidRPr="00A70534" w:rsidRDefault="00C56E2C" w:rsidP="00C56E2C">
      <w:pPr>
        <w:spacing w:line="360" w:lineRule="auto"/>
        <w:rPr>
          <w:sz w:val="24"/>
          <w:szCs w:val="24"/>
        </w:rPr>
      </w:pPr>
      <w:r w:rsidRPr="00C404B5">
        <w:rPr>
          <w:sz w:val="24"/>
          <w:szCs w:val="24"/>
        </w:rPr>
        <w:t>电话：</w:t>
      </w:r>
      <w:r w:rsidRPr="00C404B5">
        <w:rPr>
          <w:sz w:val="24"/>
          <w:szCs w:val="24"/>
        </w:rPr>
        <w:t>0411-66002940</w:t>
      </w:r>
    </w:p>
    <w:p w:rsidR="00C56E2C" w:rsidRPr="00C56E2C" w:rsidRDefault="00C56E2C" w:rsidP="00C56E2C">
      <w:pPr>
        <w:jc w:val="left"/>
        <w:rPr>
          <w:rFonts w:hAnsi="宋体"/>
          <w:b/>
          <w:kern w:val="0"/>
          <w:sz w:val="36"/>
          <w:szCs w:val="36"/>
        </w:rPr>
      </w:pPr>
    </w:p>
    <w:sectPr w:rsidR="00C56E2C" w:rsidRPr="00C56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93D" w:rsidRDefault="004A793D" w:rsidP="00C56E2C">
      <w:r>
        <w:separator/>
      </w:r>
    </w:p>
  </w:endnote>
  <w:endnote w:type="continuationSeparator" w:id="1">
    <w:p w:rsidR="004A793D" w:rsidRDefault="004A793D" w:rsidP="00C56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93D" w:rsidRDefault="004A793D" w:rsidP="00C56E2C">
      <w:r>
        <w:separator/>
      </w:r>
    </w:p>
  </w:footnote>
  <w:footnote w:type="continuationSeparator" w:id="1">
    <w:p w:rsidR="004A793D" w:rsidRDefault="004A793D" w:rsidP="00C56E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E2C"/>
    <w:rsid w:val="004A793D"/>
    <w:rsid w:val="009555C6"/>
    <w:rsid w:val="00C5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E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E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E2C"/>
    <w:rPr>
      <w:sz w:val="18"/>
      <w:szCs w:val="18"/>
    </w:rPr>
  </w:style>
  <w:style w:type="character" w:styleId="a5">
    <w:name w:val="Hyperlink"/>
    <w:rsid w:val="00C56E2C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itc505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</dc:creator>
  <cp:keywords/>
  <dc:description/>
  <cp:lastModifiedBy>ZJH</cp:lastModifiedBy>
  <cp:revision>3</cp:revision>
  <dcterms:created xsi:type="dcterms:W3CDTF">2016-11-22T00:31:00Z</dcterms:created>
  <dcterms:modified xsi:type="dcterms:W3CDTF">2016-11-22T00:37:00Z</dcterms:modified>
</cp:coreProperties>
</file>