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3A" w:rsidRPr="0093472F" w:rsidRDefault="00076B3A" w:rsidP="00076B3A">
      <w:pPr>
        <w:pStyle w:val="1"/>
        <w:numPr>
          <w:ilvl w:val="0"/>
          <w:numId w:val="0"/>
        </w:numPr>
        <w:ind w:right="-34"/>
        <w:rPr>
          <w:rFonts w:ascii="黑体" w:eastAsia="黑体" w:hAnsi="黑体"/>
          <w:b/>
          <w:sz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</w:rPr>
        <w:t>竞争性谈判</w:t>
      </w:r>
      <w:r w:rsidRPr="0093472F">
        <w:rPr>
          <w:rFonts w:ascii="黑体" w:eastAsia="黑体" w:hAnsi="黑体" w:hint="eastAsia"/>
          <w:b/>
          <w:sz w:val="36"/>
        </w:rPr>
        <w:t>邀请函</w:t>
      </w:r>
    </w:p>
    <w:p w:rsidR="00076B3A" w:rsidRPr="00CD2054" w:rsidRDefault="00076B3A" w:rsidP="00076B3A">
      <w:pPr>
        <w:ind w:right="-34" w:firstLineChars="200" w:firstLine="442"/>
        <w:jc w:val="left"/>
        <w:rPr>
          <w:rFonts w:ascii="宋体" w:hAnsi="宋体"/>
          <w:b/>
          <w:sz w:val="22"/>
          <w:szCs w:val="36"/>
        </w:rPr>
      </w:pPr>
      <w:r w:rsidRPr="00CD2054">
        <w:rPr>
          <w:rFonts w:ascii="宋体" w:hAnsi="宋体" w:hint="eastAsia"/>
          <w:b/>
          <w:sz w:val="22"/>
          <w:szCs w:val="36"/>
        </w:rPr>
        <w:t>致：</w:t>
      </w:r>
      <w:r>
        <w:rPr>
          <w:rFonts w:ascii="宋体" w:hAnsi="宋体" w:hint="eastAsia"/>
          <w:b/>
          <w:sz w:val="22"/>
          <w:szCs w:val="36"/>
        </w:rPr>
        <w:t>各潜在供应商</w:t>
      </w:r>
    </w:p>
    <w:p w:rsidR="00076B3A" w:rsidRPr="00563769" w:rsidRDefault="00076B3A" w:rsidP="00076B3A">
      <w:pPr>
        <w:ind w:right="-34" w:firstLineChars="200" w:firstLine="440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本项目采购人为：中国铁塔股份有限公司黔西南州分公司</w:t>
      </w:r>
      <w:r>
        <w:rPr>
          <w:rFonts w:ascii="宋体" w:hAnsi="宋体" w:hint="eastAsia"/>
          <w:sz w:val="22"/>
          <w:szCs w:val="36"/>
        </w:rPr>
        <w:t>；</w:t>
      </w:r>
      <w:r w:rsidRPr="00563769">
        <w:rPr>
          <w:rFonts w:ascii="宋体" w:hAnsi="宋体" w:hint="eastAsia"/>
          <w:sz w:val="22"/>
          <w:szCs w:val="36"/>
        </w:rPr>
        <w:t>采购代理机构为：中</w:t>
      </w:r>
      <w:proofErr w:type="gramStart"/>
      <w:r w:rsidRPr="00563769">
        <w:rPr>
          <w:rFonts w:ascii="宋体" w:hAnsi="宋体" w:hint="eastAsia"/>
          <w:sz w:val="22"/>
          <w:szCs w:val="36"/>
        </w:rPr>
        <w:t>招国际</w:t>
      </w:r>
      <w:proofErr w:type="gramEnd"/>
      <w:r w:rsidRPr="00563769">
        <w:rPr>
          <w:rFonts w:ascii="宋体" w:hAnsi="宋体" w:hint="eastAsia"/>
          <w:sz w:val="22"/>
          <w:szCs w:val="36"/>
        </w:rPr>
        <w:t>招标有限公司，项目资金由采购人自筹，并已落实。项目已具备采购条件，现进行</w:t>
      </w:r>
      <w:r>
        <w:rPr>
          <w:rFonts w:ascii="宋体" w:hAnsi="宋体" w:hint="eastAsia"/>
          <w:color w:val="FF0000"/>
          <w:sz w:val="22"/>
          <w:szCs w:val="36"/>
        </w:rPr>
        <w:t>竞争性谈判</w:t>
      </w:r>
      <w:r w:rsidRPr="00563769">
        <w:rPr>
          <w:rFonts w:ascii="宋体" w:hAnsi="宋体" w:hint="eastAsia"/>
          <w:color w:val="FF0000"/>
          <w:sz w:val="22"/>
          <w:szCs w:val="36"/>
        </w:rPr>
        <w:t>采购</w:t>
      </w:r>
      <w:r w:rsidRPr="00563769">
        <w:rPr>
          <w:rFonts w:ascii="宋体" w:hAnsi="宋体" w:hint="eastAsia"/>
          <w:sz w:val="22"/>
          <w:szCs w:val="36"/>
        </w:rPr>
        <w:t>，</w:t>
      </w:r>
      <w:r>
        <w:rPr>
          <w:rFonts w:ascii="宋体" w:hAnsi="宋体" w:hint="eastAsia"/>
          <w:sz w:val="22"/>
          <w:szCs w:val="36"/>
        </w:rPr>
        <w:t>邀请</w:t>
      </w:r>
      <w:r w:rsidRPr="00563769">
        <w:rPr>
          <w:rFonts w:ascii="宋体" w:hAnsi="宋体" w:hint="eastAsia"/>
          <w:sz w:val="22"/>
          <w:szCs w:val="36"/>
        </w:rPr>
        <w:t>具有服务能力的供应商前来报名</w:t>
      </w:r>
      <w:r>
        <w:rPr>
          <w:rFonts w:ascii="宋体" w:hAnsi="宋体" w:hint="eastAsia"/>
          <w:sz w:val="22"/>
          <w:szCs w:val="36"/>
        </w:rPr>
        <w:t>参加应答</w:t>
      </w:r>
      <w:r w:rsidRPr="00563769">
        <w:rPr>
          <w:rFonts w:ascii="宋体" w:hAnsi="宋体" w:hint="eastAsia"/>
          <w:sz w:val="22"/>
          <w:szCs w:val="36"/>
        </w:rPr>
        <w:t>。</w:t>
      </w:r>
    </w:p>
    <w:p w:rsidR="00076B3A" w:rsidRPr="00563769" w:rsidRDefault="00076B3A" w:rsidP="00076B3A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C00CB5">
        <w:rPr>
          <w:rFonts w:ascii="宋体" w:hAnsi="宋体" w:hint="eastAsia"/>
          <w:b/>
          <w:sz w:val="22"/>
          <w:szCs w:val="36"/>
        </w:rPr>
        <w:t>一、采购货物</w:t>
      </w:r>
      <w:r>
        <w:rPr>
          <w:rFonts w:ascii="宋体" w:hAnsi="宋体" w:hint="eastAsia"/>
          <w:b/>
          <w:sz w:val="22"/>
          <w:szCs w:val="36"/>
        </w:rPr>
        <w:t>/服务</w:t>
      </w:r>
      <w:r w:rsidRPr="00C00CB5">
        <w:rPr>
          <w:rFonts w:ascii="宋体" w:hAnsi="宋体" w:hint="eastAsia"/>
          <w:b/>
          <w:sz w:val="22"/>
          <w:szCs w:val="36"/>
        </w:rPr>
        <w:t>的名称、数量及主要技术参数</w:t>
      </w:r>
    </w:p>
    <w:p w:rsidR="00076B3A" w:rsidRDefault="00076B3A" w:rsidP="00076B3A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1.1采购内容：</w:t>
      </w:r>
    </w:p>
    <w:p w:rsidR="00076B3A" w:rsidRDefault="00076B3A" w:rsidP="00076B3A">
      <w:pPr>
        <w:spacing w:line="276" w:lineRule="auto"/>
        <w:ind w:right="-34" w:firstLineChars="200" w:firstLine="440"/>
        <w:jc w:val="left"/>
        <w:rPr>
          <w:rFonts w:ascii="宋体" w:hAnsi="宋体"/>
          <w:sz w:val="22"/>
          <w:szCs w:val="36"/>
        </w:rPr>
      </w:pPr>
      <w:r w:rsidRPr="006211C8">
        <w:rPr>
          <w:rFonts w:ascii="宋体" w:hAnsi="宋体" w:hint="eastAsia"/>
          <w:sz w:val="22"/>
          <w:szCs w:val="36"/>
        </w:rPr>
        <w:t>随着公司财务集中化以及预算管理、资产管理的逐步深入，为提升内部支撑服务水平及资产管理工作的衔接，实现对公司资产变动的及时跟踪，完善，公司资产实物管理水平和管控能力。以满足业务部门的实际业务需求。</w:t>
      </w:r>
    </w:p>
    <w:p w:rsidR="00076B3A" w:rsidRDefault="00076B3A" w:rsidP="00076B3A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1.2采购规模：</w:t>
      </w:r>
    </w:p>
    <w:p w:rsidR="00076B3A" w:rsidRDefault="00076B3A" w:rsidP="00076B3A">
      <w:pPr>
        <w:adjustRightInd w:val="0"/>
        <w:snapToGrid w:val="0"/>
        <w:spacing w:line="276" w:lineRule="auto"/>
        <w:ind w:right="-34" w:firstLineChars="147" w:firstLine="353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需对</w:t>
      </w:r>
      <w:r w:rsidRPr="000D49E7">
        <w:rPr>
          <w:rFonts w:ascii="宋体" w:hAnsi="宋体" w:cs="宋体" w:hint="eastAsia"/>
          <w:color w:val="000000"/>
          <w:kern w:val="0"/>
          <w:sz w:val="24"/>
        </w:rPr>
        <w:t>黔西南</w:t>
      </w:r>
      <w:proofErr w:type="gramStart"/>
      <w:r w:rsidRPr="000D49E7">
        <w:rPr>
          <w:rFonts w:ascii="宋体" w:hAnsi="宋体" w:cs="宋体" w:hint="eastAsia"/>
          <w:color w:val="000000"/>
          <w:kern w:val="0"/>
          <w:sz w:val="24"/>
        </w:rPr>
        <w:t>州区域</w:t>
      </w:r>
      <w:proofErr w:type="gramEnd"/>
      <w:r w:rsidRPr="000D49E7">
        <w:rPr>
          <w:rFonts w:ascii="宋体" w:hAnsi="宋体" w:cs="宋体" w:hint="eastAsia"/>
          <w:color w:val="000000"/>
          <w:kern w:val="0"/>
          <w:sz w:val="24"/>
        </w:rPr>
        <w:t>内166个站点</w:t>
      </w:r>
      <w:r>
        <w:rPr>
          <w:rFonts w:ascii="宋体" w:hAnsi="宋体" w:cs="宋体" w:hint="eastAsia"/>
          <w:color w:val="000000"/>
          <w:kern w:val="0"/>
          <w:sz w:val="24"/>
        </w:rPr>
        <w:t>进行</w:t>
      </w:r>
      <w:r w:rsidRPr="0043265B">
        <w:rPr>
          <w:rFonts w:ascii="宋体" w:hAnsi="宋体" w:cs="宋体" w:hint="eastAsia"/>
          <w:color w:val="000000"/>
          <w:kern w:val="0"/>
          <w:sz w:val="24"/>
        </w:rPr>
        <w:t>存量土地、房产测绘、评估及过户手续办理</w:t>
      </w:r>
      <w:r>
        <w:rPr>
          <w:rFonts w:ascii="宋体" w:hAnsi="宋体" w:cs="宋体" w:hint="eastAsia"/>
          <w:color w:val="000000"/>
          <w:kern w:val="0"/>
          <w:sz w:val="24"/>
        </w:rPr>
        <w:t>，包括如下内容：</w:t>
      </w:r>
    </w:p>
    <w:p w:rsidR="00076B3A" w:rsidRDefault="00076B3A" w:rsidP="00076B3A">
      <w:pPr>
        <w:adjustRightInd w:val="0"/>
        <w:snapToGrid w:val="0"/>
        <w:spacing w:line="276" w:lineRule="auto"/>
        <w:ind w:right="-34" w:firstLineChars="147" w:firstLine="353"/>
        <w:jc w:val="left"/>
        <w:rPr>
          <w:rFonts w:ascii="宋体" w:hAnsi="宋体" w:cs="宋体"/>
          <w:color w:val="000000"/>
          <w:kern w:val="0"/>
          <w:sz w:val="24"/>
        </w:rPr>
      </w:pPr>
      <w:r w:rsidRPr="00813207">
        <w:rPr>
          <w:rFonts w:ascii="宋体" w:hAnsi="宋体" w:cs="宋体" w:hint="eastAsia"/>
          <w:color w:val="000000"/>
          <w:kern w:val="0"/>
          <w:sz w:val="24"/>
        </w:rPr>
        <w:t>出具需转名、过户土地或房产的评估报告，需满足资产的转名、过户办理要求。</w:t>
      </w:r>
    </w:p>
    <w:p w:rsidR="00076B3A" w:rsidRDefault="00076B3A" w:rsidP="00076B3A">
      <w:pPr>
        <w:adjustRightInd w:val="0"/>
        <w:snapToGrid w:val="0"/>
        <w:spacing w:line="276" w:lineRule="auto"/>
        <w:ind w:right="-34" w:firstLineChars="147" w:firstLine="353"/>
        <w:jc w:val="left"/>
        <w:rPr>
          <w:rFonts w:ascii="宋体" w:hAnsi="宋体" w:cs="宋体"/>
          <w:color w:val="000000"/>
          <w:kern w:val="0"/>
          <w:sz w:val="24"/>
        </w:rPr>
      </w:pPr>
      <w:r w:rsidRPr="00813207">
        <w:rPr>
          <w:rFonts w:ascii="宋体" w:hAnsi="宋体" w:cs="宋体" w:hint="eastAsia"/>
          <w:color w:val="000000"/>
          <w:kern w:val="0"/>
          <w:sz w:val="24"/>
        </w:rPr>
        <w:t>办理需转名、过户土地或房产的转名、过户手续。</w:t>
      </w:r>
    </w:p>
    <w:p w:rsidR="00076B3A" w:rsidRPr="006211C8" w:rsidRDefault="00076B3A" w:rsidP="00076B3A">
      <w:pPr>
        <w:adjustRightInd w:val="0"/>
        <w:snapToGrid w:val="0"/>
        <w:spacing w:line="276" w:lineRule="auto"/>
        <w:ind w:right="-34" w:firstLineChars="147" w:firstLine="353"/>
        <w:jc w:val="left"/>
        <w:rPr>
          <w:rFonts w:ascii="宋体" w:hAnsi="宋体" w:cs="宋体"/>
          <w:color w:val="000000"/>
          <w:kern w:val="0"/>
          <w:sz w:val="24"/>
        </w:rPr>
      </w:pPr>
      <w:r w:rsidRPr="007B4833">
        <w:rPr>
          <w:rFonts w:ascii="宋体" w:hAnsi="宋体" w:cs="宋体" w:hint="eastAsia"/>
          <w:color w:val="000000"/>
          <w:kern w:val="0"/>
          <w:sz w:val="24"/>
        </w:rPr>
        <w:t>办理属我公司产权的土地证和房产证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076B3A" w:rsidRPr="00563769" w:rsidRDefault="00076B3A" w:rsidP="00076B3A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563769">
        <w:rPr>
          <w:rFonts w:ascii="宋体" w:hAnsi="宋体" w:hint="eastAsia"/>
          <w:b/>
          <w:sz w:val="22"/>
          <w:szCs w:val="36"/>
        </w:rPr>
        <w:t>二、</w:t>
      </w:r>
      <w:r>
        <w:rPr>
          <w:rFonts w:ascii="宋体" w:hAnsi="宋体" w:hint="eastAsia"/>
          <w:b/>
          <w:sz w:val="22"/>
          <w:szCs w:val="36"/>
        </w:rPr>
        <w:t>应答人</w:t>
      </w:r>
      <w:r w:rsidRPr="00563769">
        <w:rPr>
          <w:rFonts w:ascii="宋体" w:hAnsi="宋体" w:hint="eastAsia"/>
          <w:b/>
          <w:sz w:val="22"/>
          <w:szCs w:val="36"/>
        </w:rPr>
        <w:t>资格要求：</w:t>
      </w:r>
    </w:p>
    <w:p w:rsidR="00076B3A" w:rsidRPr="00563769" w:rsidRDefault="00076B3A" w:rsidP="00076B3A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790487">
        <w:rPr>
          <w:rFonts w:ascii="宋体" w:hAnsi="宋体" w:hint="eastAsia"/>
          <w:sz w:val="22"/>
          <w:szCs w:val="36"/>
        </w:rPr>
        <w:t>参与谈判的单位必须为中华人民共和国境内注册、具有独立法人资格</w:t>
      </w:r>
      <w:r>
        <w:rPr>
          <w:rFonts w:ascii="宋体" w:hAnsi="宋体" w:hint="eastAsia"/>
          <w:sz w:val="22"/>
          <w:szCs w:val="36"/>
        </w:rPr>
        <w:t>，</w:t>
      </w:r>
      <w:r w:rsidRPr="00790487">
        <w:rPr>
          <w:rFonts w:ascii="宋体" w:hAnsi="宋体" w:hint="eastAsia"/>
          <w:sz w:val="22"/>
          <w:szCs w:val="36"/>
        </w:rPr>
        <w:t>且有能力提供</w:t>
      </w:r>
      <w:r>
        <w:rPr>
          <w:rFonts w:ascii="宋体" w:hAnsi="宋体" w:hint="eastAsia"/>
          <w:sz w:val="22"/>
          <w:szCs w:val="36"/>
        </w:rPr>
        <w:t>本次</w:t>
      </w:r>
      <w:r w:rsidRPr="00790487">
        <w:rPr>
          <w:rFonts w:ascii="宋体" w:hAnsi="宋体" w:hint="eastAsia"/>
          <w:sz w:val="22"/>
          <w:szCs w:val="36"/>
        </w:rPr>
        <w:t>招标</w:t>
      </w:r>
      <w:r>
        <w:rPr>
          <w:rFonts w:ascii="宋体" w:hAnsi="宋体" w:hint="eastAsia"/>
          <w:sz w:val="22"/>
          <w:szCs w:val="36"/>
        </w:rPr>
        <w:t>采购</w:t>
      </w:r>
      <w:r w:rsidRPr="00790487">
        <w:rPr>
          <w:rFonts w:ascii="宋体" w:hAnsi="宋体" w:hint="eastAsia"/>
          <w:sz w:val="22"/>
          <w:szCs w:val="36"/>
        </w:rPr>
        <w:t>项目相关产品和服务的经济实体。</w:t>
      </w:r>
    </w:p>
    <w:p w:rsidR="00076B3A" w:rsidRPr="00563769" w:rsidRDefault="00076B3A" w:rsidP="00076B3A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563769">
        <w:rPr>
          <w:rFonts w:ascii="宋体" w:hAnsi="宋体" w:hint="eastAsia"/>
          <w:b/>
          <w:sz w:val="22"/>
          <w:szCs w:val="36"/>
        </w:rPr>
        <w:t>三、获取采购文件</w:t>
      </w:r>
    </w:p>
    <w:p w:rsidR="00076B3A" w:rsidRPr="00C41104" w:rsidRDefault="00076B3A" w:rsidP="00076B3A">
      <w:pPr>
        <w:ind w:right="-34"/>
        <w:jc w:val="left"/>
        <w:rPr>
          <w:rFonts w:ascii="宋体" w:hAnsi="宋体"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3.1中</w:t>
      </w:r>
      <w:proofErr w:type="gramStart"/>
      <w:r>
        <w:rPr>
          <w:rFonts w:ascii="宋体" w:hAnsi="宋体" w:hint="eastAsia"/>
          <w:sz w:val="22"/>
          <w:szCs w:val="36"/>
        </w:rPr>
        <w:t>招国际</w:t>
      </w:r>
      <w:proofErr w:type="gramEnd"/>
      <w:r>
        <w:rPr>
          <w:rFonts w:ascii="宋体" w:hAnsi="宋体" w:hint="eastAsia"/>
          <w:sz w:val="22"/>
          <w:szCs w:val="36"/>
        </w:rPr>
        <w:t>招标有限公司提供流程说明，进行本项目的报名、获取采购</w:t>
      </w:r>
      <w:r w:rsidRPr="00790487">
        <w:rPr>
          <w:rFonts w:ascii="宋体" w:hAnsi="宋体" w:hint="eastAsia"/>
          <w:sz w:val="22"/>
          <w:szCs w:val="36"/>
        </w:rPr>
        <w:t>文件</w:t>
      </w:r>
      <w:r>
        <w:rPr>
          <w:rFonts w:ascii="宋体" w:hAnsi="宋体" w:hint="eastAsia"/>
          <w:sz w:val="22"/>
          <w:szCs w:val="36"/>
        </w:rPr>
        <w:t>。采购</w:t>
      </w:r>
      <w:r w:rsidRPr="00790487">
        <w:rPr>
          <w:rFonts w:ascii="宋体" w:hAnsi="宋体" w:hint="eastAsia"/>
          <w:sz w:val="22"/>
          <w:szCs w:val="36"/>
        </w:rPr>
        <w:t>文件售卖时间为</w:t>
      </w:r>
      <w:r>
        <w:rPr>
          <w:rFonts w:ascii="宋体" w:hAnsi="宋体" w:hint="eastAsia"/>
          <w:sz w:val="22"/>
          <w:szCs w:val="36"/>
        </w:rPr>
        <w:t>：</w:t>
      </w:r>
      <w:r w:rsidRPr="009158DE">
        <w:rPr>
          <w:rFonts w:ascii="宋体" w:hAnsi="宋体" w:hint="eastAsia"/>
          <w:b/>
          <w:sz w:val="22"/>
          <w:szCs w:val="36"/>
        </w:rPr>
        <w:t>2016年12月05日12时00分 至 2016年12月09日17时00分</w:t>
      </w:r>
      <w:r w:rsidRPr="009158DE">
        <w:rPr>
          <w:rFonts w:ascii="宋体" w:hAnsi="宋体" w:hint="eastAsia"/>
          <w:sz w:val="22"/>
          <w:szCs w:val="36"/>
        </w:rPr>
        <w:t>（北京时间，下同），</w:t>
      </w:r>
    </w:p>
    <w:p w:rsidR="00076B3A" w:rsidRDefault="00076B3A" w:rsidP="00076B3A">
      <w:pPr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凡有意参与的潜在供应商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至</w:t>
      </w:r>
      <w:r>
        <w:rPr>
          <w:rFonts w:ascii="宋体" w:hAnsi="宋体" w:hint="eastAsia"/>
          <w:sz w:val="22"/>
          <w:szCs w:val="36"/>
        </w:rPr>
        <w:t xml:space="preserve"> </w:t>
      </w:r>
      <w:r w:rsidRPr="007E7449">
        <w:rPr>
          <w:rFonts w:ascii="宋体" w:hAnsi="宋体" w:hint="eastAsia"/>
          <w:b/>
          <w:sz w:val="22"/>
          <w:szCs w:val="36"/>
        </w:rPr>
        <w:t>贵州省兴义</w:t>
      </w:r>
      <w:proofErr w:type="gramStart"/>
      <w:r w:rsidRPr="007E7449">
        <w:rPr>
          <w:rFonts w:ascii="宋体" w:hAnsi="宋体" w:hint="eastAsia"/>
          <w:b/>
          <w:sz w:val="22"/>
          <w:szCs w:val="36"/>
        </w:rPr>
        <w:t>市桔丰</w:t>
      </w:r>
      <w:proofErr w:type="gramEnd"/>
      <w:r w:rsidRPr="007E7449">
        <w:rPr>
          <w:rFonts w:ascii="宋体" w:hAnsi="宋体" w:hint="eastAsia"/>
          <w:b/>
          <w:sz w:val="22"/>
          <w:szCs w:val="36"/>
        </w:rPr>
        <w:t>大道电信大楼二楼</w:t>
      </w:r>
      <w:r>
        <w:rPr>
          <w:rFonts w:ascii="宋体" w:hAnsi="宋体" w:hint="eastAsia"/>
          <w:b/>
          <w:sz w:val="22"/>
          <w:szCs w:val="36"/>
        </w:rPr>
        <w:t>（</w:t>
      </w:r>
      <w:r w:rsidRPr="007E7449">
        <w:rPr>
          <w:rFonts w:ascii="宋体" w:hAnsi="宋体" w:hint="eastAsia"/>
          <w:b/>
          <w:sz w:val="22"/>
          <w:szCs w:val="36"/>
        </w:rPr>
        <w:t>黔西南铁塔公司</w:t>
      </w:r>
      <w:r>
        <w:rPr>
          <w:rFonts w:ascii="宋体" w:hAnsi="宋体" w:hint="eastAsia"/>
          <w:b/>
          <w:sz w:val="22"/>
          <w:szCs w:val="36"/>
        </w:rPr>
        <w:t>）</w:t>
      </w:r>
      <w:r w:rsidRPr="00563769">
        <w:rPr>
          <w:rFonts w:ascii="宋体" w:hAnsi="宋体" w:hint="eastAsia"/>
          <w:sz w:val="22"/>
          <w:szCs w:val="36"/>
        </w:rPr>
        <w:t>进行项目报名</w:t>
      </w:r>
      <w:r>
        <w:rPr>
          <w:rFonts w:ascii="宋体" w:hAnsi="宋体" w:hint="eastAsia"/>
          <w:sz w:val="22"/>
          <w:szCs w:val="36"/>
        </w:rPr>
        <w:t>。</w:t>
      </w:r>
    </w:p>
    <w:p w:rsidR="00076B3A" w:rsidRPr="0068644C" w:rsidRDefault="00076B3A" w:rsidP="00076B3A">
      <w:pPr>
        <w:ind w:right="-34"/>
        <w:jc w:val="left"/>
        <w:rPr>
          <w:rFonts w:ascii="宋体" w:hAnsi="宋体"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3.2完成</w:t>
      </w:r>
      <w:r w:rsidRPr="0068644C">
        <w:rPr>
          <w:rFonts w:ascii="宋体" w:hAnsi="宋体" w:hint="eastAsia"/>
          <w:sz w:val="22"/>
          <w:szCs w:val="36"/>
        </w:rPr>
        <w:t>报名的供应</w:t>
      </w:r>
      <w:proofErr w:type="gramStart"/>
      <w:r w:rsidRPr="0068644C">
        <w:rPr>
          <w:rFonts w:ascii="宋体" w:hAnsi="宋体" w:hint="eastAsia"/>
          <w:sz w:val="22"/>
          <w:szCs w:val="36"/>
        </w:rPr>
        <w:t>商</w:t>
      </w:r>
      <w:r>
        <w:rPr>
          <w:rFonts w:ascii="宋体" w:hAnsi="宋体" w:hint="eastAsia"/>
          <w:sz w:val="22"/>
          <w:szCs w:val="36"/>
        </w:rPr>
        <w:t>现场</w:t>
      </w:r>
      <w:proofErr w:type="gramEnd"/>
      <w:r w:rsidRPr="0068644C">
        <w:rPr>
          <w:rFonts w:ascii="宋体" w:hAnsi="宋体" w:hint="eastAsia"/>
          <w:sz w:val="22"/>
          <w:szCs w:val="36"/>
        </w:rPr>
        <w:t>进行</w:t>
      </w:r>
      <w:r>
        <w:rPr>
          <w:rFonts w:ascii="宋体" w:hAnsi="宋体" w:hint="eastAsia"/>
          <w:sz w:val="22"/>
          <w:szCs w:val="36"/>
        </w:rPr>
        <w:t>采购</w:t>
      </w:r>
      <w:r w:rsidRPr="0068644C">
        <w:rPr>
          <w:rFonts w:ascii="宋体" w:hAnsi="宋体" w:hint="eastAsia"/>
          <w:sz w:val="22"/>
          <w:szCs w:val="36"/>
        </w:rPr>
        <w:t>文件的购买</w:t>
      </w:r>
      <w:r>
        <w:rPr>
          <w:rFonts w:ascii="宋体" w:hAnsi="宋体" w:hint="eastAsia"/>
          <w:sz w:val="22"/>
          <w:szCs w:val="36"/>
        </w:rPr>
        <w:t xml:space="preserve">，采购文件 </w:t>
      </w:r>
      <w:r w:rsidRPr="0068644C">
        <w:rPr>
          <w:rFonts w:ascii="宋体" w:hAnsi="宋体" w:hint="eastAsia"/>
          <w:b/>
          <w:sz w:val="22"/>
          <w:szCs w:val="36"/>
        </w:rPr>
        <w:t>每套售价人民币叁佰元（￥300元）整</w:t>
      </w:r>
      <w:r>
        <w:rPr>
          <w:rFonts w:ascii="宋体" w:hAnsi="宋体" w:hint="eastAsia"/>
          <w:b/>
          <w:sz w:val="22"/>
          <w:szCs w:val="36"/>
        </w:rPr>
        <w:t>。</w:t>
      </w:r>
    </w:p>
    <w:p w:rsidR="00076B3A" w:rsidRPr="00563769" w:rsidRDefault="00076B3A" w:rsidP="00076B3A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563769">
        <w:rPr>
          <w:rFonts w:ascii="宋体" w:hAnsi="宋体" w:hint="eastAsia"/>
          <w:b/>
          <w:sz w:val="22"/>
          <w:szCs w:val="36"/>
        </w:rPr>
        <w:t>四、应答文件的递交</w:t>
      </w:r>
    </w:p>
    <w:p w:rsidR="00076B3A" w:rsidRDefault="00076B3A" w:rsidP="00076B3A">
      <w:pPr>
        <w:ind w:right="-34"/>
        <w:jc w:val="left"/>
        <w:rPr>
          <w:rFonts w:ascii="宋体" w:hAnsi="宋体"/>
          <w:b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4.1</w:t>
      </w:r>
      <w:r w:rsidRPr="00563769">
        <w:rPr>
          <w:rFonts w:ascii="宋体" w:hAnsi="宋体" w:hint="eastAsia"/>
          <w:sz w:val="22"/>
          <w:szCs w:val="36"/>
        </w:rPr>
        <w:t>纸质应答文件递交的截止时间（应答截止时间，下同）为：</w:t>
      </w:r>
      <w:r w:rsidRPr="006911A4">
        <w:rPr>
          <w:rFonts w:ascii="宋体" w:hAnsi="宋体" w:hint="eastAsia"/>
          <w:b/>
          <w:sz w:val="22"/>
          <w:szCs w:val="36"/>
          <w:highlight w:val="yellow"/>
        </w:rPr>
        <w:t>2016年12月15日14时00分</w:t>
      </w:r>
      <w:r w:rsidRPr="00563769">
        <w:rPr>
          <w:rFonts w:ascii="宋体" w:hAnsi="宋体" w:hint="eastAsia"/>
          <w:sz w:val="22"/>
          <w:szCs w:val="36"/>
        </w:rPr>
        <w:t>；地点为：</w:t>
      </w:r>
      <w:r w:rsidRPr="00215542">
        <w:rPr>
          <w:rFonts w:ascii="宋体" w:hAnsi="宋体" w:hint="eastAsia"/>
          <w:b/>
          <w:color w:val="FF0000"/>
          <w:sz w:val="22"/>
          <w:szCs w:val="36"/>
        </w:rPr>
        <w:t>贵州省兴义</w:t>
      </w:r>
      <w:proofErr w:type="gramStart"/>
      <w:r w:rsidRPr="00215542">
        <w:rPr>
          <w:rFonts w:ascii="宋体" w:hAnsi="宋体" w:hint="eastAsia"/>
          <w:b/>
          <w:color w:val="FF0000"/>
          <w:sz w:val="22"/>
          <w:szCs w:val="36"/>
        </w:rPr>
        <w:t>市桔丰</w:t>
      </w:r>
      <w:proofErr w:type="gramEnd"/>
      <w:r w:rsidRPr="00215542">
        <w:rPr>
          <w:rFonts w:ascii="宋体" w:hAnsi="宋体" w:hint="eastAsia"/>
          <w:b/>
          <w:color w:val="FF0000"/>
          <w:sz w:val="22"/>
          <w:szCs w:val="36"/>
        </w:rPr>
        <w:t>大道电信大楼二楼（黔西南铁塔公司会议室）</w:t>
      </w:r>
    </w:p>
    <w:p w:rsidR="00076B3A" w:rsidRDefault="00076B3A" w:rsidP="00076B3A">
      <w:pPr>
        <w:ind w:right="-34"/>
        <w:jc w:val="left"/>
        <w:rPr>
          <w:rFonts w:ascii="宋体" w:hAnsi="宋体"/>
          <w:b/>
          <w:sz w:val="22"/>
          <w:szCs w:val="36"/>
        </w:rPr>
      </w:pPr>
      <w:r w:rsidRPr="0055199C">
        <w:rPr>
          <w:rFonts w:ascii="宋体" w:hAnsi="宋体" w:hint="eastAsia"/>
          <w:sz w:val="22"/>
          <w:szCs w:val="36"/>
        </w:rPr>
        <w:lastRenderedPageBreak/>
        <w:t>4.2本次</w:t>
      </w:r>
      <w:r>
        <w:rPr>
          <w:rFonts w:ascii="宋体" w:hAnsi="宋体" w:hint="eastAsia"/>
          <w:color w:val="FF0000"/>
          <w:sz w:val="22"/>
          <w:szCs w:val="36"/>
        </w:rPr>
        <w:t>竞争性谈判</w:t>
      </w:r>
      <w:r w:rsidRPr="00626F68">
        <w:rPr>
          <w:rFonts w:ascii="宋体" w:hAnsi="宋体" w:hint="eastAsia"/>
          <w:color w:val="FF0000"/>
          <w:sz w:val="22"/>
          <w:szCs w:val="36"/>
        </w:rPr>
        <w:t>会议</w:t>
      </w:r>
      <w:r w:rsidRPr="0055199C">
        <w:rPr>
          <w:rFonts w:ascii="宋体" w:hAnsi="宋体" w:hint="eastAsia"/>
          <w:sz w:val="22"/>
          <w:szCs w:val="36"/>
        </w:rPr>
        <w:t>将于上述应答截止的同一时间、</w:t>
      </w:r>
      <w:r>
        <w:rPr>
          <w:rFonts w:ascii="宋体" w:hAnsi="宋体" w:hint="eastAsia"/>
          <w:sz w:val="22"/>
          <w:szCs w:val="36"/>
        </w:rPr>
        <w:t>同一地点进行，供应商的法定代表人或其委托的授权代理人应准时参加，</w:t>
      </w:r>
      <w:r w:rsidRPr="0055199C">
        <w:rPr>
          <w:rFonts w:ascii="宋体" w:hAnsi="宋体" w:hint="eastAsia"/>
          <w:sz w:val="22"/>
          <w:szCs w:val="36"/>
        </w:rPr>
        <w:t>采购人有权对应答人提供的证明材料进行核实，如果发现应答人提供虚假信息，将追究提供虚假信息的责任。</w:t>
      </w:r>
    </w:p>
    <w:p w:rsidR="00076B3A" w:rsidRDefault="00076B3A" w:rsidP="00076B3A">
      <w:pPr>
        <w:ind w:right="-34"/>
        <w:jc w:val="left"/>
        <w:rPr>
          <w:rFonts w:ascii="宋体" w:hAnsi="宋体"/>
          <w:sz w:val="22"/>
          <w:szCs w:val="36"/>
        </w:rPr>
      </w:pPr>
      <w:r>
        <w:rPr>
          <w:rFonts w:ascii="宋体" w:hAnsi="宋体" w:hint="eastAsia"/>
          <w:sz w:val="22"/>
          <w:szCs w:val="36"/>
        </w:rPr>
        <w:t>4.3</w:t>
      </w:r>
      <w:r w:rsidRPr="0055199C">
        <w:rPr>
          <w:rFonts w:ascii="宋体" w:hAnsi="宋体" w:hint="eastAsia"/>
          <w:sz w:val="22"/>
          <w:szCs w:val="36"/>
        </w:rPr>
        <w:t>逾期送达或者未送达指定地点的纸质应答文件，</w:t>
      </w:r>
      <w:r>
        <w:rPr>
          <w:rFonts w:ascii="宋体" w:hAnsi="宋体" w:hint="eastAsia"/>
          <w:sz w:val="22"/>
          <w:szCs w:val="36"/>
        </w:rPr>
        <w:t>采购人将不予受理。</w:t>
      </w:r>
    </w:p>
    <w:p w:rsidR="00076B3A" w:rsidRPr="00563769" w:rsidRDefault="00076B3A" w:rsidP="00076B3A">
      <w:pPr>
        <w:spacing w:line="276" w:lineRule="auto"/>
        <w:ind w:right="-34"/>
        <w:jc w:val="left"/>
        <w:rPr>
          <w:rFonts w:ascii="宋体" w:hAnsi="宋体"/>
          <w:b/>
          <w:sz w:val="22"/>
          <w:szCs w:val="36"/>
        </w:rPr>
      </w:pPr>
      <w:r w:rsidRPr="00563769">
        <w:rPr>
          <w:rFonts w:ascii="宋体" w:hAnsi="宋体" w:hint="eastAsia"/>
          <w:b/>
          <w:sz w:val="22"/>
          <w:szCs w:val="36"/>
        </w:rPr>
        <w:t>五、联系方式</w:t>
      </w:r>
      <w:r w:rsidRPr="00563769">
        <w:rPr>
          <w:rFonts w:ascii="宋体" w:hAnsi="宋体"/>
          <w:b/>
          <w:sz w:val="22"/>
          <w:szCs w:val="36"/>
        </w:rPr>
        <w:t>：</w:t>
      </w:r>
    </w:p>
    <w:p w:rsidR="00076B3A" w:rsidRPr="00563769" w:rsidRDefault="00076B3A" w:rsidP="00076B3A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b/>
          <w:color w:val="FF0000"/>
          <w:sz w:val="22"/>
          <w:szCs w:val="36"/>
        </w:rPr>
        <w:t>招标人</w:t>
      </w:r>
      <w:r w:rsidRPr="00563769">
        <w:rPr>
          <w:rFonts w:ascii="宋体" w:hAnsi="宋体" w:hint="eastAsia"/>
          <w:sz w:val="22"/>
          <w:szCs w:val="36"/>
        </w:rPr>
        <w:t>：中国铁塔股份有限公司黔西南州分公司</w:t>
      </w:r>
    </w:p>
    <w:p w:rsidR="00076B3A" w:rsidRPr="00563769" w:rsidRDefault="00076B3A" w:rsidP="00076B3A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联系人：孙剑锋     电话 186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8595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3300</w:t>
      </w:r>
    </w:p>
    <w:p w:rsidR="00076B3A" w:rsidRPr="00563769" w:rsidRDefault="00076B3A" w:rsidP="00076B3A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</w:p>
    <w:p w:rsidR="00076B3A" w:rsidRPr="00563769" w:rsidRDefault="00076B3A" w:rsidP="00076B3A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b/>
          <w:color w:val="FF0000"/>
          <w:sz w:val="22"/>
          <w:szCs w:val="36"/>
        </w:rPr>
        <w:t>招标代理机构</w:t>
      </w:r>
      <w:r w:rsidRPr="00563769">
        <w:rPr>
          <w:rFonts w:ascii="宋体" w:hAnsi="宋体" w:hint="eastAsia"/>
          <w:sz w:val="22"/>
          <w:szCs w:val="36"/>
        </w:rPr>
        <w:t>：中</w:t>
      </w:r>
      <w:proofErr w:type="gramStart"/>
      <w:r w:rsidRPr="00563769">
        <w:rPr>
          <w:rFonts w:ascii="宋体" w:hAnsi="宋体" w:hint="eastAsia"/>
          <w:sz w:val="22"/>
          <w:szCs w:val="36"/>
        </w:rPr>
        <w:t>招国际</w:t>
      </w:r>
      <w:proofErr w:type="gramEnd"/>
      <w:r w:rsidRPr="00563769">
        <w:rPr>
          <w:rFonts w:ascii="宋体" w:hAnsi="宋体" w:hint="eastAsia"/>
          <w:sz w:val="22"/>
          <w:szCs w:val="36"/>
        </w:rPr>
        <w:t>招标有限公司</w:t>
      </w:r>
    </w:p>
    <w:p w:rsidR="00076B3A" w:rsidRPr="00563769" w:rsidRDefault="00076B3A" w:rsidP="00076B3A">
      <w:pPr>
        <w:spacing w:line="276" w:lineRule="auto"/>
        <w:ind w:right="-34"/>
        <w:jc w:val="lef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联系人：吉野     电话: 177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8569</w:t>
      </w:r>
      <w:r>
        <w:rPr>
          <w:rFonts w:ascii="宋体" w:hAnsi="宋体" w:hint="eastAsia"/>
          <w:sz w:val="22"/>
          <w:szCs w:val="36"/>
        </w:rPr>
        <w:t xml:space="preserve"> </w:t>
      </w:r>
      <w:r w:rsidRPr="00563769">
        <w:rPr>
          <w:rFonts w:ascii="宋体" w:hAnsi="宋体" w:hint="eastAsia"/>
          <w:sz w:val="22"/>
          <w:szCs w:val="36"/>
        </w:rPr>
        <w:t>1947     电子邮件609194154@qq.</w:t>
      </w:r>
      <w:proofErr w:type="gramStart"/>
      <w:r w:rsidRPr="00563769">
        <w:rPr>
          <w:rFonts w:ascii="宋体" w:hAnsi="宋体" w:hint="eastAsia"/>
          <w:sz w:val="22"/>
          <w:szCs w:val="36"/>
        </w:rPr>
        <w:t>com</w:t>
      </w:r>
      <w:proofErr w:type="gramEnd"/>
    </w:p>
    <w:p w:rsidR="00076B3A" w:rsidRPr="00563769" w:rsidRDefault="00076B3A" w:rsidP="00076B3A">
      <w:pPr>
        <w:spacing w:line="276" w:lineRule="auto"/>
        <w:ind w:right="-34"/>
        <w:jc w:val="left"/>
        <w:rPr>
          <w:rFonts w:ascii="宋体" w:hAnsi="宋体"/>
          <w:color w:val="FF0000"/>
          <w:sz w:val="22"/>
          <w:szCs w:val="36"/>
        </w:rPr>
      </w:pPr>
    </w:p>
    <w:p w:rsidR="00076B3A" w:rsidRPr="00563769" w:rsidRDefault="00076B3A" w:rsidP="00076B3A">
      <w:pPr>
        <w:spacing w:line="276" w:lineRule="auto"/>
        <w:ind w:right="-34"/>
        <w:jc w:val="right"/>
        <w:rPr>
          <w:rFonts w:ascii="宋体" w:hAnsi="宋体"/>
          <w:sz w:val="22"/>
          <w:szCs w:val="36"/>
        </w:rPr>
      </w:pPr>
      <w:r w:rsidRPr="00563769">
        <w:rPr>
          <w:rFonts w:ascii="宋体" w:hAnsi="宋体" w:hint="eastAsia"/>
          <w:sz w:val="22"/>
          <w:szCs w:val="36"/>
        </w:rPr>
        <w:t>采购人/采购代理机构：中国铁塔股份有限公司黔西南州分公司/中</w:t>
      </w:r>
      <w:proofErr w:type="gramStart"/>
      <w:r w:rsidRPr="00563769">
        <w:rPr>
          <w:rFonts w:ascii="宋体" w:hAnsi="宋体" w:hint="eastAsia"/>
          <w:sz w:val="22"/>
          <w:szCs w:val="36"/>
        </w:rPr>
        <w:t>招国际</w:t>
      </w:r>
      <w:proofErr w:type="gramEnd"/>
      <w:r w:rsidRPr="00563769">
        <w:rPr>
          <w:rFonts w:ascii="宋体" w:hAnsi="宋体" w:hint="eastAsia"/>
          <w:sz w:val="22"/>
          <w:szCs w:val="36"/>
        </w:rPr>
        <w:t>招标有限公司</w:t>
      </w:r>
    </w:p>
    <w:p w:rsidR="00076B3A" w:rsidRPr="00563769" w:rsidRDefault="00076B3A" w:rsidP="00076B3A">
      <w:pPr>
        <w:spacing w:line="276" w:lineRule="auto"/>
        <w:ind w:right="-34"/>
        <w:jc w:val="right"/>
        <w:rPr>
          <w:sz w:val="36"/>
          <w:szCs w:val="36"/>
        </w:rPr>
      </w:pPr>
      <w:r w:rsidRPr="00563769">
        <w:rPr>
          <w:rFonts w:ascii="宋体" w:hAnsi="宋体" w:hint="eastAsia"/>
          <w:color w:val="FF0000"/>
          <w:sz w:val="22"/>
          <w:szCs w:val="36"/>
        </w:rPr>
        <w:t>2016年</w:t>
      </w:r>
      <w:r>
        <w:rPr>
          <w:rFonts w:ascii="宋体" w:hAnsi="宋体" w:hint="eastAsia"/>
          <w:color w:val="FF0000"/>
          <w:sz w:val="22"/>
          <w:szCs w:val="36"/>
        </w:rPr>
        <w:t>12</w:t>
      </w:r>
      <w:r w:rsidRPr="00563769">
        <w:rPr>
          <w:rFonts w:ascii="宋体" w:hAnsi="宋体" w:hint="eastAsia"/>
          <w:color w:val="FF0000"/>
          <w:sz w:val="22"/>
          <w:szCs w:val="36"/>
        </w:rPr>
        <w:t>月</w:t>
      </w:r>
      <w:r>
        <w:rPr>
          <w:rFonts w:ascii="宋体" w:hAnsi="宋体" w:hint="eastAsia"/>
          <w:color w:val="FF0000"/>
          <w:sz w:val="22"/>
          <w:szCs w:val="36"/>
        </w:rPr>
        <w:t>04</w:t>
      </w:r>
      <w:r w:rsidRPr="00563769">
        <w:rPr>
          <w:rFonts w:ascii="宋体" w:hAnsi="宋体" w:hint="eastAsia"/>
          <w:color w:val="FF0000"/>
          <w:sz w:val="22"/>
          <w:szCs w:val="36"/>
        </w:rPr>
        <w:t>日</w:t>
      </w:r>
    </w:p>
    <w:p w:rsidR="00684181" w:rsidRDefault="00684181" w:rsidP="00076B3A">
      <w:pPr>
        <w:ind w:right="-34"/>
      </w:pPr>
    </w:p>
    <w:sectPr w:rsidR="00684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0D0" w:rsidRDefault="00F870D0" w:rsidP="00076B3A">
      <w:pPr>
        <w:spacing w:line="240" w:lineRule="auto"/>
        <w:ind w:right="-34"/>
      </w:pPr>
      <w:r>
        <w:separator/>
      </w:r>
    </w:p>
  </w:endnote>
  <w:endnote w:type="continuationSeparator" w:id="0">
    <w:p w:rsidR="00F870D0" w:rsidRDefault="00F870D0" w:rsidP="00076B3A">
      <w:pPr>
        <w:spacing w:line="240" w:lineRule="auto"/>
        <w:ind w:right="-3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0D0" w:rsidRDefault="00F870D0" w:rsidP="00076B3A">
      <w:pPr>
        <w:spacing w:line="240" w:lineRule="auto"/>
        <w:ind w:right="-34"/>
      </w:pPr>
      <w:r>
        <w:separator/>
      </w:r>
    </w:p>
  </w:footnote>
  <w:footnote w:type="continuationSeparator" w:id="0">
    <w:p w:rsidR="00F870D0" w:rsidRDefault="00F870D0" w:rsidP="00076B3A">
      <w:pPr>
        <w:spacing w:line="240" w:lineRule="auto"/>
        <w:ind w:right="-3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1EAC"/>
    <w:multiLevelType w:val="multilevel"/>
    <w:tmpl w:val="04090029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E4"/>
    <w:rsid w:val="00076B3A"/>
    <w:rsid w:val="00684181"/>
    <w:rsid w:val="00C951E4"/>
    <w:rsid w:val="00F8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3A"/>
    <w:pPr>
      <w:spacing w:line="360" w:lineRule="auto"/>
      <w:ind w:rightChars="-16" w:right="-16"/>
      <w:jc w:val="center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H1,PIM 1,Huvudrubrik,h1,Appendix,1.,123321,Heading 0,H11,H12,H13,H14,H15,H16,H17,H18,H19,H110,H111,H112,H121,H131,H141,H151,H161,H171,H181,H191,H1101,H1111,H113,H122,H132,H142,H152,H162,H172,H182,H192,H1102,H1112,H1121,H1211,H1311,H1411,H1511,H1611"/>
    <w:basedOn w:val="a"/>
    <w:next w:val="a"/>
    <w:link w:val="1Char"/>
    <w:qFormat/>
    <w:rsid w:val="00076B3A"/>
    <w:pPr>
      <w:keepNext/>
      <w:numPr>
        <w:numId w:val="1"/>
      </w:numPr>
      <w:outlineLvl w:val="0"/>
    </w:pPr>
    <w:rPr>
      <w:rFonts w:ascii="宋体" w:hAnsi="宋体"/>
      <w:sz w:val="28"/>
    </w:rPr>
  </w:style>
  <w:style w:type="paragraph" w:styleId="2">
    <w:name w:val="heading 2"/>
    <w:aliases w:val="H2,Underrubrik1,prop2,h2,Heading 2 Hidden,Heading 2 CCBS,heading 2,第一章 标题 2,（一）,PIM2,Titre3,HD2,sect 1.2,H21,sect 1.21,H22,sect 1.22,H211,sect 1.211,H23,sect 1.23,H212,sect 1.212,DO,Titre B,2nd level,2,l2,DO NOT USE_h2,chn,ISO1,Header 2,节名,Titre2,A"/>
    <w:basedOn w:val="a"/>
    <w:next w:val="a"/>
    <w:link w:val="2Char"/>
    <w:qFormat/>
    <w:rsid w:val="00076B3A"/>
    <w:pPr>
      <w:keepNext/>
      <w:numPr>
        <w:ilvl w:val="1"/>
        <w:numId w:val="1"/>
      </w:numPr>
      <w:outlineLvl w:val="1"/>
    </w:pPr>
    <w:rPr>
      <w:rFonts w:ascii="宋体" w:hAnsi="宋体"/>
      <w:sz w:val="28"/>
    </w:rPr>
  </w:style>
  <w:style w:type="paragraph" w:styleId="3">
    <w:name w:val="heading 3"/>
    <w:aliases w:val="h3,H3,3,l3,CT,Heading 3 - old,Level 3 Head,level_3,PIM 3,sect1.2.3,prop3,3heading,heading 3,Heading 31,Titre C,3rd level,Bold Head,bh,1.1.1.标题 3,1.1.1,BOD 0,h31,heading 31,h32,heading 32,h311,heading 311,h33,heading 33,h312,heading 312,h321,h34,Map"/>
    <w:basedOn w:val="a"/>
    <w:next w:val="a"/>
    <w:link w:val="3Char"/>
    <w:qFormat/>
    <w:rsid w:val="00076B3A"/>
    <w:pPr>
      <w:keepNext/>
      <w:numPr>
        <w:ilvl w:val="2"/>
        <w:numId w:val="1"/>
      </w:numPr>
      <w:ind w:firstLineChars="300" w:firstLine="300"/>
      <w:outlineLvl w:val="2"/>
    </w:pPr>
    <w:rPr>
      <w:rFonts w:ascii="宋体" w:hAnsi="宋体"/>
      <w:sz w:val="28"/>
    </w:rPr>
  </w:style>
  <w:style w:type="paragraph" w:styleId="4">
    <w:name w:val="heading 4"/>
    <w:aliases w:val="heading 4,PIM 4,H4,h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qFormat/>
    <w:rsid w:val="00076B3A"/>
    <w:pPr>
      <w:keepNext/>
      <w:keepLines/>
      <w:numPr>
        <w:ilvl w:val="3"/>
        <w:numId w:val="1"/>
      </w:numPr>
      <w:adjustRightInd w:val="0"/>
      <w:textAlignment w:val="baseline"/>
      <w:outlineLvl w:val="3"/>
    </w:pPr>
    <w:rPr>
      <w:rFonts w:eastAsia="黑体"/>
      <w:kern w:val="0"/>
      <w:sz w:val="24"/>
    </w:rPr>
  </w:style>
  <w:style w:type="paragraph" w:styleId="5">
    <w:name w:val="heading 5"/>
    <w:aliases w:val="dash,ds,dd,Roman list,h5,H5,PIM 5,Level 3 - i,Second Subheading,dash1,ds1,dd1,dash2,ds2,dd2,dash3,ds3,dd3,dash4,ds4,dd4,dash5,ds5,dd5,dash6,ds6,dd6,dash7,ds7,dd7,dash8,ds8,dd8,dash9,ds9,dd9,dash10,ds10,dd10,dash11,ds11,dd11,dash21,ds21,dd21,dash31"/>
    <w:basedOn w:val="a"/>
    <w:next w:val="a"/>
    <w:link w:val="5Char"/>
    <w:qFormat/>
    <w:rsid w:val="00076B3A"/>
    <w:pPr>
      <w:keepNext/>
      <w:numPr>
        <w:ilvl w:val="4"/>
        <w:numId w:val="1"/>
      </w:numPr>
      <w:adjustRightInd w:val="0"/>
      <w:spacing w:line="312" w:lineRule="atLeast"/>
      <w:outlineLvl w:val="4"/>
    </w:pPr>
    <w:rPr>
      <w:rFonts w:ascii="宋体" w:hAnsi="宋体" w:hint="eastAsia"/>
      <w:b/>
      <w:bCs/>
      <w:kern w:val="0"/>
      <w:sz w:val="28"/>
    </w:rPr>
  </w:style>
  <w:style w:type="paragraph" w:styleId="6">
    <w:name w:val="heading 6"/>
    <w:aliases w:val="BOD 4,Legal Level 1.,Bullet list,H6,h6,Third Subheading,PIM 6"/>
    <w:basedOn w:val="a"/>
    <w:next w:val="a"/>
    <w:link w:val="6Char"/>
    <w:qFormat/>
    <w:rsid w:val="00076B3A"/>
    <w:pPr>
      <w:keepNext/>
      <w:keepLines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aliases w:val="PIM 7,letter list,不用"/>
    <w:basedOn w:val="a"/>
    <w:next w:val="a"/>
    <w:link w:val="7Char"/>
    <w:qFormat/>
    <w:rsid w:val="00076B3A"/>
    <w:pPr>
      <w:keepNext/>
      <w:keepLines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</w:rPr>
  </w:style>
  <w:style w:type="paragraph" w:styleId="8">
    <w:name w:val="heading 8"/>
    <w:aliases w:val="注意框体,不用8"/>
    <w:basedOn w:val="a"/>
    <w:next w:val="a"/>
    <w:link w:val="8Char"/>
    <w:qFormat/>
    <w:rsid w:val="00076B3A"/>
    <w:pPr>
      <w:keepNext/>
      <w:keepLines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aliases w:val="三级标题,PIM 9,不用9"/>
    <w:basedOn w:val="a"/>
    <w:next w:val="a"/>
    <w:link w:val="9Char"/>
    <w:qFormat/>
    <w:rsid w:val="00076B3A"/>
    <w:pPr>
      <w:keepNext/>
      <w:keepLines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B3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B3A"/>
    <w:rPr>
      <w:sz w:val="18"/>
      <w:szCs w:val="18"/>
    </w:rPr>
  </w:style>
  <w:style w:type="character" w:customStyle="1" w:styleId="1Char">
    <w:name w:val="标题 1 Char"/>
    <w:aliases w:val="H1 Char,PIM 1 Char,Huvudrubrik Char,h1 Char,Appendix Char,1. Char,123321 Char,Heading 0 Char,H11 Char,H12 Char,H13 Char,H14 Char,H15 Char,H16 Char,H17 Char,H18 Char,H19 Char,H110 Char,H111 Char,H112 Char,H121 Char,H131 Char,H141 Char,H151 Char"/>
    <w:basedOn w:val="a0"/>
    <w:link w:val="1"/>
    <w:rsid w:val="00076B3A"/>
    <w:rPr>
      <w:rFonts w:ascii="宋体" w:eastAsia="宋体" w:hAnsi="宋体" w:cs="Times New Roman"/>
      <w:sz w:val="28"/>
      <w:szCs w:val="20"/>
    </w:rPr>
  </w:style>
  <w:style w:type="character" w:customStyle="1" w:styleId="2Char">
    <w:name w:val="标题 2 Char"/>
    <w:basedOn w:val="a0"/>
    <w:link w:val="2"/>
    <w:rsid w:val="00076B3A"/>
    <w:rPr>
      <w:rFonts w:ascii="宋体" w:eastAsia="宋体" w:hAnsi="宋体" w:cs="Times New Roman"/>
      <w:sz w:val="28"/>
      <w:szCs w:val="20"/>
    </w:rPr>
  </w:style>
  <w:style w:type="character" w:customStyle="1" w:styleId="3Char">
    <w:name w:val="标题 3 Char"/>
    <w:basedOn w:val="a0"/>
    <w:link w:val="3"/>
    <w:rsid w:val="00076B3A"/>
    <w:rPr>
      <w:rFonts w:ascii="宋体" w:eastAsia="宋体" w:hAnsi="宋体" w:cs="Times New Roman"/>
      <w:sz w:val="28"/>
      <w:szCs w:val="20"/>
    </w:rPr>
  </w:style>
  <w:style w:type="character" w:customStyle="1" w:styleId="4Char">
    <w:name w:val="标题 4 Char"/>
    <w:basedOn w:val="a0"/>
    <w:link w:val="4"/>
    <w:rsid w:val="00076B3A"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5Char">
    <w:name w:val="标题 5 Char"/>
    <w:basedOn w:val="a0"/>
    <w:link w:val="5"/>
    <w:rsid w:val="00076B3A"/>
    <w:rPr>
      <w:rFonts w:ascii="宋体" w:eastAsia="宋体" w:hAnsi="宋体" w:cs="Times New Roman"/>
      <w:b/>
      <w:bCs/>
      <w:kern w:val="0"/>
      <w:sz w:val="28"/>
      <w:szCs w:val="20"/>
    </w:rPr>
  </w:style>
  <w:style w:type="character" w:customStyle="1" w:styleId="6Char">
    <w:name w:val="标题 6 Char"/>
    <w:basedOn w:val="a0"/>
    <w:link w:val="6"/>
    <w:rsid w:val="00076B3A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rsid w:val="00076B3A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rsid w:val="00076B3A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rsid w:val="00076B3A"/>
    <w:rPr>
      <w:rFonts w:ascii="Arial" w:eastAsia="黑体" w:hAnsi="Arial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3A"/>
    <w:pPr>
      <w:spacing w:line="360" w:lineRule="auto"/>
      <w:ind w:rightChars="-16" w:right="-16"/>
      <w:jc w:val="center"/>
    </w:pPr>
    <w:rPr>
      <w:rFonts w:ascii="Times New Roman" w:eastAsia="宋体" w:hAnsi="Times New Roman" w:cs="Times New Roman"/>
      <w:szCs w:val="20"/>
    </w:rPr>
  </w:style>
  <w:style w:type="paragraph" w:styleId="1">
    <w:name w:val="heading 1"/>
    <w:aliases w:val="H1,PIM 1,Huvudrubrik,h1,Appendix,1.,123321,Heading 0,H11,H12,H13,H14,H15,H16,H17,H18,H19,H110,H111,H112,H121,H131,H141,H151,H161,H171,H181,H191,H1101,H1111,H113,H122,H132,H142,H152,H162,H172,H182,H192,H1102,H1112,H1121,H1211,H1311,H1411,H1511,H1611"/>
    <w:basedOn w:val="a"/>
    <w:next w:val="a"/>
    <w:link w:val="1Char"/>
    <w:qFormat/>
    <w:rsid w:val="00076B3A"/>
    <w:pPr>
      <w:keepNext/>
      <w:numPr>
        <w:numId w:val="1"/>
      </w:numPr>
      <w:outlineLvl w:val="0"/>
    </w:pPr>
    <w:rPr>
      <w:rFonts w:ascii="宋体" w:hAnsi="宋体"/>
      <w:sz w:val="28"/>
    </w:rPr>
  </w:style>
  <w:style w:type="paragraph" w:styleId="2">
    <w:name w:val="heading 2"/>
    <w:aliases w:val="H2,Underrubrik1,prop2,h2,Heading 2 Hidden,Heading 2 CCBS,heading 2,第一章 标题 2,（一）,PIM2,Titre3,HD2,sect 1.2,H21,sect 1.21,H22,sect 1.22,H211,sect 1.211,H23,sect 1.23,H212,sect 1.212,DO,Titre B,2nd level,2,l2,DO NOT USE_h2,chn,ISO1,Header 2,节名,Titre2,A"/>
    <w:basedOn w:val="a"/>
    <w:next w:val="a"/>
    <w:link w:val="2Char"/>
    <w:qFormat/>
    <w:rsid w:val="00076B3A"/>
    <w:pPr>
      <w:keepNext/>
      <w:numPr>
        <w:ilvl w:val="1"/>
        <w:numId w:val="1"/>
      </w:numPr>
      <w:outlineLvl w:val="1"/>
    </w:pPr>
    <w:rPr>
      <w:rFonts w:ascii="宋体" w:hAnsi="宋体"/>
      <w:sz w:val="28"/>
    </w:rPr>
  </w:style>
  <w:style w:type="paragraph" w:styleId="3">
    <w:name w:val="heading 3"/>
    <w:aliases w:val="h3,H3,3,l3,CT,Heading 3 - old,Level 3 Head,level_3,PIM 3,sect1.2.3,prop3,3heading,heading 3,Heading 31,Titre C,3rd level,Bold Head,bh,1.1.1.标题 3,1.1.1,BOD 0,h31,heading 31,h32,heading 32,h311,heading 311,h33,heading 33,h312,heading 312,h321,h34,Map"/>
    <w:basedOn w:val="a"/>
    <w:next w:val="a"/>
    <w:link w:val="3Char"/>
    <w:qFormat/>
    <w:rsid w:val="00076B3A"/>
    <w:pPr>
      <w:keepNext/>
      <w:numPr>
        <w:ilvl w:val="2"/>
        <w:numId w:val="1"/>
      </w:numPr>
      <w:ind w:firstLineChars="300" w:firstLine="300"/>
      <w:outlineLvl w:val="2"/>
    </w:pPr>
    <w:rPr>
      <w:rFonts w:ascii="宋体" w:hAnsi="宋体"/>
      <w:sz w:val="28"/>
    </w:rPr>
  </w:style>
  <w:style w:type="paragraph" w:styleId="4">
    <w:name w:val="heading 4"/>
    <w:aliases w:val="heading 4,PIM 4,H4,h4,bullet,bl,bb,H41,H42,H43,H44,H45,H46,H47,H48,H49,H410,H411,H421,H431,H441,H451,H461,H471,H481,H491,H4101,H412,H422,H432,H442,H452,H462,H472,H482,H492,H4102,H4111,H4211,H4311,H4411,H4511,H4611,H4711,H4811,H4911,H41011,H413,H423"/>
    <w:basedOn w:val="a"/>
    <w:next w:val="a"/>
    <w:link w:val="4Char"/>
    <w:qFormat/>
    <w:rsid w:val="00076B3A"/>
    <w:pPr>
      <w:keepNext/>
      <w:keepLines/>
      <w:numPr>
        <w:ilvl w:val="3"/>
        <w:numId w:val="1"/>
      </w:numPr>
      <w:adjustRightInd w:val="0"/>
      <w:textAlignment w:val="baseline"/>
      <w:outlineLvl w:val="3"/>
    </w:pPr>
    <w:rPr>
      <w:rFonts w:eastAsia="黑体"/>
      <w:kern w:val="0"/>
      <w:sz w:val="24"/>
    </w:rPr>
  </w:style>
  <w:style w:type="paragraph" w:styleId="5">
    <w:name w:val="heading 5"/>
    <w:aliases w:val="dash,ds,dd,Roman list,h5,H5,PIM 5,Level 3 - i,Second Subheading,dash1,ds1,dd1,dash2,ds2,dd2,dash3,ds3,dd3,dash4,ds4,dd4,dash5,ds5,dd5,dash6,ds6,dd6,dash7,ds7,dd7,dash8,ds8,dd8,dash9,ds9,dd9,dash10,ds10,dd10,dash11,ds11,dd11,dash21,ds21,dd21,dash31"/>
    <w:basedOn w:val="a"/>
    <w:next w:val="a"/>
    <w:link w:val="5Char"/>
    <w:qFormat/>
    <w:rsid w:val="00076B3A"/>
    <w:pPr>
      <w:keepNext/>
      <w:numPr>
        <w:ilvl w:val="4"/>
        <w:numId w:val="1"/>
      </w:numPr>
      <w:adjustRightInd w:val="0"/>
      <w:spacing w:line="312" w:lineRule="atLeast"/>
      <w:outlineLvl w:val="4"/>
    </w:pPr>
    <w:rPr>
      <w:rFonts w:ascii="宋体" w:hAnsi="宋体" w:hint="eastAsia"/>
      <w:b/>
      <w:bCs/>
      <w:kern w:val="0"/>
      <w:sz w:val="28"/>
    </w:rPr>
  </w:style>
  <w:style w:type="paragraph" w:styleId="6">
    <w:name w:val="heading 6"/>
    <w:aliases w:val="BOD 4,Legal Level 1.,Bullet list,H6,h6,Third Subheading,PIM 6"/>
    <w:basedOn w:val="a"/>
    <w:next w:val="a"/>
    <w:link w:val="6Char"/>
    <w:qFormat/>
    <w:rsid w:val="00076B3A"/>
    <w:pPr>
      <w:keepNext/>
      <w:keepLines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</w:rPr>
  </w:style>
  <w:style w:type="paragraph" w:styleId="7">
    <w:name w:val="heading 7"/>
    <w:aliases w:val="PIM 7,letter list,不用"/>
    <w:basedOn w:val="a"/>
    <w:next w:val="a"/>
    <w:link w:val="7Char"/>
    <w:qFormat/>
    <w:rsid w:val="00076B3A"/>
    <w:pPr>
      <w:keepNext/>
      <w:keepLines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</w:rPr>
  </w:style>
  <w:style w:type="paragraph" w:styleId="8">
    <w:name w:val="heading 8"/>
    <w:aliases w:val="注意框体,不用8"/>
    <w:basedOn w:val="a"/>
    <w:next w:val="a"/>
    <w:link w:val="8Char"/>
    <w:qFormat/>
    <w:rsid w:val="00076B3A"/>
    <w:pPr>
      <w:keepNext/>
      <w:keepLines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aliases w:val="三级标题,PIM 9,不用9"/>
    <w:basedOn w:val="a"/>
    <w:next w:val="a"/>
    <w:link w:val="9Char"/>
    <w:qFormat/>
    <w:rsid w:val="00076B3A"/>
    <w:pPr>
      <w:keepNext/>
      <w:keepLines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B3A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B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B3A"/>
    <w:rPr>
      <w:sz w:val="18"/>
      <w:szCs w:val="18"/>
    </w:rPr>
  </w:style>
  <w:style w:type="character" w:customStyle="1" w:styleId="1Char">
    <w:name w:val="标题 1 Char"/>
    <w:aliases w:val="H1 Char,PIM 1 Char,Huvudrubrik Char,h1 Char,Appendix Char,1. Char,123321 Char,Heading 0 Char,H11 Char,H12 Char,H13 Char,H14 Char,H15 Char,H16 Char,H17 Char,H18 Char,H19 Char,H110 Char,H111 Char,H112 Char,H121 Char,H131 Char,H141 Char,H151 Char"/>
    <w:basedOn w:val="a0"/>
    <w:link w:val="1"/>
    <w:rsid w:val="00076B3A"/>
    <w:rPr>
      <w:rFonts w:ascii="宋体" w:eastAsia="宋体" w:hAnsi="宋体" w:cs="Times New Roman"/>
      <w:sz w:val="28"/>
      <w:szCs w:val="20"/>
    </w:rPr>
  </w:style>
  <w:style w:type="character" w:customStyle="1" w:styleId="2Char">
    <w:name w:val="标题 2 Char"/>
    <w:basedOn w:val="a0"/>
    <w:link w:val="2"/>
    <w:rsid w:val="00076B3A"/>
    <w:rPr>
      <w:rFonts w:ascii="宋体" w:eastAsia="宋体" w:hAnsi="宋体" w:cs="Times New Roman"/>
      <w:sz w:val="28"/>
      <w:szCs w:val="20"/>
    </w:rPr>
  </w:style>
  <w:style w:type="character" w:customStyle="1" w:styleId="3Char">
    <w:name w:val="标题 3 Char"/>
    <w:basedOn w:val="a0"/>
    <w:link w:val="3"/>
    <w:rsid w:val="00076B3A"/>
    <w:rPr>
      <w:rFonts w:ascii="宋体" w:eastAsia="宋体" w:hAnsi="宋体" w:cs="Times New Roman"/>
      <w:sz w:val="28"/>
      <w:szCs w:val="20"/>
    </w:rPr>
  </w:style>
  <w:style w:type="character" w:customStyle="1" w:styleId="4Char">
    <w:name w:val="标题 4 Char"/>
    <w:basedOn w:val="a0"/>
    <w:link w:val="4"/>
    <w:rsid w:val="00076B3A"/>
    <w:rPr>
      <w:rFonts w:ascii="Times New Roman" w:eastAsia="黑体" w:hAnsi="Times New Roman" w:cs="Times New Roman"/>
      <w:kern w:val="0"/>
      <w:sz w:val="24"/>
      <w:szCs w:val="20"/>
    </w:rPr>
  </w:style>
  <w:style w:type="character" w:customStyle="1" w:styleId="5Char">
    <w:name w:val="标题 5 Char"/>
    <w:basedOn w:val="a0"/>
    <w:link w:val="5"/>
    <w:rsid w:val="00076B3A"/>
    <w:rPr>
      <w:rFonts w:ascii="宋体" w:eastAsia="宋体" w:hAnsi="宋体" w:cs="Times New Roman"/>
      <w:b/>
      <w:bCs/>
      <w:kern w:val="0"/>
      <w:sz w:val="28"/>
      <w:szCs w:val="20"/>
    </w:rPr>
  </w:style>
  <w:style w:type="character" w:customStyle="1" w:styleId="6Char">
    <w:name w:val="标题 6 Char"/>
    <w:basedOn w:val="a0"/>
    <w:link w:val="6"/>
    <w:rsid w:val="00076B3A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rsid w:val="00076B3A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rsid w:val="00076B3A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rsid w:val="00076B3A"/>
    <w:rPr>
      <w:rFonts w:ascii="Arial" w:eastAsia="黑体" w:hAnsi="Arial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>china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2016-12-20T05:57:00Z</dcterms:created>
  <dcterms:modified xsi:type="dcterms:W3CDTF">2016-12-20T05:57:00Z</dcterms:modified>
</cp:coreProperties>
</file>