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2E" w:rsidRDefault="005D362E" w:rsidP="005D362E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5台锅炉水冷壁管国产材料金属喷涂项目施工招标资格预审公告（代招标公告）</w:t>
      </w:r>
    </w:p>
    <w:p w:rsidR="005D362E" w:rsidRDefault="005D362E" w:rsidP="005D362E">
      <w:pPr>
        <w:spacing w:line="400" w:lineRule="exact"/>
        <w:jc w:val="left"/>
        <w:rPr>
          <w:rFonts w:ascii="宋体" w:hAnsi="宋体" w:cs="Arial" w:hint="eastAsia"/>
          <w:sz w:val="24"/>
        </w:rPr>
      </w:pPr>
      <w:r>
        <w:rPr>
          <w:rFonts w:ascii="宋体" w:hAnsi="宋体" w:cs="Arial" w:hint="eastAsia"/>
          <w:sz w:val="24"/>
        </w:rPr>
        <w:t>招标编号：SWG2016-026</w:t>
      </w:r>
    </w:p>
    <w:p w:rsidR="005D362E" w:rsidRDefault="005D362E" w:rsidP="005D362E">
      <w:pPr>
        <w:spacing w:afterLines="50" w:after="156" w:line="400" w:lineRule="exact"/>
        <w:jc w:val="left"/>
        <w:rPr>
          <w:rFonts w:ascii="宋体" w:hAnsi="宋体" w:cs="Arial" w:hint="eastAsia"/>
          <w:sz w:val="24"/>
        </w:rPr>
      </w:pPr>
      <w:r>
        <w:rPr>
          <w:rFonts w:ascii="宋体" w:hAnsi="宋体" w:cs="Arial" w:hint="eastAsia"/>
          <w:sz w:val="24"/>
        </w:rPr>
        <w:t>项目编号: TC160P90D/1</w:t>
      </w:r>
    </w:p>
    <w:p w:rsidR="005D362E" w:rsidRDefault="005D362E" w:rsidP="005D362E">
      <w:pPr>
        <w:pStyle w:val="2TimesNewRoman5020"/>
        <w:numPr>
          <w:ilvl w:val="0"/>
          <w:numId w:val="3"/>
        </w:numPr>
        <w:spacing w:before="0"/>
        <w:rPr>
          <w:rFonts w:ascii="宋体" w:eastAsia="宋体" w:hAnsi="宋体" w:hint="eastAsia"/>
          <w:b/>
        </w:rPr>
      </w:pPr>
      <w:bookmarkStart w:id="0" w:name="_Toc471323631"/>
      <w:r>
        <w:rPr>
          <w:rFonts w:ascii="宋体" w:eastAsia="宋体" w:hAnsi="宋体" w:hint="eastAsia"/>
          <w:b/>
        </w:rPr>
        <w:t>招标条件</w:t>
      </w:r>
      <w:bookmarkEnd w:id="0"/>
    </w:p>
    <w:p w:rsidR="005D362E" w:rsidRDefault="005D362E" w:rsidP="005D362E">
      <w:pPr>
        <w:spacing w:line="440" w:lineRule="exact"/>
        <w:ind w:firstLine="442"/>
        <w:rPr>
          <w:rFonts w:ascii="宋体" w:hAnsi="宋体" w:hint="eastAsia"/>
        </w:rPr>
      </w:pPr>
      <w:r>
        <w:rPr>
          <w:rFonts w:ascii="宋体" w:hAnsi="宋体" w:hint="eastAsia"/>
        </w:rPr>
        <w:t>本招标项目为</w:t>
      </w:r>
      <w:r>
        <w:rPr>
          <w:rFonts w:ascii="宋体" w:hAnsi="宋体" w:hint="eastAsia"/>
          <w:u w:val="single"/>
        </w:rPr>
        <w:t>5台锅炉水冷壁管国产材料金属喷涂项目</w:t>
      </w:r>
      <w:r>
        <w:rPr>
          <w:rFonts w:ascii="宋体" w:hAnsi="宋体" w:hint="eastAsia"/>
        </w:rPr>
        <w:t>，招标人为</w:t>
      </w:r>
      <w:r>
        <w:rPr>
          <w:rFonts w:ascii="宋体" w:hAnsi="宋体" w:hint="eastAsia"/>
          <w:u w:val="single"/>
        </w:rPr>
        <w:t>北方华锦化学工业股份有限公司</w:t>
      </w:r>
      <w:r>
        <w:rPr>
          <w:rFonts w:ascii="宋体" w:hAnsi="宋体" w:hint="eastAsia"/>
        </w:rPr>
        <w:t>，建设资金来自</w:t>
      </w:r>
      <w:r>
        <w:rPr>
          <w:rFonts w:ascii="宋体" w:hAnsi="宋体" w:hint="eastAsia"/>
          <w:u w:val="single"/>
        </w:rPr>
        <w:t xml:space="preserve"> 自筹资金 </w:t>
      </w:r>
      <w:r>
        <w:rPr>
          <w:rFonts w:ascii="宋体" w:hAnsi="宋体" w:hint="eastAsia"/>
        </w:rPr>
        <w:t>，项目出资比例为</w:t>
      </w:r>
      <w:r>
        <w:rPr>
          <w:rFonts w:ascii="宋体" w:hAnsi="宋体" w:hint="eastAsia"/>
          <w:u w:val="single"/>
        </w:rPr>
        <w:t xml:space="preserve"> 100% </w:t>
      </w:r>
      <w:r>
        <w:rPr>
          <w:rFonts w:ascii="宋体" w:hAnsi="宋体" w:hint="eastAsia"/>
        </w:rPr>
        <w:t>，招标代理机构为</w:t>
      </w:r>
      <w:r>
        <w:rPr>
          <w:rFonts w:ascii="宋体" w:hAnsi="宋体" w:hint="eastAsia"/>
          <w:u w:val="single"/>
        </w:rPr>
        <w:t>中招国际招标有限公司</w:t>
      </w:r>
      <w:r>
        <w:rPr>
          <w:rFonts w:ascii="宋体" w:hAnsi="宋体" w:hint="eastAsia"/>
        </w:rPr>
        <w:t>，项目已具备招标条件，现进行公开招标（资格预审），特邀请有意向的潜在投标人（以下简称“</w:t>
      </w:r>
      <w:r>
        <w:rPr>
          <w:rFonts w:ascii="宋体" w:hAnsi="宋体" w:hint="eastAsia"/>
          <w:b/>
        </w:rPr>
        <w:t>申请人</w:t>
      </w:r>
      <w:r>
        <w:rPr>
          <w:rFonts w:ascii="宋体" w:hAnsi="宋体" w:hint="eastAsia"/>
        </w:rPr>
        <w:t>”）提出资格预审申请。</w:t>
      </w:r>
    </w:p>
    <w:p w:rsidR="005D362E" w:rsidRDefault="005D362E" w:rsidP="005D362E">
      <w:pPr>
        <w:pStyle w:val="2TimesNewRoman5020"/>
        <w:numPr>
          <w:ilvl w:val="0"/>
          <w:numId w:val="3"/>
        </w:numPr>
        <w:spacing w:before="0"/>
        <w:rPr>
          <w:rFonts w:ascii="宋体" w:eastAsia="宋体" w:hAnsi="宋体" w:hint="eastAsia"/>
          <w:b/>
        </w:rPr>
      </w:pPr>
      <w:bookmarkStart w:id="1" w:name="_Toc471323632"/>
      <w:r>
        <w:rPr>
          <w:rFonts w:ascii="宋体" w:eastAsia="宋体" w:hAnsi="宋体" w:hint="eastAsia"/>
          <w:b/>
        </w:rPr>
        <w:t>项目概况与招标范围</w:t>
      </w:r>
      <w:bookmarkEnd w:id="1"/>
    </w:p>
    <w:p w:rsidR="005D362E" w:rsidRDefault="005D362E" w:rsidP="005D362E">
      <w:pPr>
        <w:spacing w:line="480" w:lineRule="exact"/>
        <w:rPr>
          <w:rFonts w:hint="eastAsia"/>
        </w:rPr>
      </w:pPr>
      <w:r>
        <w:t xml:space="preserve">2.1 </w:t>
      </w:r>
      <w:r>
        <w:rPr>
          <w:rFonts w:hint="eastAsia"/>
        </w:rPr>
        <w:t>本招标项目的建设地点：辽宁省盘锦市双台子区红旗大街；</w:t>
      </w:r>
    </w:p>
    <w:p w:rsidR="005D362E" w:rsidRDefault="005D362E" w:rsidP="005D362E">
      <w:pPr>
        <w:spacing w:line="480" w:lineRule="exact"/>
      </w:pPr>
      <w:r>
        <w:t xml:space="preserve">2.2 </w:t>
      </w:r>
      <w:r>
        <w:rPr>
          <w:rFonts w:hint="eastAsia"/>
        </w:rPr>
        <w:t>本招标项目的建设规模：</w:t>
      </w:r>
      <w:r>
        <w:t>5</w:t>
      </w:r>
      <w:r>
        <w:rPr>
          <w:rFonts w:hint="eastAsia"/>
        </w:rPr>
        <w:t>台锅炉水冷壁管国产材料金属喷涂，共计</w:t>
      </w:r>
      <w:r>
        <w:t>1000m</w:t>
      </w:r>
      <w:r>
        <w:rPr>
          <w:vertAlign w:val="superscript"/>
        </w:rPr>
        <w:t>2</w:t>
      </w:r>
      <w:r>
        <w:rPr>
          <w:rFonts w:hint="eastAsia"/>
        </w:rPr>
        <w:t>；</w:t>
      </w:r>
    </w:p>
    <w:p w:rsidR="005D362E" w:rsidRDefault="005D362E" w:rsidP="005D362E">
      <w:pPr>
        <w:spacing w:line="480" w:lineRule="exact"/>
      </w:pPr>
      <w:r>
        <w:t xml:space="preserve">2.3 </w:t>
      </w:r>
      <w:r>
        <w:rPr>
          <w:rFonts w:hint="eastAsia"/>
        </w:rPr>
        <w:t>本招标项目的计划工期：根据甲方</w:t>
      </w:r>
      <w:r>
        <w:t>5</w:t>
      </w:r>
      <w:r>
        <w:rPr>
          <w:rFonts w:hint="eastAsia"/>
        </w:rPr>
        <w:t>台锅炉停炉时间确定，开工准备时间以甲方通知为准，必须保证</w:t>
      </w:r>
      <w:r>
        <w:t>24</w:t>
      </w:r>
      <w:r>
        <w:rPr>
          <w:rFonts w:hint="eastAsia"/>
        </w:rPr>
        <w:t>小时最少喷涂面积</w:t>
      </w:r>
      <w:r>
        <w:t>75 m</w:t>
      </w:r>
      <w:r>
        <w:rPr>
          <w:vertAlign w:val="superscript"/>
        </w:rPr>
        <w:t>2</w:t>
      </w:r>
      <w:r>
        <w:rPr>
          <w:rFonts w:hint="eastAsia"/>
        </w:rPr>
        <w:t>；</w:t>
      </w:r>
    </w:p>
    <w:p w:rsidR="005D362E" w:rsidRDefault="005D362E" w:rsidP="005D362E">
      <w:pPr>
        <w:spacing w:line="480" w:lineRule="exact"/>
      </w:pPr>
      <w:r>
        <w:t xml:space="preserve">2.4 </w:t>
      </w:r>
      <w:r>
        <w:rPr>
          <w:rFonts w:hint="eastAsia"/>
        </w:rPr>
        <w:t>本招标项目的标段划分：不分标段；</w:t>
      </w:r>
    </w:p>
    <w:p w:rsidR="005D362E" w:rsidRDefault="005D362E" w:rsidP="005D362E">
      <w:pPr>
        <w:spacing w:line="480" w:lineRule="exact"/>
      </w:pPr>
      <w:r>
        <w:t xml:space="preserve">2.5 </w:t>
      </w:r>
      <w:r>
        <w:rPr>
          <w:rFonts w:hint="eastAsia"/>
        </w:rPr>
        <w:t>招标范围：</w:t>
      </w:r>
      <w:r>
        <w:t>5</w:t>
      </w:r>
      <w:r>
        <w:rPr>
          <w:rFonts w:hint="eastAsia"/>
        </w:rPr>
        <w:t>台锅炉水冷壁管国产材料金属喷涂。</w:t>
      </w:r>
    </w:p>
    <w:p w:rsidR="005D362E" w:rsidRDefault="005D362E" w:rsidP="005D362E">
      <w:pPr>
        <w:spacing w:line="480" w:lineRule="exact"/>
      </w:pPr>
      <w:r>
        <w:t xml:space="preserve">2.6 </w:t>
      </w:r>
      <w:r>
        <w:rPr>
          <w:rFonts w:hint="eastAsia"/>
        </w:rPr>
        <w:t>其他</w:t>
      </w:r>
      <w:r>
        <w:t xml:space="preserve">  /    </w:t>
      </w:r>
    </w:p>
    <w:p w:rsidR="005D362E" w:rsidRDefault="005D362E" w:rsidP="005D362E">
      <w:pPr>
        <w:pStyle w:val="2TimesNewRoman5020"/>
        <w:numPr>
          <w:ilvl w:val="0"/>
          <w:numId w:val="3"/>
        </w:numPr>
        <w:spacing w:before="0"/>
        <w:rPr>
          <w:rFonts w:ascii="宋体" w:eastAsia="宋体" w:hAnsi="宋体"/>
          <w:b/>
        </w:rPr>
      </w:pPr>
      <w:bookmarkStart w:id="2" w:name="_Toc471323633"/>
      <w:r>
        <w:rPr>
          <w:rFonts w:ascii="宋体" w:eastAsia="宋体" w:hAnsi="宋体" w:hint="eastAsia"/>
          <w:b/>
        </w:rPr>
        <w:t>申请人资格要求</w:t>
      </w:r>
      <w:bookmarkEnd w:id="2"/>
    </w:p>
    <w:p w:rsidR="005D362E" w:rsidRDefault="005D362E" w:rsidP="005D362E">
      <w:pPr>
        <w:adjustRightInd w:val="0"/>
        <w:snapToGrid w:val="0"/>
        <w:spacing w:line="480" w:lineRule="exact"/>
        <w:jc w:val="left"/>
        <w:textAlignment w:val="baseline"/>
        <w:rPr>
          <w:rFonts w:ascii="宋体" w:hAnsi="宋体" w:hint="eastAsia"/>
        </w:rPr>
      </w:pPr>
      <w:r>
        <w:t>3.1</w:t>
      </w:r>
      <w:r>
        <w:rPr>
          <w:rFonts w:ascii="宋体" w:hAnsi="宋体" w:hint="eastAsia"/>
        </w:rPr>
        <w:t>乙方具有质量管理体系认证证书、热喷涂行业从业资格一级证书和安全生产许可证，</w:t>
      </w:r>
      <w:r>
        <w:rPr>
          <w:rFonts w:ascii="宋体" w:hAnsi="宋体" w:hint="eastAsia"/>
          <w:szCs w:val="21"/>
        </w:rPr>
        <w:t>现场至少配备具有3年以上</w:t>
      </w:r>
      <w:r>
        <w:rPr>
          <w:rFonts w:ascii="宋体" w:hAnsi="宋体" w:hint="eastAsia"/>
        </w:rPr>
        <w:t>施工经验的项目经理（相关专业二级建造师及安全B证）1名、专职安全员2名、成熟喷涂操作工16人</w:t>
      </w:r>
      <w:r>
        <w:rPr>
          <w:rFonts w:ascii="宋体" w:hAnsi="宋体" w:hint="eastAsia"/>
          <w:szCs w:val="21"/>
        </w:rPr>
        <w:t>、专业电工1人且具有相应证件</w:t>
      </w:r>
      <w:r>
        <w:rPr>
          <w:rFonts w:ascii="宋体" w:hAnsi="宋体" w:hint="eastAsia"/>
        </w:rPr>
        <w:t>；</w:t>
      </w:r>
    </w:p>
    <w:p w:rsidR="005D362E" w:rsidRDefault="005D362E" w:rsidP="005D362E">
      <w:pPr>
        <w:adjustRightInd w:val="0"/>
        <w:snapToGrid w:val="0"/>
        <w:spacing w:line="480" w:lineRule="exact"/>
        <w:jc w:val="left"/>
        <w:textAlignment w:val="baseline"/>
        <w:rPr>
          <w:rFonts w:ascii="宋体" w:hAnsi="宋体" w:hint="eastAsia"/>
        </w:rPr>
      </w:pPr>
      <w:r>
        <w:rPr>
          <w:rFonts w:ascii="宋体" w:hAnsi="宋体" w:hint="eastAsia"/>
        </w:rPr>
        <w:t>3.2</w:t>
      </w:r>
      <w:r>
        <w:rPr>
          <w:rFonts w:ascii="宋体" w:hAnsi="宋体" w:hint="eastAsia"/>
          <w:szCs w:val="21"/>
        </w:rPr>
        <w:t>乙方需提供220t/h（50MW）及以上循环流化床锅炉防磨喷涂业绩不少</w:t>
      </w:r>
      <w:bookmarkStart w:id="3" w:name="_GoBack"/>
      <w:bookmarkEnd w:id="3"/>
      <w:r>
        <w:rPr>
          <w:rFonts w:ascii="宋体" w:hAnsi="宋体" w:hint="eastAsia"/>
          <w:szCs w:val="21"/>
        </w:rPr>
        <w:t>于10台且不少于5家（其中质保2年以上业绩不少于3台），并提供业绩单位名称、联系人及联系电话；另外需提供原版材料技术指标检测报告；</w:t>
      </w:r>
    </w:p>
    <w:p w:rsidR="005D362E" w:rsidRDefault="005D362E" w:rsidP="005D362E">
      <w:pPr>
        <w:spacing w:line="480" w:lineRule="exact"/>
        <w:rPr>
          <w:rFonts w:hint="eastAsia"/>
        </w:rPr>
      </w:pPr>
      <w:r>
        <w:rPr>
          <w:rFonts w:ascii="宋体" w:hAnsi="宋体" w:hint="eastAsia"/>
        </w:rPr>
        <w:t>3.3乙方在资格预审通过后，需和甲方</w:t>
      </w:r>
      <w:r>
        <w:rPr>
          <w:rFonts w:hAnsi="宋体" w:hint="eastAsia"/>
        </w:rPr>
        <w:t>进行技术交流：甲方锅炉煤质、检修及磨损情况，乙方喷涂材料、性能、施工工艺等；</w:t>
      </w:r>
    </w:p>
    <w:p w:rsidR="005D362E" w:rsidRDefault="005D362E" w:rsidP="005D362E">
      <w:pPr>
        <w:spacing w:line="480" w:lineRule="exact"/>
      </w:pPr>
      <w:r>
        <w:t xml:space="preserve">3.4 </w:t>
      </w:r>
      <w:r>
        <w:rPr>
          <w:rFonts w:hint="eastAsia"/>
        </w:rPr>
        <w:t>本次资格预审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不接受</w:t>
      </w:r>
      <w:r>
        <w:rPr>
          <w:u w:val="single"/>
        </w:rPr>
        <w:t xml:space="preserve"> </w:t>
      </w:r>
      <w:r>
        <w:rPr>
          <w:rFonts w:hint="eastAsia"/>
        </w:rPr>
        <w:t>联合体资格预审申请；</w:t>
      </w:r>
    </w:p>
    <w:p w:rsidR="005D362E" w:rsidRDefault="005D362E" w:rsidP="005D362E">
      <w:pPr>
        <w:spacing w:line="480" w:lineRule="exact"/>
      </w:pPr>
      <w:r>
        <w:rPr>
          <w:szCs w:val="21"/>
        </w:rPr>
        <w:t xml:space="preserve">3.5 </w:t>
      </w:r>
      <w:r>
        <w:rPr>
          <w:rFonts w:hint="eastAsia"/>
          <w:szCs w:val="21"/>
        </w:rPr>
        <w:t>具有良好的企业信誉无不良行为记录，且在近三年内没有骗取中标和严重违约及重大工程质量问题</w:t>
      </w:r>
      <w:r>
        <w:rPr>
          <w:rFonts w:hint="eastAsia"/>
        </w:rPr>
        <w:t>。</w:t>
      </w:r>
    </w:p>
    <w:p w:rsidR="005D362E" w:rsidRDefault="005D362E" w:rsidP="005D362E">
      <w:pPr>
        <w:pStyle w:val="2TimesNewRoman5020"/>
        <w:numPr>
          <w:ilvl w:val="0"/>
          <w:numId w:val="3"/>
        </w:numPr>
        <w:spacing w:beforeLines="50" w:before="156"/>
        <w:rPr>
          <w:rFonts w:ascii="宋体" w:eastAsia="宋体" w:hAnsi="宋体"/>
          <w:b/>
        </w:rPr>
      </w:pPr>
      <w:bookmarkStart w:id="4" w:name="_Toc471323634"/>
      <w:r>
        <w:rPr>
          <w:rFonts w:ascii="宋体" w:eastAsia="宋体" w:hAnsi="宋体" w:hint="eastAsia"/>
          <w:b/>
        </w:rPr>
        <w:lastRenderedPageBreak/>
        <w:t>资格预审方法</w:t>
      </w:r>
      <w:bookmarkEnd w:id="4"/>
    </w:p>
    <w:p w:rsidR="005D362E" w:rsidRDefault="005D362E" w:rsidP="005D362E">
      <w:pPr>
        <w:spacing w:line="400" w:lineRule="exact"/>
        <w:ind w:firstLine="420"/>
        <w:rPr>
          <w:rFonts w:ascii="宋体" w:hAnsi="宋体" w:hint="eastAsia"/>
        </w:rPr>
      </w:pPr>
      <w:r>
        <w:rPr>
          <w:rFonts w:ascii="宋体" w:hAnsi="宋体" w:hint="eastAsia"/>
        </w:rPr>
        <w:t>本次资格预审采用</w:t>
      </w:r>
      <w:r>
        <w:rPr>
          <w:rFonts w:ascii="宋体" w:hAnsi="宋体" w:hint="eastAsia"/>
          <w:u w:val="single"/>
        </w:rPr>
        <w:t xml:space="preserve"> 合格制 </w:t>
      </w:r>
      <w:r>
        <w:rPr>
          <w:rFonts w:ascii="宋体" w:hAnsi="宋体" w:hint="eastAsia"/>
        </w:rPr>
        <w:t>。</w:t>
      </w:r>
      <w:r>
        <w:rPr>
          <w:rFonts w:ascii="宋体" w:hAnsi="宋体" w:hint="eastAsia"/>
          <w:szCs w:val="21"/>
        </w:rPr>
        <w:t>通过资格预审的申请人的数量不足3个的，招标人重新组织资格预审或不再组织资格预审而直接招标</w:t>
      </w:r>
      <w:r>
        <w:rPr>
          <w:rFonts w:ascii="宋体" w:hAnsi="宋体" w:hint="eastAsia"/>
        </w:rPr>
        <w:t>。</w:t>
      </w:r>
    </w:p>
    <w:p w:rsidR="005D362E" w:rsidRDefault="005D362E" w:rsidP="005D362E">
      <w:pPr>
        <w:pStyle w:val="2TimesNewRoman5020"/>
        <w:numPr>
          <w:ilvl w:val="0"/>
          <w:numId w:val="3"/>
        </w:numPr>
        <w:spacing w:before="0"/>
        <w:rPr>
          <w:rFonts w:ascii="宋体" w:eastAsia="宋体" w:hAnsi="宋体" w:hint="eastAsia"/>
          <w:b/>
        </w:rPr>
      </w:pPr>
      <w:bookmarkStart w:id="5" w:name="_Toc471323635"/>
      <w:r>
        <w:rPr>
          <w:rFonts w:ascii="宋体" w:eastAsia="宋体" w:hAnsi="宋体" w:hint="eastAsia"/>
          <w:b/>
        </w:rPr>
        <w:t>申请报名</w:t>
      </w:r>
      <w:bookmarkEnd w:id="5"/>
    </w:p>
    <w:p w:rsidR="005D362E" w:rsidRDefault="005D362E" w:rsidP="005D362E">
      <w:pPr>
        <w:spacing w:line="400" w:lineRule="exact"/>
        <w:ind w:firstLine="420"/>
        <w:rPr>
          <w:rFonts w:ascii="宋体" w:hAnsi="宋体" w:hint="eastAsia"/>
        </w:rPr>
      </w:pPr>
      <w:r>
        <w:rPr>
          <w:rFonts w:ascii="宋体" w:hAnsi="宋体" w:hint="eastAsia"/>
        </w:rPr>
        <w:t>凡有意申请资格预审者，请于</w:t>
      </w:r>
      <w:r>
        <w:rPr>
          <w:rFonts w:ascii="宋体" w:hAnsi="宋体" w:hint="eastAsia"/>
          <w:u w:val="single"/>
        </w:rPr>
        <w:t xml:space="preserve"> 2017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  <w:highlight w:val="yellow"/>
          <w:u w:val="single"/>
        </w:rPr>
        <w:t xml:space="preserve">1 </w:t>
      </w:r>
      <w:r>
        <w:rPr>
          <w:rFonts w:ascii="宋体" w:hAnsi="宋体" w:hint="eastAsia"/>
          <w:highlight w:val="yellow"/>
        </w:rPr>
        <w:t>月</w:t>
      </w:r>
      <w:r>
        <w:rPr>
          <w:rFonts w:ascii="宋体" w:hAnsi="宋体" w:hint="eastAsia"/>
          <w:highlight w:val="yellow"/>
          <w:u w:val="single"/>
        </w:rPr>
        <w:t xml:space="preserve"> 5 </w:t>
      </w:r>
      <w:r>
        <w:rPr>
          <w:rFonts w:ascii="宋体" w:hAnsi="宋体" w:hint="eastAsia"/>
          <w:highlight w:val="yellow"/>
        </w:rPr>
        <w:t>日至</w:t>
      </w:r>
      <w:r>
        <w:rPr>
          <w:rFonts w:ascii="宋体" w:hAnsi="宋体" w:hint="eastAsia"/>
          <w:highlight w:val="yellow"/>
          <w:u w:val="single"/>
        </w:rPr>
        <w:t>2017</w:t>
      </w:r>
      <w:r>
        <w:rPr>
          <w:rFonts w:ascii="宋体" w:hAnsi="宋体" w:hint="eastAsia"/>
          <w:highlight w:val="yellow"/>
        </w:rPr>
        <w:t>年</w:t>
      </w:r>
      <w:r>
        <w:rPr>
          <w:rFonts w:ascii="宋体" w:hAnsi="宋体" w:hint="eastAsia"/>
          <w:highlight w:val="yellow"/>
          <w:u w:val="single"/>
        </w:rPr>
        <w:t xml:space="preserve"> 1 </w:t>
      </w:r>
      <w:r>
        <w:rPr>
          <w:rFonts w:ascii="宋体" w:hAnsi="宋体" w:hint="eastAsia"/>
          <w:highlight w:val="yellow"/>
        </w:rPr>
        <w:t>月</w:t>
      </w:r>
      <w:r>
        <w:rPr>
          <w:rFonts w:ascii="宋体" w:hAnsi="宋体" w:hint="eastAsia"/>
          <w:highlight w:val="yellow"/>
          <w:u w:val="single"/>
        </w:rPr>
        <w:t xml:space="preserve"> 12 </w:t>
      </w:r>
      <w:r>
        <w:rPr>
          <w:rFonts w:ascii="宋体" w:hAnsi="宋体" w:hint="eastAsia"/>
          <w:highlight w:val="yellow"/>
        </w:rPr>
        <w:t>日</w:t>
      </w:r>
      <w:r>
        <w:rPr>
          <w:rFonts w:ascii="宋体" w:hAnsi="宋体" w:hint="eastAsia"/>
        </w:rPr>
        <w:t>，每日上午</w:t>
      </w:r>
      <w:r>
        <w:rPr>
          <w:rFonts w:ascii="宋体" w:hAnsi="宋体" w:hint="eastAsia"/>
          <w:u w:val="single"/>
        </w:rPr>
        <w:t xml:space="preserve"> 9:00 </w:t>
      </w:r>
      <w:r>
        <w:rPr>
          <w:rFonts w:ascii="宋体" w:hAnsi="宋体" w:hint="eastAsia"/>
        </w:rPr>
        <w:t>时至</w:t>
      </w:r>
      <w:r>
        <w:rPr>
          <w:rFonts w:ascii="宋体" w:hAnsi="宋体" w:hint="eastAsia"/>
          <w:u w:val="single"/>
        </w:rPr>
        <w:t>12:00</w:t>
      </w:r>
      <w:r>
        <w:rPr>
          <w:rFonts w:ascii="宋体" w:hAnsi="宋体" w:hint="eastAsia"/>
        </w:rPr>
        <w:t>时，下午</w:t>
      </w:r>
      <w:r>
        <w:rPr>
          <w:rFonts w:ascii="宋体" w:hAnsi="宋体" w:hint="eastAsia"/>
          <w:u w:val="single"/>
        </w:rPr>
        <w:t xml:space="preserve"> 12:00 </w:t>
      </w:r>
      <w:r>
        <w:rPr>
          <w:rFonts w:ascii="宋体" w:hAnsi="宋体" w:hint="eastAsia"/>
        </w:rPr>
        <w:t>时至</w:t>
      </w:r>
      <w:r>
        <w:rPr>
          <w:rFonts w:ascii="宋体" w:hAnsi="宋体" w:hint="eastAsia"/>
          <w:u w:val="single"/>
        </w:rPr>
        <w:t xml:space="preserve">16:00 </w:t>
      </w:r>
      <w:r>
        <w:rPr>
          <w:rFonts w:ascii="宋体" w:hAnsi="宋体" w:hint="eastAsia"/>
        </w:rPr>
        <w:t>时(北京时间，下同)报名。</w:t>
      </w:r>
    </w:p>
    <w:p w:rsidR="005D362E" w:rsidRDefault="005D362E" w:rsidP="005D362E">
      <w:pPr>
        <w:pStyle w:val="2TimesNewRoman5020"/>
        <w:numPr>
          <w:ilvl w:val="0"/>
          <w:numId w:val="3"/>
        </w:numPr>
        <w:spacing w:before="0"/>
        <w:rPr>
          <w:rFonts w:ascii="宋体" w:eastAsia="宋体" w:hAnsi="宋体" w:hint="eastAsia"/>
          <w:b/>
        </w:rPr>
      </w:pPr>
      <w:bookmarkStart w:id="6" w:name="_Toc471323636"/>
      <w:r>
        <w:rPr>
          <w:rFonts w:ascii="宋体" w:eastAsia="宋体" w:hAnsi="宋体" w:hint="eastAsia"/>
          <w:b/>
        </w:rPr>
        <w:t>资格预审文件的获取</w:t>
      </w:r>
      <w:bookmarkEnd w:id="6"/>
    </w:p>
    <w:p w:rsidR="005D362E" w:rsidRDefault="005D362E" w:rsidP="005D362E">
      <w:pPr>
        <w:spacing w:line="480" w:lineRule="exact"/>
        <w:rPr>
          <w:rFonts w:hint="eastAsia"/>
        </w:rPr>
      </w:pPr>
      <w:r>
        <w:t>6.1</w:t>
      </w:r>
      <w:r>
        <w:rPr>
          <w:rFonts w:hint="eastAsia"/>
        </w:rPr>
        <w:t>凡通过上述报名者，计划于</w:t>
      </w:r>
      <w:r>
        <w:t>2017</w:t>
      </w:r>
      <w:r>
        <w:rPr>
          <w:rFonts w:hint="eastAsia"/>
        </w:rPr>
        <w:t>年</w:t>
      </w:r>
      <w:r>
        <w:t>1</w:t>
      </w:r>
      <w:r>
        <w:rPr>
          <w:rFonts w:hint="eastAsia"/>
        </w:rPr>
        <w:t>月</w:t>
      </w:r>
      <w:r>
        <w:t>5</w:t>
      </w:r>
      <w:r>
        <w:rPr>
          <w:rFonts w:hint="eastAsia"/>
        </w:rPr>
        <w:t>日至</w:t>
      </w:r>
      <w:r>
        <w:t>2017</w:t>
      </w:r>
      <w:r>
        <w:rPr>
          <w:rFonts w:hint="eastAsia"/>
        </w:rPr>
        <w:t>年</w:t>
      </w:r>
      <w:r>
        <w:t>1</w:t>
      </w:r>
      <w:r>
        <w:rPr>
          <w:rFonts w:hint="eastAsia"/>
        </w:rPr>
        <w:t>月</w:t>
      </w:r>
      <w:r>
        <w:t>12</w:t>
      </w:r>
      <w:r>
        <w:rPr>
          <w:rFonts w:hint="eastAsia"/>
        </w:rPr>
        <w:t>日，每日上午</w:t>
      </w:r>
      <w:r>
        <w:t>9:00</w:t>
      </w:r>
      <w:r>
        <w:rPr>
          <w:rFonts w:hint="eastAsia"/>
        </w:rPr>
        <w:t>时至</w:t>
      </w:r>
      <w:r>
        <w:t>11:30</w:t>
      </w:r>
      <w:r>
        <w:rPr>
          <w:rFonts w:hint="eastAsia"/>
        </w:rPr>
        <w:t>时，下午</w:t>
      </w:r>
      <w:r>
        <w:t xml:space="preserve"> 13:30 </w:t>
      </w:r>
      <w:r>
        <w:rPr>
          <w:rFonts w:hint="eastAsia"/>
        </w:rPr>
        <w:t>时至</w:t>
      </w:r>
      <w:r>
        <w:t xml:space="preserve">16:00 </w:t>
      </w:r>
      <w:r>
        <w:rPr>
          <w:rFonts w:hint="eastAsia"/>
        </w:rPr>
        <w:t>时，将法人授权委托书、法人身份证和受托人身份</w:t>
      </w:r>
      <w:hyperlink r:id="rId7" w:history="1">
        <w:r>
          <w:rPr>
            <w:rStyle w:val="a5"/>
            <w:rFonts w:hint="eastAsia"/>
          </w:rPr>
          <w:t>证等扫描件发送至</w:t>
        </w:r>
        <w:r>
          <w:rPr>
            <w:rStyle w:val="a5"/>
          </w:rPr>
          <w:t>wjs30@163.com</w:t>
        </w:r>
      </w:hyperlink>
      <w:r>
        <w:rPr>
          <w:rFonts w:hint="eastAsia"/>
        </w:rPr>
        <w:t>，经确认无误后投标人可以购买资格预审文件。</w:t>
      </w:r>
      <w:r>
        <w:t xml:space="preserve"> </w:t>
      </w:r>
    </w:p>
    <w:p w:rsidR="005D362E" w:rsidRDefault="005D362E" w:rsidP="005D362E">
      <w:pPr>
        <w:spacing w:line="480" w:lineRule="exact"/>
      </w:pPr>
      <w:r>
        <w:t xml:space="preserve">6.2 </w:t>
      </w:r>
      <w:r>
        <w:rPr>
          <w:rFonts w:hint="eastAsia"/>
        </w:rPr>
        <w:t>资格预审文件按</w:t>
      </w:r>
      <w:r>
        <w:t>200</w:t>
      </w:r>
      <w:r>
        <w:rPr>
          <w:rFonts w:hint="eastAsia"/>
        </w:rPr>
        <w:t>元出售，售后不退。</w:t>
      </w:r>
    </w:p>
    <w:p w:rsidR="005D362E" w:rsidRDefault="005D362E" w:rsidP="005D362E">
      <w:pPr>
        <w:pStyle w:val="2TimesNewRoman5020"/>
        <w:numPr>
          <w:ilvl w:val="0"/>
          <w:numId w:val="3"/>
        </w:numPr>
        <w:spacing w:before="0"/>
        <w:rPr>
          <w:rFonts w:ascii="宋体" w:eastAsia="宋体" w:hAnsi="宋体"/>
          <w:b/>
        </w:rPr>
      </w:pPr>
      <w:bookmarkStart w:id="7" w:name="_Toc471323637"/>
      <w:r>
        <w:rPr>
          <w:rFonts w:ascii="宋体" w:eastAsia="宋体" w:hAnsi="宋体" w:hint="eastAsia"/>
          <w:b/>
        </w:rPr>
        <w:t>资格预审申请文件的递交</w:t>
      </w:r>
      <w:bookmarkEnd w:id="7"/>
    </w:p>
    <w:p w:rsidR="005D362E" w:rsidRDefault="005D362E" w:rsidP="005D362E">
      <w:pPr>
        <w:spacing w:line="480" w:lineRule="exact"/>
        <w:rPr>
          <w:rFonts w:hint="eastAsia"/>
        </w:rPr>
      </w:pPr>
      <w:r>
        <w:t>7.1</w:t>
      </w:r>
      <w:r>
        <w:rPr>
          <w:rFonts w:hint="eastAsia"/>
        </w:rPr>
        <w:t>递交资格预审申请文件的截止时间（申请截止时间，下同）为</w:t>
      </w:r>
      <w:r>
        <w:rPr>
          <w:highlight w:val="yellow"/>
        </w:rPr>
        <w:t>2017</w:t>
      </w:r>
      <w:r>
        <w:rPr>
          <w:rFonts w:hint="eastAsia"/>
          <w:highlight w:val="yellow"/>
        </w:rPr>
        <w:t>年</w:t>
      </w:r>
      <w:r>
        <w:rPr>
          <w:highlight w:val="yellow"/>
        </w:rPr>
        <w:t>1</w:t>
      </w:r>
      <w:r>
        <w:rPr>
          <w:rFonts w:hint="eastAsia"/>
          <w:highlight w:val="yellow"/>
        </w:rPr>
        <w:t>月</w:t>
      </w:r>
      <w:r>
        <w:rPr>
          <w:highlight w:val="yellow"/>
        </w:rPr>
        <w:t>18</w:t>
      </w:r>
      <w:r>
        <w:rPr>
          <w:rFonts w:hint="eastAsia"/>
          <w:highlight w:val="yellow"/>
        </w:rPr>
        <w:t>日</w:t>
      </w:r>
      <w:r>
        <w:t xml:space="preserve">9 </w:t>
      </w:r>
      <w:r>
        <w:rPr>
          <w:rFonts w:hint="eastAsia"/>
        </w:rPr>
        <w:t>时</w:t>
      </w:r>
      <w:r>
        <w:t>00</w:t>
      </w:r>
      <w:r>
        <w:rPr>
          <w:rFonts w:hint="eastAsia"/>
        </w:rPr>
        <w:t>分，地点为华锦宾馆（辽宁省盘锦市双台子区红旗大街</w:t>
      </w:r>
      <w:r>
        <w:t>258</w:t>
      </w:r>
      <w:r>
        <w:rPr>
          <w:rFonts w:hint="eastAsia"/>
        </w:rPr>
        <w:t>号）。</w:t>
      </w:r>
    </w:p>
    <w:p w:rsidR="005D362E" w:rsidRDefault="005D362E" w:rsidP="005D362E">
      <w:pPr>
        <w:spacing w:line="480" w:lineRule="exact"/>
      </w:pPr>
      <w:r>
        <w:t xml:space="preserve">7.2 </w:t>
      </w:r>
      <w:r>
        <w:rPr>
          <w:rFonts w:hint="eastAsia"/>
        </w:rPr>
        <w:t>逾期送达或者未送达指定地点的资格预审申请文件，招标人不予受理。</w:t>
      </w:r>
    </w:p>
    <w:p w:rsidR="005D362E" w:rsidRDefault="005D362E" w:rsidP="005D362E">
      <w:pPr>
        <w:pStyle w:val="2TimesNewRoman5020"/>
        <w:numPr>
          <w:ilvl w:val="0"/>
          <w:numId w:val="3"/>
        </w:numPr>
        <w:spacing w:before="0"/>
        <w:rPr>
          <w:rFonts w:ascii="宋体" w:eastAsia="宋体" w:hAnsi="宋体"/>
          <w:b/>
        </w:rPr>
      </w:pPr>
      <w:bookmarkStart w:id="8" w:name="_Toc471323638"/>
      <w:r>
        <w:rPr>
          <w:rFonts w:ascii="宋体" w:eastAsia="宋体" w:hAnsi="宋体" w:hint="eastAsia"/>
          <w:b/>
        </w:rPr>
        <w:t>发布公告的媒介</w:t>
      </w:r>
      <w:bookmarkEnd w:id="8"/>
    </w:p>
    <w:p w:rsidR="005D362E" w:rsidRDefault="005D362E" w:rsidP="005D362E">
      <w:pPr>
        <w:spacing w:line="400" w:lineRule="exact"/>
        <w:ind w:firstLine="420"/>
        <w:rPr>
          <w:rFonts w:ascii="宋体" w:hAnsi="宋体" w:hint="eastAsia"/>
        </w:rPr>
      </w:pPr>
      <w:r>
        <w:rPr>
          <w:rFonts w:ascii="宋体" w:hAnsi="宋体" w:hint="eastAsia"/>
        </w:rPr>
        <w:t>本次资格预审公告在中国采购与招标网（</w:t>
      </w:r>
      <w:hyperlink r:id="rId8" w:history="1">
        <w:r>
          <w:rPr>
            <w:rStyle w:val="a5"/>
            <w:rFonts w:ascii="宋体" w:hAnsi="宋体" w:hint="eastAsia"/>
          </w:rPr>
          <w:t>http://www.chinabidding.com</w:t>
        </w:r>
      </w:hyperlink>
      <w:r>
        <w:rPr>
          <w:rFonts w:ascii="宋体" w:hAnsi="宋体" w:hint="eastAsia"/>
        </w:rPr>
        <w:t>.cn）上发布。</w:t>
      </w:r>
    </w:p>
    <w:p w:rsidR="005D362E" w:rsidRDefault="005D362E" w:rsidP="005D362E">
      <w:pPr>
        <w:pStyle w:val="2TimesNewRoman5020"/>
        <w:numPr>
          <w:ilvl w:val="0"/>
          <w:numId w:val="3"/>
        </w:numPr>
        <w:rPr>
          <w:rFonts w:ascii="宋体" w:eastAsia="宋体" w:hAnsi="宋体" w:hint="eastAsia"/>
          <w:b/>
        </w:rPr>
      </w:pPr>
      <w:bookmarkStart w:id="9" w:name="_Toc471323639"/>
      <w:r>
        <w:rPr>
          <w:rFonts w:ascii="宋体" w:eastAsia="宋体" w:hAnsi="宋体" w:hint="eastAsia"/>
          <w:b/>
        </w:rPr>
        <w:t>联系方式</w:t>
      </w:r>
      <w:bookmarkEnd w:id="9"/>
    </w:p>
    <w:p w:rsidR="005D362E" w:rsidRDefault="005D362E" w:rsidP="005D362E">
      <w:pPr>
        <w:spacing w:line="440" w:lineRule="exact"/>
        <w:ind w:left="42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招标代理：</w:t>
      </w:r>
      <w:r>
        <w:rPr>
          <w:rFonts w:ascii="宋体" w:hAnsi="宋体" w:hint="eastAsia"/>
          <w:color w:val="000000"/>
          <w:sz w:val="24"/>
        </w:rPr>
        <w:t>中招国际招标有限公司</w:t>
      </w:r>
    </w:p>
    <w:p w:rsidR="005D362E" w:rsidRDefault="005D362E" w:rsidP="005D362E">
      <w:pPr>
        <w:spacing w:line="440" w:lineRule="exact"/>
        <w:ind w:left="425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地　　址：北京市海淀区皂君庙14号院9号楼518室</w:t>
      </w:r>
    </w:p>
    <w:p w:rsidR="005D362E" w:rsidRDefault="005D362E" w:rsidP="005D362E">
      <w:pPr>
        <w:spacing w:line="440" w:lineRule="exact"/>
        <w:ind w:left="425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邮　　编：100081</w:t>
      </w:r>
    </w:p>
    <w:p w:rsidR="005D362E" w:rsidRDefault="005D362E" w:rsidP="005D362E">
      <w:pPr>
        <w:spacing w:line="440" w:lineRule="exact"/>
        <w:ind w:left="425"/>
        <w:rPr>
          <w:rFonts w:ascii="宋体" w:hAnsi="宋体" w:hint="eastAsia"/>
          <w:color w:val="FF0000"/>
          <w:sz w:val="24"/>
        </w:rPr>
      </w:pPr>
      <w:r>
        <w:rPr>
          <w:rFonts w:ascii="宋体" w:hAnsi="宋体" w:hint="eastAsia"/>
          <w:color w:val="000000"/>
          <w:sz w:val="24"/>
        </w:rPr>
        <w:t>电　　话：010-62108161、13840266396</w:t>
      </w:r>
    </w:p>
    <w:p w:rsidR="005D362E" w:rsidRDefault="005D362E" w:rsidP="005D362E">
      <w:pPr>
        <w:spacing w:line="440" w:lineRule="exact"/>
        <w:ind w:left="425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传　　真：010-62110685</w:t>
      </w:r>
    </w:p>
    <w:p w:rsidR="005D362E" w:rsidRDefault="005D362E" w:rsidP="005D362E">
      <w:pPr>
        <w:spacing w:line="440" w:lineRule="exact"/>
        <w:ind w:left="425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电子信箱：wjs30@163.com</w:t>
      </w:r>
    </w:p>
    <w:p w:rsidR="005D362E" w:rsidRDefault="005D362E" w:rsidP="005D362E">
      <w:pPr>
        <w:pStyle w:val="a3"/>
        <w:spacing w:line="440" w:lineRule="exact"/>
        <w:ind w:left="425"/>
        <w:rPr>
          <w:rFonts w:eastAsia="宋体" w:hAnsi="宋体" w:hint="eastAsia"/>
          <w:color w:val="000000"/>
          <w:sz w:val="24"/>
          <w:szCs w:val="24"/>
        </w:rPr>
      </w:pPr>
      <w:r>
        <w:rPr>
          <w:rFonts w:eastAsia="宋体" w:hAnsi="宋体" w:hint="eastAsia"/>
          <w:color w:val="000000"/>
          <w:sz w:val="24"/>
          <w:szCs w:val="24"/>
        </w:rPr>
        <w:t>联 系 人：</w:t>
      </w:r>
      <w:smartTag w:uri="urn:schemas-microsoft-com:office:smarttags" w:element="PersonName">
        <w:smartTagPr>
          <w:attr w:name="ProductID" w:val="王"/>
        </w:smartTagPr>
        <w:r>
          <w:rPr>
            <w:rFonts w:eastAsia="宋体" w:hAnsi="宋体" w:hint="eastAsia"/>
            <w:color w:val="000000"/>
            <w:sz w:val="24"/>
            <w:szCs w:val="24"/>
          </w:rPr>
          <w:t>王</w:t>
        </w:r>
      </w:smartTag>
      <w:r>
        <w:rPr>
          <w:rFonts w:eastAsia="宋体" w:hAnsi="宋体" w:hint="eastAsia"/>
          <w:color w:val="000000"/>
          <w:sz w:val="24"/>
          <w:szCs w:val="24"/>
        </w:rPr>
        <w:t>先生</w:t>
      </w:r>
    </w:p>
    <w:p w:rsidR="005D362E" w:rsidRDefault="005D362E" w:rsidP="005D362E">
      <w:pPr>
        <w:spacing w:line="440" w:lineRule="exact"/>
        <w:ind w:left="425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开 户 名：中招国际招标有限公司</w:t>
      </w:r>
    </w:p>
    <w:p w:rsidR="005D362E" w:rsidRDefault="005D362E" w:rsidP="005D362E">
      <w:pPr>
        <w:spacing w:line="440" w:lineRule="exact"/>
        <w:ind w:left="425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开户银行：中国工商银行北京海淀支行营业部</w:t>
      </w:r>
    </w:p>
    <w:p w:rsidR="005D362E" w:rsidRDefault="005D362E" w:rsidP="005D362E">
      <w:pPr>
        <w:spacing w:line="440" w:lineRule="exact"/>
        <w:ind w:left="425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="宋体" w:hAnsi="宋体" w:hint="eastAsia"/>
          <w:color w:val="000000"/>
          <w:sz w:val="24"/>
        </w:rPr>
        <w:t>帐    号：0200 0496 1920 0362 296</w:t>
      </w:r>
      <w:r>
        <w:rPr>
          <w:rFonts w:ascii="宋体" w:hAnsi="宋体" w:hint="eastAsia"/>
          <w:sz w:val="24"/>
        </w:rPr>
        <w:t>（汇款应注明招标编号及用途）</w:t>
      </w:r>
    </w:p>
    <w:sectPr w:rsidR="005D3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ECB" w:rsidRDefault="007B7ECB" w:rsidP="007B7ECB">
      <w:r>
        <w:separator/>
      </w:r>
    </w:p>
  </w:endnote>
  <w:endnote w:type="continuationSeparator" w:id="0">
    <w:p w:rsidR="007B7ECB" w:rsidRDefault="007B7ECB" w:rsidP="007B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ECB" w:rsidRDefault="007B7ECB" w:rsidP="007B7ECB">
      <w:r>
        <w:separator/>
      </w:r>
    </w:p>
  </w:footnote>
  <w:footnote w:type="continuationSeparator" w:id="0">
    <w:p w:rsidR="007B7ECB" w:rsidRDefault="007B7ECB" w:rsidP="007B7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8"/>
    <w:multiLevelType w:val="multilevel"/>
    <w:tmpl w:val="00000008"/>
    <w:lvl w:ilvl="0">
      <w:start w:val="1"/>
      <w:numFmt w:val="decimal"/>
      <w:lvlText w:val="%1、"/>
      <w:lvlJc w:val="left"/>
      <w:pPr>
        <w:tabs>
          <w:tab w:val="num" w:pos="284"/>
        </w:tabs>
        <w:ind w:left="397" w:hanging="39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7386B31"/>
    <w:multiLevelType w:val="multilevel"/>
    <w:tmpl w:val="52FC28F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Times New Roman" w:hAnsi="Times New Roman" w:cs="Times New Roman" w:hint="default"/>
        <w:b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37"/>
    <w:rsid w:val="000136A1"/>
    <w:rsid w:val="00177A89"/>
    <w:rsid w:val="003D7337"/>
    <w:rsid w:val="00402798"/>
    <w:rsid w:val="005011D5"/>
    <w:rsid w:val="005738A8"/>
    <w:rsid w:val="00596035"/>
    <w:rsid w:val="005D362E"/>
    <w:rsid w:val="00654947"/>
    <w:rsid w:val="006B4335"/>
    <w:rsid w:val="00714FDD"/>
    <w:rsid w:val="0078794E"/>
    <w:rsid w:val="007B7ECB"/>
    <w:rsid w:val="00B26C6E"/>
    <w:rsid w:val="00BC4D6F"/>
    <w:rsid w:val="00E308FA"/>
    <w:rsid w:val="00E9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F229BFD8-CFBE-43AF-A3E9-0C0C53F6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D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95D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79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95DF6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character" w:customStyle="1" w:styleId="Char">
    <w:name w:val="纯文本 Char"/>
    <w:aliases w:val="普通文字 Char Char,文字缩进 Char,普通文字 Char1"/>
    <w:link w:val="a3"/>
    <w:rsid w:val="00E95DF6"/>
    <w:rPr>
      <w:rFonts w:ascii="宋体" w:hAnsi="Courier New"/>
    </w:rPr>
  </w:style>
  <w:style w:type="character" w:customStyle="1" w:styleId="Char0">
    <w:name w:val="列出段落 Char"/>
    <w:link w:val="a4"/>
    <w:uiPriority w:val="34"/>
    <w:rsid w:val="00E95DF6"/>
    <w:rPr>
      <w:rFonts w:ascii="Calibri" w:hAnsi="Calibri"/>
    </w:rPr>
  </w:style>
  <w:style w:type="paragraph" w:styleId="a3">
    <w:name w:val="Plain Text"/>
    <w:aliases w:val="普通文字 Char,文字缩进,普通文字"/>
    <w:basedOn w:val="a"/>
    <w:link w:val="Char"/>
    <w:rsid w:val="00E95DF6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1"/>
    <w:basedOn w:val="a0"/>
    <w:uiPriority w:val="99"/>
    <w:semiHidden/>
    <w:rsid w:val="00E95DF6"/>
    <w:rPr>
      <w:rFonts w:ascii="宋体" w:eastAsia="宋体" w:hAnsi="Courier New" w:cs="Courier New"/>
      <w:szCs w:val="21"/>
    </w:rPr>
  </w:style>
  <w:style w:type="paragraph" w:styleId="a4">
    <w:name w:val="List Paragraph"/>
    <w:basedOn w:val="a"/>
    <w:link w:val="Char0"/>
    <w:uiPriority w:val="34"/>
    <w:qFormat/>
    <w:rsid w:val="00E95DF6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styleId="a5">
    <w:name w:val="Hyperlink"/>
    <w:uiPriority w:val="99"/>
    <w:rsid w:val="0078794E"/>
    <w:rPr>
      <w:color w:val="0000FF"/>
      <w:u w:val="single"/>
    </w:rPr>
  </w:style>
  <w:style w:type="paragraph" w:customStyle="1" w:styleId="2TimesNewRoman5020">
    <w:name w:val="样式 标题 2 + Times New Roman 四号 非加粗 段前: 5 磅 段后: 0 磅 行距: 固定值 20..."/>
    <w:basedOn w:val="2"/>
    <w:rsid w:val="0078794E"/>
    <w:pPr>
      <w:spacing w:before="100" w:after="0" w:line="400" w:lineRule="exact"/>
    </w:pPr>
    <w:rPr>
      <w:rFonts w:ascii="Times New Roman" w:eastAsia="黑体" w:hAnsi="Times New Roman" w:cs="宋体"/>
      <w:b w:val="0"/>
      <w:bCs w:val="0"/>
      <w:sz w:val="28"/>
      <w:szCs w:val="20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78794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2"/>
    <w:uiPriority w:val="99"/>
    <w:unhideWhenUsed/>
    <w:rsid w:val="007B7E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7B7EC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unhideWhenUsed/>
    <w:rsid w:val="007B7E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7B7E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bidd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5777;&#31561;&#25195;&#25551;&#20214;&#21457;&#36865;&#33267;wjs30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王巍</dc:creator>
  <cp:keywords/>
  <dc:description/>
  <cp:lastModifiedBy>JonMMx 2000</cp:lastModifiedBy>
  <cp:revision>18</cp:revision>
  <dcterms:created xsi:type="dcterms:W3CDTF">2016-12-01T11:24:00Z</dcterms:created>
  <dcterms:modified xsi:type="dcterms:W3CDTF">2017-01-04T22:17:00Z</dcterms:modified>
</cp:coreProperties>
</file>