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0EE" w:rsidRPr="006F6D96" w:rsidRDefault="003470EE" w:rsidP="003470EE">
      <w:pPr>
        <w:spacing w:line="276" w:lineRule="auto"/>
        <w:jc w:val="center"/>
        <w:rPr>
          <w:rFonts w:ascii="宋体" w:hAnsi="宋体"/>
          <w:b/>
          <w:bCs/>
          <w:color w:val="000000"/>
          <w:sz w:val="36"/>
          <w:szCs w:val="36"/>
        </w:rPr>
      </w:pPr>
      <w:r>
        <w:rPr>
          <w:rFonts w:ascii="黑体" w:eastAsia="黑体" w:hAnsi="宋体" w:hint="eastAsia"/>
          <w:color w:val="000000"/>
          <w:sz w:val="36"/>
          <w:szCs w:val="36"/>
        </w:rPr>
        <w:t>2017</w:t>
      </w:r>
      <w:r w:rsidRPr="007B60D3">
        <w:rPr>
          <w:rFonts w:ascii="黑体" w:eastAsia="黑体" w:hAnsi="宋体" w:hint="eastAsia"/>
          <w:color w:val="000000"/>
          <w:sz w:val="36"/>
          <w:szCs w:val="36"/>
        </w:rPr>
        <w:t>年中国联通新疆</w:t>
      </w:r>
      <w:r>
        <w:rPr>
          <w:rFonts w:ascii="黑体" w:eastAsia="黑体" w:hAnsi="宋体" w:hint="eastAsia"/>
          <w:color w:val="000000"/>
          <w:sz w:val="36"/>
          <w:szCs w:val="36"/>
        </w:rPr>
        <w:t>博州</w:t>
      </w:r>
      <w:r w:rsidRPr="007B60D3">
        <w:rPr>
          <w:rFonts w:ascii="黑体" w:eastAsia="黑体" w:hAnsi="宋体" w:hint="eastAsia"/>
          <w:color w:val="000000"/>
          <w:sz w:val="36"/>
          <w:szCs w:val="36"/>
        </w:rPr>
        <w:t>分公司</w:t>
      </w:r>
      <w:r w:rsidRPr="00A345F9">
        <w:rPr>
          <w:rFonts w:ascii="宋体" w:hAnsi="宋体" w:hint="eastAsia"/>
          <w:b/>
          <w:bCs/>
          <w:color w:val="000000"/>
          <w:sz w:val="36"/>
          <w:szCs w:val="36"/>
        </w:rPr>
        <w:t>综合接入机房电力引入</w:t>
      </w:r>
      <w:r>
        <w:rPr>
          <w:rFonts w:ascii="宋体" w:hAnsi="宋体" w:hint="eastAsia"/>
          <w:b/>
          <w:bCs/>
          <w:color w:val="000000"/>
          <w:sz w:val="36"/>
          <w:szCs w:val="36"/>
        </w:rPr>
        <w:t>工程</w:t>
      </w:r>
      <w:r w:rsidRPr="003470EE">
        <w:rPr>
          <w:rFonts w:ascii="宋体" w:hAnsi="宋体" w:hint="eastAsia"/>
          <w:b/>
          <w:bCs/>
          <w:color w:val="000000"/>
          <w:sz w:val="36"/>
          <w:szCs w:val="36"/>
        </w:rPr>
        <w:t>招标公告</w:t>
      </w:r>
    </w:p>
    <w:p w:rsidR="003470EE" w:rsidRPr="00725143" w:rsidRDefault="003470EE" w:rsidP="003470EE">
      <w:pPr>
        <w:spacing w:line="276" w:lineRule="auto"/>
        <w:jc w:val="left"/>
        <w:rPr>
          <w:rFonts w:ascii="宋体" w:hAnsi="宋体"/>
        </w:rPr>
      </w:pPr>
      <w:r>
        <w:rPr>
          <w:rFonts w:ascii="宋体" w:hAnsi="宋体" w:cs="Arial" w:hint="eastAsia"/>
          <w:color w:val="000000"/>
          <w:szCs w:val="21"/>
        </w:rPr>
        <w:t>受</w:t>
      </w:r>
      <w:r>
        <w:rPr>
          <w:rFonts w:ascii="宋体" w:hAnsi="宋体" w:cs="宋体" w:hint="eastAsia"/>
          <w:snapToGrid w:val="0"/>
          <w:color w:val="000000"/>
          <w:kern w:val="0"/>
          <w:szCs w:val="21"/>
          <w:u w:val="single"/>
          <w:lang w:val="zh-CN"/>
        </w:rPr>
        <w:t>中国联合网络通信有限公司博尔塔拉蒙古自治州分公司</w:t>
      </w:r>
      <w:r>
        <w:rPr>
          <w:rFonts w:ascii="宋体" w:hAnsi="宋体" w:cs="Arial" w:hint="eastAsia"/>
          <w:color w:val="000000"/>
          <w:szCs w:val="21"/>
        </w:rPr>
        <w:t>委托，</w:t>
      </w:r>
      <w:r>
        <w:rPr>
          <w:rFonts w:ascii="宋体" w:hAnsi="宋体" w:cs="Arial" w:hint="eastAsia"/>
          <w:szCs w:val="21"/>
        </w:rPr>
        <w:t>中招国际招标有限公司对其</w:t>
      </w:r>
      <w:r>
        <w:rPr>
          <w:rFonts w:ascii="宋体" w:hAnsi="宋体" w:cs="宋体" w:hint="eastAsia"/>
          <w:snapToGrid w:val="0"/>
          <w:color w:val="000000"/>
          <w:kern w:val="0"/>
          <w:szCs w:val="21"/>
          <w:u w:val="single"/>
          <w:lang w:val="zh-CN"/>
        </w:rPr>
        <w:t>2017</w:t>
      </w:r>
      <w:r w:rsidRPr="00A345F9">
        <w:rPr>
          <w:rFonts w:ascii="宋体" w:hAnsi="宋体" w:cs="宋体" w:hint="eastAsia"/>
          <w:snapToGrid w:val="0"/>
          <w:color w:val="000000"/>
          <w:kern w:val="0"/>
          <w:szCs w:val="21"/>
          <w:u w:val="single"/>
          <w:lang w:val="zh-CN"/>
        </w:rPr>
        <w:t>年中国联通新疆博州分公司综合接入机房电力引入工程</w:t>
      </w:r>
      <w:r>
        <w:rPr>
          <w:rFonts w:ascii="宋体" w:hAnsi="宋体" w:cs="Arial"/>
          <w:szCs w:val="21"/>
        </w:rPr>
        <w:t>进行公开招标，</w:t>
      </w:r>
      <w:r>
        <w:rPr>
          <w:rFonts w:ascii="宋体" w:hAnsi="宋体" w:hint="eastAsia"/>
          <w:color w:val="000000"/>
          <w:szCs w:val="21"/>
        </w:rPr>
        <w:t>建设资金来自</w:t>
      </w:r>
      <w:r>
        <w:rPr>
          <w:rFonts w:ascii="宋体" w:hAnsi="宋体" w:hint="eastAsia"/>
          <w:color w:val="000000"/>
          <w:szCs w:val="21"/>
          <w:u w:val="single"/>
        </w:rPr>
        <w:t>企业自筹</w:t>
      </w:r>
      <w:r>
        <w:rPr>
          <w:rFonts w:ascii="宋体" w:hAnsi="宋体" w:hint="eastAsia"/>
          <w:color w:val="000000"/>
          <w:szCs w:val="21"/>
        </w:rPr>
        <w:t>，项目出资比例为100%</w:t>
      </w:r>
      <w:r>
        <w:rPr>
          <w:rFonts w:ascii="宋体" w:hAnsi="宋体" w:cs="宋体" w:hint="eastAsia"/>
          <w:snapToGrid w:val="0"/>
          <w:kern w:val="0"/>
          <w:szCs w:val="21"/>
          <w:lang w:val="zh-CN"/>
        </w:rPr>
        <w:t>，</w:t>
      </w:r>
      <w:r>
        <w:rPr>
          <w:rFonts w:ascii="宋体" w:hAnsi="宋体" w:hint="eastAsia"/>
        </w:rPr>
        <w:t>现已具备招标条件，对其进行国内公开招标</w:t>
      </w:r>
      <w:r w:rsidR="00725143">
        <w:rPr>
          <w:rFonts w:ascii="宋体" w:hAnsi="宋体" w:hint="eastAsia"/>
        </w:rPr>
        <w:t>，招标代理编号：</w:t>
      </w:r>
      <w:r w:rsidR="00725143" w:rsidRPr="00725143">
        <w:rPr>
          <w:rFonts w:ascii="宋体" w:hAnsi="宋体"/>
        </w:rPr>
        <w:t>TC179H0BD</w:t>
      </w:r>
      <w:r>
        <w:rPr>
          <w:rFonts w:ascii="宋体" w:hAnsi="宋体" w:hint="eastAsia"/>
        </w:rPr>
        <w:t>。</w:t>
      </w:r>
      <w:bookmarkStart w:id="0" w:name="_GoBack"/>
      <w:bookmarkEnd w:id="0"/>
    </w:p>
    <w:p w:rsidR="003470EE" w:rsidRDefault="003470EE" w:rsidP="003470EE">
      <w:pPr>
        <w:pStyle w:val="3"/>
        <w:autoSpaceDE/>
        <w:autoSpaceDN/>
        <w:spacing w:before="0" w:after="0" w:line="276" w:lineRule="auto"/>
        <w:jc w:val="both"/>
        <w:rPr>
          <w:rFonts w:ascii="Arial" w:hAnsi="Arial" w:cs="Arial"/>
          <w:bCs/>
          <w:color w:val="000000"/>
          <w:kern w:val="2"/>
          <w:sz w:val="21"/>
          <w:szCs w:val="32"/>
          <w:u w:val="none"/>
        </w:rPr>
      </w:pPr>
      <w:bookmarkStart w:id="1" w:name="_Toc184704554"/>
      <w:bookmarkStart w:id="2" w:name="_Toc307919753"/>
      <w:bookmarkStart w:id="3" w:name="_Toc315783866"/>
      <w:bookmarkStart w:id="4" w:name="_Toc323547074"/>
      <w:bookmarkStart w:id="5" w:name="_Toc326933940"/>
      <w:r>
        <w:rPr>
          <w:rFonts w:ascii="Arial" w:hAnsi="Arial" w:cs="Arial" w:hint="eastAsia"/>
          <w:bCs/>
          <w:color w:val="000000"/>
          <w:kern w:val="2"/>
          <w:sz w:val="21"/>
          <w:szCs w:val="32"/>
          <w:u w:val="none"/>
        </w:rPr>
        <w:t>1</w:t>
      </w:r>
      <w:r>
        <w:rPr>
          <w:rFonts w:ascii="Arial" w:hAnsi="Arial" w:cs="Arial"/>
          <w:bCs/>
          <w:color w:val="000000"/>
          <w:kern w:val="2"/>
          <w:sz w:val="21"/>
          <w:szCs w:val="32"/>
          <w:u w:val="none"/>
        </w:rPr>
        <w:t>．</w:t>
      </w:r>
      <w:bookmarkEnd w:id="1"/>
      <w:bookmarkEnd w:id="2"/>
      <w:bookmarkEnd w:id="3"/>
      <w:bookmarkEnd w:id="4"/>
      <w:r>
        <w:rPr>
          <w:rFonts w:ascii="Arial" w:hAnsi="Arial" w:cs="Arial"/>
          <w:bCs/>
          <w:color w:val="000000"/>
          <w:kern w:val="2"/>
          <w:sz w:val="21"/>
          <w:szCs w:val="32"/>
          <w:u w:val="none"/>
        </w:rPr>
        <w:t>项目概况</w:t>
      </w:r>
      <w:bookmarkEnd w:id="5"/>
      <w:r>
        <w:rPr>
          <w:rFonts w:ascii="Arial" w:hAnsi="Arial" w:cs="Arial" w:hint="eastAsia"/>
          <w:bCs/>
          <w:color w:val="000000"/>
          <w:kern w:val="2"/>
          <w:sz w:val="21"/>
          <w:szCs w:val="32"/>
          <w:u w:val="none"/>
        </w:rPr>
        <w:t>与招标范围</w:t>
      </w:r>
    </w:p>
    <w:p w:rsidR="003470EE" w:rsidRDefault="003470EE" w:rsidP="003470EE">
      <w:pPr>
        <w:autoSpaceDE w:val="0"/>
        <w:autoSpaceDN w:val="0"/>
        <w:spacing w:line="276" w:lineRule="auto"/>
        <w:ind w:leftChars="43" w:left="90" w:firstLineChars="200" w:firstLine="420"/>
        <w:rPr>
          <w:rFonts w:ascii="宋体" w:hAnsi="宋体"/>
          <w:color w:val="000000"/>
          <w:szCs w:val="21"/>
        </w:rPr>
      </w:pPr>
      <w:bookmarkStart w:id="6" w:name="_Toc326933941"/>
      <w:r>
        <w:rPr>
          <w:rFonts w:ascii="宋体" w:hAnsi="宋体" w:cs="宋体" w:hint="eastAsia"/>
          <w:snapToGrid w:val="0"/>
          <w:color w:val="000000"/>
          <w:kern w:val="0"/>
          <w:szCs w:val="21"/>
        </w:rPr>
        <w:t>1</w:t>
      </w:r>
      <w:r>
        <w:rPr>
          <w:rFonts w:ascii="宋体" w:hAnsi="宋体" w:cs="宋体" w:hint="eastAsia"/>
          <w:snapToGrid w:val="0"/>
          <w:color w:val="000000"/>
          <w:kern w:val="0"/>
          <w:szCs w:val="21"/>
          <w:lang w:val="zh-CN"/>
        </w:rPr>
        <w:t>.1</w:t>
      </w:r>
      <w:bookmarkEnd w:id="6"/>
      <w:r>
        <w:rPr>
          <w:rFonts w:ascii="宋体" w:hAnsi="宋体" w:cs="宋体" w:hint="eastAsia"/>
          <w:snapToGrid w:val="0"/>
          <w:color w:val="000000"/>
          <w:kern w:val="0"/>
          <w:szCs w:val="21"/>
          <w:lang w:val="zh-CN"/>
        </w:rPr>
        <w:t xml:space="preserve"> </w:t>
      </w:r>
      <w:r>
        <w:rPr>
          <w:rFonts w:ascii="宋体" w:hAnsi="宋体" w:cs="宋体" w:hint="eastAsia"/>
          <w:snapToGrid w:val="0"/>
          <w:color w:val="000000"/>
          <w:kern w:val="0"/>
          <w:szCs w:val="21"/>
        </w:rPr>
        <w:t xml:space="preserve"> </w:t>
      </w:r>
      <w:r>
        <w:rPr>
          <w:rFonts w:ascii="宋体" w:hAnsi="宋体" w:cs="宋体" w:hint="eastAsia"/>
          <w:snapToGrid w:val="0"/>
          <w:color w:val="000000"/>
          <w:kern w:val="0"/>
          <w:szCs w:val="21"/>
          <w:lang w:val="zh-CN"/>
        </w:rPr>
        <w:t>项目概况：</w:t>
      </w:r>
      <w:r>
        <w:rPr>
          <w:rFonts w:ascii="宋体" w:hAnsi="宋体" w:hint="eastAsia"/>
          <w:color w:val="000000"/>
          <w:szCs w:val="21"/>
        </w:rPr>
        <w:t>2017年度新疆博州范围内电力引入工程，包括基站现场勘查、引电方案确定、供电手续的办理、电力引入的施工、竣工资料的整理及报验等（为通电交钥匙工程）。</w:t>
      </w:r>
    </w:p>
    <w:p w:rsidR="003470EE" w:rsidRDefault="003470EE" w:rsidP="003470EE">
      <w:pPr>
        <w:autoSpaceDE w:val="0"/>
        <w:autoSpaceDN w:val="0"/>
        <w:spacing w:line="276" w:lineRule="auto"/>
        <w:ind w:leftChars="43" w:left="90" w:firstLineChars="200" w:firstLine="420"/>
        <w:rPr>
          <w:rFonts w:ascii="宋体" w:hAnsi="宋体" w:cs="宋体"/>
          <w:snapToGrid w:val="0"/>
          <w:color w:val="000000"/>
          <w:kern w:val="0"/>
          <w:szCs w:val="21"/>
          <w:lang w:val="zh-CN"/>
        </w:rPr>
      </w:pPr>
      <w:r>
        <w:rPr>
          <w:rFonts w:ascii="宋体" w:hAnsi="宋体" w:cs="宋体" w:hint="eastAsia"/>
          <w:snapToGrid w:val="0"/>
          <w:color w:val="000000"/>
          <w:kern w:val="0"/>
          <w:szCs w:val="21"/>
        </w:rPr>
        <w:t>1</w:t>
      </w:r>
      <w:r>
        <w:rPr>
          <w:rFonts w:ascii="宋体" w:hAnsi="宋体" w:cs="宋体" w:hint="eastAsia"/>
          <w:snapToGrid w:val="0"/>
          <w:color w:val="000000"/>
          <w:kern w:val="0"/>
          <w:szCs w:val="21"/>
          <w:lang w:val="zh-CN"/>
        </w:rPr>
        <w:t xml:space="preserve">.2 </w:t>
      </w:r>
      <w:r>
        <w:rPr>
          <w:rFonts w:ascii="宋体" w:hAnsi="宋体" w:cs="宋体" w:hint="eastAsia"/>
          <w:snapToGrid w:val="0"/>
          <w:color w:val="000000"/>
          <w:kern w:val="0"/>
          <w:szCs w:val="21"/>
        </w:rPr>
        <w:t xml:space="preserve"> </w:t>
      </w:r>
      <w:r>
        <w:rPr>
          <w:rFonts w:ascii="宋体" w:hAnsi="宋体" w:cs="宋体" w:hint="eastAsia"/>
          <w:snapToGrid w:val="0"/>
          <w:kern w:val="0"/>
          <w:szCs w:val="21"/>
          <w:lang w:val="zh-CN"/>
        </w:rPr>
        <w:t>工程预算</w:t>
      </w:r>
      <w:r>
        <w:rPr>
          <w:rFonts w:ascii="宋体" w:hAnsi="宋体" w:hint="eastAsia"/>
          <w:color w:val="000000"/>
          <w:szCs w:val="21"/>
        </w:rPr>
        <w:t>：工程施工投资预计约为人民币</w:t>
      </w:r>
      <w:r>
        <w:rPr>
          <w:rFonts w:ascii="宋体" w:hAnsi="宋体" w:hint="eastAsia"/>
          <w:color w:val="000000"/>
          <w:szCs w:val="21"/>
          <w:u w:val="single"/>
        </w:rPr>
        <w:t>24</w:t>
      </w:r>
      <w:r>
        <w:rPr>
          <w:rFonts w:ascii="宋体" w:hAnsi="宋体" w:hint="eastAsia"/>
          <w:color w:val="000000"/>
          <w:szCs w:val="21"/>
        </w:rPr>
        <w:t>万元，最终规模、投资额及详细建设内容，以招标人最终审定下达的2017年投资计划（包含调整计划、增补计划在内）为准。</w:t>
      </w:r>
    </w:p>
    <w:p w:rsidR="003470EE" w:rsidRDefault="003470EE" w:rsidP="003470EE">
      <w:pPr>
        <w:autoSpaceDE w:val="0"/>
        <w:autoSpaceDN w:val="0"/>
        <w:spacing w:line="276" w:lineRule="auto"/>
        <w:ind w:leftChars="43" w:left="90" w:firstLineChars="200" w:firstLine="420"/>
        <w:rPr>
          <w:rFonts w:ascii="宋体" w:hAnsi="宋体" w:cs="宋体"/>
          <w:snapToGrid w:val="0"/>
          <w:color w:val="000000"/>
          <w:kern w:val="0"/>
          <w:szCs w:val="21"/>
          <w:lang w:val="zh-CN"/>
        </w:rPr>
      </w:pPr>
      <w:r>
        <w:rPr>
          <w:rFonts w:ascii="宋体" w:hAnsi="宋体" w:hint="eastAsia"/>
          <w:color w:val="000000"/>
          <w:szCs w:val="21"/>
        </w:rPr>
        <w:t>1.3  建设地点：博州地区。</w:t>
      </w:r>
    </w:p>
    <w:p w:rsidR="003470EE" w:rsidRDefault="003470EE" w:rsidP="003470EE">
      <w:pPr>
        <w:autoSpaceDE w:val="0"/>
        <w:autoSpaceDN w:val="0"/>
        <w:spacing w:line="276" w:lineRule="auto"/>
        <w:ind w:leftChars="43" w:left="90" w:firstLineChars="200" w:firstLine="420"/>
        <w:rPr>
          <w:rFonts w:ascii="宋体" w:hAnsi="宋体" w:cs="宋体"/>
          <w:snapToGrid w:val="0"/>
          <w:color w:val="000000"/>
          <w:kern w:val="0"/>
          <w:szCs w:val="21"/>
          <w:lang w:val="zh-CN"/>
        </w:rPr>
      </w:pPr>
      <w:r>
        <w:rPr>
          <w:rFonts w:ascii="宋体" w:hAnsi="宋体" w:cs="宋体" w:hint="eastAsia"/>
          <w:snapToGrid w:val="0"/>
          <w:color w:val="000000"/>
          <w:kern w:val="0"/>
          <w:szCs w:val="21"/>
        </w:rPr>
        <w:t>1</w:t>
      </w:r>
      <w:r>
        <w:rPr>
          <w:rFonts w:ascii="宋体" w:hAnsi="宋体" w:cs="宋体" w:hint="eastAsia"/>
          <w:snapToGrid w:val="0"/>
          <w:color w:val="000000"/>
          <w:kern w:val="0"/>
          <w:szCs w:val="21"/>
          <w:lang w:val="zh-CN"/>
        </w:rPr>
        <w:t>.</w:t>
      </w:r>
      <w:r>
        <w:rPr>
          <w:rFonts w:ascii="宋体" w:hAnsi="宋体" w:cs="宋体" w:hint="eastAsia"/>
          <w:snapToGrid w:val="0"/>
          <w:color w:val="000000"/>
          <w:kern w:val="0"/>
          <w:szCs w:val="21"/>
        </w:rPr>
        <w:t>4</w:t>
      </w:r>
      <w:r>
        <w:rPr>
          <w:rFonts w:ascii="宋体" w:hAnsi="宋体" w:cs="宋体" w:hint="eastAsia"/>
          <w:snapToGrid w:val="0"/>
          <w:color w:val="000000"/>
          <w:kern w:val="0"/>
          <w:szCs w:val="21"/>
          <w:lang w:val="zh-CN"/>
        </w:rPr>
        <w:t xml:space="preserve"> </w:t>
      </w:r>
      <w:r>
        <w:rPr>
          <w:rFonts w:ascii="宋体" w:hAnsi="宋体" w:cs="宋体" w:hint="eastAsia"/>
          <w:snapToGrid w:val="0"/>
          <w:color w:val="000000"/>
          <w:kern w:val="0"/>
          <w:szCs w:val="21"/>
        </w:rPr>
        <w:t xml:space="preserve"> </w:t>
      </w:r>
      <w:r>
        <w:rPr>
          <w:rFonts w:ascii="宋体" w:hAnsi="宋体" w:cs="宋体" w:hint="eastAsia"/>
          <w:snapToGrid w:val="0"/>
          <w:color w:val="000000"/>
          <w:kern w:val="0"/>
          <w:szCs w:val="21"/>
          <w:lang w:val="zh-CN"/>
        </w:rPr>
        <w:t>计划工期：</w:t>
      </w:r>
      <w:r w:rsidRPr="00416583">
        <w:rPr>
          <w:rFonts w:ascii="宋体" w:hAnsi="宋体" w:hint="eastAsia"/>
          <w:szCs w:val="21"/>
        </w:rPr>
        <w:t>计划201</w:t>
      </w:r>
      <w:r>
        <w:rPr>
          <w:rFonts w:ascii="宋体" w:hAnsi="宋体" w:hint="eastAsia"/>
          <w:szCs w:val="21"/>
        </w:rPr>
        <w:t>7</w:t>
      </w:r>
      <w:r w:rsidRPr="00416583">
        <w:rPr>
          <w:rFonts w:ascii="宋体" w:hAnsi="宋体" w:hint="eastAsia"/>
          <w:szCs w:val="21"/>
        </w:rPr>
        <w:t>年</w:t>
      </w:r>
      <w:r>
        <w:rPr>
          <w:rFonts w:ascii="宋体" w:hAnsi="宋体"/>
          <w:szCs w:val="21"/>
        </w:rPr>
        <w:t>2</w:t>
      </w:r>
      <w:r w:rsidRPr="00416583">
        <w:rPr>
          <w:rFonts w:ascii="宋体" w:hAnsi="宋体" w:hint="eastAsia"/>
          <w:szCs w:val="21"/>
        </w:rPr>
        <w:t>月</w:t>
      </w:r>
      <w:r>
        <w:rPr>
          <w:rFonts w:ascii="宋体" w:hAnsi="宋体" w:hint="eastAsia"/>
          <w:szCs w:val="21"/>
        </w:rPr>
        <w:t>28日</w:t>
      </w:r>
      <w:r w:rsidRPr="00416583">
        <w:rPr>
          <w:rFonts w:ascii="宋体" w:hAnsi="宋体" w:hint="eastAsia"/>
          <w:szCs w:val="21"/>
        </w:rPr>
        <w:t>开工，201</w:t>
      </w:r>
      <w:r>
        <w:rPr>
          <w:rFonts w:ascii="宋体" w:hAnsi="宋体" w:hint="eastAsia"/>
          <w:szCs w:val="21"/>
        </w:rPr>
        <w:t>7</w:t>
      </w:r>
      <w:r w:rsidRPr="00416583">
        <w:rPr>
          <w:rFonts w:ascii="宋体" w:hAnsi="宋体" w:hint="eastAsia"/>
          <w:szCs w:val="21"/>
        </w:rPr>
        <w:t>年</w:t>
      </w:r>
      <w:r>
        <w:rPr>
          <w:rFonts w:ascii="宋体" w:hAnsi="宋体" w:hint="eastAsia"/>
          <w:szCs w:val="21"/>
        </w:rPr>
        <w:t>12</w:t>
      </w:r>
      <w:r w:rsidRPr="00416583">
        <w:rPr>
          <w:rFonts w:ascii="宋体" w:hAnsi="宋体" w:hint="eastAsia"/>
          <w:szCs w:val="21"/>
        </w:rPr>
        <w:t>月</w:t>
      </w:r>
      <w:r>
        <w:rPr>
          <w:rFonts w:ascii="宋体" w:hAnsi="宋体" w:hint="eastAsia"/>
          <w:szCs w:val="21"/>
        </w:rPr>
        <w:t>31日</w:t>
      </w:r>
      <w:r w:rsidRPr="00416583">
        <w:rPr>
          <w:rFonts w:ascii="宋体" w:hAnsi="宋体" w:hint="eastAsia"/>
          <w:szCs w:val="21"/>
        </w:rPr>
        <w:t>完工</w:t>
      </w:r>
      <w:r>
        <w:rPr>
          <w:rFonts w:ascii="宋体" w:hAnsi="宋体" w:cs="宋体" w:hint="eastAsia"/>
          <w:snapToGrid w:val="0"/>
          <w:color w:val="000000"/>
          <w:kern w:val="0"/>
          <w:szCs w:val="21"/>
        </w:rPr>
        <w:t>。</w:t>
      </w:r>
    </w:p>
    <w:p w:rsidR="003470EE" w:rsidRDefault="003470EE" w:rsidP="003470EE">
      <w:pPr>
        <w:pStyle w:val="3"/>
        <w:adjustRightInd/>
        <w:spacing w:before="0" w:after="0" w:line="276" w:lineRule="auto"/>
        <w:rPr>
          <w:rFonts w:hAnsi="宋体" w:cs="Arial"/>
          <w:color w:val="000000"/>
          <w:sz w:val="21"/>
          <w:szCs w:val="21"/>
          <w:u w:val="none"/>
        </w:rPr>
      </w:pPr>
      <w:bookmarkStart w:id="7" w:name="_Toc184704555"/>
      <w:bookmarkStart w:id="8" w:name="_Toc307919754"/>
      <w:bookmarkStart w:id="9" w:name="_Toc315783867"/>
      <w:bookmarkStart w:id="10" w:name="_Toc338763567"/>
      <w:bookmarkStart w:id="11" w:name="_Toc376792411"/>
      <w:bookmarkStart w:id="12" w:name="_Toc184704557"/>
      <w:bookmarkStart w:id="13" w:name="_Toc307919756"/>
      <w:bookmarkStart w:id="14" w:name="_Toc315783870"/>
      <w:bookmarkStart w:id="15" w:name="_Toc323547076"/>
      <w:bookmarkStart w:id="16" w:name="_Toc326933942"/>
      <w:r>
        <w:rPr>
          <w:rFonts w:hAnsi="宋体" w:cs="Arial" w:hint="eastAsia"/>
          <w:color w:val="000000"/>
          <w:sz w:val="21"/>
          <w:szCs w:val="21"/>
          <w:u w:val="none"/>
        </w:rPr>
        <w:t>2</w:t>
      </w:r>
      <w:r>
        <w:rPr>
          <w:rFonts w:hAnsi="宋体" w:cs="Arial"/>
          <w:color w:val="000000"/>
          <w:sz w:val="21"/>
          <w:szCs w:val="21"/>
          <w:u w:val="none"/>
        </w:rPr>
        <w:t>．</w:t>
      </w:r>
      <w:r>
        <w:rPr>
          <w:rFonts w:hAnsi="宋体" w:cs="Arial" w:hint="eastAsia"/>
          <w:color w:val="000000"/>
          <w:sz w:val="21"/>
          <w:szCs w:val="21"/>
          <w:u w:val="none"/>
        </w:rPr>
        <w:t>投标人</w:t>
      </w:r>
      <w:r>
        <w:rPr>
          <w:rFonts w:hAnsi="宋体" w:cs="Arial"/>
          <w:color w:val="000000"/>
          <w:sz w:val="21"/>
          <w:szCs w:val="21"/>
          <w:u w:val="none"/>
        </w:rPr>
        <w:t>资格要求</w:t>
      </w:r>
      <w:bookmarkEnd w:id="7"/>
      <w:bookmarkEnd w:id="8"/>
      <w:bookmarkEnd w:id="9"/>
      <w:bookmarkEnd w:id="10"/>
      <w:bookmarkEnd w:id="11"/>
    </w:p>
    <w:p w:rsidR="003470EE" w:rsidRDefault="003470EE" w:rsidP="003470EE">
      <w:pPr>
        <w:spacing w:line="276" w:lineRule="auto"/>
        <w:rPr>
          <w:rFonts w:ascii="宋体" w:hAnsi="宋体"/>
          <w:color w:val="000000"/>
          <w:szCs w:val="21"/>
        </w:rPr>
      </w:pPr>
      <w:r>
        <w:rPr>
          <w:rFonts w:ascii="宋体" w:hAnsi="宋体" w:hint="eastAsia"/>
          <w:color w:val="000000"/>
          <w:szCs w:val="21"/>
        </w:rPr>
        <w:t>2.1投标人具有独立法人资格，法人营业执照具有相应营业范围，依法纳税合法经营者，并提供有效的企业法人营业执照、税务登记证复印件、组织机构代码证复印件，且都应在合格有效期内（复印件加盖公章）。</w:t>
      </w:r>
      <w:r>
        <w:rPr>
          <w:rFonts w:ascii="宋体" w:hAnsi="宋体" w:hint="eastAsia"/>
          <w:color w:val="000000"/>
          <w:szCs w:val="21"/>
        </w:rPr>
        <w:br/>
        <w:t>2.2投标人须具备国家部委或新疆省建设厅或经贸委核发的送变电工程施工专业承包三级或机电设备安装、承修专业三级及以上资质；具备现有电力电网接入资格及协助办理电力接入手续的能力。并提供施工队伍及人员专业所需的电工证、登高証及人生意外保险等相关复印件。</w:t>
      </w:r>
    </w:p>
    <w:p w:rsidR="003470EE" w:rsidRDefault="003470EE" w:rsidP="003470EE">
      <w:pPr>
        <w:spacing w:line="276" w:lineRule="auto"/>
        <w:rPr>
          <w:rFonts w:ascii="宋体" w:hAnsi="宋体"/>
          <w:color w:val="000000"/>
          <w:szCs w:val="21"/>
        </w:rPr>
      </w:pPr>
      <w:r>
        <w:rPr>
          <w:rFonts w:ascii="宋体" w:hAnsi="宋体" w:hint="eastAsia"/>
          <w:color w:val="000000"/>
          <w:szCs w:val="21"/>
        </w:rPr>
        <w:t>2.3  投标人必须为增值税一般纳税人或承诺投标人被纳入营业税改征增值税试点范围时，投标人能提供增值税发票。</w:t>
      </w:r>
    </w:p>
    <w:p w:rsidR="003470EE" w:rsidRDefault="003470EE" w:rsidP="003470EE">
      <w:pPr>
        <w:spacing w:line="276" w:lineRule="auto"/>
        <w:rPr>
          <w:rFonts w:ascii="宋体" w:hAnsi="宋体"/>
          <w:color w:val="000000"/>
          <w:szCs w:val="21"/>
        </w:rPr>
      </w:pPr>
      <w:r>
        <w:rPr>
          <w:rFonts w:ascii="宋体" w:hAnsi="宋体" w:hint="eastAsia"/>
          <w:color w:val="000000"/>
          <w:szCs w:val="21"/>
        </w:rPr>
        <w:t>2.4  投标人须提供有效的安全生产许可证；以及相应的安全生产工器具及措施。</w:t>
      </w:r>
      <w:r>
        <w:rPr>
          <w:rFonts w:ascii="宋体" w:hAnsi="宋体" w:hint="eastAsia"/>
          <w:color w:val="000000"/>
          <w:szCs w:val="21"/>
        </w:rPr>
        <w:br/>
        <w:t>2.5  要求施工采用的配件必须为同型号正品，所有施工材料必须为电力规范标准要求的材质，不得使用非正品材料。</w:t>
      </w:r>
      <w:r>
        <w:rPr>
          <w:rFonts w:ascii="宋体" w:hAnsi="宋体" w:hint="eastAsia"/>
          <w:color w:val="000000"/>
          <w:szCs w:val="21"/>
        </w:rPr>
        <w:br/>
        <w:t>2.6  投标人必须在近三年内在行业内有服务记录，且施工合同总额不低于20万元，（提供合同的首未页、合同范围内容、实施时间、合同金额等实质性内容）。</w:t>
      </w:r>
    </w:p>
    <w:p w:rsidR="003470EE" w:rsidRDefault="003470EE" w:rsidP="003470EE">
      <w:pPr>
        <w:spacing w:line="276" w:lineRule="auto"/>
        <w:rPr>
          <w:rFonts w:ascii="宋体" w:hAnsi="宋体"/>
          <w:color w:val="000000"/>
          <w:szCs w:val="21"/>
        </w:rPr>
      </w:pPr>
      <w:r>
        <w:rPr>
          <w:rFonts w:ascii="宋体" w:hAnsi="宋体" w:hint="eastAsia"/>
          <w:color w:val="000000"/>
          <w:szCs w:val="21"/>
        </w:rPr>
        <w:t>2.7 投标人具有良好的银行资信和商业信誉，无处于被责令停业，财产被接管、冻结、破产状态；近两年（2014年、2015年）以来无发生诉讼及仲裁的情况，在行业内未发生过安全事故</w:t>
      </w:r>
      <w:r>
        <w:rPr>
          <w:rFonts w:ascii="宋体" w:hAnsi="宋体" w:cs="宋体" w:hint="eastAsia"/>
          <w:kern w:val="0"/>
          <w:szCs w:val="21"/>
        </w:rPr>
        <w:t>。</w:t>
      </w:r>
      <w:r>
        <w:rPr>
          <w:rFonts w:ascii="宋体" w:hAnsi="宋体" w:hint="eastAsia"/>
          <w:color w:val="000000"/>
          <w:szCs w:val="21"/>
        </w:rPr>
        <w:br/>
        <w:t xml:space="preserve">2.8投标人必须在法律和财务上独立、合法运作，并独立于招标人。不得直接或间接地与本次招标的相关及其附属机构等有任何关联。 </w:t>
      </w:r>
      <w:r>
        <w:rPr>
          <w:rFonts w:ascii="宋体" w:hAnsi="宋体" w:hint="eastAsia"/>
          <w:color w:val="000000"/>
          <w:szCs w:val="21"/>
        </w:rPr>
        <w:br/>
        <w:t>2.9企业法人为同一人或者存在控股和管理关系的不同单位，不得参加同一招标项目投标。</w:t>
      </w:r>
      <w:r>
        <w:rPr>
          <w:rFonts w:ascii="宋体" w:hAnsi="宋体" w:hint="eastAsia"/>
          <w:color w:val="000000"/>
          <w:szCs w:val="21"/>
        </w:rPr>
        <w:br/>
        <w:t>2.10</w:t>
      </w:r>
      <w:r>
        <w:rPr>
          <w:rFonts w:ascii="宋体" w:hAnsi="宋体" w:cs="宋体" w:hint="eastAsia"/>
          <w:kern w:val="0"/>
          <w:szCs w:val="21"/>
        </w:rPr>
        <w:t>本项目不接受联合体投标</w:t>
      </w:r>
      <w:r>
        <w:rPr>
          <w:rFonts w:ascii="宋体" w:hAnsi="宋体" w:hint="eastAsia"/>
          <w:color w:val="000000"/>
          <w:szCs w:val="21"/>
        </w:rPr>
        <w:t>。</w:t>
      </w:r>
    </w:p>
    <w:p w:rsidR="003470EE" w:rsidRDefault="003470EE" w:rsidP="003470EE">
      <w:pPr>
        <w:spacing w:line="276" w:lineRule="auto"/>
        <w:rPr>
          <w:rFonts w:ascii="宋体" w:hAnsi="宋体"/>
          <w:color w:val="000000"/>
          <w:szCs w:val="21"/>
        </w:rPr>
      </w:pPr>
      <w:r>
        <w:rPr>
          <w:rFonts w:ascii="宋体" w:hAnsi="宋体" w:hint="eastAsia"/>
          <w:color w:val="000000"/>
          <w:szCs w:val="21"/>
        </w:rPr>
        <w:t>2.11资格审查方式：资格后审。</w:t>
      </w:r>
    </w:p>
    <w:bookmarkEnd w:id="12"/>
    <w:bookmarkEnd w:id="13"/>
    <w:bookmarkEnd w:id="14"/>
    <w:bookmarkEnd w:id="15"/>
    <w:bookmarkEnd w:id="16"/>
    <w:p w:rsidR="003470EE" w:rsidRDefault="003470EE" w:rsidP="003470EE">
      <w:pPr>
        <w:spacing w:line="276" w:lineRule="auto"/>
        <w:rPr>
          <w:rFonts w:ascii="Arial" w:hAnsi="Arial" w:cs="Arial"/>
          <w:bCs/>
          <w:szCs w:val="32"/>
          <w:highlight w:val="yellow"/>
        </w:rPr>
      </w:pPr>
      <w:r>
        <w:rPr>
          <w:rFonts w:ascii="Arial" w:hAnsi="Arial" w:cs="Arial" w:hint="eastAsia"/>
          <w:b/>
          <w:szCs w:val="32"/>
        </w:rPr>
        <w:lastRenderedPageBreak/>
        <w:t>3</w:t>
      </w:r>
      <w:r>
        <w:rPr>
          <w:rFonts w:ascii="Arial" w:hAnsi="Arial" w:cs="Arial"/>
          <w:b/>
          <w:szCs w:val="32"/>
        </w:rPr>
        <w:t>．</w:t>
      </w:r>
      <w:r>
        <w:rPr>
          <w:rFonts w:ascii="Arial" w:hAnsi="Arial" w:cs="Arial" w:hint="eastAsia"/>
          <w:b/>
          <w:szCs w:val="32"/>
        </w:rPr>
        <w:t>招标</w:t>
      </w:r>
      <w:r>
        <w:rPr>
          <w:rFonts w:ascii="Arial" w:hAnsi="Arial" w:cs="Arial"/>
          <w:b/>
          <w:szCs w:val="32"/>
        </w:rPr>
        <w:t>文件的获取</w:t>
      </w:r>
    </w:p>
    <w:p w:rsidR="003470EE" w:rsidRDefault="003470EE" w:rsidP="003470EE">
      <w:pPr>
        <w:spacing w:line="276" w:lineRule="auto"/>
        <w:ind w:firstLineChars="200" w:firstLine="420"/>
        <w:rPr>
          <w:rFonts w:ascii="宋体" w:hAnsi="宋体" w:cs="宋体"/>
          <w:kern w:val="0"/>
          <w:szCs w:val="21"/>
        </w:rPr>
      </w:pPr>
      <w:r>
        <w:rPr>
          <w:rFonts w:ascii="宋体" w:hAnsi="宋体" w:cs="宋体" w:hint="eastAsia"/>
          <w:kern w:val="0"/>
          <w:szCs w:val="21"/>
        </w:rPr>
        <w:t>3.1</w:t>
      </w:r>
      <w:r w:rsidRPr="00C94543">
        <w:rPr>
          <w:rFonts w:hint="eastAsia"/>
          <w:szCs w:val="21"/>
        </w:rPr>
        <w:t>凡有意参加投标者，</w:t>
      </w:r>
      <w:r w:rsidRPr="00C94543">
        <w:rPr>
          <w:rFonts w:ascii="Arial" w:hAnsi="Arial" w:cs="Arial"/>
          <w:szCs w:val="21"/>
        </w:rPr>
        <w:t>请</w:t>
      </w:r>
      <w:r w:rsidRPr="00C94543">
        <w:rPr>
          <w:rFonts w:ascii="宋体" w:hAnsi="宋体" w:cs="宋体" w:hint="eastAsia"/>
          <w:snapToGrid w:val="0"/>
          <w:kern w:val="0"/>
          <w:szCs w:val="21"/>
          <w:lang w:val="zh-CN"/>
        </w:rPr>
        <w:t>于</w:t>
      </w:r>
      <w:r>
        <w:rPr>
          <w:rFonts w:ascii="宋体" w:hAnsi="宋体" w:cs="宋体" w:hint="eastAsia"/>
          <w:snapToGrid w:val="0"/>
          <w:kern w:val="0"/>
          <w:szCs w:val="21"/>
          <w:u w:val="single"/>
          <w:lang w:val="zh-CN"/>
        </w:rPr>
        <w:t>2017</w:t>
      </w:r>
      <w:r w:rsidRPr="00C94543">
        <w:rPr>
          <w:rFonts w:ascii="宋体" w:hAnsi="宋体" w:cs="宋体" w:hint="eastAsia"/>
          <w:snapToGrid w:val="0"/>
          <w:kern w:val="0"/>
          <w:szCs w:val="21"/>
          <w:lang w:val="zh-CN"/>
        </w:rPr>
        <w:t>年</w:t>
      </w:r>
      <w:r>
        <w:rPr>
          <w:rFonts w:ascii="宋体" w:hAnsi="宋体" w:cs="宋体"/>
          <w:snapToGrid w:val="0"/>
          <w:kern w:val="0"/>
          <w:szCs w:val="21"/>
          <w:u w:val="single"/>
          <w:lang w:val="zh-CN"/>
        </w:rPr>
        <w:t>1</w:t>
      </w:r>
      <w:r w:rsidRPr="00C94543">
        <w:rPr>
          <w:rFonts w:ascii="宋体" w:hAnsi="宋体" w:cs="宋体" w:hint="eastAsia"/>
          <w:snapToGrid w:val="0"/>
          <w:kern w:val="0"/>
          <w:szCs w:val="21"/>
          <w:lang w:val="zh-CN"/>
        </w:rPr>
        <w:t>月</w:t>
      </w:r>
      <w:r>
        <w:rPr>
          <w:rFonts w:ascii="宋体" w:hAnsi="宋体" w:cs="宋体"/>
          <w:snapToGrid w:val="0"/>
          <w:kern w:val="0"/>
          <w:szCs w:val="21"/>
          <w:u w:val="single"/>
          <w:lang w:val="zh-CN"/>
        </w:rPr>
        <w:t>22</w:t>
      </w:r>
      <w:r w:rsidRPr="00C94543">
        <w:rPr>
          <w:rFonts w:ascii="宋体" w:hAnsi="宋体" w:cs="宋体" w:hint="eastAsia"/>
          <w:snapToGrid w:val="0"/>
          <w:kern w:val="0"/>
          <w:szCs w:val="21"/>
          <w:lang w:val="zh-CN"/>
        </w:rPr>
        <w:t>日至</w:t>
      </w:r>
      <w:r>
        <w:rPr>
          <w:rFonts w:ascii="宋体" w:hAnsi="宋体" w:cs="宋体" w:hint="eastAsia"/>
          <w:snapToGrid w:val="0"/>
          <w:kern w:val="0"/>
          <w:szCs w:val="21"/>
          <w:u w:val="single"/>
          <w:lang w:val="zh-CN"/>
        </w:rPr>
        <w:t>2017</w:t>
      </w:r>
      <w:r w:rsidRPr="00C94543">
        <w:rPr>
          <w:rFonts w:ascii="宋体" w:hAnsi="宋体" w:cs="宋体" w:hint="eastAsia"/>
          <w:snapToGrid w:val="0"/>
          <w:kern w:val="0"/>
          <w:szCs w:val="21"/>
          <w:lang w:val="zh-CN"/>
        </w:rPr>
        <w:t>年</w:t>
      </w:r>
      <w:r>
        <w:rPr>
          <w:rFonts w:ascii="宋体" w:hAnsi="宋体" w:cs="宋体"/>
          <w:snapToGrid w:val="0"/>
          <w:kern w:val="0"/>
          <w:szCs w:val="21"/>
          <w:u w:val="single"/>
          <w:lang w:val="zh-CN"/>
        </w:rPr>
        <w:t>1</w:t>
      </w:r>
      <w:r w:rsidRPr="00C94543">
        <w:rPr>
          <w:rFonts w:ascii="宋体" w:hAnsi="宋体" w:cs="宋体" w:hint="eastAsia"/>
          <w:snapToGrid w:val="0"/>
          <w:kern w:val="0"/>
          <w:szCs w:val="21"/>
          <w:lang w:val="zh-CN"/>
        </w:rPr>
        <w:t>月</w:t>
      </w:r>
      <w:r>
        <w:rPr>
          <w:rFonts w:ascii="宋体" w:hAnsi="宋体" w:cs="宋体"/>
          <w:snapToGrid w:val="0"/>
          <w:kern w:val="0"/>
          <w:szCs w:val="21"/>
          <w:u w:val="single"/>
          <w:lang w:val="zh-CN"/>
        </w:rPr>
        <w:t>26</w:t>
      </w:r>
      <w:r w:rsidRPr="00C94543">
        <w:rPr>
          <w:rFonts w:ascii="宋体" w:hAnsi="宋体" w:cs="宋体" w:hint="eastAsia"/>
          <w:snapToGrid w:val="0"/>
          <w:kern w:val="0"/>
          <w:szCs w:val="21"/>
          <w:lang w:val="zh-CN"/>
        </w:rPr>
        <w:t>日，每日上午</w:t>
      </w:r>
      <w:r>
        <w:rPr>
          <w:rFonts w:ascii="宋体" w:hAnsi="宋体" w:cs="宋体" w:hint="eastAsia"/>
          <w:snapToGrid w:val="0"/>
          <w:kern w:val="0"/>
          <w:szCs w:val="21"/>
          <w:u w:val="single"/>
          <w:lang w:val="zh-CN"/>
        </w:rPr>
        <w:t>10</w:t>
      </w:r>
      <w:r w:rsidRPr="00C94543">
        <w:rPr>
          <w:rFonts w:ascii="宋体" w:hAnsi="宋体" w:cs="宋体" w:hint="eastAsia"/>
          <w:snapToGrid w:val="0"/>
          <w:kern w:val="0"/>
          <w:szCs w:val="21"/>
          <w:u w:val="single"/>
          <w:lang w:val="zh-CN"/>
        </w:rPr>
        <w:t>：</w:t>
      </w:r>
      <w:r>
        <w:rPr>
          <w:rFonts w:ascii="宋体" w:hAnsi="宋体" w:cs="宋体" w:hint="eastAsia"/>
          <w:snapToGrid w:val="0"/>
          <w:kern w:val="0"/>
          <w:szCs w:val="21"/>
          <w:u w:val="single"/>
          <w:lang w:val="zh-CN"/>
        </w:rPr>
        <w:t>3</w:t>
      </w:r>
      <w:r w:rsidRPr="00C94543">
        <w:rPr>
          <w:rFonts w:ascii="宋体" w:hAnsi="宋体" w:cs="宋体" w:hint="eastAsia"/>
          <w:snapToGrid w:val="0"/>
          <w:kern w:val="0"/>
          <w:szCs w:val="21"/>
          <w:u w:val="single"/>
          <w:lang w:val="zh-CN"/>
        </w:rPr>
        <w:t>0</w:t>
      </w:r>
      <w:r w:rsidRPr="00C94543">
        <w:rPr>
          <w:rFonts w:ascii="宋体" w:hAnsi="宋体" w:cs="宋体" w:hint="eastAsia"/>
          <w:snapToGrid w:val="0"/>
          <w:kern w:val="0"/>
          <w:szCs w:val="21"/>
          <w:lang w:val="zh-CN"/>
        </w:rPr>
        <w:t>时至</w:t>
      </w:r>
      <w:r w:rsidRPr="00C94543">
        <w:rPr>
          <w:rFonts w:ascii="宋体" w:hAnsi="宋体" w:cs="宋体" w:hint="eastAsia"/>
          <w:snapToGrid w:val="0"/>
          <w:kern w:val="0"/>
          <w:szCs w:val="21"/>
          <w:u w:val="single"/>
          <w:lang w:val="zh-CN"/>
        </w:rPr>
        <w:t>1</w:t>
      </w:r>
      <w:r>
        <w:rPr>
          <w:rFonts w:ascii="宋体" w:hAnsi="宋体" w:cs="宋体" w:hint="eastAsia"/>
          <w:snapToGrid w:val="0"/>
          <w:kern w:val="0"/>
          <w:szCs w:val="21"/>
          <w:u w:val="single"/>
          <w:lang w:val="zh-CN"/>
        </w:rPr>
        <w:t>3</w:t>
      </w:r>
      <w:r w:rsidRPr="00C94543">
        <w:rPr>
          <w:rFonts w:ascii="宋体" w:hAnsi="宋体" w:cs="宋体" w:hint="eastAsia"/>
          <w:snapToGrid w:val="0"/>
          <w:kern w:val="0"/>
          <w:szCs w:val="21"/>
          <w:u w:val="single"/>
          <w:lang w:val="zh-CN"/>
        </w:rPr>
        <w:t>：30</w:t>
      </w:r>
      <w:r w:rsidRPr="00C94543">
        <w:rPr>
          <w:rFonts w:ascii="宋体" w:hAnsi="宋体" w:cs="宋体" w:hint="eastAsia"/>
          <w:snapToGrid w:val="0"/>
          <w:kern w:val="0"/>
          <w:szCs w:val="21"/>
          <w:lang w:val="zh-CN"/>
        </w:rPr>
        <w:t>时，下午</w:t>
      </w:r>
      <w:r w:rsidRPr="00C94543">
        <w:rPr>
          <w:rFonts w:ascii="宋体" w:hAnsi="宋体" w:cs="宋体" w:hint="eastAsia"/>
          <w:snapToGrid w:val="0"/>
          <w:kern w:val="0"/>
          <w:szCs w:val="21"/>
          <w:u w:val="single"/>
          <w:lang w:val="zh-CN"/>
        </w:rPr>
        <w:t>1</w:t>
      </w:r>
      <w:r>
        <w:rPr>
          <w:rFonts w:ascii="宋体" w:hAnsi="宋体" w:cs="宋体" w:hint="eastAsia"/>
          <w:snapToGrid w:val="0"/>
          <w:kern w:val="0"/>
          <w:szCs w:val="21"/>
          <w:u w:val="single"/>
          <w:lang w:val="zh-CN"/>
        </w:rPr>
        <w:t>5</w:t>
      </w:r>
      <w:r w:rsidRPr="00C94543">
        <w:rPr>
          <w:rFonts w:ascii="宋体" w:hAnsi="宋体" w:cs="宋体" w:hint="eastAsia"/>
          <w:snapToGrid w:val="0"/>
          <w:kern w:val="0"/>
          <w:szCs w:val="21"/>
          <w:u w:val="single"/>
          <w:lang w:val="zh-CN"/>
        </w:rPr>
        <w:t>：30</w:t>
      </w:r>
      <w:r w:rsidRPr="00C94543">
        <w:rPr>
          <w:rFonts w:ascii="宋体" w:hAnsi="宋体" w:cs="宋体" w:hint="eastAsia"/>
          <w:snapToGrid w:val="0"/>
          <w:kern w:val="0"/>
          <w:szCs w:val="21"/>
          <w:lang w:val="zh-CN"/>
        </w:rPr>
        <w:t>时至</w:t>
      </w:r>
      <w:r w:rsidRPr="00C94543">
        <w:rPr>
          <w:rFonts w:ascii="宋体" w:hAnsi="宋体" w:cs="宋体" w:hint="eastAsia"/>
          <w:snapToGrid w:val="0"/>
          <w:kern w:val="0"/>
          <w:szCs w:val="21"/>
          <w:u w:val="single"/>
          <w:lang w:val="zh-CN"/>
        </w:rPr>
        <w:t>1</w:t>
      </w:r>
      <w:r>
        <w:rPr>
          <w:rFonts w:ascii="宋体" w:hAnsi="宋体" w:cs="宋体" w:hint="eastAsia"/>
          <w:snapToGrid w:val="0"/>
          <w:kern w:val="0"/>
          <w:szCs w:val="21"/>
          <w:u w:val="single"/>
          <w:lang w:val="zh-CN"/>
        </w:rPr>
        <w:t>9</w:t>
      </w:r>
      <w:r w:rsidRPr="00C94543">
        <w:rPr>
          <w:rFonts w:ascii="宋体" w:hAnsi="宋体" w:cs="宋体" w:hint="eastAsia"/>
          <w:snapToGrid w:val="0"/>
          <w:kern w:val="0"/>
          <w:szCs w:val="21"/>
          <w:u w:val="single"/>
          <w:lang w:val="zh-CN"/>
        </w:rPr>
        <w:t>：00</w:t>
      </w:r>
      <w:r w:rsidRPr="00C94543">
        <w:rPr>
          <w:rFonts w:ascii="宋体" w:hAnsi="宋体" w:cs="宋体" w:hint="eastAsia"/>
          <w:snapToGrid w:val="0"/>
          <w:kern w:val="0"/>
          <w:szCs w:val="21"/>
          <w:lang w:val="zh-CN"/>
        </w:rPr>
        <w:t>时（北京时间，下同），在</w:t>
      </w:r>
      <w:r w:rsidRPr="003B5E5B">
        <w:rPr>
          <w:rFonts w:ascii="宋体" w:hAnsi="宋体" w:cs="宋体" w:hint="eastAsia"/>
          <w:color w:val="000000"/>
          <w:kern w:val="0"/>
          <w:szCs w:val="21"/>
          <w:u w:val="single"/>
          <w:lang w:val="zh-CN"/>
        </w:rPr>
        <w:t>中招国际招标有限公司新疆分公司（乌鲁木齐市新华北路165号中天广场1幢33层G室）</w:t>
      </w:r>
      <w:r w:rsidRPr="00C94543">
        <w:rPr>
          <w:rFonts w:ascii="宋体" w:hAnsi="宋体" w:hint="eastAsia"/>
          <w:snapToGrid w:val="0"/>
          <w:kern w:val="0"/>
          <w:szCs w:val="21"/>
        </w:rPr>
        <w:t>，</w:t>
      </w:r>
      <w:r w:rsidRPr="008E338C">
        <w:rPr>
          <w:rFonts w:ascii="宋体" w:hAnsi="宋体" w:cs="宋体" w:hint="eastAsia"/>
          <w:snapToGrid w:val="0"/>
          <w:kern w:val="0"/>
          <w:szCs w:val="21"/>
          <w:lang w:val="zh-CN"/>
        </w:rPr>
        <w:t>持</w:t>
      </w:r>
      <w:r>
        <w:rPr>
          <w:rFonts w:ascii="宋体" w:hAnsi="宋体" w:cs="宋体" w:hint="eastAsia"/>
          <w:kern w:val="0"/>
          <w:szCs w:val="21"/>
        </w:rPr>
        <w:t>须持法人委托书原件，营业执照副本复印件，税务登记证、被委托人身份证复印件</w:t>
      </w:r>
      <w:r>
        <w:rPr>
          <w:rFonts w:ascii="宋体" w:hAnsi="宋体" w:hint="eastAsia"/>
          <w:color w:val="000000"/>
          <w:szCs w:val="21"/>
        </w:rPr>
        <w:t>等，</w:t>
      </w:r>
      <w:r>
        <w:rPr>
          <w:rFonts w:ascii="宋体" w:hAnsi="宋体" w:cs="宋体" w:hint="eastAsia"/>
          <w:kern w:val="0"/>
          <w:szCs w:val="21"/>
        </w:rPr>
        <w:t>（复印件加盖公章）。</w:t>
      </w:r>
      <w:r w:rsidRPr="008E338C">
        <w:rPr>
          <w:rFonts w:ascii="宋体" w:hAnsi="宋体" w:cs="宋体" w:hint="eastAsia"/>
          <w:snapToGrid w:val="0"/>
          <w:kern w:val="0"/>
          <w:szCs w:val="21"/>
          <w:lang w:val="zh-CN"/>
        </w:rPr>
        <w:t>购买</w:t>
      </w:r>
      <w:r w:rsidRPr="008E338C">
        <w:rPr>
          <w:rFonts w:ascii="宋体" w:hAnsi="宋体" w:hint="eastAsia"/>
          <w:szCs w:val="21"/>
        </w:rPr>
        <w:t>招标文件</w:t>
      </w:r>
      <w:r>
        <w:rPr>
          <w:rFonts w:ascii="宋体" w:hAnsi="宋体" w:hint="eastAsia"/>
          <w:szCs w:val="21"/>
        </w:rPr>
        <w:t>。</w:t>
      </w:r>
    </w:p>
    <w:p w:rsidR="003470EE" w:rsidRDefault="003470EE" w:rsidP="003470EE">
      <w:pPr>
        <w:spacing w:line="276" w:lineRule="auto"/>
        <w:ind w:firstLineChars="250" w:firstLine="525"/>
        <w:rPr>
          <w:rFonts w:ascii="Arial" w:hAnsi="Arial" w:cs="Arial"/>
          <w:szCs w:val="21"/>
        </w:rPr>
      </w:pPr>
      <w:r w:rsidRPr="0064017E">
        <w:rPr>
          <w:rFonts w:ascii="宋体" w:hAnsi="宋体" w:cs="宋体" w:hint="eastAsia"/>
          <w:kern w:val="0"/>
          <w:szCs w:val="21"/>
        </w:rPr>
        <w:t>3</w:t>
      </w:r>
      <w:r w:rsidRPr="0064017E">
        <w:rPr>
          <w:rFonts w:ascii="宋体" w:hAnsi="宋体" w:cs="宋体"/>
          <w:kern w:val="0"/>
          <w:szCs w:val="21"/>
        </w:rPr>
        <w:t>.</w:t>
      </w:r>
      <w:r>
        <w:rPr>
          <w:rFonts w:ascii="宋体" w:hAnsi="宋体" w:cs="宋体"/>
          <w:kern w:val="0"/>
          <w:szCs w:val="21"/>
        </w:rPr>
        <w:t>2</w:t>
      </w:r>
      <w:r w:rsidRPr="0064017E">
        <w:rPr>
          <w:rFonts w:ascii="宋体" w:hAnsi="宋体" w:cs="宋体"/>
          <w:kern w:val="0"/>
          <w:szCs w:val="21"/>
        </w:rPr>
        <w:t xml:space="preserve"> </w:t>
      </w:r>
      <w:r w:rsidRPr="0064017E">
        <w:rPr>
          <w:rFonts w:ascii="宋体" w:hAnsi="宋体" w:cs="宋体" w:hint="eastAsia"/>
          <w:kern w:val="0"/>
          <w:szCs w:val="21"/>
        </w:rPr>
        <w:t>招标</w:t>
      </w:r>
      <w:r w:rsidRPr="0064017E">
        <w:rPr>
          <w:rFonts w:ascii="宋体" w:hAnsi="宋体" w:cs="宋体"/>
          <w:kern w:val="0"/>
          <w:szCs w:val="21"/>
        </w:rPr>
        <w:t>文件售价</w:t>
      </w:r>
      <w:r w:rsidRPr="0064017E">
        <w:rPr>
          <w:rFonts w:ascii="宋体" w:hAnsi="宋体" w:cs="宋体" w:hint="eastAsia"/>
          <w:kern w:val="0"/>
          <w:szCs w:val="21"/>
        </w:rPr>
        <w:t xml:space="preserve">：每投标人 300 </w:t>
      </w:r>
      <w:r w:rsidRPr="0064017E">
        <w:rPr>
          <w:rFonts w:ascii="宋体" w:hAnsi="宋体" w:cs="宋体"/>
          <w:kern w:val="0"/>
          <w:szCs w:val="21"/>
        </w:rPr>
        <w:t>元</w:t>
      </w:r>
      <w:r w:rsidRPr="0064017E">
        <w:rPr>
          <w:rFonts w:ascii="宋体" w:hAnsi="宋体" w:cs="宋体" w:hint="eastAsia"/>
          <w:kern w:val="0"/>
          <w:szCs w:val="21"/>
        </w:rPr>
        <w:t>人民币，售后</w:t>
      </w:r>
      <w:r>
        <w:rPr>
          <w:rFonts w:ascii="Arial" w:hAnsi="Arial" w:cs="Arial" w:hint="eastAsia"/>
          <w:szCs w:val="21"/>
        </w:rPr>
        <w:t>不退。</w:t>
      </w:r>
    </w:p>
    <w:p w:rsidR="003470EE" w:rsidRDefault="003470EE" w:rsidP="003470EE">
      <w:pPr>
        <w:pStyle w:val="3"/>
        <w:autoSpaceDE/>
        <w:autoSpaceDN/>
        <w:adjustRightInd/>
        <w:spacing w:before="0" w:after="0" w:line="276" w:lineRule="auto"/>
        <w:jc w:val="both"/>
        <w:rPr>
          <w:rFonts w:ascii="Arial" w:hAnsi="Arial" w:cs="Arial"/>
          <w:bCs/>
          <w:kern w:val="2"/>
          <w:sz w:val="21"/>
          <w:szCs w:val="32"/>
          <w:u w:val="none"/>
        </w:rPr>
      </w:pPr>
      <w:bookmarkStart w:id="17" w:name="_Toc184704558"/>
      <w:bookmarkStart w:id="18" w:name="_Toc307919757"/>
      <w:bookmarkStart w:id="19" w:name="_Toc315783872"/>
      <w:bookmarkStart w:id="20" w:name="_Toc323547077"/>
      <w:bookmarkStart w:id="21" w:name="_Toc326933943"/>
      <w:r>
        <w:rPr>
          <w:rFonts w:ascii="Arial" w:hAnsi="Arial" w:cs="Arial" w:hint="eastAsia"/>
          <w:bCs/>
          <w:kern w:val="2"/>
          <w:sz w:val="21"/>
          <w:szCs w:val="32"/>
          <w:u w:val="none"/>
        </w:rPr>
        <w:t>4</w:t>
      </w:r>
      <w:r>
        <w:rPr>
          <w:rFonts w:ascii="Arial" w:hAnsi="Arial" w:cs="Arial"/>
          <w:bCs/>
          <w:kern w:val="2"/>
          <w:sz w:val="21"/>
          <w:szCs w:val="32"/>
          <w:u w:val="none"/>
        </w:rPr>
        <w:t>．</w:t>
      </w:r>
      <w:r>
        <w:rPr>
          <w:rFonts w:ascii="Arial" w:hAnsi="Arial" w:cs="Arial" w:hint="eastAsia"/>
          <w:bCs/>
          <w:kern w:val="2"/>
          <w:sz w:val="21"/>
          <w:szCs w:val="32"/>
          <w:u w:val="none"/>
        </w:rPr>
        <w:t>投标</w:t>
      </w:r>
      <w:r>
        <w:rPr>
          <w:rFonts w:ascii="Arial" w:hAnsi="Arial" w:cs="Arial"/>
          <w:bCs/>
          <w:kern w:val="2"/>
          <w:sz w:val="21"/>
          <w:szCs w:val="32"/>
          <w:u w:val="none"/>
        </w:rPr>
        <w:t>文件的递交</w:t>
      </w:r>
      <w:bookmarkEnd w:id="17"/>
      <w:bookmarkEnd w:id="18"/>
      <w:bookmarkEnd w:id="19"/>
      <w:bookmarkEnd w:id="20"/>
      <w:bookmarkEnd w:id="21"/>
    </w:p>
    <w:p w:rsidR="003470EE" w:rsidRDefault="003470EE" w:rsidP="003470EE">
      <w:pPr>
        <w:autoSpaceDE w:val="0"/>
        <w:autoSpaceDN w:val="0"/>
        <w:spacing w:line="276" w:lineRule="auto"/>
        <w:ind w:leftChars="43" w:left="90" w:firstLineChars="200" w:firstLine="420"/>
        <w:rPr>
          <w:rFonts w:ascii="宋体" w:hAnsi="宋体" w:cs="宋体"/>
          <w:snapToGrid w:val="0"/>
          <w:kern w:val="0"/>
          <w:szCs w:val="21"/>
          <w:lang w:val="zh-CN"/>
        </w:rPr>
      </w:pPr>
      <w:bookmarkStart w:id="22" w:name="_Toc184704560"/>
      <w:bookmarkStart w:id="23" w:name="_Toc307919759"/>
      <w:bookmarkStart w:id="24" w:name="_Toc315783874"/>
      <w:bookmarkStart w:id="25" w:name="_Toc323547079"/>
      <w:bookmarkStart w:id="26" w:name="_Toc326933945"/>
      <w:r>
        <w:rPr>
          <w:rFonts w:ascii="宋体" w:hAnsi="宋体" w:cs="宋体" w:hint="eastAsia"/>
          <w:snapToGrid w:val="0"/>
          <w:kern w:val="0"/>
          <w:szCs w:val="21"/>
        </w:rPr>
        <w:t>4</w:t>
      </w:r>
      <w:r>
        <w:rPr>
          <w:rFonts w:ascii="宋体" w:hAnsi="宋体" w:cs="宋体"/>
          <w:snapToGrid w:val="0"/>
          <w:kern w:val="0"/>
          <w:szCs w:val="21"/>
          <w:lang w:val="zh-CN"/>
        </w:rPr>
        <w:t>.1</w:t>
      </w:r>
      <w:r>
        <w:rPr>
          <w:rFonts w:ascii="宋体" w:hAnsi="宋体" w:hint="eastAsia"/>
          <w:szCs w:val="21"/>
        </w:rPr>
        <w:t>递交投标文件的起始时间为</w:t>
      </w:r>
      <w:r>
        <w:rPr>
          <w:rFonts w:ascii="宋体" w:hAnsi="宋体" w:hint="eastAsia"/>
          <w:szCs w:val="21"/>
          <w:u w:val="single"/>
        </w:rPr>
        <w:t>2017年</w:t>
      </w:r>
      <w:r>
        <w:rPr>
          <w:rFonts w:ascii="宋体" w:hAnsi="宋体"/>
          <w:szCs w:val="21"/>
          <w:u w:val="single"/>
        </w:rPr>
        <w:t>2</w:t>
      </w:r>
      <w:r>
        <w:rPr>
          <w:rFonts w:ascii="宋体" w:hAnsi="宋体" w:hint="eastAsia"/>
          <w:szCs w:val="21"/>
          <w:u w:val="single"/>
        </w:rPr>
        <w:t>月</w:t>
      </w:r>
      <w:r>
        <w:rPr>
          <w:rFonts w:ascii="宋体" w:hAnsi="宋体"/>
          <w:szCs w:val="21"/>
          <w:u w:val="single"/>
        </w:rPr>
        <w:t>14</w:t>
      </w:r>
      <w:r>
        <w:rPr>
          <w:rFonts w:ascii="宋体" w:hAnsi="宋体" w:hint="eastAsia"/>
          <w:szCs w:val="21"/>
          <w:u w:val="single"/>
        </w:rPr>
        <w:t>日10时00</w:t>
      </w:r>
      <w:r>
        <w:rPr>
          <w:rFonts w:ascii="宋体" w:hAnsi="宋体" w:hint="eastAsia"/>
          <w:szCs w:val="21"/>
        </w:rPr>
        <w:t>分，</w:t>
      </w:r>
      <w:r>
        <w:rPr>
          <w:rFonts w:ascii="宋体" w:hAnsi="宋体" w:cs="宋体" w:hint="eastAsia"/>
          <w:snapToGrid w:val="0"/>
          <w:kern w:val="0"/>
          <w:szCs w:val="21"/>
          <w:lang w:val="zh-CN"/>
        </w:rPr>
        <w:t>截止时间为</w:t>
      </w:r>
      <w:r>
        <w:rPr>
          <w:rFonts w:ascii="宋体" w:hAnsi="宋体" w:hint="eastAsia"/>
          <w:szCs w:val="21"/>
          <w:u w:val="single"/>
        </w:rPr>
        <w:t>2017年</w:t>
      </w:r>
      <w:r>
        <w:rPr>
          <w:rFonts w:ascii="宋体" w:hAnsi="宋体"/>
          <w:szCs w:val="21"/>
          <w:u w:val="single"/>
        </w:rPr>
        <w:t>2</w:t>
      </w:r>
      <w:r>
        <w:rPr>
          <w:rFonts w:ascii="宋体" w:hAnsi="宋体" w:hint="eastAsia"/>
          <w:szCs w:val="21"/>
          <w:u w:val="single"/>
        </w:rPr>
        <w:t>月</w:t>
      </w:r>
      <w:r>
        <w:rPr>
          <w:rFonts w:ascii="宋体" w:hAnsi="宋体"/>
          <w:szCs w:val="21"/>
          <w:u w:val="single"/>
        </w:rPr>
        <w:t>14</w:t>
      </w:r>
      <w:r>
        <w:rPr>
          <w:rFonts w:ascii="宋体" w:hAnsi="宋体" w:hint="eastAsia"/>
          <w:szCs w:val="21"/>
          <w:u w:val="single"/>
        </w:rPr>
        <w:t>日11时00</w:t>
      </w:r>
      <w:r>
        <w:rPr>
          <w:rFonts w:ascii="宋体" w:hAnsi="宋体" w:cs="宋体" w:hint="eastAsia"/>
          <w:snapToGrid w:val="0"/>
          <w:kern w:val="0"/>
          <w:szCs w:val="21"/>
          <w:lang w:val="zh-CN"/>
        </w:rPr>
        <w:t>分，地点为</w:t>
      </w:r>
      <w:r w:rsidRPr="00483D2B">
        <w:rPr>
          <w:rFonts w:ascii="宋体" w:hAnsi="宋体" w:hint="eastAsia"/>
          <w:color w:val="000000"/>
          <w:szCs w:val="21"/>
        </w:rPr>
        <w:t>中国联合网络通信有限公司</w:t>
      </w:r>
      <w:r w:rsidRPr="00483D2B">
        <w:rPr>
          <w:rFonts w:ascii="宋体" w:hAnsi="宋体"/>
          <w:color w:val="000000"/>
          <w:szCs w:val="21"/>
        </w:rPr>
        <w:t>博尔塔拉蒙古自治州分公司</w:t>
      </w:r>
      <w:r w:rsidRPr="00483D2B">
        <w:rPr>
          <w:rFonts w:ascii="宋体" w:hAnsi="宋体" w:hint="eastAsia"/>
          <w:color w:val="000000"/>
          <w:szCs w:val="21"/>
        </w:rPr>
        <w:t>二楼司务会议室</w:t>
      </w:r>
      <w:r w:rsidRPr="00483D2B">
        <w:rPr>
          <w:rFonts w:ascii="宋体" w:hAnsi="宋体" w:cs="宋体" w:hint="eastAsia"/>
          <w:color w:val="000000"/>
          <w:kern w:val="0"/>
          <w:szCs w:val="21"/>
          <w:lang w:val="zh-CN"/>
        </w:rPr>
        <w:t>（</w:t>
      </w:r>
      <w:r w:rsidRPr="00483D2B">
        <w:rPr>
          <w:rFonts w:ascii="宋体" w:hAnsi="宋体" w:hint="eastAsia"/>
          <w:color w:val="000000"/>
          <w:szCs w:val="21"/>
        </w:rPr>
        <w:t>新疆博乐市联通路联通公司）</w:t>
      </w:r>
      <w:r>
        <w:rPr>
          <w:rFonts w:ascii="宋体" w:hAnsi="宋体" w:cs="宋体" w:hint="eastAsia"/>
          <w:snapToGrid w:val="0"/>
          <w:kern w:val="0"/>
          <w:szCs w:val="21"/>
          <w:lang w:val="zh-CN"/>
        </w:rPr>
        <w:t>。</w:t>
      </w:r>
    </w:p>
    <w:p w:rsidR="003470EE" w:rsidRDefault="003470EE" w:rsidP="003470EE">
      <w:pPr>
        <w:pStyle w:val="a0"/>
        <w:adjustRightInd/>
        <w:spacing w:line="276" w:lineRule="auto"/>
        <w:ind w:firstLineChars="250" w:firstLine="525"/>
        <w:rPr>
          <w:rFonts w:hAnsi="宋体"/>
          <w:sz w:val="21"/>
          <w:szCs w:val="21"/>
        </w:rPr>
      </w:pPr>
      <w:r>
        <w:rPr>
          <w:rFonts w:hAnsi="宋体" w:cs="宋体" w:hint="eastAsia"/>
          <w:snapToGrid w:val="0"/>
          <w:sz w:val="21"/>
          <w:szCs w:val="21"/>
        </w:rPr>
        <w:t>4</w:t>
      </w:r>
      <w:r>
        <w:rPr>
          <w:rFonts w:hAnsi="宋体" w:cs="宋体"/>
          <w:snapToGrid w:val="0"/>
          <w:sz w:val="21"/>
          <w:szCs w:val="21"/>
          <w:lang w:val="zh-CN"/>
        </w:rPr>
        <w:t xml:space="preserve">.2 </w:t>
      </w:r>
      <w:r>
        <w:rPr>
          <w:rFonts w:hAnsi="宋体" w:cs="宋体" w:hint="eastAsia"/>
          <w:snapToGrid w:val="0"/>
          <w:sz w:val="21"/>
          <w:szCs w:val="21"/>
          <w:lang w:val="zh-CN"/>
        </w:rPr>
        <w:t>逾期送达或者未送达至指定地点的投标文件，招标人不予受理。</w:t>
      </w:r>
    </w:p>
    <w:p w:rsidR="003470EE" w:rsidRDefault="003470EE" w:rsidP="003470EE">
      <w:pPr>
        <w:pStyle w:val="3"/>
        <w:autoSpaceDE/>
        <w:autoSpaceDN/>
        <w:adjustRightInd/>
        <w:spacing w:before="0" w:after="0" w:line="276" w:lineRule="auto"/>
        <w:jc w:val="both"/>
        <w:rPr>
          <w:rFonts w:ascii="Arial" w:hAnsi="Arial" w:cs="Arial"/>
          <w:bCs/>
          <w:kern w:val="2"/>
          <w:sz w:val="21"/>
          <w:szCs w:val="32"/>
          <w:u w:val="none"/>
        </w:rPr>
      </w:pPr>
      <w:r>
        <w:rPr>
          <w:rFonts w:ascii="Arial" w:hAnsi="Arial" w:cs="Arial" w:hint="eastAsia"/>
          <w:bCs/>
          <w:kern w:val="2"/>
          <w:sz w:val="21"/>
          <w:szCs w:val="32"/>
          <w:u w:val="none"/>
        </w:rPr>
        <w:t>5.</w:t>
      </w:r>
      <w:r>
        <w:rPr>
          <w:rFonts w:ascii="Arial" w:hAnsi="Arial" w:cs="Arial" w:hint="eastAsia"/>
          <w:bCs/>
          <w:kern w:val="2"/>
          <w:sz w:val="21"/>
          <w:szCs w:val="32"/>
          <w:u w:val="none"/>
        </w:rPr>
        <w:t>开标时间及地点</w:t>
      </w:r>
    </w:p>
    <w:p w:rsidR="003470EE" w:rsidRDefault="003470EE" w:rsidP="003470EE">
      <w:pPr>
        <w:pStyle w:val="a0"/>
        <w:adjustRightInd/>
        <w:spacing w:line="276" w:lineRule="auto"/>
        <w:ind w:firstLineChars="250" w:firstLine="525"/>
        <w:rPr>
          <w:rFonts w:hAnsi="宋体" w:cs="宋体"/>
          <w:snapToGrid w:val="0"/>
          <w:sz w:val="21"/>
          <w:szCs w:val="21"/>
          <w:lang w:val="zh-CN"/>
        </w:rPr>
      </w:pPr>
      <w:r>
        <w:rPr>
          <w:rFonts w:hAnsi="宋体" w:cs="宋体" w:hint="eastAsia"/>
          <w:snapToGrid w:val="0"/>
          <w:sz w:val="21"/>
          <w:szCs w:val="21"/>
        </w:rPr>
        <w:t>5</w:t>
      </w:r>
      <w:r>
        <w:rPr>
          <w:rFonts w:hAnsi="宋体" w:cs="宋体" w:hint="eastAsia"/>
          <w:snapToGrid w:val="0"/>
          <w:sz w:val="21"/>
          <w:szCs w:val="21"/>
          <w:lang w:val="zh-CN"/>
        </w:rPr>
        <w:t>.1本项目开标时间为</w:t>
      </w:r>
      <w:r>
        <w:rPr>
          <w:rFonts w:hAnsi="宋体" w:cs="宋体" w:hint="eastAsia"/>
          <w:snapToGrid w:val="0"/>
          <w:sz w:val="21"/>
          <w:szCs w:val="21"/>
          <w:u w:val="single"/>
          <w:lang w:val="zh-CN"/>
        </w:rPr>
        <w:t>2017年</w:t>
      </w:r>
      <w:r>
        <w:rPr>
          <w:rFonts w:hAnsi="宋体" w:cs="宋体"/>
          <w:snapToGrid w:val="0"/>
          <w:sz w:val="21"/>
          <w:szCs w:val="21"/>
          <w:u w:val="single"/>
        </w:rPr>
        <w:t>2</w:t>
      </w:r>
      <w:r>
        <w:rPr>
          <w:rFonts w:hAnsi="宋体" w:cs="宋体" w:hint="eastAsia"/>
          <w:snapToGrid w:val="0"/>
          <w:sz w:val="21"/>
          <w:szCs w:val="21"/>
          <w:u w:val="single"/>
          <w:lang w:val="zh-CN"/>
        </w:rPr>
        <w:t>月</w:t>
      </w:r>
      <w:r>
        <w:rPr>
          <w:rFonts w:hAnsi="宋体" w:cs="宋体"/>
          <w:snapToGrid w:val="0"/>
          <w:sz w:val="21"/>
          <w:szCs w:val="21"/>
          <w:u w:val="single"/>
        </w:rPr>
        <w:t>14</w:t>
      </w:r>
      <w:r>
        <w:rPr>
          <w:rFonts w:hAnsi="宋体" w:cs="宋体" w:hint="eastAsia"/>
          <w:snapToGrid w:val="0"/>
          <w:sz w:val="21"/>
          <w:szCs w:val="21"/>
          <w:u w:val="single"/>
          <w:lang w:val="zh-CN"/>
        </w:rPr>
        <w:t>日</w:t>
      </w:r>
      <w:r>
        <w:rPr>
          <w:rFonts w:hAnsi="宋体" w:cs="宋体" w:hint="eastAsia"/>
          <w:snapToGrid w:val="0"/>
          <w:sz w:val="21"/>
          <w:szCs w:val="21"/>
          <w:u w:val="single"/>
        </w:rPr>
        <w:t>11</w:t>
      </w:r>
      <w:r>
        <w:rPr>
          <w:rFonts w:hAnsi="宋体" w:cs="宋体" w:hint="eastAsia"/>
          <w:snapToGrid w:val="0"/>
          <w:sz w:val="21"/>
          <w:szCs w:val="21"/>
          <w:u w:val="single"/>
          <w:lang w:val="zh-CN"/>
        </w:rPr>
        <w:t>时</w:t>
      </w:r>
      <w:r>
        <w:rPr>
          <w:rFonts w:hAnsi="宋体" w:cs="宋体" w:hint="eastAsia"/>
          <w:snapToGrid w:val="0"/>
          <w:sz w:val="21"/>
          <w:szCs w:val="21"/>
          <w:u w:val="single"/>
        </w:rPr>
        <w:t>0</w:t>
      </w:r>
      <w:r>
        <w:rPr>
          <w:rFonts w:hAnsi="宋体" w:cs="宋体" w:hint="eastAsia"/>
          <w:snapToGrid w:val="0"/>
          <w:sz w:val="21"/>
          <w:szCs w:val="21"/>
          <w:u w:val="single"/>
          <w:lang w:val="zh-CN"/>
        </w:rPr>
        <w:t>0</w:t>
      </w:r>
      <w:r>
        <w:rPr>
          <w:rFonts w:hAnsi="宋体" w:cs="宋体" w:hint="eastAsia"/>
          <w:snapToGrid w:val="0"/>
          <w:sz w:val="21"/>
          <w:szCs w:val="21"/>
          <w:lang w:val="zh-CN"/>
        </w:rPr>
        <w:t>分（北京时间）；</w:t>
      </w:r>
    </w:p>
    <w:p w:rsidR="003470EE" w:rsidRDefault="003470EE" w:rsidP="003470EE">
      <w:pPr>
        <w:pStyle w:val="a0"/>
        <w:adjustRightInd/>
        <w:spacing w:line="276" w:lineRule="auto"/>
        <w:ind w:firstLineChars="250" w:firstLine="525"/>
        <w:rPr>
          <w:rFonts w:hAnsi="宋体" w:cs="宋体"/>
          <w:snapToGrid w:val="0"/>
          <w:sz w:val="21"/>
          <w:szCs w:val="21"/>
          <w:lang w:val="zh-CN"/>
        </w:rPr>
      </w:pPr>
      <w:r>
        <w:rPr>
          <w:rFonts w:hAnsi="宋体" w:cs="宋体" w:hint="eastAsia"/>
          <w:snapToGrid w:val="0"/>
          <w:sz w:val="21"/>
          <w:szCs w:val="21"/>
        </w:rPr>
        <w:t>5</w:t>
      </w:r>
      <w:r>
        <w:rPr>
          <w:rFonts w:hAnsi="宋体" w:cs="宋体" w:hint="eastAsia"/>
          <w:snapToGrid w:val="0"/>
          <w:sz w:val="21"/>
          <w:szCs w:val="21"/>
          <w:lang w:val="zh-CN"/>
        </w:rPr>
        <w:t>.2开标地点：同投标文件递交地点。</w:t>
      </w:r>
    </w:p>
    <w:p w:rsidR="003470EE" w:rsidRDefault="003470EE" w:rsidP="003470EE">
      <w:pPr>
        <w:spacing w:after="240" w:line="276" w:lineRule="auto"/>
        <w:rPr>
          <w:rFonts w:ascii="Arial" w:hAnsi="Arial" w:cs="Arial"/>
          <w:b/>
          <w:bCs/>
          <w:szCs w:val="32"/>
        </w:rPr>
      </w:pPr>
      <w:r>
        <w:rPr>
          <w:rFonts w:ascii="Arial" w:hAnsi="Arial" w:cs="Arial" w:hint="eastAsia"/>
          <w:b/>
          <w:bCs/>
          <w:szCs w:val="32"/>
        </w:rPr>
        <w:t>6</w:t>
      </w:r>
      <w:r>
        <w:rPr>
          <w:rFonts w:ascii="Arial" w:hAnsi="Arial" w:cs="Arial" w:hint="eastAsia"/>
          <w:b/>
          <w:bCs/>
          <w:szCs w:val="32"/>
        </w:rPr>
        <w:t>．发布公告的媒介</w:t>
      </w:r>
    </w:p>
    <w:p w:rsidR="003470EE" w:rsidRPr="00165E3D" w:rsidRDefault="003470EE" w:rsidP="003470EE">
      <w:pPr>
        <w:autoSpaceDE w:val="0"/>
        <w:autoSpaceDN w:val="0"/>
        <w:adjustRightInd w:val="0"/>
        <w:snapToGrid w:val="0"/>
        <w:spacing w:line="276" w:lineRule="auto"/>
        <w:ind w:firstLineChars="200" w:firstLine="420"/>
        <w:jc w:val="left"/>
        <w:rPr>
          <w:rFonts w:ascii="宋体" w:hAnsi="宋体"/>
          <w:snapToGrid w:val="0"/>
          <w:color w:val="000000"/>
          <w:szCs w:val="21"/>
        </w:rPr>
      </w:pPr>
      <w:r>
        <w:rPr>
          <w:rFonts w:ascii="宋体" w:hAnsi="宋体" w:hint="eastAsia"/>
          <w:snapToGrid w:val="0"/>
          <w:color w:val="000000"/>
          <w:szCs w:val="21"/>
        </w:rPr>
        <w:t>此</w:t>
      </w:r>
      <w:r w:rsidRPr="00165E3D">
        <w:rPr>
          <w:rFonts w:ascii="宋体" w:hAnsi="宋体" w:hint="eastAsia"/>
          <w:snapToGrid w:val="0"/>
          <w:color w:val="000000"/>
          <w:szCs w:val="21"/>
        </w:rPr>
        <w:t>公告在</w:t>
      </w:r>
    </w:p>
    <w:p w:rsidR="003470EE" w:rsidRDefault="003470EE" w:rsidP="003470EE">
      <w:pPr>
        <w:autoSpaceDE w:val="0"/>
        <w:autoSpaceDN w:val="0"/>
        <w:adjustRightInd w:val="0"/>
        <w:snapToGrid w:val="0"/>
        <w:spacing w:line="276" w:lineRule="auto"/>
        <w:ind w:firstLineChars="200" w:firstLine="420"/>
        <w:jc w:val="left"/>
        <w:rPr>
          <w:rFonts w:ascii="宋体" w:hAnsi="宋体"/>
          <w:snapToGrid w:val="0"/>
          <w:color w:val="000000"/>
          <w:szCs w:val="21"/>
          <w:u w:val="single"/>
        </w:rPr>
      </w:pPr>
      <w:r w:rsidRPr="00F97B28">
        <w:rPr>
          <w:rFonts w:ascii="宋体" w:hAnsi="宋体" w:hint="eastAsia"/>
          <w:snapToGrid w:val="0"/>
          <w:color w:val="000000"/>
          <w:szCs w:val="21"/>
          <w:u w:val="single"/>
        </w:rPr>
        <w:t>中国采购与招标网（</w:t>
      </w:r>
      <w:hyperlink r:id="rId4" w:history="1">
        <w:r w:rsidRPr="00FC6533">
          <w:rPr>
            <w:rStyle w:val="a4"/>
            <w:rFonts w:ascii="宋体" w:hAnsi="宋体"/>
            <w:snapToGrid w:val="0"/>
            <w:szCs w:val="21"/>
          </w:rPr>
          <w:t>www.chinabidding.com.cn</w:t>
        </w:r>
      </w:hyperlink>
      <w:r w:rsidRPr="00F97B28">
        <w:rPr>
          <w:rFonts w:ascii="宋体" w:hAnsi="宋体" w:hint="eastAsia"/>
          <w:snapToGrid w:val="0"/>
          <w:color w:val="000000"/>
          <w:szCs w:val="21"/>
          <w:u w:val="single"/>
        </w:rPr>
        <w:t>）</w:t>
      </w:r>
    </w:p>
    <w:p w:rsidR="003470EE" w:rsidRPr="00F97B28" w:rsidRDefault="003470EE" w:rsidP="003470EE">
      <w:pPr>
        <w:autoSpaceDE w:val="0"/>
        <w:autoSpaceDN w:val="0"/>
        <w:adjustRightInd w:val="0"/>
        <w:snapToGrid w:val="0"/>
        <w:spacing w:line="276" w:lineRule="auto"/>
        <w:ind w:leftChars="200" w:left="420"/>
        <w:jc w:val="left"/>
        <w:rPr>
          <w:rFonts w:ascii="宋体" w:hAnsi="宋体" w:cs="宋体"/>
          <w:color w:val="000000"/>
          <w:kern w:val="0"/>
          <w:szCs w:val="21"/>
        </w:rPr>
      </w:pPr>
      <w:r w:rsidRPr="00F97B28">
        <w:rPr>
          <w:rFonts w:ascii="宋体" w:hAnsi="宋体" w:hint="eastAsia"/>
          <w:snapToGrid w:val="0"/>
          <w:color w:val="000000"/>
          <w:szCs w:val="21"/>
          <w:u w:val="single"/>
        </w:rPr>
        <w:t>中国联通采购与招标网</w:t>
      </w:r>
      <w:r w:rsidRPr="00F97B28">
        <w:rPr>
          <w:rFonts w:ascii="宋体" w:hAnsi="宋体"/>
          <w:snapToGrid w:val="0"/>
          <w:color w:val="000000"/>
          <w:szCs w:val="21"/>
          <w:u w:val="single"/>
        </w:rPr>
        <w:t>(</w:t>
      </w:r>
      <w:hyperlink r:id="rId5" w:history="1">
        <w:r w:rsidRPr="00FC6533">
          <w:rPr>
            <w:rStyle w:val="a4"/>
            <w:rFonts w:ascii="宋体" w:hAnsi="宋体"/>
            <w:snapToGrid w:val="0"/>
            <w:szCs w:val="21"/>
          </w:rPr>
          <w:t>http://www.chinaunicombidding.cn/jsp/cnceb/web/index.jsp</w:t>
        </w:r>
      </w:hyperlink>
      <w:r w:rsidRPr="00F97B28">
        <w:rPr>
          <w:rFonts w:ascii="宋体" w:hAnsi="宋体"/>
          <w:snapToGrid w:val="0"/>
          <w:color w:val="000000"/>
          <w:szCs w:val="21"/>
          <w:u w:val="single"/>
        </w:rPr>
        <w:t>)</w:t>
      </w:r>
      <w:r w:rsidRPr="00F97B28">
        <w:rPr>
          <w:rFonts w:ascii="宋体" w:hAnsi="宋体" w:hint="eastAsia"/>
          <w:snapToGrid w:val="0"/>
          <w:color w:val="000000"/>
          <w:szCs w:val="21"/>
        </w:rPr>
        <w:t>上发布</w:t>
      </w:r>
      <w:r w:rsidRPr="00F97B28">
        <w:rPr>
          <w:rFonts w:ascii="宋体" w:hAnsi="宋体" w:cs="宋体" w:hint="eastAsia"/>
          <w:color w:val="000000"/>
          <w:kern w:val="0"/>
          <w:szCs w:val="21"/>
          <w:lang w:val="zh-CN"/>
        </w:rPr>
        <w:t>。</w:t>
      </w:r>
    </w:p>
    <w:bookmarkEnd w:id="22"/>
    <w:bookmarkEnd w:id="23"/>
    <w:bookmarkEnd w:id="24"/>
    <w:bookmarkEnd w:id="25"/>
    <w:bookmarkEnd w:id="26"/>
    <w:p w:rsidR="003470EE" w:rsidRDefault="003470EE" w:rsidP="003470EE">
      <w:pPr>
        <w:pStyle w:val="a0"/>
        <w:adjustRightInd/>
        <w:spacing w:line="276" w:lineRule="auto"/>
        <w:ind w:firstLine="0"/>
        <w:rPr>
          <w:rFonts w:ascii="Arial" w:hAnsi="Arial" w:cs="Arial"/>
        </w:rPr>
      </w:pPr>
      <w:r>
        <w:rPr>
          <w:rFonts w:ascii="Arial" w:hAnsi="Arial" w:cs="Arial" w:hint="eastAsia"/>
          <w:b/>
          <w:kern w:val="2"/>
          <w:sz w:val="21"/>
          <w:szCs w:val="32"/>
        </w:rPr>
        <w:t>7</w:t>
      </w:r>
      <w:r>
        <w:rPr>
          <w:rFonts w:ascii="Arial" w:hAnsi="Arial" w:cs="Arial"/>
          <w:b/>
          <w:kern w:val="2"/>
          <w:sz w:val="21"/>
          <w:szCs w:val="32"/>
        </w:rPr>
        <w:t>．联系方式</w:t>
      </w:r>
    </w:p>
    <w:p w:rsidR="003470EE" w:rsidRPr="003B5E5B" w:rsidRDefault="003470EE" w:rsidP="003470EE">
      <w:pPr>
        <w:spacing w:line="276" w:lineRule="auto"/>
        <w:ind w:firstLineChars="200" w:firstLine="422"/>
        <w:rPr>
          <w:rFonts w:ascii="宋体" w:hAnsi="宋体"/>
          <w:b/>
          <w:bCs/>
          <w:color w:val="000000"/>
          <w:szCs w:val="21"/>
        </w:rPr>
      </w:pPr>
      <w:r w:rsidRPr="003B5E5B">
        <w:rPr>
          <w:rFonts w:ascii="宋体" w:hAnsi="宋体" w:hint="eastAsia"/>
          <w:b/>
          <w:bCs/>
          <w:color w:val="000000"/>
          <w:szCs w:val="21"/>
        </w:rPr>
        <w:t>招标人：</w:t>
      </w:r>
      <w:r w:rsidRPr="00CB467E">
        <w:rPr>
          <w:rFonts w:ascii="宋体" w:hAnsi="宋体"/>
          <w:b/>
          <w:bCs/>
          <w:color w:val="000000"/>
          <w:szCs w:val="21"/>
        </w:rPr>
        <w:t>中国联合网络通信有限公司博尔塔拉蒙古自治州分公司</w:t>
      </w:r>
    </w:p>
    <w:p w:rsidR="003470EE" w:rsidRPr="003B5E5B" w:rsidRDefault="003470EE" w:rsidP="003470EE">
      <w:pPr>
        <w:spacing w:line="276" w:lineRule="auto"/>
        <w:ind w:firstLineChars="200" w:firstLine="420"/>
        <w:rPr>
          <w:rFonts w:ascii="宋体" w:hAnsi="宋体"/>
          <w:bCs/>
          <w:color w:val="000000"/>
          <w:szCs w:val="21"/>
        </w:rPr>
      </w:pPr>
      <w:r w:rsidRPr="003B5E5B">
        <w:rPr>
          <w:rFonts w:ascii="宋体" w:hAnsi="宋体" w:hint="eastAsia"/>
          <w:bCs/>
          <w:color w:val="000000"/>
          <w:szCs w:val="21"/>
        </w:rPr>
        <w:t>地址：</w:t>
      </w:r>
      <w:r w:rsidRPr="00CB467E">
        <w:rPr>
          <w:rFonts w:ascii="宋体" w:hAnsi="宋体" w:hint="eastAsia"/>
          <w:color w:val="000000"/>
          <w:szCs w:val="21"/>
        </w:rPr>
        <w:t>新疆博乐市联通路联通公司</w:t>
      </w:r>
    </w:p>
    <w:p w:rsidR="003470EE" w:rsidRPr="00BE685A" w:rsidRDefault="003470EE" w:rsidP="003470EE">
      <w:pPr>
        <w:spacing w:line="276" w:lineRule="auto"/>
        <w:ind w:firstLineChars="200" w:firstLine="420"/>
        <w:rPr>
          <w:rFonts w:ascii="宋体" w:hAnsi="宋体"/>
          <w:bCs/>
          <w:color w:val="000000"/>
          <w:szCs w:val="21"/>
        </w:rPr>
      </w:pPr>
      <w:r>
        <w:rPr>
          <w:rFonts w:ascii="宋体" w:hAnsi="宋体" w:hint="eastAsia"/>
          <w:bCs/>
          <w:color w:val="000000"/>
          <w:szCs w:val="21"/>
        </w:rPr>
        <w:t xml:space="preserve">联系人：张德峰 </w:t>
      </w:r>
    </w:p>
    <w:p w:rsidR="003470EE" w:rsidRPr="003B5E5B" w:rsidRDefault="003470EE" w:rsidP="003470EE">
      <w:pPr>
        <w:spacing w:line="276" w:lineRule="auto"/>
        <w:ind w:firstLineChars="200" w:firstLine="420"/>
        <w:rPr>
          <w:rFonts w:ascii="宋体" w:hAnsi="宋体"/>
          <w:bCs/>
          <w:color w:val="000000"/>
          <w:szCs w:val="21"/>
        </w:rPr>
      </w:pPr>
      <w:r w:rsidRPr="00BE685A">
        <w:rPr>
          <w:rFonts w:ascii="宋体" w:hAnsi="宋体" w:hint="eastAsia"/>
          <w:bCs/>
          <w:color w:val="000000"/>
          <w:szCs w:val="21"/>
        </w:rPr>
        <w:t>联系电话：</w:t>
      </w:r>
      <w:r>
        <w:rPr>
          <w:rFonts w:ascii="宋体" w:hAnsi="宋体" w:hint="eastAsia"/>
          <w:bCs/>
          <w:color w:val="000000"/>
          <w:szCs w:val="21"/>
        </w:rPr>
        <w:t>18609094033</w:t>
      </w:r>
    </w:p>
    <w:p w:rsidR="003470EE" w:rsidRPr="00F529FA" w:rsidRDefault="003470EE" w:rsidP="003470EE">
      <w:pPr>
        <w:spacing w:line="276" w:lineRule="auto"/>
        <w:ind w:firstLineChars="200" w:firstLine="422"/>
        <w:rPr>
          <w:rFonts w:ascii="宋体" w:hAnsi="宋体"/>
          <w:color w:val="000000"/>
          <w:szCs w:val="21"/>
        </w:rPr>
      </w:pPr>
      <w:r w:rsidRPr="00F529FA">
        <w:rPr>
          <w:rFonts w:ascii="宋体" w:hAnsi="宋体" w:hint="eastAsia"/>
          <w:b/>
          <w:bCs/>
          <w:color w:val="000000"/>
          <w:szCs w:val="21"/>
        </w:rPr>
        <w:t>代理机构：中招国际招标有限公司</w:t>
      </w:r>
    </w:p>
    <w:p w:rsidR="003470EE" w:rsidRDefault="003470EE" w:rsidP="003470EE">
      <w:pPr>
        <w:spacing w:line="276" w:lineRule="auto"/>
        <w:ind w:firstLineChars="200" w:firstLine="420"/>
        <w:rPr>
          <w:rFonts w:ascii="宋体" w:hAnsi="宋体"/>
          <w:color w:val="000000"/>
          <w:szCs w:val="21"/>
        </w:rPr>
      </w:pPr>
      <w:r w:rsidRPr="00F529FA">
        <w:rPr>
          <w:rFonts w:ascii="宋体" w:hAnsi="宋体" w:hint="eastAsia"/>
          <w:color w:val="000000"/>
          <w:szCs w:val="21"/>
        </w:rPr>
        <w:t>地址：北京市海淀区皂君</w:t>
      </w:r>
      <w:r>
        <w:rPr>
          <w:rFonts w:ascii="宋体" w:hAnsi="宋体" w:hint="eastAsia"/>
          <w:color w:val="000000"/>
          <w:szCs w:val="21"/>
        </w:rPr>
        <w:t>庙</w:t>
      </w:r>
      <w:r>
        <w:rPr>
          <w:rFonts w:ascii="宋体" w:hAnsi="宋体"/>
          <w:color w:val="000000"/>
          <w:szCs w:val="21"/>
        </w:rPr>
        <w:t>14</w:t>
      </w:r>
      <w:r>
        <w:rPr>
          <w:rFonts w:ascii="宋体" w:hAnsi="宋体" w:hint="eastAsia"/>
          <w:color w:val="000000"/>
          <w:szCs w:val="21"/>
        </w:rPr>
        <w:t>号院</w:t>
      </w:r>
      <w:r>
        <w:rPr>
          <w:rFonts w:ascii="宋体" w:hAnsi="宋体"/>
          <w:color w:val="000000"/>
          <w:szCs w:val="21"/>
        </w:rPr>
        <w:t>9</w:t>
      </w:r>
      <w:r>
        <w:rPr>
          <w:rFonts w:ascii="宋体" w:hAnsi="宋体" w:hint="eastAsia"/>
          <w:color w:val="000000"/>
          <w:szCs w:val="21"/>
        </w:rPr>
        <w:t>号楼</w:t>
      </w:r>
    </w:p>
    <w:p w:rsidR="003470EE" w:rsidRDefault="003470EE" w:rsidP="003470EE">
      <w:pPr>
        <w:spacing w:line="276" w:lineRule="auto"/>
        <w:ind w:firstLineChars="200" w:firstLine="420"/>
        <w:rPr>
          <w:rFonts w:ascii="宋体" w:hAnsi="宋体"/>
          <w:color w:val="000000"/>
          <w:szCs w:val="21"/>
        </w:rPr>
      </w:pPr>
      <w:r>
        <w:rPr>
          <w:rFonts w:ascii="宋体" w:hAnsi="宋体" w:hint="eastAsia"/>
          <w:color w:val="000000"/>
          <w:szCs w:val="21"/>
        </w:rPr>
        <w:t>新疆分公司地址：</w:t>
      </w:r>
      <w:r>
        <w:rPr>
          <w:rFonts w:ascii="宋体" w:hAnsi="宋体" w:cs="宋体" w:hint="eastAsia"/>
          <w:color w:val="000000"/>
          <w:kern w:val="0"/>
          <w:szCs w:val="21"/>
          <w:lang w:val="zh-CN"/>
        </w:rPr>
        <w:t>乌鲁木齐市新华北路</w:t>
      </w:r>
      <w:r>
        <w:rPr>
          <w:rFonts w:ascii="宋体" w:hAnsi="宋体" w:cs="宋体"/>
          <w:color w:val="000000"/>
          <w:kern w:val="0"/>
          <w:szCs w:val="21"/>
          <w:lang w:val="zh-CN"/>
        </w:rPr>
        <w:t>165</w:t>
      </w:r>
      <w:r>
        <w:rPr>
          <w:rFonts w:ascii="宋体" w:hAnsi="宋体" w:cs="宋体" w:hint="eastAsia"/>
          <w:color w:val="000000"/>
          <w:kern w:val="0"/>
          <w:szCs w:val="21"/>
          <w:lang w:val="zh-CN"/>
        </w:rPr>
        <w:t>号中天广场</w:t>
      </w:r>
      <w:r>
        <w:rPr>
          <w:rFonts w:ascii="宋体" w:hAnsi="宋体" w:cs="宋体"/>
          <w:color w:val="000000"/>
          <w:kern w:val="0"/>
          <w:szCs w:val="21"/>
          <w:lang w:val="zh-CN"/>
        </w:rPr>
        <w:t>1</w:t>
      </w:r>
      <w:r>
        <w:rPr>
          <w:rFonts w:ascii="宋体" w:hAnsi="宋体" w:cs="宋体" w:hint="eastAsia"/>
          <w:color w:val="000000"/>
          <w:kern w:val="0"/>
          <w:szCs w:val="21"/>
          <w:lang w:val="zh-CN"/>
        </w:rPr>
        <w:t>幢</w:t>
      </w:r>
      <w:r>
        <w:rPr>
          <w:rFonts w:ascii="宋体" w:hAnsi="宋体" w:cs="宋体"/>
          <w:color w:val="000000"/>
          <w:kern w:val="0"/>
          <w:szCs w:val="21"/>
          <w:lang w:val="zh-CN"/>
        </w:rPr>
        <w:t>33</w:t>
      </w:r>
      <w:r>
        <w:rPr>
          <w:rFonts w:ascii="宋体" w:hAnsi="宋体" w:cs="宋体" w:hint="eastAsia"/>
          <w:color w:val="000000"/>
          <w:kern w:val="0"/>
          <w:szCs w:val="21"/>
          <w:lang w:val="zh-CN"/>
        </w:rPr>
        <w:t>层</w:t>
      </w:r>
      <w:r>
        <w:rPr>
          <w:rFonts w:ascii="宋体" w:hAnsi="宋体" w:cs="宋体"/>
          <w:color w:val="000000"/>
          <w:kern w:val="0"/>
          <w:szCs w:val="21"/>
          <w:lang w:val="zh-CN"/>
        </w:rPr>
        <w:t>G</w:t>
      </w:r>
      <w:r>
        <w:rPr>
          <w:rFonts w:ascii="宋体" w:hAnsi="宋体" w:cs="宋体" w:hint="eastAsia"/>
          <w:color w:val="000000"/>
          <w:kern w:val="0"/>
          <w:szCs w:val="21"/>
          <w:lang w:val="zh-CN"/>
        </w:rPr>
        <w:t>室</w:t>
      </w:r>
    </w:p>
    <w:p w:rsidR="003470EE" w:rsidRDefault="003470EE" w:rsidP="003470EE">
      <w:pPr>
        <w:spacing w:line="276" w:lineRule="auto"/>
        <w:ind w:firstLineChars="200" w:firstLine="420"/>
        <w:rPr>
          <w:rFonts w:ascii="宋体" w:hAnsi="宋体"/>
          <w:color w:val="000000"/>
          <w:szCs w:val="21"/>
        </w:rPr>
      </w:pPr>
      <w:r>
        <w:rPr>
          <w:rFonts w:ascii="宋体" w:hAnsi="宋体" w:hint="eastAsia"/>
          <w:color w:val="000000"/>
          <w:szCs w:val="21"/>
        </w:rPr>
        <w:t>联系人：    曹雪婷</w:t>
      </w:r>
    </w:p>
    <w:p w:rsidR="003470EE" w:rsidRDefault="003470EE" w:rsidP="003470EE">
      <w:pPr>
        <w:spacing w:line="276" w:lineRule="auto"/>
        <w:ind w:firstLineChars="200" w:firstLine="420"/>
        <w:rPr>
          <w:rFonts w:ascii="宋体" w:hAnsi="宋体"/>
          <w:color w:val="000000"/>
          <w:szCs w:val="21"/>
        </w:rPr>
      </w:pPr>
      <w:r>
        <w:rPr>
          <w:rFonts w:ascii="宋体" w:hAnsi="宋体" w:hint="eastAsia"/>
          <w:color w:val="000000"/>
          <w:szCs w:val="21"/>
        </w:rPr>
        <w:t>联系电话：  13629911267</w:t>
      </w:r>
    </w:p>
    <w:p w:rsidR="001F08A2" w:rsidRDefault="003470EE" w:rsidP="003470EE">
      <w:pPr>
        <w:spacing w:line="276" w:lineRule="auto"/>
        <w:ind w:firstLineChars="200" w:firstLine="420"/>
      </w:pPr>
      <w:r>
        <w:rPr>
          <w:rFonts w:ascii="宋体" w:hAnsi="宋体" w:hint="eastAsia"/>
          <w:color w:val="000000"/>
          <w:szCs w:val="21"/>
        </w:rPr>
        <w:t>传真：</w:t>
      </w:r>
      <w:r>
        <w:rPr>
          <w:rFonts w:ascii="宋体" w:hAnsi="宋体"/>
          <w:color w:val="000000"/>
          <w:szCs w:val="21"/>
        </w:rPr>
        <w:t>0991-2316230</w:t>
      </w:r>
    </w:p>
    <w:sectPr w:rsidR="001F0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EE"/>
    <w:rsid w:val="001F08A2"/>
    <w:rsid w:val="003470EE"/>
    <w:rsid w:val="00407EEE"/>
    <w:rsid w:val="00725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C59E7-0949-4BAC-9175-345652A4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0EE"/>
    <w:pPr>
      <w:widowControl w:val="0"/>
      <w:jc w:val="both"/>
    </w:pPr>
    <w:rPr>
      <w:rFonts w:ascii="Times New Roman" w:eastAsia="宋体" w:hAnsi="Times New Roman" w:cs="Times New Roman"/>
      <w:szCs w:val="24"/>
    </w:rPr>
  </w:style>
  <w:style w:type="paragraph" w:styleId="3">
    <w:name w:val="heading 3"/>
    <w:basedOn w:val="a"/>
    <w:next w:val="a0"/>
    <w:link w:val="31"/>
    <w:qFormat/>
    <w:rsid w:val="003470EE"/>
    <w:pPr>
      <w:keepNext/>
      <w:keepLines/>
      <w:autoSpaceDE w:val="0"/>
      <w:autoSpaceDN w:val="0"/>
      <w:adjustRightInd w:val="0"/>
      <w:spacing w:before="360" w:after="120"/>
      <w:jc w:val="left"/>
      <w:outlineLvl w:val="2"/>
    </w:pPr>
    <w:rPr>
      <w:rFonts w:ascii="宋体"/>
      <w:b/>
      <w:kern w:val="0"/>
      <w:sz w:val="24"/>
      <w:szCs w:val="20"/>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uiPriority w:val="9"/>
    <w:semiHidden/>
    <w:rsid w:val="003470EE"/>
    <w:rPr>
      <w:rFonts w:ascii="Times New Roman" w:eastAsia="宋体" w:hAnsi="Times New Roman" w:cs="Times New Roman"/>
      <w:b/>
      <w:bCs/>
      <w:sz w:val="32"/>
      <w:szCs w:val="32"/>
    </w:rPr>
  </w:style>
  <w:style w:type="character" w:styleId="a4">
    <w:name w:val="Hyperlink"/>
    <w:uiPriority w:val="99"/>
    <w:rsid w:val="003470EE"/>
    <w:rPr>
      <w:color w:val="0000FF"/>
      <w:u w:val="single"/>
    </w:rPr>
  </w:style>
  <w:style w:type="character" w:customStyle="1" w:styleId="31">
    <w:name w:val="标题 3 字符1"/>
    <w:link w:val="3"/>
    <w:rsid w:val="003470EE"/>
    <w:rPr>
      <w:rFonts w:ascii="宋体" w:eastAsia="宋体" w:hAnsi="Times New Roman" w:cs="Times New Roman"/>
      <w:b/>
      <w:kern w:val="0"/>
      <w:sz w:val="24"/>
      <w:szCs w:val="20"/>
      <w:u w:val="single"/>
      <w:lang w:val="x-none" w:eastAsia="x-none"/>
    </w:rPr>
  </w:style>
  <w:style w:type="paragraph" w:styleId="a0">
    <w:name w:val="Normal Indent"/>
    <w:aliases w:val="正文（首行缩进两字）,表正文,正文非缩进,特点,段1,正文不缩进,标题4,ALT+Z,水上软件,Indent 1,正文（首行缩进两字） Char Char,正文缩进陈木华,正文缩进 Char,四号,ändrad Char,缩进,正文编号,Alt+X,mr正文缩进,首行缩进,正文-段前3磅,正文缩进（首行缩进两字）,±íÕýÎÄ,ÕýÎÄ·ÇËõ½ø,正文缩进 Char1,正文缩进 Char Char,正文缩进 Char2,正文缩进 Char1 Char,正文缩进 Char Char Char"/>
    <w:basedOn w:val="a"/>
    <w:rsid w:val="003470EE"/>
    <w:pPr>
      <w:autoSpaceDE w:val="0"/>
      <w:autoSpaceDN w:val="0"/>
      <w:adjustRightInd w:val="0"/>
      <w:ind w:firstLine="420"/>
      <w:jc w:val="left"/>
    </w:pPr>
    <w:rPr>
      <w:rFonts w:asci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unicombidding.cn/jsp/cnceb/web/index.jsp" TargetMode="External"/><Relationship Id="rId4" Type="http://schemas.openxmlformats.org/officeDocument/2006/relationships/hyperlink" Target="http://www.chinabiddi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2017-01-22T05:43:00Z</dcterms:created>
  <dcterms:modified xsi:type="dcterms:W3CDTF">2017-01-22T05:47:00Z</dcterms:modified>
</cp:coreProperties>
</file>