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240" w:hanging="240" w:hangingChars="100"/>
        <w:jc w:val="center"/>
        <w:rPr>
          <w:rFonts w:hint="eastAsia" w:ascii="宋体" w:hAnsi="宋体" w:cs="宋体"/>
          <w:b/>
          <w:bCs/>
          <w:color w:val="000000"/>
          <w:sz w:val="30"/>
          <w:szCs w:val="30"/>
        </w:rPr>
      </w:pPr>
      <w:r>
        <w:rPr>
          <w:rFonts w:hint="eastAsia" w:ascii="宋体" w:hAnsi="宋体" w:cs="宋体"/>
          <w:b/>
          <w:bCs/>
          <w:color w:val="000000"/>
          <w:sz w:val="30"/>
          <w:szCs w:val="30"/>
          <w:lang w:eastAsia="zh-CN"/>
        </w:rPr>
        <w:t>郑州市科技工业学校机电部实训基地建设项目招标公告</w:t>
      </w:r>
    </w:p>
    <w:p>
      <w:pPr>
        <w:widowControl/>
        <w:spacing w:line="360" w:lineRule="auto"/>
        <w:jc w:val="left"/>
        <w:rPr>
          <w:rFonts w:hint="eastAsia" w:ascii="宋体" w:hAnsi="宋体" w:cs="宋体"/>
          <w:color w:val="000000"/>
          <w:sz w:val="24"/>
          <w:lang w:val="en-US" w:eastAsia="zh-CN"/>
        </w:rPr>
      </w:pPr>
    </w:p>
    <w:p>
      <w:pPr>
        <w:widowControl/>
        <w:spacing w:line="360" w:lineRule="auto"/>
        <w:jc w:val="left"/>
        <w:rPr>
          <w:rFonts w:hint="eastAsia" w:ascii="宋体" w:hAnsi="宋体" w:cs="宋体"/>
          <w:color w:val="000000"/>
          <w:sz w:val="24"/>
        </w:rPr>
      </w:pPr>
      <w:r>
        <w:rPr>
          <w:rFonts w:hint="eastAsia" w:ascii="宋体" w:hAnsi="宋体" w:cs="宋体"/>
          <w:color w:val="000000"/>
          <w:sz w:val="24"/>
          <w:lang w:val="en-US" w:eastAsia="zh-CN"/>
        </w:rPr>
        <w:t xml:space="preserve">    </w:t>
      </w:r>
      <w:r>
        <w:rPr>
          <w:rFonts w:hint="eastAsia" w:ascii="宋体" w:hAnsi="宋体" w:cs="宋体"/>
          <w:color w:val="000000"/>
          <w:sz w:val="24"/>
        </w:rPr>
        <w:t>河南省机电设备国际招标有限公司（招标代理机构）受</w:t>
      </w:r>
      <w:r>
        <w:rPr>
          <w:rFonts w:hint="eastAsia" w:ascii="宋体" w:hAnsi="宋体" w:cs="宋体"/>
          <w:color w:val="000000"/>
          <w:sz w:val="24"/>
          <w:lang w:eastAsia="zh-CN"/>
        </w:rPr>
        <w:t>郑州市科技工业学校</w:t>
      </w:r>
      <w:r>
        <w:rPr>
          <w:rFonts w:hint="eastAsia" w:ascii="宋体" w:hAnsi="宋体" w:cs="宋体"/>
          <w:color w:val="000000"/>
          <w:sz w:val="24"/>
        </w:rPr>
        <w:t>（招标人）委托，就“</w:t>
      </w:r>
      <w:r>
        <w:rPr>
          <w:rFonts w:hint="eastAsia" w:ascii="宋体" w:hAnsi="宋体" w:cs="宋体"/>
          <w:color w:val="000000"/>
          <w:sz w:val="24"/>
          <w:lang w:eastAsia="zh-CN"/>
        </w:rPr>
        <w:t>郑州市科技工业学校机电部实训基地建设项目</w:t>
      </w:r>
      <w:r>
        <w:rPr>
          <w:rFonts w:hint="eastAsia" w:ascii="宋体" w:hAnsi="宋体" w:cs="宋体"/>
          <w:color w:val="000000"/>
          <w:sz w:val="24"/>
        </w:rPr>
        <w:t>”进行公开招标采购，现欢迎符合相关条件的供应商参加投标。</w:t>
      </w:r>
    </w:p>
    <w:p>
      <w:pPr>
        <w:widowControl/>
        <w:spacing w:line="360" w:lineRule="auto"/>
        <w:jc w:val="left"/>
        <w:rPr>
          <w:rFonts w:hint="eastAsia" w:ascii="宋体" w:hAnsi="宋体" w:cs="宋体"/>
          <w:color w:val="000000"/>
          <w:sz w:val="24"/>
        </w:rPr>
      </w:pPr>
      <w:r>
        <w:rPr>
          <w:rFonts w:hint="eastAsia" w:ascii="宋体" w:hAnsi="宋体" w:cs="宋体"/>
          <w:color w:val="000000"/>
          <w:sz w:val="24"/>
        </w:rPr>
        <w:t>一、招标项目名称及编号：</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1.1</w:t>
      </w:r>
      <w:r>
        <w:rPr>
          <w:rFonts w:hint="eastAsia" w:ascii="宋体" w:hAnsi="宋体" w:cs="宋体"/>
          <w:color w:val="000000"/>
          <w:sz w:val="24"/>
          <w:lang w:val="en-US" w:eastAsia="zh-CN"/>
        </w:rPr>
        <w:t>.</w:t>
      </w:r>
      <w:r>
        <w:rPr>
          <w:rFonts w:hint="eastAsia" w:ascii="宋体" w:hAnsi="宋体" w:cs="宋体"/>
          <w:color w:val="000000"/>
          <w:sz w:val="24"/>
        </w:rPr>
        <w:t>招标项目名称：</w:t>
      </w:r>
      <w:r>
        <w:rPr>
          <w:rFonts w:hint="eastAsia" w:ascii="宋体" w:hAnsi="宋体" w:cs="宋体"/>
          <w:color w:val="000000"/>
          <w:sz w:val="24"/>
          <w:lang w:eastAsia="zh-CN"/>
        </w:rPr>
        <w:t>郑州市科技工业学校机电部实训基地建设项目</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1.2 招标项目编号：</w:t>
      </w:r>
      <w:r>
        <w:rPr>
          <w:rFonts w:hint="eastAsia" w:ascii="宋体" w:hAnsi="宋体" w:cs="宋体"/>
          <w:color w:val="000000"/>
          <w:sz w:val="24"/>
          <w:lang w:eastAsia="zh-CN"/>
        </w:rPr>
        <w:t>郑财招标采购-2017-230</w:t>
      </w:r>
    </w:p>
    <w:p>
      <w:pPr>
        <w:widowControl/>
        <w:spacing w:line="360" w:lineRule="auto"/>
        <w:jc w:val="left"/>
        <w:rPr>
          <w:rFonts w:hint="eastAsia" w:ascii="宋体" w:hAnsi="宋体" w:cs="宋体"/>
          <w:color w:val="000000"/>
          <w:sz w:val="24"/>
        </w:rPr>
      </w:pPr>
      <w:r>
        <w:rPr>
          <w:rFonts w:hint="eastAsia" w:ascii="宋体" w:hAnsi="宋体" w:cs="宋体"/>
          <w:color w:val="000000"/>
          <w:sz w:val="24"/>
        </w:rPr>
        <w:t>二、招标范围</w:t>
      </w:r>
    </w:p>
    <w:p>
      <w:pPr>
        <w:widowControl/>
        <w:spacing w:line="360" w:lineRule="auto"/>
        <w:ind w:left="240" w:right="-512" w:rightChars="-244" w:hanging="240" w:hangingChars="100"/>
        <w:jc w:val="left"/>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1</w:t>
      </w:r>
      <w:r>
        <w:rPr>
          <w:rFonts w:hint="eastAsia" w:ascii="宋体" w:hAnsi="宋体" w:cs="宋体"/>
          <w:color w:val="000000"/>
          <w:sz w:val="24"/>
          <w:lang w:val="en-US" w:eastAsia="zh-CN"/>
        </w:rPr>
        <w:t>.</w:t>
      </w:r>
      <w:r>
        <w:rPr>
          <w:rFonts w:hint="eastAsia" w:ascii="宋体" w:hAnsi="宋体" w:cs="宋体"/>
          <w:color w:val="000000"/>
          <w:sz w:val="24"/>
        </w:rPr>
        <w:t>采购货物： （具体设备名称详见招标文件）</w:t>
      </w:r>
    </w:p>
    <w:tbl>
      <w:tblPr>
        <w:tblStyle w:val="6"/>
        <w:tblW w:w="8504" w:type="dxa"/>
        <w:jc w:val="center"/>
        <w:tblInd w:w="0" w:type="dxa"/>
        <w:tblLayout w:type="fixed"/>
        <w:tblCellMar>
          <w:top w:w="0" w:type="dxa"/>
          <w:left w:w="108" w:type="dxa"/>
          <w:bottom w:w="0" w:type="dxa"/>
          <w:right w:w="108" w:type="dxa"/>
        </w:tblCellMar>
      </w:tblPr>
      <w:tblGrid>
        <w:gridCol w:w="1719"/>
        <w:gridCol w:w="1616"/>
        <w:gridCol w:w="1667"/>
        <w:gridCol w:w="1655"/>
        <w:gridCol w:w="1847"/>
      </w:tblGrid>
      <w:tr>
        <w:tblPrEx>
          <w:tblLayout w:type="fixed"/>
          <w:tblCellMar>
            <w:top w:w="0" w:type="dxa"/>
            <w:left w:w="108" w:type="dxa"/>
            <w:bottom w:w="0" w:type="dxa"/>
            <w:right w:w="108" w:type="dxa"/>
          </w:tblCellMar>
        </w:tblPrEx>
        <w:trPr>
          <w:trHeight w:val="847" w:hRule="atLeast"/>
          <w:jc w:val="center"/>
        </w:trPr>
        <w:tc>
          <w:tcPr>
            <w:tcW w:w="1719" w:type="dxa"/>
            <w:tcBorders>
              <w:top w:val="single" w:color="auto" w:sz="4" w:space="0"/>
              <w:left w:val="single" w:color="auto" w:sz="4" w:space="0"/>
              <w:bottom w:val="single" w:color="auto" w:sz="4" w:space="0"/>
              <w:right w:val="single" w:color="auto" w:sz="4" w:space="0"/>
            </w:tcBorders>
            <w:vAlign w:val="top"/>
          </w:tcPr>
          <w:p>
            <w:pPr>
              <w:widowControl/>
              <w:spacing w:line="432" w:lineRule="auto"/>
              <w:jc w:val="center"/>
              <w:textAlignment w:val="center"/>
              <w:rPr>
                <w:rFonts w:hint="eastAsia" w:ascii="宋体" w:hAnsi="宋体" w:cs="宋体"/>
                <w:color w:val="000000"/>
                <w:sz w:val="24"/>
              </w:rPr>
            </w:pPr>
            <w:r>
              <w:rPr>
                <w:rFonts w:hint="eastAsia" w:ascii="宋体" w:hAnsi="宋体" w:cs="宋体"/>
                <w:color w:val="000000"/>
                <w:sz w:val="24"/>
              </w:rPr>
              <w:t>招标编号</w:t>
            </w:r>
          </w:p>
        </w:tc>
        <w:tc>
          <w:tcPr>
            <w:tcW w:w="1616" w:type="dxa"/>
            <w:tcBorders>
              <w:top w:val="single" w:color="auto" w:sz="4" w:space="0"/>
              <w:left w:val="nil"/>
              <w:bottom w:val="single" w:color="auto" w:sz="4" w:space="0"/>
              <w:right w:val="single" w:color="auto" w:sz="4" w:space="0"/>
            </w:tcBorders>
            <w:vAlign w:val="top"/>
          </w:tcPr>
          <w:p>
            <w:pPr>
              <w:widowControl/>
              <w:spacing w:line="432" w:lineRule="auto"/>
              <w:jc w:val="center"/>
              <w:textAlignment w:val="center"/>
              <w:rPr>
                <w:rFonts w:hint="eastAsia" w:ascii="宋体" w:hAnsi="宋体" w:cs="宋体"/>
                <w:color w:val="000000"/>
                <w:sz w:val="24"/>
              </w:rPr>
            </w:pPr>
            <w:r>
              <w:rPr>
                <w:rFonts w:hint="eastAsia" w:ascii="宋体" w:hAnsi="宋体" w:cs="宋体"/>
                <w:color w:val="000000"/>
                <w:sz w:val="24"/>
              </w:rPr>
              <w:t>主要货物需求</w:t>
            </w:r>
          </w:p>
        </w:tc>
        <w:tc>
          <w:tcPr>
            <w:tcW w:w="1667" w:type="dxa"/>
            <w:tcBorders>
              <w:top w:val="single" w:color="auto" w:sz="4" w:space="0"/>
              <w:left w:val="nil"/>
              <w:bottom w:val="single" w:color="auto" w:sz="4" w:space="0"/>
              <w:right w:val="single" w:color="auto" w:sz="4" w:space="0"/>
            </w:tcBorders>
            <w:vAlign w:val="center"/>
          </w:tcPr>
          <w:p>
            <w:pPr>
              <w:widowControl/>
              <w:spacing w:line="432" w:lineRule="auto"/>
              <w:jc w:val="center"/>
              <w:textAlignment w:val="center"/>
              <w:rPr>
                <w:rFonts w:hint="eastAsia" w:ascii="宋体" w:hAnsi="宋体" w:cs="宋体"/>
                <w:color w:val="000000"/>
                <w:sz w:val="24"/>
              </w:rPr>
            </w:pPr>
            <w:r>
              <w:rPr>
                <w:rFonts w:hint="eastAsia" w:ascii="宋体" w:hAnsi="宋体" w:cs="宋体"/>
                <w:color w:val="000000"/>
                <w:sz w:val="24"/>
              </w:rPr>
              <w:t>项目预算（元）</w:t>
            </w:r>
          </w:p>
          <w:p>
            <w:pPr>
              <w:widowControl/>
              <w:spacing w:line="432" w:lineRule="auto"/>
              <w:jc w:val="center"/>
              <w:textAlignment w:val="center"/>
              <w:rPr>
                <w:rFonts w:hint="eastAsia" w:ascii="宋体" w:hAnsi="宋体" w:cs="宋体"/>
                <w:color w:val="000000"/>
                <w:sz w:val="24"/>
              </w:rPr>
            </w:pPr>
          </w:p>
        </w:tc>
        <w:tc>
          <w:tcPr>
            <w:tcW w:w="1655" w:type="dxa"/>
            <w:tcBorders>
              <w:top w:val="single" w:color="auto" w:sz="4" w:space="0"/>
              <w:left w:val="nil"/>
              <w:bottom w:val="single" w:color="auto" w:sz="4" w:space="0"/>
              <w:right w:val="single" w:color="auto" w:sz="4" w:space="0"/>
            </w:tcBorders>
            <w:vAlign w:val="center"/>
          </w:tcPr>
          <w:p>
            <w:pPr>
              <w:widowControl/>
              <w:spacing w:line="432" w:lineRule="auto"/>
              <w:jc w:val="center"/>
              <w:textAlignment w:val="center"/>
              <w:rPr>
                <w:rFonts w:hint="eastAsia" w:ascii="宋体" w:hAnsi="宋体" w:cs="宋体"/>
                <w:color w:val="000000"/>
                <w:sz w:val="24"/>
              </w:rPr>
            </w:pPr>
            <w:r>
              <w:rPr>
                <w:rFonts w:hint="eastAsia" w:ascii="宋体" w:hAnsi="宋体" w:cs="宋体"/>
                <w:color w:val="000000"/>
                <w:sz w:val="24"/>
              </w:rPr>
              <w:t>工期、交货期</w:t>
            </w:r>
          </w:p>
          <w:p>
            <w:pPr>
              <w:widowControl/>
              <w:spacing w:line="432" w:lineRule="auto"/>
              <w:jc w:val="center"/>
              <w:textAlignment w:val="center"/>
              <w:rPr>
                <w:rFonts w:hint="eastAsia" w:ascii="宋体" w:hAnsi="宋体" w:cs="宋体"/>
                <w:color w:val="000000"/>
                <w:sz w:val="24"/>
              </w:rPr>
            </w:pPr>
          </w:p>
        </w:tc>
        <w:tc>
          <w:tcPr>
            <w:tcW w:w="1847" w:type="dxa"/>
            <w:tcBorders>
              <w:top w:val="single" w:color="auto" w:sz="4" w:space="0"/>
              <w:left w:val="nil"/>
              <w:bottom w:val="single" w:color="auto" w:sz="4" w:space="0"/>
              <w:right w:val="single" w:color="auto" w:sz="4" w:space="0"/>
            </w:tcBorders>
            <w:vAlign w:val="center"/>
          </w:tcPr>
          <w:p>
            <w:pPr>
              <w:widowControl/>
              <w:spacing w:line="432" w:lineRule="auto"/>
              <w:jc w:val="center"/>
              <w:textAlignment w:val="center"/>
              <w:rPr>
                <w:rFonts w:hint="eastAsia" w:ascii="宋体" w:hAnsi="宋体" w:cs="宋体"/>
                <w:color w:val="000000"/>
                <w:sz w:val="24"/>
              </w:rPr>
            </w:pPr>
            <w:r>
              <w:rPr>
                <w:rFonts w:hint="eastAsia" w:ascii="宋体" w:hAnsi="宋体" w:cs="宋体"/>
                <w:color w:val="000000"/>
                <w:sz w:val="24"/>
              </w:rPr>
              <w:t>交货地点</w:t>
            </w:r>
          </w:p>
          <w:p>
            <w:pPr>
              <w:widowControl/>
              <w:spacing w:line="432" w:lineRule="auto"/>
              <w:jc w:val="center"/>
              <w:textAlignment w:val="center"/>
              <w:rPr>
                <w:rFonts w:hint="eastAsia" w:ascii="宋体" w:hAnsi="宋体" w:cs="宋体"/>
                <w:color w:val="000000"/>
                <w:sz w:val="24"/>
              </w:rPr>
            </w:pPr>
          </w:p>
        </w:tc>
      </w:tr>
      <w:tr>
        <w:tblPrEx>
          <w:tblLayout w:type="fixed"/>
          <w:tblCellMar>
            <w:top w:w="0" w:type="dxa"/>
            <w:left w:w="108" w:type="dxa"/>
            <w:bottom w:w="0" w:type="dxa"/>
            <w:right w:w="108" w:type="dxa"/>
          </w:tblCellMar>
        </w:tblPrEx>
        <w:trPr>
          <w:trHeight w:val="90" w:hRule="atLeast"/>
          <w:jc w:val="center"/>
        </w:trPr>
        <w:tc>
          <w:tcPr>
            <w:tcW w:w="17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eastAsia="zh-CN"/>
              </w:rPr>
              <w:t>郑财招标采购-2017-230</w:t>
            </w:r>
          </w:p>
          <w:p>
            <w:pPr>
              <w:widowControl/>
              <w:jc w:val="center"/>
              <w:rPr>
                <w:rFonts w:hint="eastAsia" w:ascii="宋体" w:hAnsi="宋体" w:cs="宋体"/>
                <w:color w:val="000000"/>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widowControl/>
              <w:spacing w:line="432" w:lineRule="auto"/>
              <w:jc w:val="center"/>
              <w:textAlignment w:val="center"/>
              <w:rPr>
                <w:rFonts w:hint="eastAsia" w:ascii="宋体" w:hAnsi="宋体" w:cs="宋体"/>
                <w:color w:val="000000"/>
                <w:sz w:val="24"/>
              </w:rPr>
            </w:pPr>
            <w:r>
              <w:rPr>
                <w:rFonts w:hint="eastAsia" w:ascii="宋体" w:hAnsi="宋体" w:cs="宋体"/>
                <w:color w:val="000000"/>
                <w:sz w:val="24"/>
                <w:lang w:eastAsia="zh-CN"/>
              </w:rPr>
              <w:t>机电部实训</w:t>
            </w:r>
            <w:r>
              <w:rPr>
                <w:rFonts w:hint="eastAsia" w:ascii="宋体" w:hAnsi="宋体" w:cs="宋体"/>
                <w:color w:val="000000"/>
                <w:sz w:val="24"/>
              </w:rPr>
              <w:t>设备一批</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spacing w:line="432" w:lineRule="auto"/>
              <w:jc w:val="center"/>
              <w:textAlignment w:val="center"/>
              <w:rPr>
                <w:rFonts w:hint="eastAsia" w:ascii="宋体" w:hAnsi="宋体" w:cs="宋体"/>
                <w:color w:val="000000"/>
                <w:sz w:val="24"/>
              </w:rPr>
            </w:pPr>
          </w:p>
          <w:p>
            <w:pPr>
              <w:widowControl/>
              <w:spacing w:line="432" w:lineRule="auto"/>
              <w:jc w:val="center"/>
              <w:textAlignment w:val="center"/>
              <w:rPr>
                <w:rFonts w:hint="eastAsia" w:ascii="宋体" w:hAnsi="宋体" w:cs="宋体"/>
                <w:color w:val="000000"/>
                <w:sz w:val="24"/>
              </w:rPr>
            </w:pPr>
            <w:r>
              <w:rPr>
                <w:rFonts w:hint="eastAsia" w:ascii="宋体" w:hAnsi="宋体" w:cs="宋体"/>
                <w:color w:val="000000"/>
                <w:sz w:val="24"/>
              </w:rPr>
              <w:t>2280000.00元人民币</w:t>
            </w:r>
          </w:p>
          <w:p>
            <w:pPr>
              <w:widowControl/>
              <w:spacing w:line="432" w:lineRule="auto"/>
              <w:jc w:val="center"/>
              <w:textAlignment w:val="center"/>
              <w:rPr>
                <w:rFonts w:hint="eastAsia" w:ascii="宋体" w:hAnsi="宋体" w:cs="宋体"/>
                <w:color w:val="000000"/>
                <w:sz w:val="24"/>
              </w:rPr>
            </w:pPr>
          </w:p>
          <w:p>
            <w:pPr>
              <w:widowControl/>
              <w:spacing w:line="432" w:lineRule="auto"/>
              <w:jc w:val="center"/>
              <w:textAlignment w:val="center"/>
              <w:rPr>
                <w:rFonts w:hint="eastAsia" w:ascii="宋体" w:hAnsi="宋体" w:cs="宋体"/>
                <w:color w:val="000000"/>
                <w:sz w:val="24"/>
              </w:rPr>
            </w:pP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rPr>
            </w:pPr>
            <w:r>
              <w:rPr>
                <w:rFonts w:hint="eastAsia" w:ascii="宋体" w:hAnsi="宋体" w:cs="宋体"/>
                <w:color w:val="000000"/>
                <w:sz w:val="24"/>
              </w:rPr>
              <w:t>合同签订后</w:t>
            </w:r>
            <w:r>
              <w:rPr>
                <w:rFonts w:hint="eastAsia" w:ascii="宋体" w:hAnsi="宋体" w:cs="宋体"/>
                <w:color w:val="000000"/>
                <w:sz w:val="24"/>
                <w:lang w:val="en-US" w:eastAsia="zh-CN"/>
              </w:rPr>
              <w:t>30</w:t>
            </w:r>
            <w:r>
              <w:rPr>
                <w:rFonts w:hint="eastAsia" w:ascii="宋体" w:hAnsi="宋体" w:cs="宋体"/>
                <w:color w:val="000000"/>
                <w:sz w:val="24"/>
              </w:rPr>
              <w:t>天（日历日）内交付验收</w:t>
            </w:r>
          </w:p>
          <w:p>
            <w:pPr>
              <w:jc w:val="center"/>
              <w:rPr>
                <w:rFonts w:hint="eastAsia" w:ascii="宋体" w:hAnsi="宋体" w:cs="宋体"/>
                <w:color w:val="000000"/>
                <w:sz w:val="24"/>
              </w:rPr>
            </w:pPr>
          </w:p>
        </w:tc>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rPr>
            </w:pPr>
            <w:r>
              <w:rPr>
                <w:rFonts w:hint="eastAsia" w:ascii="宋体" w:hAnsi="宋体" w:cs="宋体"/>
                <w:color w:val="000000"/>
                <w:sz w:val="24"/>
              </w:rPr>
              <w:t>采购人指定地点</w:t>
            </w:r>
          </w:p>
        </w:tc>
      </w:tr>
    </w:tbl>
    <w:p>
      <w:pPr>
        <w:widowControl/>
        <w:spacing w:line="360" w:lineRule="auto"/>
        <w:ind w:left="240" w:right="-512" w:rightChars="-244" w:hanging="240" w:hangingChars="100"/>
        <w:jc w:val="left"/>
        <w:rPr>
          <w:rFonts w:hint="eastAsia" w:ascii="宋体" w:hAnsi="宋体" w:cs="宋体"/>
          <w:color w:val="000000"/>
          <w:sz w:val="24"/>
        </w:rPr>
      </w:pPr>
    </w:p>
    <w:p>
      <w:pPr>
        <w:widowControl/>
        <w:numPr>
          <w:ilvl w:val="0"/>
          <w:numId w:val="0"/>
        </w:numPr>
        <w:spacing w:line="360" w:lineRule="auto"/>
        <w:ind w:leftChars="-100"/>
        <w:jc w:val="left"/>
        <w:rPr>
          <w:rFonts w:hint="eastAsia" w:ascii="宋体" w:hAnsi="宋体" w:cs="宋体"/>
          <w:color w:val="000000"/>
          <w:sz w:val="24"/>
        </w:rPr>
      </w:pPr>
      <w:r>
        <w:rPr>
          <w:rFonts w:hint="eastAsia" w:ascii="宋体" w:hAnsi="宋体" w:cs="宋体"/>
          <w:color w:val="000000"/>
          <w:sz w:val="24"/>
          <w:lang w:val="en-US" w:eastAsia="zh-CN"/>
        </w:rPr>
        <w:t xml:space="preserve"> 2.2.</w:t>
      </w:r>
      <w:r>
        <w:rPr>
          <w:rFonts w:hint="eastAsia" w:ascii="宋体" w:hAnsi="宋体" w:cs="宋体"/>
          <w:color w:val="000000"/>
          <w:sz w:val="24"/>
        </w:rPr>
        <w:t>采购预算： 2280000.00元人民币</w:t>
      </w:r>
    </w:p>
    <w:p>
      <w:pPr>
        <w:widowControl/>
        <w:numPr>
          <w:ilvl w:val="0"/>
          <w:numId w:val="0"/>
        </w:numPr>
        <w:spacing w:line="360" w:lineRule="auto"/>
        <w:ind w:leftChars="-100"/>
        <w:jc w:val="left"/>
        <w:rPr>
          <w:rFonts w:hint="eastAsia" w:ascii="宋体" w:hAnsi="宋体" w:cs="宋体"/>
          <w:color w:val="000000"/>
          <w:sz w:val="24"/>
        </w:rPr>
      </w:pPr>
      <w:r>
        <w:rPr>
          <w:rFonts w:hint="eastAsia" w:ascii="宋体" w:hAnsi="宋体" w:cs="宋体"/>
          <w:color w:val="000000"/>
          <w:sz w:val="24"/>
          <w:lang w:val="en-US" w:eastAsia="zh-CN"/>
        </w:rPr>
        <w:t xml:space="preserve"> 2.3.</w:t>
      </w:r>
      <w:r>
        <w:rPr>
          <w:rFonts w:hint="eastAsia" w:ascii="宋体" w:hAnsi="宋体" w:cs="宋体"/>
          <w:color w:val="000000"/>
          <w:sz w:val="24"/>
        </w:rPr>
        <w:t>交货地点：招标人指定地点</w:t>
      </w:r>
    </w:p>
    <w:p>
      <w:pPr>
        <w:widowControl/>
        <w:numPr>
          <w:ilvl w:val="0"/>
          <w:numId w:val="0"/>
        </w:numPr>
        <w:spacing w:line="360" w:lineRule="auto"/>
        <w:ind w:leftChars="-100"/>
        <w:jc w:val="left"/>
        <w:rPr>
          <w:rFonts w:hint="eastAsia" w:ascii="宋体" w:hAnsi="宋体" w:cs="宋体"/>
          <w:color w:val="000000"/>
          <w:sz w:val="24"/>
        </w:rPr>
      </w:pPr>
      <w:r>
        <w:rPr>
          <w:rFonts w:hint="eastAsia" w:ascii="宋体" w:hAnsi="宋体" w:cs="宋体"/>
          <w:color w:val="000000"/>
          <w:sz w:val="24"/>
          <w:lang w:val="en-US" w:eastAsia="zh-CN"/>
        </w:rPr>
        <w:t xml:space="preserve"> 2.4.</w:t>
      </w:r>
      <w:r>
        <w:rPr>
          <w:rFonts w:hint="eastAsia" w:ascii="宋体" w:hAnsi="宋体" w:cs="宋体"/>
          <w:color w:val="000000"/>
          <w:sz w:val="24"/>
        </w:rPr>
        <w:t>供货周期：详见招标文件</w:t>
      </w:r>
    </w:p>
    <w:p>
      <w:pPr>
        <w:widowControl/>
        <w:spacing w:line="360" w:lineRule="auto"/>
        <w:jc w:val="left"/>
        <w:rPr>
          <w:rFonts w:hint="eastAsia" w:ascii="宋体" w:hAnsi="宋体" w:cs="宋体"/>
          <w:color w:val="000000"/>
          <w:sz w:val="24"/>
        </w:rPr>
      </w:pPr>
      <w:r>
        <w:rPr>
          <w:rFonts w:hint="eastAsia" w:ascii="宋体" w:hAnsi="宋体" w:cs="宋体"/>
          <w:color w:val="000000"/>
          <w:sz w:val="24"/>
        </w:rPr>
        <w:t>三、投标人资格要求：</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val="en-US" w:eastAsia="zh-CN"/>
        </w:rPr>
        <w:t>3.1.</w:t>
      </w:r>
      <w:r>
        <w:rPr>
          <w:rFonts w:hint="eastAsia" w:ascii="宋体" w:hAnsi="宋体" w:cs="宋体"/>
          <w:color w:val="000000"/>
          <w:sz w:val="24"/>
        </w:rPr>
        <w:t>注册于中华人民共和国境内，具有独立承担民事责任能力的法人或其他组织；</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val="en-US" w:eastAsia="zh-CN"/>
        </w:rPr>
        <w:t>3.2.</w:t>
      </w:r>
      <w:r>
        <w:rPr>
          <w:rFonts w:hint="eastAsia" w:ascii="宋体" w:hAnsi="宋体" w:cs="宋体"/>
          <w:color w:val="000000"/>
          <w:sz w:val="24"/>
        </w:rPr>
        <w:t>具有良好的商业信誉和健全的财务会计制度；</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val="en-US" w:eastAsia="zh-CN"/>
        </w:rPr>
        <w:t>3.3.</w:t>
      </w:r>
      <w:r>
        <w:rPr>
          <w:rFonts w:hint="eastAsia" w:ascii="宋体" w:hAnsi="宋体" w:cs="宋体"/>
          <w:color w:val="000000"/>
          <w:sz w:val="24"/>
        </w:rPr>
        <w:t>具有履行合同所必需的设备和专业技术能力；</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val="en-US" w:eastAsia="zh-CN"/>
        </w:rPr>
        <w:t>3.4.</w:t>
      </w:r>
      <w:r>
        <w:rPr>
          <w:rFonts w:hint="eastAsia" w:ascii="宋体" w:hAnsi="宋体" w:cs="宋体"/>
          <w:color w:val="000000"/>
          <w:sz w:val="24"/>
        </w:rPr>
        <w:t>有依法缴纳税收和社会保障资金的良好记录；</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val="en-US" w:eastAsia="zh-CN"/>
        </w:rPr>
        <w:t>3.5.</w:t>
      </w:r>
      <w:r>
        <w:rPr>
          <w:rFonts w:hint="eastAsia" w:ascii="宋体" w:hAnsi="宋体" w:cs="宋体"/>
          <w:color w:val="000000"/>
          <w:sz w:val="24"/>
        </w:rPr>
        <w:t>参加政府采购活动前三年内，在经营活动中没有重大违法记录；</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val="en-US" w:eastAsia="zh-CN"/>
        </w:rPr>
        <w:t>3.6.</w:t>
      </w:r>
      <w:r>
        <w:rPr>
          <w:rFonts w:hint="eastAsia" w:ascii="宋体" w:hAnsi="宋体" w:cs="宋体"/>
          <w:color w:val="000000"/>
          <w:sz w:val="24"/>
        </w:rPr>
        <w:t>投标人须提供招标公告发布之日后企业注册地或项目所在地检察机关出具的《查询行贿犯罪档案结果告知函》原件，否则其投标不被接受；</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lang w:val="en-US" w:eastAsia="zh-CN"/>
        </w:rPr>
        <w:t>3.7.</w:t>
      </w:r>
      <w:r>
        <w:rPr>
          <w:rFonts w:hint="eastAsia" w:ascii="宋体" w:hAnsi="宋体" w:cs="宋体"/>
          <w:color w:val="000000"/>
          <w:sz w:val="24"/>
        </w:rPr>
        <w:t>根据《关于在政府采购活动中查询及使用信用记录有关问题的通知》(财库[2016]125号) 和豫财购【2016】15号的规定，对列入失信被执行人、重大税收违法案件当事人名单、政府采购严重违法失信行为记录名单的供应商，拒绝参与本项目采购活动；【查询渠道：“信用中国”网站（www.creditchina.gov.cn）、中国政府采购网（www.ccgp.gov.cn）】。</w:t>
      </w:r>
    </w:p>
    <w:p>
      <w:pPr>
        <w:widowControl/>
        <w:spacing w:line="360" w:lineRule="auto"/>
        <w:jc w:val="left"/>
        <w:rPr>
          <w:rFonts w:ascii="宋体" w:hAnsi="宋体"/>
          <w:b/>
          <w:sz w:val="24"/>
        </w:rPr>
      </w:pPr>
      <w:r>
        <w:rPr>
          <w:rFonts w:hint="eastAsia" w:ascii="宋体" w:hAnsi="宋体" w:cs="宋体"/>
          <w:color w:val="000000"/>
          <w:sz w:val="24"/>
        </w:rPr>
        <w:t>四、</w:t>
      </w:r>
      <w:r>
        <w:rPr>
          <w:rFonts w:hint="eastAsia" w:ascii="宋体" w:hAnsi="宋体"/>
          <w:b/>
          <w:sz w:val="24"/>
        </w:rPr>
        <w:t>报名须知</w:t>
      </w:r>
    </w:p>
    <w:p>
      <w:pPr>
        <w:spacing w:line="360" w:lineRule="auto"/>
        <w:rPr>
          <w:rFonts w:ascii="宋体" w:hAnsi="宋体"/>
          <w:b/>
          <w:sz w:val="24"/>
        </w:rPr>
      </w:pPr>
      <w:r>
        <w:rPr>
          <w:rFonts w:hint="eastAsia" w:ascii="宋体" w:hAnsi="宋体"/>
          <w:b/>
          <w:sz w:val="24"/>
        </w:rPr>
        <w:t>4.1网上报名</w:t>
      </w:r>
    </w:p>
    <w:p>
      <w:pPr>
        <w:spacing w:line="360" w:lineRule="auto"/>
        <w:ind w:firstLine="480" w:firstLineChars="200"/>
        <w:rPr>
          <w:rFonts w:hint="eastAsia" w:ascii="宋体" w:hAnsi="宋体"/>
          <w:sz w:val="24"/>
        </w:rPr>
      </w:pPr>
      <w:r>
        <w:rPr>
          <w:rFonts w:hint="eastAsia" w:ascii="宋体" w:hAnsi="宋体"/>
          <w:sz w:val="24"/>
        </w:rPr>
        <w:t>4.1.1凡有意参加投标者，请于</w:t>
      </w:r>
      <w:r>
        <w:rPr>
          <w:rFonts w:hint="eastAsia" w:ascii="宋体" w:hAnsi="宋体" w:cs="宋体"/>
          <w:color w:val="000000"/>
          <w:sz w:val="24"/>
        </w:rPr>
        <w:t>2017年05月</w:t>
      </w:r>
      <w:r>
        <w:rPr>
          <w:rFonts w:hint="eastAsia" w:ascii="宋体" w:hAnsi="宋体" w:cs="宋体"/>
          <w:color w:val="000000"/>
          <w:sz w:val="24"/>
          <w:lang w:val="en-US" w:eastAsia="zh-CN"/>
        </w:rPr>
        <w:t>16</w:t>
      </w:r>
      <w:r>
        <w:rPr>
          <w:rFonts w:hint="eastAsia" w:ascii="宋体" w:hAnsi="宋体" w:cs="宋体"/>
          <w:color w:val="000000"/>
          <w:sz w:val="24"/>
        </w:rPr>
        <w:t>日--2017年05月</w:t>
      </w:r>
      <w:r>
        <w:rPr>
          <w:rFonts w:hint="eastAsia" w:ascii="宋体" w:hAnsi="宋体" w:cs="宋体"/>
          <w:color w:val="000000"/>
          <w:sz w:val="24"/>
          <w:lang w:val="en-US" w:eastAsia="zh-CN"/>
        </w:rPr>
        <w:t>22</w:t>
      </w:r>
      <w:r>
        <w:rPr>
          <w:rFonts w:hint="eastAsia" w:ascii="宋体" w:hAnsi="宋体" w:cs="宋体"/>
          <w:color w:val="000000"/>
          <w:sz w:val="24"/>
        </w:rPr>
        <w:t>日每天上午8:30--12:00、下午1</w:t>
      </w:r>
      <w:r>
        <w:rPr>
          <w:rFonts w:hint="eastAsia" w:ascii="宋体" w:hAnsi="宋体" w:cs="宋体"/>
          <w:color w:val="000000"/>
          <w:sz w:val="24"/>
          <w:lang w:val="en-US" w:eastAsia="zh-CN"/>
        </w:rPr>
        <w:t>5</w:t>
      </w:r>
      <w:r>
        <w:rPr>
          <w:rFonts w:hint="eastAsia" w:ascii="宋体" w:hAnsi="宋体" w:cs="宋体"/>
          <w:color w:val="000000"/>
          <w:sz w:val="24"/>
        </w:rPr>
        <w:t>:</w:t>
      </w:r>
      <w:r>
        <w:rPr>
          <w:rFonts w:hint="eastAsia" w:ascii="宋体" w:hAnsi="宋体" w:cs="宋体"/>
          <w:color w:val="000000"/>
          <w:sz w:val="24"/>
          <w:lang w:val="en-US" w:eastAsia="zh-CN"/>
        </w:rPr>
        <w:t>0</w:t>
      </w:r>
      <w:r>
        <w:rPr>
          <w:rFonts w:hint="eastAsia" w:ascii="宋体" w:hAnsi="宋体" w:cs="宋体"/>
          <w:color w:val="000000"/>
          <w:sz w:val="24"/>
        </w:rPr>
        <w:t>0--1</w:t>
      </w:r>
      <w:r>
        <w:rPr>
          <w:rFonts w:hint="eastAsia" w:ascii="宋体" w:hAnsi="宋体" w:cs="宋体"/>
          <w:color w:val="000000"/>
          <w:sz w:val="24"/>
          <w:lang w:val="en-US" w:eastAsia="zh-CN"/>
        </w:rPr>
        <w:t>8</w:t>
      </w:r>
      <w:r>
        <w:rPr>
          <w:rFonts w:hint="eastAsia" w:ascii="宋体" w:hAnsi="宋体" w:cs="宋体"/>
          <w:color w:val="000000"/>
          <w:sz w:val="24"/>
        </w:rPr>
        <w:t>:</w:t>
      </w:r>
      <w:r>
        <w:rPr>
          <w:rFonts w:hint="eastAsia" w:ascii="宋体" w:hAnsi="宋体" w:cs="宋体"/>
          <w:color w:val="000000"/>
          <w:sz w:val="24"/>
          <w:lang w:val="en-US" w:eastAsia="zh-CN"/>
        </w:rPr>
        <w:t>0</w:t>
      </w:r>
      <w:r>
        <w:rPr>
          <w:rFonts w:hint="eastAsia" w:ascii="宋体" w:hAnsi="宋体" w:cs="宋体"/>
          <w:color w:val="000000"/>
          <w:sz w:val="24"/>
        </w:rPr>
        <w:t>0 时（北京时间）（法定休息日、节假日除外）</w:t>
      </w:r>
      <w:r>
        <w:rPr>
          <w:rFonts w:hint="eastAsia" w:ascii="宋体" w:hAnsi="宋体"/>
          <w:sz w:val="24"/>
        </w:rPr>
        <w:t>，登陆中招联合招标采购平台下载电子招标文件。下载者请务必至少在文件发售截止时间半个工作日前登录平台完成购买操作，否则将无法保证获取电子招标文件。</w:t>
      </w:r>
      <w:r>
        <w:rPr>
          <w:rFonts w:hint="eastAsia" w:ascii="宋体" w:hAnsi="宋体"/>
          <w:sz w:val="24"/>
        </w:rPr>
        <w:br w:type="textWrapping"/>
      </w:r>
      <w:r>
        <w:rPr>
          <w:rFonts w:hint="eastAsia" w:ascii="宋体" w:hAnsi="宋体"/>
          <w:sz w:val="24"/>
        </w:rPr>
        <w:t xml:space="preserve">    4.1.2招标文件每套售价300元，平台下载费50元，售后不退。</w:t>
      </w:r>
      <w:r>
        <w:rPr>
          <w:rFonts w:hint="eastAsia" w:ascii="宋体" w:hAnsi="宋体"/>
          <w:sz w:val="24"/>
        </w:rPr>
        <w:br w:type="textWrapping"/>
      </w:r>
      <w:r>
        <w:rPr>
          <w:rFonts w:hint="eastAsia" w:ascii="宋体" w:hAnsi="宋体"/>
          <w:sz w:val="24"/>
        </w:rPr>
        <w:t xml:space="preserve">    4.1.3下载者登陆平台前，须前往中招联合招标采购平台:</w:t>
      </w:r>
      <w:r>
        <w:fldChar w:fldCharType="begin"/>
      </w:r>
      <w:r>
        <w:instrText xml:space="preserve">HYPERLINK "qq://txfile/"</w:instrText>
      </w:r>
      <w:r>
        <w:fldChar w:fldCharType="separate"/>
      </w:r>
      <w:r>
        <w:rPr>
          <w:rFonts w:hint="eastAsia" w:ascii="宋体" w:hAnsi="宋体"/>
          <w:sz w:val="24"/>
        </w:rPr>
        <w:t>http://www.365trade.com.cn/</w:t>
      </w:r>
      <w:r>
        <w:fldChar w:fldCharType="end"/>
      </w:r>
      <w:r>
        <w:rPr>
          <w:rFonts w:hint="eastAsia" w:ascii="宋体" w:hAnsi="宋体"/>
          <w:sz w:val="24"/>
        </w:rPr>
        <w:t>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80" w:firstLineChars="200"/>
        <w:rPr>
          <w:rFonts w:hint="eastAsia" w:ascii="宋体" w:hAnsi="宋体"/>
          <w:sz w:val="24"/>
        </w:rPr>
      </w:pPr>
      <w:r>
        <w:rPr>
          <w:rFonts w:hint="eastAsia" w:ascii="宋体" w:hAnsi="宋体"/>
          <w:sz w:val="24"/>
        </w:rPr>
        <w:t>4.1.4潜在投标人须通过平台填写“购标申请”，并上传公告要求提供的资料，资料全部粘贴到一个word上并转成PDF格式上传，否则购买操作无法完成。</w:t>
      </w:r>
    </w:p>
    <w:p>
      <w:pPr>
        <w:spacing w:line="360" w:lineRule="auto"/>
        <w:rPr>
          <w:rFonts w:hint="eastAsia" w:ascii="宋体" w:hAnsi="宋体" w:cs="宋体"/>
          <w:color w:val="000000"/>
          <w:sz w:val="24"/>
        </w:rPr>
      </w:pPr>
      <w:r>
        <w:rPr>
          <w:rFonts w:hint="eastAsia" w:ascii="宋体" w:hAnsi="宋体" w:cs="宋体"/>
          <w:color w:val="000000"/>
          <w:sz w:val="24"/>
        </w:rPr>
        <w:t>投标人在购买招标文件时</w:t>
      </w:r>
      <w:r>
        <w:rPr>
          <w:rFonts w:hint="eastAsia" w:ascii="宋体" w:hAnsi="宋体" w:cs="宋体"/>
          <w:color w:val="000000"/>
          <w:sz w:val="24"/>
          <w:lang w:eastAsia="zh-CN"/>
        </w:rPr>
        <w:t>上传</w:t>
      </w:r>
      <w:r>
        <w:rPr>
          <w:rFonts w:hint="eastAsia" w:ascii="宋体" w:hAnsi="宋体" w:cs="宋体"/>
          <w:color w:val="000000"/>
          <w:sz w:val="24"/>
        </w:rPr>
        <w:t>以下资料</w:t>
      </w:r>
      <w:r>
        <w:rPr>
          <w:rFonts w:hint="eastAsia" w:ascii="宋体" w:hAnsi="宋体" w:cs="宋体"/>
          <w:color w:val="000000"/>
          <w:sz w:val="24"/>
          <w:lang w:eastAsia="zh-CN"/>
        </w:rPr>
        <w:t>（原件）</w:t>
      </w:r>
      <w:bookmarkStart w:id="2" w:name="_GoBack"/>
      <w:bookmarkEnd w:id="2"/>
      <w:r>
        <w:rPr>
          <w:rFonts w:hint="eastAsia" w:ascii="宋体" w:hAnsi="宋体" w:cs="宋体"/>
          <w:color w:val="000000"/>
          <w:sz w:val="24"/>
          <w:lang w:eastAsia="zh-CN"/>
        </w:rPr>
        <w:t>：</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企业法人授权委托书及被授权人的有效身份证件、营业执照副本、近三个月社保证明、缴税证明、2015年财务审计报告，参加政府采购活动前3年内在经营活动中没有重大违法记录的书面声明，无行贿犯罪档案查询结果告知函</w:t>
      </w:r>
      <w:r>
        <w:rPr>
          <w:rFonts w:hint="eastAsia" w:ascii="宋体" w:hAnsi="宋体" w:cs="宋体"/>
          <w:color w:val="000000"/>
          <w:sz w:val="24"/>
          <w:lang w:eastAsia="zh-CN"/>
        </w:rPr>
        <w:t>；</w:t>
      </w:r>
      <w:r>
        <w:rPr>
          <w:rFonts w:hint="eastAsia" w:ascii="宋体" w:hAnsi="宋体" w:cs="宋体"/>
          <w:color w:val="000000"/>
          <w:sz w:val="24"/>
        </w:rPr>
        <w:t>信用中国网页查询截图；</w:t>
      </w:r>
    </w:p>
    <w:p>
      <w:pPr>
        <w:spacing w:line="360" w:lineRule="auto"/>
        <w:ind w:left="0" w:leftChars="0" w:firstLine="0" w:firstLineChars="0"/>
        <w:rPr>
          <w:rFonts w:hint="eastAsia" w:ascii="宋体" w:hAnsi="宋体"/>
          <w:sz w:val="24"/>
        </w:rPr>
      </w:pPr>
      <w:r>
        <w:rPr>
          <w:rFonts w:hint="eastAsia" w:ascii="宋体" w:hAnsi="宋体"/>
          <w:sz w:val="24"/>
          <w:lang w:val="en-US" w:eastAsia="zh-CN"/>
        </w:rPr>
        <w:t xml:space="preserve">    </w:t>
      </w:r>
      <w:r>
        <w:rPr>
          <w:rFonts w:hint="eastAsia" w:ascii="宋体" w:hAnsi="宋体"/>
          <w:sz w:val="24"/>
        </w:rPr>
        <w:t>4.1.5潜在投标人需要增值税专用发票的，须通过平台填写“开票信息”；招标文件费用发票由招标代理机构出具，在开标时领取；平台下载费发票由平台公司出具，联系平台公司领取。</w:t>
      </w:r>
    </w:p>
    <w:p>
      <w:pPr>
        <w:widowControl/>
        <w:spacing w:line="360" w:lineRule="auto"/>
        <w:ind w:left="240" w:hanging="240" w:hangingChars="100"/>
        <w:jc w:val="left"/>
        <w:rPr>
          <w:rFonts w:hint="eastAsia" w:ascii="宋体" w:hAnsi="宋体"/>
          <w:sz w:val="24"/>
        </w:rPr>
      </w:pPr>
      <w:r>
        <w:rPr>
          <w:rFonts w:hint="eastAsia" w:ascii="宋体" w:hAnsi="宋体"/>
          <w:sz w:val="24"/>
          <w:lang w:val="en-US" w:eastAsia="zh-CN"/>
        </w:rPr>
        <w:t xml:space="preserve">    4.1.6</w:t>
      </w:r>
      <w:r>
        <w:rPr>
          <w:rFonts w:hint="eastAsia" w:ascii="宋体" w:hAnsi="宋体"/>
          <w:sz w:val="24"/>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widowControl/>
        <w:spacing w:line="360" w:lineRule="auto"/>
        <w:ind w:left="240" w:hanging="240" w:hangingChars="100"/>
        <w:jc w:val="left"/>
        <w:rPr>
          <w:rFonts w:hint="eastAsia" w:ascii="宋体" w:hAnsi="宋体" w:cs="宋体"/>
          <w:color w:val="000000"/>
          <w:sz w:val="24"/>
        </w:rPr>
      </w:pPr>
      <w:r>
        <w:rPr>
          <w:rFonts w:hint="eastAsia" w:ascii="宋体" w:hAnsi="宋体"/>
          <w:sz w:val="24"/>
          <w:lang w:val="en-US" w:eastAsia="zh-CN"/>
        </w:rPr>
        <w:t xml:space="preserve">    4.1.7</w:t>
      </w:r>
      <w:r>
        <w:rPr>
          <w:rFonts w:hint="eastAsia" w:ascii="宋体" w:hAnsi="宋体"/>
          <w:sz w:val="24"/>
        </w:rPr>
        <w:t>购买标书是否成功以2017年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22</w:t>
      </w:r>
      <w:r>
        <w:rPr>
          <w:rFonts w:hint="eastAsia" w:ascii="宋体" w:hAnsi="宋体"/>
          <w:sz w:val="24"/>
        </w:rPr>
        <w:t>日18时(北京时间)前支付完成为准。</w:t>
      </w:r>
    </w:p>
    <w:p>
      <w:pPr>
        <w:widowControl/>
        <w:spacing w:line="360" w:lineRule="auto"/>
        <w:jc w:val="left"/>
        <w:rPr>
          <w:rFonts w:hint="eastAsia" w:ascii="宋体" w:hAnsi="宋体" w:cs="宋体"/>
          <w:color w:val="000000"/>
          <w:sz w:val="24"/>
        </w:rPr>
      </w:pPr>
      <w:r>
        <w:rPr>
          <w:rFonts w:hint="eastAsia" w:ascii="宋体" w:hAnsi="宋体" w:cs="宋体"/>
          <w:color w:val="000000"/>
          <w:sz w:val="24"/>
        </w:rPr>
        <w:t>五、开标有关信息：</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1、 投标文件接收截止时间及开标时间：2017年06月0</w:t>
      </w:r>
      <w:r>
        <w:rPr>
          <w:rFonts w:hint="eastAsia" w:ascii="宋体" w:hAnsi="宋体" w:cs="宋体"/>
          <w:color w:val="000000"/>
          <w:sz w:val="24"/>
          <w:lang w:val="en-US" w:eastAsia="zh-CN"/>
        </w:rPr>
        <w:t>8</w:t>
      </w:r>
      <w:r>
        <w:rPr>
          <w:rFonts w:hint="eastAsia" w:ascii="宋体" w:hAnsi="宋体" w:cs="宋体"/>
          <w:color w:val="000000"/>
          <w:sz w:val="24"/>
        </w:rPr>
        <w:t>日09:30（北京时间）；</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2、 </w:t>
      </w:r>
      <w:bookmarkStart w:id="0" w:name="OLE_LINK1"/>
      <w:r>
        <w:rPr>
          <w:rFonts w:hint="eastAsia" w:ascii="宋体" w:hAnsi="宋体" w:cs="宋体"/>
          <w:color w:val="000000"/>
          <w:sz w:val="24"/>
        </w:rPr>
        <w:t>投标文件接收地点</w:t>
      </w:r>
      <w:bookmarkEnd w:id="0"/>
      <w:r>
        <w:rPr>
          <w:rFonts w:hint="eastAsia" w:ascii="宋体" w:hAnsi="宋体" w:cs="宋体"/>
          <w:color w:val="000000"/>
          <w:sz w:val="24"/>
        </w:rPr>
        <w:t>及开标地点：郑州市东明路187号(红旗路与东明路向北50米路东)金成大厦B座11层河南省机电设备国际招标有限公司</w:t>
      </w:r>
      <w:r>
        <w:rPr>
          <w:rFonts w:hint="eastAsia" w:ascii="宋体" w:hAnsi="宋体" w:cs="宋体"/>
          <w:color w:val="000000"/>
          <w:sz w:val="24"/>
          <w:lang w:eastAsia="zh-CN"/>
        </w:rPr>
        <w:t>第二</w:t>
      </w:r>
      <w:r>
        <w:rPr>
          <w:rFonts w:hint="eastAsia" w:ascii="宋体" w:hAnsi="宋体" w:cs="宋体"/>
          <w:color w:val="000000"/>
          <w:sz w:val="24"/>
        </w:rPr>
        <w:t>会议室</w:t>
      </w:r>
      <w:r>
        <w:rPr>
          <w:rFonts w:hint="eastAsia" w:ascii="宋体" w:hAnsi="宋体" w:cs="宋体"/>
          <w:color w:val="000000"/>
          <w:sz w:val="24"/>
          <w:lang w:eastAsia="zh-CN"/>
        </w:rPr>
        <w:t>。</w:t>
      </w:r>
      <w:r>
        <w:rPr>
          <w:rFonts w:hint="eastAsia" w:ascii="宋体" w:hAnsi="宋体" w:cs="宋体"/>
          <w:color w:val="000000"/>
          <w:sz w:val="24"/>
        </w:rPr>
        <w:t xml:space="preserve"> </w:t>
      </w:r>
    </w:p>
    <w:p>
      <w:pPr>
        <w:widowControl/>
        <w:spacing w:line="360" w:lineRule="auto"/>
        <w:jc w:val="left"/>
        <w:rPr>
          <w:rFonts w:hint="eastAsia" w:ascii="宋体" w:hAnsi="宋体" w:cs="宋体"/>
          <w:color w:val="000000"/>
          <w:sz w:val="24"/>
        </w:rPr>
      </w:pPr>
      <w:bookmarkStart w:id="1" w:name="OLE_LINK5"/>
      <w:bookmarkEnd w:id="1"/>
      <w:r>
        <w:rPr>
          <w:rFonts w:hint="eastAsia" w:ascii="宋体" w:hAnsi="宋体" w:cs="宋体"/>
          <w:color w:val="000000"/>
          <w:sz w:val="24"/>
        </w:rPr>
        <w:t>六、招标公告发布媒介</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本次招标公告在《河南省政府采购网》、《郑州市政府采购网》媒体同时发布。                                                                         </w:t>
      </w:r>
    </w:p>
    <w:p>
      <w:pPr>
        <w:widowControl/>
        <w:spacing w:line="360" w:lineRule="auto"/>
        <w:jc w:val="left"/>
        <w:rPr>
          <w:rFonts w:hint="eastAsia" w:ascii="宋体" w:hAnsi="宋体" w:cs="宋体"/>
          <w:color w:val="000000"/>
          <w:sz w:val="24"/>
        </w:rPr>
      </w:pPr>
      <w:r>
        <w:rPr>
          <w:rFonts w:hint="eastAsia" w:ascii="宋体" w:hAnsi="宋体" w:cs="宋体"/>
          <w:color w:val="000000"/>
          <w:sz w:val="24"/>
        </w:rPr>
        <w:t>七、本次招标联系事项：</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采购人：</w:t>
      </w:r>
      <w:r>
        <w:rPr>
          <w:rFonts w:hint="eastAsia" w:ascii="宋体" w:hAnsi="宋体" w:cs="宋体"/>
          <w:color w:val="000000"/>
          <w:sz w:val="24"/>
          <w:lang w:eastAsia="zh-CN"/>
        </w:rPr>
        <w:t>郑州市科技工业学校</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联系人：</w:t>
      </w:r>
      <w:r>
        <w:rPr>
          <w:rFonts w:hint="eastAsia" w:ascii="宋体" w:hAnsi="宋体" w:cs="宋体"/>
          <w:color w:val="000000"/>
          <w:sz w:val="24"/>
          <w:lang w:eastAsia="zh-CN"/>
        </w:rPr>
        <w:t>罗老师</w:t>
      </w:r>
      <w:r>
        <w:rPr>
          <w:rFonts w:hint="eastAsia" w:ascii="宋体" w:hAnsi="宋体" w:cs="宋体"/>
          <w:color w:val="000000"/>
          <w:sz w:val="24"/>
        </w:rPr>
        <w:t xml:space="preserve">    </w:t>
      </w:r>
    </w:p>
    <w:p>
      <w:pPr>
        <w:widowControl/>
        <w:spacing w:line="360" w:lineRule="auto"/>
        <w:jc w:val="left"/>
        <w:rPr>
          <w:rFonts w:hint="eastAsia" w:ascii="宋体" w:hAnsi="宋体" w:cs="宋体"/>
          <w:color w:val="000000"/>
          <w:sz w:val="24"/>
        </w:rPr>
      </w:pPr>
      <w:r>
        <w:rPr>
          <w:rFonts w:hint="eastAsia" w:ascii="宋体" w:hAnsi="宋体" w:cs="宋体"/>
          <w:color w:val="000000"/>
          <w:sz w:val="24"/>
        </w:rPr>
        <w:t xml:space="preserve">     联系电话：0371-</w:t>
      </w:r>
      <w:r>
        <w:rPr>
          <w:rFonts w:hint="eastAsia" w:ascii="宋体" w:hAnsi="宋体" w:cs="宋体"/>
          <w:color w:val="000000"/>
          <w:sz w:val="24"/>
          <w:lang w:val="en-US" w:eastAsia="zh-CN"/>
        </w:rPr>
        <w:t>67021486</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地址：郑州市金水区丰乐路2号</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招标机构名称：河南省机电设备国际招标有限公司</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详细地址：郑州市东明路187号金成大厦B座10层招标八部</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联系人： </w:t>
      </w:r>
      <w:r>
        <w:rPr>
          <w:rFonts w:hint="eastAsia" w:ascii="宋体" w:hAnsi="宋体" w:cs="宋体"/>
          <w:color w:val="000000"/>
          <w:sz w:val="24"/>
          <w:lang w:eastAsia="zh-CN"/>
        </w:rPr>
        <w:t>柯尊虎</w:t>
      </w:r>
      <w:r>
        <w:rPr>
          <w:rFonts w:hint="eastAsia" w:ascii="宋体" w:hAnsi="宋体" w:cs="宋体"/>
          <w:color w:val="000000"/>
          <w:sz w:val="24"/>
        </w:rPr>
        <w:t xml:space="preserve"> 傅艺芮 </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电  话：0371-86185709     </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邮  箱：</w:t>
      </w:r>
      <w:r>
        <w:rPr>
          <w:rFonts w:ascii="宋体" w:hAnsi="宋体" w:cs="宋体"/>
          <w:color w:val="000000"/>
          <w:sz w:val="24"/>
        </w:rPr>
        <w:fldChar w:fldCharType="begin"/>
      </w:r>
      <w:r>
        <w:rPr>
          <w:rFonts w:ascii="宋体" w:hAnsi="宋体" w:cs="宋体"/>
          <w:color w:val="000000"/>
          <w:sz w:val="24"/>
        </w:rPr>
        <w:instrText xml:space="preserve"> HYPERLINK "mailto:zhaobiao01@126.com" </w:instrText>
      </w:r>
      <w:r>
        <w:rPr>
          <w:rFonts w:ascii="宋体" w:hAnsi="宋体" w:cs="宋体"/>
          <w:color w:val="000000"/>
          <w:sz w:val="24"/>
        </w:rPr>
        <w:fldChar w:fldCharType="separate"/>
      </w:r>
      <w:r>
        <w:rPr>
          <w:rFonts w:hint="eastAsia" w:ascii="宋体" w:hAnsi="宋体" w:cs="宋体"/>
          <w:color w:val="000000"/>
          <w:sz w:val="24"/>
        </w:rPr>
        <w:t>jdgjzb008@163.com</w:t>
      </w:r>
      <w:r>
        <w:rPr>
          <w:rFonts w:ascii="宋体" w:hAnsi="宋体" w:cs="宋体"/>
          <w:color w:val="000000"/>
          <w:sz w:val="24"/>
        </w:rPr>
        <w:fldChar w:fldCharType="end"/>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开户名称：河南省机电设备国际招标有限公司 </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 xml:space="preserve">     开 户 行：建设银行郑州直属支行</w:t>
      </w:r>
    </w:p>
    <w:p>
      <w:pPr>
        <w:widowControl/>
        <w:spacing w:line="360" w:lineRule="auto"/>
        <w:ind w:left="240" w:hanging="240" w:hangingChars="100"/>
        <w:jc w:val="left"/>
        <w:rPr>
          <w:rFonts w:hint="eastAsia"/>
          <w:kern w:val="2"/>
        </w:rPr>
      </w:pPr>
      <w:r>
        <w:rPr>
          <w:rFonts w:hint="eastAsia" w:ascii="宋体" w:hAnsi="宋体" w:cs="宋体"/>
          <w:color w:val="000000"/>
          <w:sz w:val="24"/>
        </w:rPr>
        <w:t xml:space="preserve">     开户账号：41001526010059688888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B2075"/>
    <w:rsid w:val="2ABB2075"/>
    <w:rsid w:val="3A377206"/>
    <w:rsid w:val="3F52766F"/>
    <w:rsid w:val="4AC54118"/>
    <w:rsid w:val="4ADC427E"/>
    <w:rsid w:val="51BC2818"/>
    <w:rsid w:val="655B62B8"/>
    <w:rsid w:val="6CDD44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sz w:val="24"/>
      <w:szCs w:val="24"/>
    </w:rPr>
  </w:style>
  <w:style w:type="character" w:styleId="4">
    <w:name w:val="Emphasis"/>
    <w:basedOn w:val="2"/>
    <w:qFormat/>
    <w:uiPriority w:val="0"/>
    <w:rPr>
      <w:color w:val="CC0000"/>
      <w:sz w:val="24"/>
      <w:szCs w:val="24"/>
    </w:rPr>
  </w:style>
  <w:style w:type="character" w:styleId="5">
    <w:name w:val="HTML Cite"/>
    <w:basedOn w:val="2"/>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2017-05-16T02:49:00Z</dcterms:created>
  <dc:creator>Administrator</dc:creator>
  <cp:lastModifiedBy>Administrator</cp:lastModifiedBy>
  <dcterms:modified xsi:type="dcterms:W3CDTF">2017-05-16T03:35:48Z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