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461" w:rsidRPr="00780975" w:rsidRDefault="00E80461" w:rsidP="00E80461">
      <w:pPr>
        <w:keepNext/>
        <w:spacing w:beforeLines="50" w:before="156" w:afterLines="50" w:after="156" w:line="440" w:lineRule="exact"/>
        <w:jc w:val="center"/>
        <w:rPr>
          <w:rFonts w:ascii="宋体" w:hAnsi="宋体"/>
          <w:sz w:val="28"/>
          <w:szCs w:val="28"/>
          <w:u w:val="single"/>
        </w:rPr>
      </w:pPr>
      <w:r>
        <w:rPr>
          <w:rFonts w:ascii="宋体" w:hAnsi="宋体" w:hint="eastAsia"/>
          <w:sz w:val="28"/>
          <w:szCs w:val="28"/>
          <w:u w:val="single"/>
        </w:rPr>
        <w:t>北区东里乙34#住宅楼加装电梯工程</w:t>
      </w:r>
    </w:p>
    <w:p w:rsidR="00E80461" w:rsidRPr="00B932DE" w:rsidRDefault="00E80461" w:rsidP="00E80461">
      <w:pPr>
        <w:keepNext/>
        <w:spacing w:beforeLines="50" w:before="156" w:afterLines="50" w:after="156" w:line="440" w:lineRule="exact"/>
        <w:jc w:val="center"/>
        <w:rPr>
          <w:rFonts w:ascii="宋体" w:hAnsi="宋体"/>
          <w:sz w:val="28"/>
          <w:szCs w:val="28"/>
        </w:rPr>
      </w:pPr>
      <w:r w:rsidRPr="00780975">
        <w:rPr>
          <w:rFonts w:ascii="宋体" w:hAnsi="宋体" w:hint="eastAsia"/>
          <w:sz w:val="28"/>
          <w:szCs w:val="28"/>
          <w:u w:val="single"/>
        </w:rPr>
        <w:t>电梯供货与安装</w:t>
      </w:r>
      <w:r w:rsidR="00070B1D" w:rsidRPr="00B932DE">
        <w:rPr>
          <w:rFonts w:ascii="宋体" w:hAnsi="宋体" w:hint="eastAsia"/>
          <w:sz w:val="28"/>
          <w:szCs w:val="28"/>
        </w:rPr>
        <w:t>招标公告</w:t>
      </w:r>
    </w:p>
    <w:p w:rsidR="00E80461" w:rsidRPr="00C80BB0" w:rsidRDefault="00E80461" w:rsidP="00C80BB0">
      <w:pPr>
        <w:keepNext/>
        <w:jc w:val="center"/>
        <w:rPr>
          <w:rFonts w:ascii="宋体" w:hAnsi="宋体"/>
          <w:sz w:val="10"/>
          <w:szCs w:val="10"/>
        </w:rPr>
      </w:pPr>
    </w:p>
    <w:p w:rsidR="00E80461" w:rsidRPr="00780975" w:rsidRDefault="00E80461" w:rsidP="00E80461">
      <w:pPr>
        <w:pStyle w:val="2"/>
        <w:spacing w:before="120" w:after="120" w:line="440" w:lineRule="exact"/>
        <w:rPr>
          <w:rStyle w:val="2CharChar"/>
          <w:rFonts w:ascii="宋体" w:hAnsi="宋体"/>
        </w:rPr>
      </w:pPr>
      <w:bookmarkStart w:id="0" w:name="_Toc371415903"/>
      <w:bookmarkStart w:id="1" w:name="_Toc382504248"/>
      <w:bookmarkStart w:id="2" w:name="_Toc9160"/>
      <w:r w:rsidRPr="00780975">
        <w:rPr>
          <w:rStyle w:val="2CharChar"/>
          <w:rFonts w:ascii="宋体" w:hAnsi="宋体"/>
        </w:rPr>
        <w:t xml:space="preserve">1. </w:t>
      </w:r>
      <w:r w:rsidRPr="00780975">
        <w:rPr>
          <w:rStyle w:val="2CharChar"/>
          <w:rFonts w:ascii="宋体" w:hAnsi="宋体"/>
        </w:rPr>
        <w:t>招标条件</w:t>
      </w:r>
      <w:bookmarkEnd w:id="0"/>
      <w:bookmarkEnd w:id="1"/>
      <w:bookmarkEnd w:id="2"/>
    </w:p>
    <w:p w:rsidR="00E80461" w:rsidRPr="00780975" w:rsidRDefault="00E80461" w:rsidP="00E80461">
      <w:pPr>
        <w:keepNext/>
        <w:spacing w:line="440" w:lineRule="exact"/>
        <w:ind w:firstLineChars="200" w:firstLine="420"/>
        <w:rPr>
          <w:rFonts w:ascii="宋体" w:hAnsi="宋体"/>
          <w:szCs w:val="21"/>
        </w:rPr>
      </w:pPr>
      <w:r w:rsidRPr="00780975">
        <w:rPr>
          <w:rFonts w:ascii="宋体" w:hAnsi="宋体" w:hint="eastAsia"/>
          <w:szCs w:val="21"/>
        </w:rPr>
        <w:t>本招标项目</w:t>
      </w:r>
      <w:r w:rsidRPr="00780975">
        <w:rPr>
          <w:rFonts w:ascii="宋体" w:hAnsi="宋体" w:hint="eastAsia"/>
          <w:szCs w:val="21"/>
          <w:u w:val="single"/>
        </w:rPr>
        <w:t xml:space="preserve"> </w:t>
      </w:r>
      <w:r>
        <w:rPr>
          <w:rFonts w:ascii="宋体" w:hAnsi="宋体" w:hint="eastAsia"/>
          <w:szCs w:val="21"/>
          <w:u w:val="single"/>
        </w:rPr>
        <w:t>北区东里乙34#住宅楼加装电梯工程</w:t>
      </w:r>
      <w:r w:rsidRPr="00780975">
        <w:rPr>
          <w:rFonts w:ascii="宋体" w:hAnsi="宋体" w:hint="eastAsia"/>
          <w:szCs w:val="21"/>
          <w:u w:val="single"/>
        </w:rPr>
        <w:t xml:space="preserve">电梯供货与安装 </w:t>
      </w:r>
      <w:r w:rsidRPr="00780975">
        <w:rPr>
          <w:rFonts w:ascii="宋体" w:hAnsi="宋体" w:hint="eastAsia"/>
          <w:szCs w:val="21"/>
        </w:rPr>
        <w:t>已具备招标条件，招标人</w:t>
      </w:r>
      <w:r w:rsidRPr="00780975">
        <w:rPr>
          <w:rFonts w:ascii="宋体" w:hAnsi="宋体"/>
          <w:szCs w:val="21"/>
        </w:rPr>
        <w:t>为</w:t>
      </w:r>
      <w:r w:rsidRPr="00780975">
        <w:rPr>
          <w:rFonts w:ascii="宋体" w:hAnsi="宋体" w:hint="eastAsia"/>
          <w:szCs w:val="21"/>
          <w:u w:val="single"/>
        </w:rPr>
        <w:t xml:space="preserve"> 北京自动化控制设备研究所 </w:t>
      </w:r>
      <w:r w:rsidRPr="00780975">
        <w:rPr>
          <w:rFonts w:ascii="宋体" w:hAnsi="宋体" w:hint="eastAsia"/>
          <w:szCs w:val="21"/>
        </w:rPr>
        <w:t>，</w:t>
      </w:r>
      <w:r w:rsidRPr="00780975">
        <w:rPr>
          <w:rFonts w:ascii="宋体" w:hAnsi="宋体"/>
          <w:szCs w:val="21"/>
        </w:rPr>
        <w:t>建设资金来自</w:t>
      </w:r>
      <w:r w:rsidRPr="00780975">
        <w:rPr>
          <w:rFonts w:ascii="宋体" w:hAnsi="宋体" w:hint="eastAsia"/>
          <w:szCs w:val="21"/>
          <w:u w:val="single"/>
        </w:rPr>
        <w:t xml:space="preserve"> 自筹 </w:t>
      </w:r>
      <w:r w:rsidRPr="00780975">
        <w:rPr>
          <w:rFonts w:ascii="宋体" w:hAnsi="宋体"/>
          <w:szCs w:val="21"/>
        </w:rPr>
        <w:t>。</w:t>
      </w:r>
      <w:r w:rsidR="004E1FC5" w:rsidRPr="000A4D11">
        <w:rPr>
          <w:szCs w:val="21"/>
        </w:rPr>
        <w:t>现对该项目进行公开招标</w:t>
      </w:r>
      <w:r w:rsidR="004E1FC5">
        <w:rPr>
          <w:rFonts w:hint="eastAsia"/>
          <w:szCs w:val="21"/>
        </w:rPr>
        <w:t>，</w:t>
      </w:r>
      <w:r w:rsidR="004E1FC5" w:rsidRPr="00FF092E">
        <w:rPr>
          <w:rFonts w:ascii="宋体" w:hAnsi="宋体" w:hint="eastAsia"/>
          <w:color w:val="000000"/>
          <w:szCs w:val="21"/>
        </w:rPr>
        <w:t>邀请具有相应资质</w:t>
      </w:r>
      <w:r w:rsidR="004E1FC5">
        <w:rPr>
          <w:rFonts w:ascii="宋体" w:hAnsi="宋体" w:hint="eastAsia"/>
          <w:color w:val="000000"/>
          <w:szCs w:val="21"/>
        </w:rPr>
        <w:t>，</w:t>
      </w:r>
      <w:r w:rsidR="004E1FC5" w:rsidRPr="00FF092E">
        <w:rPr>
          <w:rFonts w:ascii="宋体" w:hAnsi="宋体" w:hint="eastAsia"/>
          <w:color w:val="000000"/>
          <w:szCs w:val="21"/>
        </w:rPr>
        <w:t>并</w:t>
      </w:r>
      <w:r w:rsidR="004E1FC5">
        <w:rPr>
          <w:rFonts w:ascii="宋体" w:hAnsi="宋体"/>
          <w:color w:val="000000"/>
          <w:szCs w:val="21"/>
        </w:rPr>
        <w:t>在人员、设备、资金等方面具有相应</w:t>
      </w:r>
      <w:r w:rsidR="004E1FC5" w:rsidRPr="00FF092E">
        <w:rPr>
          <w:rFonts w:ascii="宋体" w:hAnsi="宋体"/>
          <w:color w:val="000000"/>
          <w:szCs w:val="21"/>
        </w:rPr>
        <w:t>施工能力</w:t>
      </w:r>
      <w:r w:rsidR="004E1FC5" w:rsidRPr="00FF092E">
        <w:rPr>
          <w:rFonts w:ascii="宋体" w:hAnsi="宋体" w:hint="eastAsia"/>
          <w:color w:val="000000"/>
          <w:szCs w:val="21"/>
        </w:rPr>
        <w:t>的公司</w:t>
      </w:r>
      <w:r w:rsidR="004E1FC5">
        <w:rPr>
          <w:rFonts w:ascii="宋体" w:hAnsi="宋体" w:hint="eastAsia"/>
          <w:color w:val="000000"/>
          <w:szCs w:val="21"/>
        </w:rPr>
        <w:t>参与</w:t>
      </w:r>
      <w:r w:rsidR="004E1FC5">
        <w:rPr>
          <w:rFonts w:ascii="宋体" w:hAnsi="宋体"/>
          <w:color w:val="000000"/>
          <w:szCs w:val="21"/>
        </w:rPr>
        <w:t>竞标。</w:t>
      </w:r>
    </w:p>
    <w:p w:rsidR="00E80461" w:rsidRPr="00C80BB0" w:rsidRDefault="00E80461" w:rsidP="00C80BB0">
      <w:pPr>
        <w:keepNext/>
        <w:jc w:val="center"/>
        <w:rPr>
          <w:rFonts w:ascii="宋体" w:hAnsi="宋体"/>
          <w:sz w:val="10"/>
          <w:szCs w:val="10"/>
        </w:rPr>
      </w:pPr>
    </w:p>
    <w:p w:rsidR="00E80461" w:rsidRPr="00780975" w:rsidRDefault="00E80461" w:rsidP="00E80461">
      <w:pPr>
        <w:pStyle w:val="2"/>
        <w:spacing w:before="120" w:after="120" w:line="440" w:lineRule="exact"/>
        <w:rPr>
          <w:rStyle w:val="2CharChar"/>
          <w:rFonts w:ascii="宋体" w:hAnsi="宋体"/>
        </w:rPr>
      </w:pPr>
      <w:bookmarkStart w:id="3" w:name="_Toc382504249"/>
      <w:bookmarkStart w:id="4" w:name="_Toc10438"/>
      <w:bookmarkStart w:id="5" w:name="_Toc371415904"/>
      <w:r w:rsidRPr="00780975">
        <w:rPr>
          <w:rStyle w:val="2CharChar"/>
          <w:rFonts w:ascii="宋体" w:hAnsi="宋体"/>
        </w:rPr>
        <w:t xml:space="preserve">2. </w:t>
      </w:r>
      <w:r w:rsidRPr="00780975">
        <w:rPr>
          <w:rStyle w:val="2CharChar"/>
          <w:rFonts w:ascii="宋体" w:hAnsi="宋体" w:hint="eastAsia"/>
        </w:rPr>
        <w:t>本招标项目概况</w:t>
      </w:r>
      <w:r w:rsidRPr="00780975">
        <w:rPr>
          <w:rStyle w:val="2CharChar"/>
          <w:rFonts w:ascii="宋体" w:hAnsi="宋体"/>
        </w:rPr>
        <w:t>与招标范围</w:t>
      </w:r>
      <w:bookmarkEnd w:id="3"/>
      <w:bookmarkEnd w:id="4"/>
    </w:p>
    <w:p w:rsidR="00E80461" w:rsidRPr="00780975" w:rsidRDefault="00E80461" w:rsidP="00E80461">
      <w:pPr>
        <w:keepNext/>
        <w:spacing w:line="440" w:lineRule="exact"/>
        <w:ind w:firstLineChars="200" w:firstLine="420"/>
        <w:rPr>
          <w:rFonts w:ascii="宋体" w:hAnsi="宋体"/>
        </w:rPr>
      </w:pPr>
      <w:r w:rsidRPr="00780975">
        <w:rPr>
          <w:rFonts w:ascii="宋体" w:hAnsi="宋体" w:hint="eastAsia"/>
          <w:szCs w:val="21"/>
        </w:rPr>
        <w:t xml:space="preserve">2.1 </w:t>
      </w:r>
      <w:r w:rsidRPr="00780975">
        <w:rPr>
          <w:rFonts w:ascii="宋体" w:hAnsi="宋体" w:hint="eastAsia"/>
        </w:rPr>
        <w:t>本招标项目名称</w:t>
      </w:r>
      <w:r w:rsidRPr="00780975">
        <w:rPr>
          <w:rFonts w:ascii="宋体" w:hAnsi="宋体" w:hint="eastAsia"/>
          <w:u w:val="single"/>
        </w:rPr>
        <w:t xml:space="preserve"> </w:t>
      </w:r>
      <w:r>
        <w:rPr>
          <w:rFonts w:ascii="宋体" w:hAnsi="宋体" w:hint="eastAsia"/>
          <w:szCs w:val="21"/>
          <w:u w:val="single"/>
        </w:rPr>
        <w:t>北区东里乙34#住宅楼加装电梯工程</w:t>
      </w:r>
      <w:r w:rsidRPr="00780975">
        <w:rPr>
          <w:rFonts w:ascii="宋体" w:hAnsi="宋体" w:hint="eastAsia"/>
          <w:szCs w:val="21"/>
          <w:u w:val="single"/>
        </w:rPr>
        <w:t>电梯供货与安装</w:t>
      </w:r>
      <w:r w:rsidRPr="00780975">
        <w:rPr>
          <w:rFonts w:ascii="宋体" w:hAnsi="宋体" w:hint="eastAsia"/>
          <w:u w:val="single"/>
        </w:rPr>
        <w:t xml:space="preserve"> </w:t>
      </w:r>
    </w:p>
    <w:p w:rsidR="00E80461" w:rsidRPr="00B17030" w:rsidRDefault="00E80461" w:rsidP="00E80461">
      <w:pPr>
        <w:keepNext/>
        <w:spacing w:line="440" w:lineRule="exact"/>
        <w:ind w:firstLineChars="200" w:firstLine="420"/>
        <w:rPr>
          <w:rFonts w:ascii="宋体" w:hAnsi="宋体"/>
          <w:color w:val="FF0000"/>
        </w:rPr>
      </w:pPr>
      <w:r w:rsidRPr="00B17030">
        <w:rPr>
          <w:rFonts w:ascii="宋体" w:hAnsi="宋体" w:hint="eastAsia"/>
          <w:color w:val="FF0000"/>
          <w:szCs w:val="21"/>
        </w:rPr>
        <w:t xml:space="preserve">2.2 </w:t>
      </w:r>
      <w:r w:rsidRPr="00B17030">
        <w:rPr>
          <w:rFonts w:ascii="宋体" w:hAnsi="宋体"/>
          <w:color w:val="FF0000"/>
        </w:rPr>
        <w:t>合同</w:t>
      </w:r>
      <w:r w:rsidRPr="00B17030">
        <w:rPr>
          <w:rFonts w:ascii="宋体" w:hAnsi="宋体" w:hint="eastAsia"/>
          <w:color w:val="FF0000"/>
        </w:rPr>
        <w:t>估算价</w:t>
      </w:r>
      <w:r w:rsidRPr="00B17030">
        <w:rPr>
          <w:rFonts w:ascii="宋体" w:hAnsi="宋体"/>
          <w:color w:val="FF0000"/>
          <w:szCs w:val="21"/>
          <w:u w:val="single"/>
        </w:rPr>
        <w:t xml:space="preserve"> </w:t>
      </w:r>
      <w:r w:rsidR="000B357D">
        <w:rPr>
          <w:rFonts w:ascii="宋体" w:hAnsi="宋体"/>
          <w:color w:val="FF0000"/>
          <w:szCs w:val="21"/>
          <w:u w:val="single"/>
        </w:rPr>
        <w:t>12</w:t>
      </w:r>
      <w:r w:rsidR="004E1FC5">
        <w:rPr>
          <w:rFonts w:ascii="宋体" w:hAnsi="宋体"/>
          <w:color w:val="FF0000"/>
          <w:szCs w:val="21"/>
          <w:u w:val="single"/>
        </w:rPr>
        <w:t>0</w:t>
      </w:r>
      <w:r w:rsidRPr="00B17030">
        <w:rPr>
          <w:rFonts w:ascii="宋体" w:hAnsi="宋体" w:hint="eastAsia"/>
          <w:color w:val="FF0000"/>
          <w:szCs w:val="21"/>
          <w:u w:val="single"/>
        </w:rPr>
        <w:t xml:space="preserve"> </w:t>
      </w:r>
      <w:r w:rsidRPr="00B17030">
        <w:rPr>
          <w:rFonts w:ascii="宋体" w:hAnsi="宋体" w:hint="eastAsia"/>
          <w:color w:val="FF0000"/>
        </w:rPr>
        <w:t>（</w:t>
      </w:r>
      <w:r w:rsidRPr="00B17030">
        <w:rPr>
          <w:rFonts w:ascii="宋体" w:hAnsi="宋体"/>
          <w:color w:val="FF0000"/>
        </w:rPr>
        <w:t>万元</w:t>
      </w:r>
      <w:r w:rsidRPr="00B17030">
        <w:rPr>
          <w:rFonts w:ascii="宋体" w:hAnsi="宋体" w:hint="eastAsia"/>
          <w:color w:val="FF0000"/>
        </w:rPr>
        <w:t>）</w:t>
      </w:r>
    </w:p>
    <w:p w:rsidR="00E80461" w:rsidRPr="00780975" w:rsidRDefault="00E80461" w:rsidP="00E80461">
      <w:pPr>
        <w:keepNext/>
        <w:spacing w:line="440" w:lineRule="exact"/>
        <w:ind w:firstLineChars="200" w:firstLine="420"/>
        <w:rPr>
          <w:rFonts w:ascii="宋体" w:hAnsi="宋体"/>
        </w:rPr>
      </w:pPr>
      <w:r w:rsidRPr="00780975">
        <w:rPr>
          <w:rFonts w:ascii="宋体" w:hAnsi="宋体" w:hint="eastAsia"/>
          <w:szCs w:val="21"/>
        </w:rPr>
        <w:t xml:space="preserve">2.3 </w:t>
      </w:r>
      <w:r w:rsidRPr="00780975">
        <w:rPr>
          <w:rFonts w:ascii="宋体" w:hAnsi="宋体" w:hint="eastAsia"/>
        </w:rPr>
        <w:t>供货与安装地点</w:t>
      </w:r>
      <w:r w:rsidRPr="00780975">
        <w:rPr>
          <w:rFonts w:ascii="宋体" w:hAnsi="宋体" w:hint="eastAsia"/>
          <w:u w:val="single"/>
        </w:rPr>
        <w:t xml:space="preserve"> </w:t>
      </w:r>
      <w:r>
        <w:rPr>
          <w:rFonts w:ascii="宋体" w:hAnsi="宋体" w:hint="eastAsia"/>
          <w:szCs w:val="21"/>
          <w:u w:val="single"/>
        </w:rPr>
        <w:t>北京市丰台区云岗北区东里</w:t>
      </w:r>
      <w:r w:rsidRPr="00780975">
        <w:rPr>
          <w:rFonts w:ascii="宋体" w:hAnsi="宋体" w:hint="eastAsia"/>
          <w:szCs w:val="21"/>
          <w:u w:val="single"/>
        </w:rPr>
        <w:t xml:space="preserve"> </w:t>
      </w:r>
    </w:p>
    <w:p w:rsidR="00E80461" w:rsidRPr="00780975" w:rsidRDefault="00E80461" w:rsidP="00E80461">
      <w:pPr>
        <w:keepNext/>
        <w:spacing w:line="440" w:lineRule="exact"/>
        <w:ind w:firstLineChars="200" w:firstLine="420"/>
        <w:rPr>
          <w:rFonts w:ascii="宋体" w:hAnsi="宋体"/>
          <w:szCs w:val="21"/>
        </w:rPr>
      </w:pPr>
      <w:r w:rsidRPr="00780975">
        <w:rPr>
          <w:rFonts w:ascii="宋体" w:hAnsi="宋体" w:hint="eastAsia"/>
          <w:szCs w:val="21"/>
        </w:rPr>
        <w:t>2.4计划供货周期：</w:t>
      </w:r>
      <w:r w:rsidRPr="004E1FC5">
        <w:rPr>
          <w:rFonts w:ascii="宋体" w:hAnsi="宋体" w:hint="eastAsia"/>
          <w:color w:val="FF0000"/>
          <w:szCs w:val="21"/>
        </w:rPr>
        <w:t>接到采购人通知后</w:t>
      </w:r>
      <w:r w:rsidRPr="004E1FC5">
        <w:rPr>
          <w:rFonts w:ascii="宋体" w:hAnsi="宋体" w:hint="eastAsia"/>
          <w:color w:val="FF0000"/>
          <w:szCs w:val="21"/>
          <w:u w:val="single"/>
        </w:rPr>
        <w:t xml:space="preserve"> 70 </w:t>
      </w:r>
      <w:r w:rsidRPr="004E1FC5">
        <w:rPr>
          <w:rFonts w:ascii="宋体" w:hAnsi="宋体"/>
          <w:color w:val="FF0000"/>
          <w:szCs w:val="21"/>
        </w:rPr>
        <w:t>日</w:t>
      </w:r>
      <w:r w:rsidRPr="004E1FC5">
        <w:rPr>
          <w:rFonts w:ascii="宋体" w:hAnsi="宋体" w:hint="eastAsia"/>
          <w:color w:val="FF0000"/>
          <w:szCs w:val="21"/>
        </w:rPr>
        <w:t>历天内供货；计划安装工期</w:t>
      </w:r>
      <w:r w:rsidRPr="004E1FC5">
        <w:rPr>
          <w:rFonts w:ascii="宋体" w:hAnsi="宋体"/>
          <w:color w:val="FF0000"/>
          <w:szCs w:val="21"/>
          <w:u w:val="single"/>
        </w:rPr>
        <w:t xml:space="preserve"> </w:t>
      </w:r>
      <w:r w:rsidRPr="004E1FC5">
        <w:rPr>
          <w:rFonts w:ascii="宋体" w:hAnsi="宋体" w:hint="eastAsia"/>
          <w:color w:val="FF0000"/>
          <w:szCs w:val="21"/>
          <w:u w:val="single"/>
        </w:rPr>
        <w:t>30</w:t>
      </w:r>
      <w:r w:rsidRPr="004E1FC5">
        <w:rPr>
          <w:rFonts w:ascii="宋体" w:hAnsi="宋体"/>
          <w:color w:val="FF0000"/>
          <w:szCs w:val="21"/>
          <w:u w:val="single"/>
        </w:rPr>
        <w:t xml:space="preserve"> </w:t>
      </w:r>
      <w:r w:rsidRPr="004E1FC5">
        <w:rPr>
          <w:rFonts w:ascii="宋体" w:hAnsi="宋体" w:hint="eastAsia"/>
          <w:color w:val="FF0000"/>
          <w:szCs w:val="21"/>
        </w:rPr>
        <w:t>日历天</w:t>
      </w:r>
    </w:p>
    <w:p w:rsidR="00E80461" w:rsidRPr="00780975" w:rsidRDefault="00E80461" w:rsidP="00E80461">
      <w:pPr>
        <w:keepNext/>
        <w:spacing w:line="440" w:lineRule="exact"/>
        <w:rPr>
          <w:rFonts w:ascii="宋体" w:hAnsi="宋体"/>
          <w:szCs w:val="21"/>
        </w:rPr>
      </w:pPr>
      <w:r w:rsidRPr="00780975">
        <w:rPr>
          <w:rFonts w:ascii="宋体" w:hAnsi="宋体" w:hint="eastAsia"/>
          <w:szCs w:val="21"/>
        </w:rPr>
        <w:t xml:space="preserve">    2.5招标范围 </w:t>
      </w:r>
      <w:r w:rsidRPr="00780975">
        <w:rPr>
          <w:rFonts w:ascii="宋体" w:hAnsi="宋体" w:hint="eastAsia"/>
          <w:szCs w:val="21"/>
          <w:u w:val="single"/>
        </w:rPr>
        <w:t xml:space="preserve"> </w:t>
      </w:r>
      <w:r w:rsidRPr="00780975">
        <w:rPr>
          <w:rFonts w:ascii="宋体" w:hAnsi="宋体"/>
          <w:szCs w:val="21"/>
          <w:u w:val="single"/>
        </w:rPr>
        <w:t>全部电梯设备的</w:t>
      </w:r>
      <w:r w:rsidRPr="00780975">
        <w:rPr>
          <w:rFonts w:ascii="宋体" w:hAnsi="宋体" w:hint="eastAsia"/>
          <w:szCs w:val="21"/>
          <w:u w:val="single"/>
        </w:rPr>
        <w:t>设计、</w:t>
      </w:r>
      <w:r w:rsidRPr="00780975">
        <w:rPr>
          <w:rFonts w:ascii="宋体" w:hAnsi="宋体"/>
          <w:szCs w:val="21"/>
          <w:u w:val="single"/>
        </w:rPr>
        <w:t>供货、安装、调试、检验</w:t>
      </w:r>
      <w:r w:rsidRPr="00780975">
        <w:rPr>
          <w:rFonts w:ascii="宋体" w:hAnsi="宋体" w:hint="eastAsia"/>
          <w:szCs w:val="21"/>
          <w:u w:val="single"/>
        </w:rPr>
        <w:t>、验收</w:t>
      </w:r>
      <w:r w:rsidRPr="00780975">
        <w:rPr>
          <w:rFonts w:ascii="宋体" w:hAnsi="宋体"/>
          <w:szCs w:val="21"/>
          <w:u w:val="single"/>
        </w:rPr>
        <w:t>直至交付使用</w:t>
      </w:r>
      <w:r w:rsidRPr="00780975">
        <w:rPr>
          <w:rFonts w:ascii="宋体" w:hAnsi="宋体" w:hint="eastAsia"/>
          <w:szCs w:val="21"/>
          <w:u w:val="single"/>
        </w:rPr>
        <w:t xml:space="preserve">及两年质量保修。 </w:t>
      </w:r>
    </w:p>
    <w:p w:rsidR="00E80461" w:rsidRPr="00780975" w:rsidRDefault="00E80461" w:rsidP="00E80461">
      <w:pPr>
        <w:keepNext/>
        <w:spacing w:line="440" w:lineRule="exact"/>
        <w:ind w:firstLineChars="200" w:firstLine="420"/>
        <w:rPr>
          <w:rFonts w:ascii="宋体" w:hAnsi="宋体"/>
          <w:u w:val="single"/>
        </w:rPr>
      </w:pPr>
      <w:r w:rsidRPr="00780975">
        <w:rPr>
          <w:rFonts w:ascii="宋体" w:hAnsi="宋体" w:hint="eastAsia"/>
          <w:szCs w:val="21"/>
        </w:rPr>
        <w:t>2.6</w:t>
      </w:r>
      <w:r w:rsidRPr="00780975">
        <w:rPr>
          <w:rFonts w:ascii="宋体" w:hAnsi="宋体" w:hint="eastAsia"/>
        </w:rPr>
        <w:t>其他</w:t>
      </w:r>
      <w:r w:rsidRPr="00780975">
        <w:rPr>
          <w:rFonts w:ascii="宋体" w:hAnsi="宋体" w:hint="eastAsia"/>
          <w:u w:val="single"/>
        </w:rPr>
        <w:t xml:space="preserve">    </w:t>
      </w:r>
      <w:bookmarkEnd w:id="5"/>
      <w:r w:rsidRPr="00780975">
        <w:rPr>
          <w:rFonts w:ascii="宋体" w:hAnsi="宋体" w:hint="eastAsia"/>
          <w:u w:val="single"/>
        </w:rPr>
        <w:t>/    。</w:t>
      </w:r>
    </w:p>
    <w:p w:rsidR="00E80461" w:rsidRPr="00C80BB0" w:rsidRDefault="00E80461" w:rsidP="00C80BB0">
      <w:pPr>
        <w:keepNext/>
        <w:jc w:val="center"/>
        <w:rPr>
          <w:rFonts w:ascii="宋体" w:hAnsi="宋体"/>
          <w:sz w:val="10"/>
          <w:szCs w:val="10"/>
        </w:rPr>
      </w:pPr>
    </w:p>
    <w:p w:rsidR="00E80461" w:rsidRPr="00780975" w:rsidRDefault="00E80461" w:rsidP="00E80461">
      <w:pPr>
        <w:pStyle w:val="2"/>
        <w:spacing w:before="120" w:after="120" w:line="440" w:lineRule="exact"/>
        <w:rPr>
          <w:rStyle w:val="2CharChar"/>
          <w:rFonts w:ascii="宋体" w:hAnsi="宋体"/>
        </w:rPr>
      </w:pPr>
      <w:bookmarkStart w:id="6" w:name="_Toc371415905"/>
      <w:bookmarkStart w:id="7" w:name="_Toc382504250"/>
      <w:bookmarkStart w:id="8" w:name="_Toc13895"/>
      <w:r w:rsidRPr="00780975">
        <w:rPr>
          <w:rStyle w:val="2CharChar"/>
          <w:rFonts w:ascii="宋体" w:hAnsi="宋体"/>
        </w:rPr>
        <w:t xml:space="preserve">3. </w:t>
      </w:r>
      <w:r w:rsidRPr="00780975">
        <w:rPr>
          <w:rStyle w:val="2CharChar"/>
          <w:rFonts w:ascii="宋体" w:hAnsi="宋体"/>
        </w:rPr>
        <w:t>投标人资格要求</w:t>
      </w:r>
      <w:bookmarkEnd w:id="6"/>
      <w:bookmarkEnd w:id="7"/>
      <w:bookmarkEnd w:id="8"/>
    </w:p>
    <w:p w:rsidR="00E80461" w:rsidRPr="00780975" w:rsidRDefault="00E80461" w:rsidP="00E80461">
      <w:pPr>
        <w:keepNext/>
        <w:spacing w:line="440" w:lineRule="exact"/>
        <w:ind w:firstLineChars="200" w:firstLine="420"/>
        <w:rPr>
          <w:rFonts w:ascii="宋体" w:hAnsi="宋体"/>
          <w:szCs w:val="21"/>
        </w:rPr>
      </w:pPr>
      <w:r w:rsidRPr="00780975">
        <w:rPr>
          <w:rFonts w:ascii="宋体" w:hAnsi="宋体"/>
          <w:szCs w:val="21"/>
        </w:rPr>
        <w:t>3.1投标人须具备</w:t>
      </w:r>
      <w:r w:rsidRPr="00780975">
        <w:rPr>
          <w:rFonts w:ascii="宋体" w:hAnsi="宋体" w:hint="eastAsia"/>
          <w:szCs w:val="21"/>
        </w:rPr>
        <w:t>以下资格条件，并具备</w:t>
      </w:r>
      <w:r w:rsidRPr="00780975">
        <w:rPr>
          <w:rFonts w:ascii="宋体" w:hAnsi="宋体" w:cs="Arial"/>
          <w:szCs w:val="21"/>
        </w:rPr>
        <w:t>承担本</w:t>
      </w:r>
      <w:r w:rsidRPr="00780975">
        <w:rPr>
          <w:rFonts w:ascii="宋体" w:hAnsi="宋体" w:cs="Arial" w:hint="eastAsia"/>
          <w:szCs w:val="21"/>
        </w:rPr>
        <w:t>招标</w:t>
      </w:r>
      <w:r w:rsidRPr="00780975">
        <w:rPr>
          <w:rFonts w:ascii="宋体" w:hAnsi="宋体" w:cs="Arial"/>
          <w:szCs w:val="21"/>
        </w:rPr>
        <w:t>项目</w:t>
      </w:r>
      <w:r w:rsidRPr="00780975">
        <w:rPr>
          <w:rFonts w:ascii="宋体" w:hAnsi="宋体" w:cs="Arial" w:hint="eastAsia"/>
          <w:szCs w:val="21"/>
        </w:rPr>
        <w:t>的相应能力</w:t>
      </w:r>
      <w:r w:rsidRPr="00780975">
        <w:rPr>
          <w:rFonts w:ascii="宋体" w:hAnsi="宋体" w:hint="eastAsia"/>
          <w:szCs w:val="21"/>
        </w:rPr>
        <w:t>：</w:t>
      </w:r>
    </w:p>
    <w:p w:rsidR="00E80461" w:rsidRPr="00780975" w:rsidRDefault="00E80461" w:rsidP="00E80461">
      <w:pPr>
        <w:keepNext/>
        <w:spacing w:line="440" w:lineRule="exact"/>
        <w:ind w:firstLineChars="200" w:firstLine="420"/>
        <w:rPr>
          <w:rFonts w:ascii="宋体" w:hAnsi="宋体"/>
          <w:szCs w:val="21"/>
          <w:u w:val="single"/>
        </w:rPr>
      </w:pPr>
      <w:r w:rsidRPr="00780975">
        <w:rPr>
          <w:rFonts w:ascii="宋体" w:hAnsi="宋体" w:hint="eastAsia"/>
          <w:szCs w:val="21"/>
          <w:u w:val="single"/>
        </w:rPr>
        <w:t>（1）具有国家质量监督检验检疫部门颁发的《中华人民共和国特种设备安装维修许可证》安装维修C级（含）以上证书；（2）所投设备的制造商应具有国家质量监督检验检疫部门颁发的《中华人民共和国特种设备制造许可证》曳引式客梯、曳引式货梯C级（含）以上证书；（3）代理商投标，应具有制造商针对本项目的授权书 。</w:t>
      </w:r>
    </w:p>
    <w:p w:rsidR="00E80461" w:rsidRPr="00780975" w:rsidRDefault="00E80461" w:rsidP="00E80461">
      <w:pPr>
        <w:keepNext/>
        <w:spacing w:line="440" w:lineRule="exact"/>
        <w:ind w:firstLineChars="200" w:firstLine="420"/>
        <w:rPr>
          <w:rFonts w:ascii="宋体" w:hAnsi="宋体"/>
          <w:szCs w:val="21"/>
        </w:rPr>
      </w:pPr>
      <w:r w:rsidRPr="00780975">
        <w:rPr>
          <w:rFonts w:ascii="宋体" w:hAnsi="宋体"/>
          <w:szCs w:val="21"/>
        </w:rPr>
        <w:t>3.2</w:t>
      </w:r>
      <w:r w:rsidRPr="00780975">
        <w:rPr>
          <w:rFonts w:ascii="宋体" w:hAnsi="宋体" w:hint="eastAsia"/>
          <w:szCs w:val="21"/>
        </w:rPr>
        <w:t xml:space="preserve"> </w:t>
      </w:r>
      <w:r w:rsidRPr="00780975">
        <w:rPr>
          <w:rFonts w:ascii="宋体" w:hAnsi="宋体" w:hint="eastAsia"/>
        </w:rPr>
        <w:t>法定代表人为同一个人的两个及两个以上法人，母公司及其全资子公司、控股公司，不得同时参加</w:t>
      </w:r>
      <w:r w:rsidRPr="00780975">
        <w:rPr>
          <w:rFonts w:ascii="宋体" w:hAnsi="宋体" w:hint="eastAsia"/>
          <w:szCs w:val="21"/>
        </w:rPr>
        <w:t>本招标项目</w:t>
      </w:r>
      <w:r w:rsidRPr="00780975">
        <w:rPr>
          <w:rFonts w:ascii="宋体" w:hAnsi="宋体"/>
          <w:szCs w:val="21"/>
        </w:rPr>
        <w:t>投标</w:t>
      </w:r>
      <w:r w:rsidRPr="00780975">
        <w:rPr>
          <w:rFonts w:ascii="宋体" w:hAnsi="宋体" w:hint="eastAsia"/>
          <w:szCs w:val="21"/>
        </w:rPr>
        <w:t>。</w:t>
      </w:r>
    </w:p>
    <w:p w:rsidR="00E80461" w:rsidRPr="00780975" w:rsidRDefault="00E80461" w:rsidP="00E80461">
      <w:pPr>
        <w:keepNext/>
        <w:spacing w:line="440" w:lineRule="exact"/>
        <w:ind w:firstLineChars="200" w:firstLine="420"/>
        <w:rPr>
          <w:rFonts w:ascii="宋体" w:hAnsi="宋体"/>
          <w:szCs w:val="21"/>
        </w:rPr>
      </w:pPr>
      <w:r w:rsidRPr="00780975">
        <w:rPr>
          <w:rFonts w:ascii="宋体" w:hAnsi="宋体"/>
          <w:szCs w:val="21"/>
        </w:rPr>
        <w:t>3.</w:t>
      </w:r>
      <w:r w:rsidRPr="00780975">
        <w:rPr>
          <w:rFonts w:ascii="宋体" w:hAnsi="宋体" w:hint="eastAsia"/>
          <w:szCs w:val="21"/>
        </w:rPr>
        <w:t>3</w:t>
      </w:r>
      <w:r w:rsidRPr="00780975">
        <w:rPr>
          <w:rFonts w:ascii="宋体" w:hAnsi="宋体"/>
          <w:szCs w:val="21"/>
        </w:rPr>
        <w:t xml:space="preserve"> 本</w:t>
      </w:r>
      <w:r w:rsidRPr="00780975">
        <w:rPr>
          <w:rFonts w:ascii="宋体" w:hAnsi="宋体" w:hint="eastAsia"/>
          <w:szCs w:val="21"/>
        </w:rPr>
        <w:t>次招标</w:t>
      </w:r>
      <w:r w:rsidRPr="00780975">
        <w:rPr>
          <w:rFonts w:ascii="宋体" w:hAnsi="宋体" w:hint="eastAsia"/>
          <w:szCs w:val="21"/>
          <w:u w:val="single"/>
        </w:rPr>
        <w:t xml:space="preserve"> 不接受 </w:t>
      </w:r>
      <w:r w:rsidRPr="00780975">
        <w:rPr>
          <w:rFonts w:ascii="宋体" w:hAnsi="宋体"/>
          <w:szCs w:val="21"/>
        </w:rPr>
        <w:t>（接受或不接受）联合体投标。</w:t>
      </w:r>
      <w:r w:rsidRPr="00780975">
        <w:rPr>
          <w:rFonts w:ascii="宋体" w:hAnsi="宋体" w:hint="eastAsia"/>
          <w:szCs w:val="21"/>
        </w:rPr>
        <w:t>联合体投标的，应当满足下列要求：</w:t>
      </w:r>
    </w:p>
    <w:p w:rsidR="00E80461" w:rsidRPr="00780975" w:rsidRDefault="00E80461" w:rsidP="00E80461">
      <w:pPr>
        <w:keepNext/>
        <w:spacing w:line="440" w:lineRule="exact"/>
        <w:ind w:firstLineChars="150" w:firstLine="315"/>
        <w:rPr>
          <w:rFonts w:ascii="宋体" w:hAnsi="宋体"/>
          <w:szCs w:val="21"/>
        </w:rPr>
      </w:pPr>
      <w:r w:rsidRPr="00780975">
        <w:rPr>
          <w:rFonts w:ascii="宋体" w:hAnsi="宋体" w:hint="eastAsia"/>
          <w:szCs w:val="21"/>
        </w:rPr>
        <w:t>（1）联合体各方必须按招标文件提供的格式签订联合体协议书，明确联合体牵头人和各方的权利义务；</w:t>
      </w:r>
    </w:p>
    <w:p w:rsidR="00E80461" w:rsidRPr="00780975" w:rsidRDefault="00E80461" w:rsidP="00E80461">
      <w:pPr>
        <w:keepNext/>
        <w:spacing w:line="440" w:lineRule="exact"/>
        <w:ind w:firstLineChars="150" w:firstLine="315"/>
        <w:rPr>
          <w:rFonts w:ascii="宋体" w:hAnsi="宋体"/>
          <w:szCs w:val="21"/>
        </w:rPr>
      </w:pPr>
      <w:r w:rsidRPr="00780975">
        <w:rPr>
          <w:rFonts w:ascii="宋体" w:hAnsi="宋体" w:hint="eastAsia"/>
          <w:szCs w:val="21"/>
        </w:rPr>
        <w:lastRenderedPageBreak/>
        <w:t>（2）联合体各方不得在本项目中再以自己名义单独投标或者参加其他联合体投标。</w:t>
      </w:r>
    </w:p>
    <w:p w:rsidR="00E80461" w:rsidRPr="00780975" w:rsidRDefault="00E80461" w:rsidP="00E80461">
      <w:pPr>
        <w:keepNext/>
        <w:spacing w:line="440" w:lineRule="exact"/>
        <w:ind w:firstLineChars="200" w:firstLine="420"/>
        <w:rPr>
          <w:rFonts w:ascii="宋体" w:hAnsi="宋体"/>
          <w:szCs w:val="21"/>
        </w:rPr>
      </w:pPr>
      <w:r w:rsidRPr="00780975">
        <w:rPr>
          <w:rFonts w:ascii="宋体" w:hAnsi="宋体" w:hint="eastAsia"/>
          <w:szCs w:val="21"/>
        </w:rPr>
        <w:t>3.4</w:t>
      </w:r>
      <w:r w:rsidRPr="00780975">
        <w:rPr>
          <w:rFonts w:ascii="宋体" w:hAnsi="宋体"/>
          <w:szCs w:val="21"/>
        </w:rPr>
        <w:t>本</w:t>
      </w:r>
      <w:r w:rsidRPr="00780975">
        <w:rPr>
          <w:rFonts w:ascii="宋体" w:hAnsi="宋体" w:hint="eastAsia"/>
          <w:szCs w:val="21"/>
        </w:rPr>
        <w:t>次招标</w:t>
      </w:r>
      <w:r w:rsidRPr="00780975">
        <w:rPr>
          <w:rFonts w:ascii="宋体" w:hAnsi="宋体" w:hint="eastAsia"/>
          <w:szCs w:val="21"/>
          <w:u w:val="single"/>
        </w:rPr>
        <w:t xml:space="preserve"> 接受 </w:t>
      </w:r>
      <w:r w:rsidRPr="00780975">
        <w:rPr>
          <w:rFonts w:ascii="宋体" w:hAnsi="宋体"/>
          <w:szCs w:val="21"/>
        </w:rPr>
        <w:t>（接受或不接受）</w:t>
      </w:r>
      <w:r w:rsidRPr="00780975">
        <w:rPr>
          <w:rFonts w:ascii="宋体" w:hAnsi="宋体" w:hint="eastAsia"/>
          <w:szCs w:val="21"/>
        </w:rPr>
        <w:t>代理商投标。代理商投标的，</w:t>
      </w:r>
      <w:r w:rsidRPr="00780975">
        <w:rPr>
          <w:rFonts w:ascii="宋体" w:hAnsi="宋体"/>
          <w:szCs w:val="21"/>
        </w:rPr>
        <w:t>一个制造商对同一品牌同一型号的货物，仅能委托一个代理商参加投标</w:t>
      </w:r>
      <w:r w:rsidRPr="00780975">
        <w:rPr>
          <w:rFonts w:ascii="宋体" w:hAnsi="宋体" w:hint="eastAsia"/>
          <w:szCs w:val="21"/>
        </w:rPr>
        <w:t>。</w:t>
      </w:r>
    </w:p>
    <w:p w:rsidR="00E80461" w:rsidRPr="00C80BB0" w:rsidRDefault="00E80461" w:rsidP="00C80BB0">
      <w:pPr>
        <w:keepNext/>
        <w:jc w:val="center"/>
        <w:rPr>
          <w:rFonts w:ascii="宋体" w:hAnsi="宋体"/>
          <w:sz w:val="10"/>
          <w:szCs w:val="10"/>
        </w:rPr>
      </w:pPr>
      <w:bookmarkStart w:id="9" w:name="_Toc342296143"/>
      <w:bookmarkStart w:id="10" w:name="_Toc342297600"/>
      <w:bookmarkStart w:id="11" w:name="_Toc371415906"/>
      <w:bookmarkStart w:id="12" w:name="_Toc382504251"/>
      <w:bookmarkStart w:id="13" w:name="_Toc10951"/>
    </w:p>
    <w:p w:rsidR="00E80461" w:rsidRPr="00780975" w:rsidRDefault="00E80461" w:rsidP="00E80461">
      <w:pPr>
        <w:pStyle w:val="2"/>
        <w:spacing w:before="120" w:after="120" w:line="440" w:lineRule="exact"/>
        <w:rPr>
          <w:rStyle w:val="2CharChar"/>
          <w:rFonts w:ascii="宋体" w:hAnsi="宋体"/>
        </w:rPr>
      </w:pPr>
      <w:r w:rsidRPr="00780975">
        <w:rPr>
          <w:rStyle w:val="2CharChar"/>
          <w:rFonts w:ascii="宋体" w:hAnsi="宋体"/>
        </w:rPr>
        <w:t xml:space="preserve">4. </w:t>
      </w:r>
      <w:r w:rsidRPr="00780975">
        <w:rPr>
          <w:rStyle w:val="2CharChar"/>
          <w:rFonts w:ascii="宋体" w:hAnsi="宋体"/>
        </w:rPr>
        <w:t>招标文件的获取</w:t>
      </w:r>
      <w:bookmarkEnd w:id="9"/>
      <w:bookmarkEnd w:id="10"/>
      <w:bookmarkEnd w:id="11"/>
      <w:bookmarkEnd w:id="12"/>
      <w:bookmarkEnd w:id="13"/>
    </w:p>
    <w:p w:rsidR="00E80461" w:rsidRPr="00780975" w:rsidRDefault="00E80461" w:rsidP="00E80461">
      <w:pPr>
        <w:keepNext/>
        <w:spacing w:line="440" w:lineRule="exact"/>
        <w:ind w:firstLineChars="200" w:firstLine="420"/>
        <w:rPr>
          <w:rFonts w:ascii="宋体" w:hAnsi="宋体"/>
          <w:szCs w:val="21"/>
        </w:rPr>
      </w:pPr>
      <w:r w:rsidRPr="00780975">
        <w:rPr>
          <w:rFonts w:ascii="宋体" w:hAnsi="宋体"/>
          <w:szCs w:val="21"/>
        </w:rPr>
        <w:t>4.1</w:t>
      </w:r>
      <w:r w:rsidRPr="00780975">
        <w:rPr>
          <w:rFonts w:ascii="宋体" w:hAnsi="宋体" w:hint="eastAsia"/>
          <w:szCs w:val="21"/>
        </w:rPr>
        <w:t xml:space="preserve"> </w:t>
      </w:r>
      <w:r w:rsidRPr="00780975">
        <w:rPr>
          <w:rFonts w:ascii="宋体" w:hAnsi="宋体"/>
          <w:szCs w:val="21"/>
        </w:rPr>
        <w:t>请于</w:t>
      </w:r>
      <w:r w:rsidRPr="00780975">
        <w:rPr>
          <w:rFonts w:ascii="宋体" w:hAnsi="宋体"/>
          <w:szCs w:val="21"/>
          <w:u w:val="single"/>
        </w:rPr>
        <w:t xml:space="preserve"> </w:t>
      </w:r>
      <w:r w:rsidRPr="00780975">
        <w:rPr>
          <w:rFonts w:ascii="宋体" w:hAnsi="宋体" w:hint="eastAsia"/>
          <w:szCs w:val="21"/>
          <w:u w:val="single"/>
        </w:rPr>
        <w:t>201</w:t>
      </w:r>
      <w:r>
        <w:rPr>
          <w:rFonts w:ascii="宋体" w:hAnsi="宋体" w:hint="eastAsia"/>
          <w:szCs w:val="21"/>
          <w:u w:val="single"/>
        </w:rPr>
        <w:t>7</w:t>
      </w:r>
      <w:r w:rsidRPr="00780975">
        <w:rPr>
          <w:rFonts w:ascii="宋体" w:hAnsi="宋体"/>
          <w:szCs w:val="21"/>
        </w:rPr>
        <w:t>年</w:t>
      </w:r>
      <w:r w:rsidRPr="00780975">
        <w:rPr>
          <w:rFonts w:ascii="宋体" w:hAnsi="宋体"/>
          <w:szCs w:val="21"/>
          <w:u w:val="single"/>
        </w:rPr>
        <w:t xml:space="preserve"> </w:t>
      </w:r>
      <w:r w:rsidR="00C80BB0">
        <w:rPr>
          <w:rFonts w:ascii="宋体" w:hAnsi="宋体"/>
          <w:szCs w:val="21"/>
          <w:u w:val="single"/>
        </w:rPr>
        <w:t>4</w:t>
      </w:r>
      <w:r w:rsidRPr="00780975">
        <w:rPr>
          <w:rFonts w:ascii="宋体" w:hAnsi="宋体" w:hint="eastAsia"/>
          <w:szCs w:val="21"/>
          <w:u w:val="single"/>
        </w:rPr>
        <w:t xml:space="preserve"> </w:t>
      </w:r>
      <w:r w:rsidRPr="00780975">
        <w:rPr>
          <w:rFonts w:ascii="宋体" w:hAnsi="宋体"/>
          <w:szCs w:val="21"/>
        </w:rPr>
        <w:t>月</w:t>
      </w:r>
      <w:r w:rsidRPr="00780975">
        <w:rPr>
          <w:rFonts w:ascii="宋体" w:hAnsi="宋体"/>
          <w:szCs w:val="21"/>
          <w:u w:val="single"/>
        </w:rPr>
        <w:t xml:space="preserve"> </w:t>
      </w:r>
      <w:r w:rsidR="00C80BB0">
        <w:rPr>
          <w:rFonts w:ascii="宋体" w:hAnsi="宋体"/>
          <w:szCs w:val="21"/>
          <w:u w:val="single"/>
        </w:rPr>
        <w:t>28</w:t>
      </w:r>
      <w:r w:rsidRPr="00780975">
        <w:rPr>
          <w:rFonts w:ascii="宋体" w:hAnsi="宋体"/>
          <w:szCs w:val="21"/>
          <w:u w:val="single"/>
        </w:rPr>
        <w:t xml:space="preserve"> </w:t>
      </w:r>
      <w:r w:rsidRPr="00780975">
        <w:rPr>
          <w:rFonts w:ascii="宋体" w:hAnsi="宋体"/>
          <w:szCs w:val="21"/>
        </w:rPr>
        <w:t>日至</w:t>
      </w:r>
      <w:r w:rsidRPr="00780975">
        <w:rPr>
          <w:rFonts w:ascii="宋体" w:hAnsi="宋体"/>
          <w:szCs w:val="21"/>
          <w:u w:val="single"/>
        </w:rPr>
        <w:t xml:space="preserve"> </w:t>
      </w:r>
      <w:r w:rsidRPr="00780975">
        <w:rPr>
          <w:rFonts w:ascii="宋体" w:hAnsi="宋体" w:hint="eastAsia"/>
          <w:szCs w:val="21"/>
          <w:u w:val="single"/>
        </w:rPr>
        <w:t>201</w:t>
      </w:r>
      <w:r>
        <w:rPr>
          <w:rFonts w:ascii="宋体" w:hAnsi="宋体" w:hint="eastAsia"/>
          <w:szCs w:val="21"/>
          <w:u w:val="single"/>
        </w:rPr>
        <w:t xml:space="preserve">7 </w:t>
      </w:r>
      <w:r w:rsidRPr="00780975">
        <w:rPr>
          <w:rFonts w:ascii="宋体" w:hAnsi="宋体"/>
          <w:szCs w:val="21"/>
        </w:rPr>
        <w:t>年</w:t>
      </w:r>
      <w:r w:rsidRPr="00780975">
        <w:rPr>
          <w:rFonts w:ascii="宋体" w:hAnsi="宋体"/>
          <w:szCs w:val="21"/>
          <w:u w:val="single"/>
        </w:rPr>
        <w:t xml:space="preserve"> </w:t>
      </w:r>
      <w:r w:rsidR="00C80BB0">
        <w:rPr>
          <w:rFonts w:ascii="宋体" w:hAnsi="宋体"/>
          <w:szCs w:val="21"/>
          <w:u w:val="single"/>
        </w:rPr>
        <w:t>5</w:t>
      </w:r>
      <w:r>
        <w:rPr>
          <w:rFonts w:ascii="宋体" w:hAnsi="宋体" w:hint="eastAsia"/>
          <w:szCs w:val="21"/>
          <w:u w:val="single"/>
        </w:rPr>
        <w:t xml:space="preserve"> </w:t>
      </w:r>
      <w:r w:rsidRPr="00780975">
        <w:rPr>
          <w:rFonts w:ascii="宋体" w:hAnsi="宋体"/>
          <w:szCs w:val="21"/>
        </w:rPr>
        <w:t>月</w:t>
      </w:r>
      <w:r w:rsidRPr="00780975">
        <w:rPr>
          <w:rFonts w:ascii="宋体" w:hAnsi="宋体"/>
          <w:szCs w:val="21"/>
          <w:u w:val="single"/>
        </w:rPr>
        <w:t xml:space="preserve"> </w:t>
      </w:r>
      <w:r w:rsidR="00C80BB0">
        <w:rPr>
          <w:rFonts w:ascii="宋体" w:hAnsi="宋体"/>
          <w:szCs w:val="21"/>
          <w:u w:val="single"/>
        </w:rPr>
        <w:t>2</w:t>
      </w:r>
      <w:r w:rsidRPr="00780975">
        <w:rPr>
          <w:rFonts w:ascii="宋体" w:hAnsi="宋体" w:hint="eastAsia"/>
          <w:szCs w:val="21"/>
          <w:u w:val="single"/>
        </w:rPr>
        <w:t xml:space="preserve"> </w:t>
      </w:r>
      <w:r w:rsidRPr="00780975">
        <w:rPr>
          <w:rFonts w:ascii="宋体" w:hAnsi="宋体"/>
          <w:szCs w:val="21"/>
        </w:rPr>
        <w:t>日，每</w:t>
      </w:r>
      <w:r w:rsidRPr="00780975">
        <w:rPr>
          <w:rFonts w:ascii="宋体" w:hAnsi="宋体" w:hint="eastAsia"/>
          <w:szCs w:val="21"/>
        </w:rPr>
        <w:t>日</w:t>
      </w:r>
      <w:r w:rsidRPr="00780975">
        <w:rPr>
          <w:rFonts w:ascii="宋体" w:hAnsi="宋体"/>
          <w:szCs w:val="21"/>
        </w:rPr>
        <w:t>上午</w:t>
      </w:r>
      <w:r w:rsidRPr="00780975">
        <w:rPr>
          <w:rFonts w:ascii="宋体" w:hAnsi="宋体"/>
          <w:szCs w:val="21"/>
          <w:u w:val="single"/>
        </w:rPr>
        <w:t xml:space="preserve"> </w:t>
      </w:r>
      <w:r w:rsidRPr="00780975">
        <w:rPr>
          <w:rFonts w:ascii="宋体" w:hAnsi="宋体" w:hint="eastAsia"/>
          <w:szCs w:val="21"/>
          <w:u w:val="single"/>
        </w:rPr>
        <w:t xml:space="preserve">9:30 </w:t>
      </w:r>
      <w:r w:rsidRPr="00780975">
        <w:rPr>
          <w:rFonts w:ascii="宋体" w:hAnsi="宋体"/>
          <w:szCs w:val="21"/>
        </w:rPr>
        <w:t>时至</w:t>
      </w:r>
      <w:r w:rsidRPr="00780975">
        <w:rPr>
          <w:rFonts w:ascii="宋体" w:hAnsi="宋体" w:hint="eastAsia"/>
          <w:szCs w:val="21"/>
          <w:u w:val="single"/>
        </w:rPr>
        <w:t xml:space="preserve"> 11:00</w:t>
      </w:r>
      <w:r w:rsidRPr="00780975">
        <w:rPr>
          <w:rFonts w:ascii="宋体" w:hAnsi="宋体"/>
          <w:szCs w:val="21"/>
        </w:rPr>
        <w:t>时，下午</w:t>
      </w:r>
      <w:r w:rsidRPr="00780975">
        <w:rPr>
          <w:rFonts w:ascii="宋体" w:hAnsi="宋体"/>
          <w:szCs w:val="21"/>
          <w:u w:val="single"/>
        </w:rPr>
        <w:t xml:space="preserve"> </w:t>
      </w:r>
      <w:r w:rsidRPr="00780975">
        <w:rPr>
          <w:rFonts w:ascii="宋体" w:hAnsi="宋体" w:hint="eastAsia"/>
          <w:szCs w:val="21"/>
          <w:u w:val="single"/>
        </w:rPr>
        <w:t xml:space="preserve">13:30 </w:t>
      </w:r>
      <w:r w:rsidRPr="00780975">
        <w:rPr>
          <w:rFonts w:ascii="宋体" w:hAnsi="宋体"/>
          <w:szCs w:val="21"/>
        </w:rPr>
        <w:t>时至</w:t>
      </w:r>
      <w:r w:rsidRPr="00780975">
        <w:rPr>
          <w:rFonts w:ascii="宋体" w:hAnsi="宋体"/>
          <w:szCs w:val="21"/>
          <w:u w:val="single"/>
        </w:rPr>
        <w:t xml:space="preserve"> </w:t>
      </w:r>
      <w:r w:rsidRPr="00780975">
        <w:rPr>
          <w:rFonts w:ascii="宋体" w:hAnsi="宋体" w:hint="eastAsia"/>
          <w:szCs w:val="21"/>
          <w:u w:val="single"/>
        </w:rPr>
        <w:t xml:space="preserve">16:00 </w:t>
      </w:r>
      <w:r w:rsidRPr="00780975">
        <w:rPr>
          <w:rFonts w:ascii="宋体" w:hAnsi="宋体"/>
          <w:szCs w:val="21"/>
        </w:rPr>
        <w:t>时（北京时间，下同），在</w:t>
      </w:r>
      <w:r w:rsidRPr="00780975">
        <w:rPr>
          <w:rFonts w:ascii="宋体" w:hAnsi="宋体" w:hint="eastAsia"/>
          <w:szCs w:val="21"/>
          <w:u w:val="single"/>
        </w:rPr>
        <w:t xml:space="preserve"> 北京市海淀区皂君庙14号院9号楼421室 </w:t>
      </w:r>
      <w:r w:rsidRPr="00780975">
        <w:rPr>
          <w:rFonts w:ascii="宋体" w:hAnsi="宋体"/>
          <w:szCs w:val="21"/>
        </w:rPr>
        <w:t>（详细地址）</w:t>
      </w:r>
      <w:r w:rsidR="00F36BE4" w:rsidRPr="00123988">
        <w:rPr>
          <w:rFonts w:ascii="宋体" w:hAnsi="宋体" w:hint="eastAsia"/>
        </w:rPr>
        <w:t>持有效期内的营业执照、资质证书、</w:t>
      </w:r>
      <w:r w:rsidR="00F36BE4">
        <w:rPr>
          <w:szCs w:val="21"/>
        </w:rPr>
        <w:t>单位介绍信</w:t>
      </w:r>
      <w:r w:rsidR="00F36BE4">
        <w:rPr>
          <w:rFonts w:hint="eastAsia"/>
          <w:szCs w:val="21"/>
        </w:rPr>
        <w:t>、</w:t>
      </w:r>
      <w:r w:rsidR="00F36BE4">
        <w:rPr>
          <w:rFonts w:ascii="Times" w:hAnsi="宋体" w:cs="MingLiU"/>
          <w:kern w:val="0"/>
          <w:szCs w:val="21"/>
        </w:rPr>
        <w:t>经办人身份证</w:t>
      </w:r>
      <w:r w:rsidR="00F36BE4">
        <w:rPr>
          <w:rFonts w:ascii="Times" w:hAnsi="宋体" w:cs="MingLiU" w:hint="eastAsia"/>
          <w:kern w:val="0"/>
          <w:szCs w:val="21"/>
        </w:rPr>
        <w:t>原件</w:t>
      </w:r>
      <w:r w:rsidR="00F36BE4">
        <w:rPr>
          <w:rFonts w:ascii="Times" w:hAnsi="宋体" w:cs="MingLiU"/>
          <w:kern w:val="0"/>
          <w:szCs w:val="21"/>
        </w:rPr>
        <w:t>及复印件</w:t>
      </w:r>
      <w:r w:rsidR="00F36BE4" w:rsidRPr="000A4D11">
        <w:rPr>
          <w:szCs w:val="21"/>
        </w:rPr>
        <w:t>在</w:t>
      </w:r>
      <w:r w:rsidR="00F36BE4" w:rsidRPr="00F611AF">
        <w:rPr>
          <w:szCs w:val="21"/>
          <w:u w:val="single"/>
        </w:rPr>
        <w:t xml:space="preserve"> </w:t>
      </w:r>
      <w:r w:rsidR="00F36BE4" w:rsidRPr="00F611AF">
        <w:rPr>
          <w:rFonts w:ascii="宋体" w:hAnsi="宋体" w:hint="eastAsia"/>
          <w:u w:val="single"/>
        </w:rPr>
        <w:t>北京市海淀区皂君庙14号院9号楼中招国际招标有限公司421室</w:t>
      </w:r>
      <w:r w:rsidR="00F36BE4" w:rsidRPr="00F611AF">
        <w:rPr>
          <w:szCs w:val="21"/>
          <w:u w:val="single"/>
        </w:rPr>
        <w:t xml:space="preserve"> </w:t>
      </w:r>
      <w:r w:rsidR="00654775">
        <w:rPr>
          <w:rFonts w:hint="eastAsia"/>
          <w:szCs w:val="21"/>
        </w:rPr>
        <w:t>获取</w:t>
      </w:r>
      <w:r w:rsidR="00F36BE4">
        <w:rPr>
          <w:rFonts w:hint="eastAsia"/>
          <w:szCs w:val="21"/>
        </w:rPr>
        <w:t>招标</w:t>
      </w:r>
      <w:r w:rsidR="00F36BE4">
        <w:rPr>
          <w:szCs w:val="21"/>
        </w:rPr>
        <w:t>文件</w:t>
      </w:r>
      <w:r w:rsidRPr="00780975">
        <w:rPr>
          <w:rFonts w:ascii="宋体" w:hAnsi="宋体"/>
          <w:szCs w:val="21"/>
        </w:rPr>
        <w:t xml:space="preserve">。 </w:t>
      </w:r>
    </w:p>
    <w:p w:rsidR="00E80461" w:rsidRPr="00C80BB0" w:rsidRDefault="00E80461" w:rsidP="00C80BB0">
      <w:pPr>
        <w:keepNext/>
        <w:jc w:val="center"/>
        <w:rPr>
          <w:rFonts w:ascii="宋体" w:hAnsi="宋体"/>
          <w:sz w:val="10"/>
          <w:szCs w:val="10"/>
        </w:rPr>
      </w:pPr>
    </w:p>
    <w:p w:rsidR="00E80461" w:rsidRPr="00780975" w:rsidRDefault="00E80461" w:rsidP="00E80461">
      <w:pPr>
        <w:pStyle w:val="2"/>
        <w:spacing w:before="120" w:after="120" w:line="440" w:lineRule="exact"/>
        <w:rPr>
          <w:rStyle w:val="2CharChar"/>
          <w:rFonts w:ascii="宋体" w:hAnsi="宋体"/>
        </w:rPr>
      </w:pPr>
      <w:bookmarkStart w:id="14" w:name="_Toc342296144"/>
      <w:bookmarkStart w:id="15" w:name="_Toc342297601"/>
      <w:bookmarkStart w:id="16" w:name="_Toc371415907"/>
      <w:bookmarkStart w:id="17" w:name="_Toc382504252"/>
      <w:bookmarkStart w:id="18" w:name="_Toc24303"/>
      <w:r w:rsidRPr="00780975">
        <w:rPr>
          <w:rStyle w:val="2CharChar"/>
          <w:rFonts w:ascii="宋体" w:hAnsi="宋体"/>
        </w:rPr>
        <w:t xml:space="preserve">5. </w:t>
      </w:r>
      <w:r w:rsidRPr="00780975">
        <w:rPr>
          <w:rStyle w:val="2CharChar"/>
          <w:rFonts w:ascii="宋体" w:hAnsi="宋体"/>
        </w:rPr>
        <w:t>投标文件的递交</w:t>
      </w:r>
      <w:bookmarkEnd w:id="14"/>
      <w:bookmarkEnd w:id="15"/>
      <w:bookmarkEnd w:id="16"/>
      <w:bookmarkEnd w:id="17"/>
      <w:bookmarkEnd w:id="18"/>
    </w:p>
    <w:p w:rsidR="00E80461" w:rsidRPr="00780975" w:rsidRDefault="00E80461" w:rsidP="00E80461">
      <w:pPr>
        <w:keepNext/>
        <w:spacing w:line="440" w:lineRule="exact"/>
        <w:ind w:firstLineChars="200" w:firstLine="420"/>
        <w:rPr>
          <w:rFonts w:ascii="宋体" w:hAnsi="宋体"/>
          <w:szCs w:val="21"/>
        </w:rPr>
      </w:pPr>
      <w:r w:rsidRPr="00780975">
        <w:rPr>
          <w:rFonts w:ascii="宋体" w:hAnsi="宋体"/>
          <w:szCs w:val="21"/>
        </w:rPr>
        <w:t>5.1</w:t>
      </w:r>
      <w:r w:rsidRPr="00780975">
        <w:rPr>
          <w:rFonts w:ascii="宋体" w:hAnsi="宋体" w:hint="eastAsia"/>
          <w:szCs w:val="21"/>
        </w:rPr>
        <w:t xml:space="preserve"> </w:t>
      </w:r>
      <w:r w:rsidRPr="00780975">
        <w:rPr>
          <w:rFonts w:ascii="宋体" w:hAnsi="宋体"/>
          <w:szCs w:val="21"/>
        </w:rPr>
        <w:t>投标文件递交的截止时间（投标截止时间，下同）为</w:t>
      </w:r>
      <w:r w:rsidRPr="00780975">
        <w:rPr>
          <w:rFonts w:ascii="宋体" w:hAnsi="宋体" w:hint="eastAsia"/>
          <w:szCs w:val="21"/>
          <w:u w:val="single"/>
        </w:rPr>
        <w:t xml:space="preserve"> 201</w:t>
      </w:r>
      <w:r>
        <w:rPr>
          <w:rFonts w:ascii="宋体" w:hAnsi="宋体" w:hint="eastAsia"/>
          <w:szCs w:val="21"/>
          <w:u w:val="single"/>
        </w:rPr>
        <w:t>7</w:t>
      </w:r>
      <w:r w:rsidRPr="00780975">
        <w:rPr>
          <w:rFonts w:ascii="宋体" w:hAnsi="宋体" w:hint="eastAsia"/>
          <w:szCs w:val="21"/>
          <w:u w:val="single"/>
        </w:rPr>
        <w:t xml:space="preserve"> </w:t>
      </w:r>
      <w:r w:rsidRPr="00780975">
        <w:rPr>
          <w:rFonts w:ascii="宋体" w:hAnsi="宋体"/>
          <w:szCs w:val="21"/>
        </w:rPr>
        <w:t>年</w:t>
      </w:r>
      <w:r w:rsidRPr="00780975">
        <w:rPr>
          <w:rFonts w:ascii="宋体" w:hAnsi="宋体" w:hint="eastAsia"/>
          <w:szCs w:val="21"/>
          <w:u w:val="single"/>
        </w:rPr>
        <w:t xml:space="preserve"> </w:t>
      </w:r>
      <w:r w:rsidR="00C80BB0">
        <w:rPr>
          <w:rFonts w:ascii="宋体" w:hAnsi="宋体"/>
          <w:szCs w:val="21"/>
          <w:u w:val="single"/>
        </w:rPr>
        <w:t>5</w:t>
      </w:r>
      <w:r w:rsidRPr="00780975">
        <w:rPr>
          <w:rFonts w:ascii="宋体" w:hAnsi="宋体" w:hint="eastAsia"/>
          <w:szCs w:val="21"/>
          <w:u w:val="single"/>
        </w:rPr>
        <w:t xml:space="preserve"> </w:t>
      </w:r>
      <w:r w:rsidRPr="00780975">
        <w:rPr>
          <w:rFonts w:ascii="宋体" w:hAnsi="宋体"/>
          <w:szCs w:val="21"/>
        </w:rPr>
        <w:t>月</w:t>
      </w:r>
      <w:r w:rsidRPr="00780975">
        <w:rPr>
          <w:rFonts w:ascii="宋体" w:hAnsi="宋体" w:hint="eastAsia"/>
          <w:szCs w:val="21"/>
          <w:u w:val="single"/>
        </w:rPr>
        <w:t xml:space="preserve"> </w:t>
      </w:r>
      <w:r w:rsidR="00C80BB0">
        <w:rPr>
          <w:rFonts w:ascii="宋体" w:hAnsi="宋体"/>
          <w:szCs w:val="21"/>
          <w:u w:val="single"/>
        </w:rPr>
        <w:t>19</w:t>
      </w:r>
      <w:r w:rsidRPr="00780975">
        <w:rPr>
          <w:rFonts w:ascii="宋体" w:hAnsi="宋体" w:hint="eastAsia"/>
          <w:szCs w:val="21"/>
          <w:u w:val="single"/>
        </w:rPr>
        <w:t xml:space="preserve"> </w:t>
      </w:r>
      <w:r w:rsidRPr="00780975">
        <w:rPr>
          <w:rFonts w:ascii="宋体" w:hAnsi="宋体"/>
          <w:szCs w:val="21"/>
        </w:rPr>
        <w:t>日</w:t>
      </w:r>
      <w:r w:rsidRPr="00780975">
        <w:rPr>
          <w:rFonts w:ascii="宋体" w:hAnsi="宋体" w:hint="eastAsia"/>
          <w:szCs w:val="21"/>
          <w:u w:val="single"/>
        </w:rPr>
        <w:t xml:space="preserve"> 14 </w:t>
      </w:r>
      <w:r w:rsidRPr="00780975">
        <w:rPr>
          <w:rFonts w:ascii="宋体" w:hAnsi="宋体"/>
          <w:szCs w:val="21"/>
        </w:rPr>
        <w:t>时</w:t>
      </w:r>
      <w:r w:rsidRPr="00780975">
        <w:rPr>
          <w:rFonts w:ascii="宋体" w:hAnsi="宋体" w:hint="eastAsia"/>
          <w:szCs w:val="21"/>
          <w:u w:val="single"/>
        </w:rPr>
        <w:t xml:space="preserve"> 00</w:t>
      </w:r>
      <w:r w:rsidRPr="00780975">
        <w:rPr>
          <w:rFonts w:ascii="宋体" w:hAnsi="宋体"/>
          <w:szCs w:val="21"/>
        </w:rPr>
        <w:t>分，地点为</w:t>
      </w:r>
      <w:r w:rsidRPr="00780975">
        <w:rPr>
          <w:rFonts w:ascii="宋体" w:hAnsi="宋体" w:hint="eastAsia"/>
          <w:szCs w:val="21"/>
          <w:u w:val="single"/>
        </w:rPr>
        <w:t xml:space="preserve"> </w:t>
      </w:r>
      <w:r w:rsidRPr="00780975">
        <w:rPr>
          <w:rFonts w:ascii="宋体" w:hAnsi="宋体" w:hint="eastAsia"/>
          <w:u w:val="single"/>
        </w:rPr>
        <w:t xml:space="preserve">北京丰台区云岗北区西里14号翠云山庄361会议室 </w:t>
      </w:r>
      <w:r w:rsidRPr="00780975">
        <w:rPr>
          <w:rFonts w:ascii="宋体" w:hAnsi="宋体"/>
          <w:szCs w:val="21"/>
        </w:rPr>
        <w:t>（</w:t>
      </w:r>
      <w:r w:rsidRPr="00780975">
        <w:rPr>
          <w:rFonts w:ascii="宋体" w:hAnsi="宋体" w:hint="eastAsia"/>
          <w:szCs w:val="21"/>
        </w:rPr>
        <w:t>详细地址</w:t>
      </w:r>
      <w:r w:rsidRPr="00780975">
        <w:rPr>
          <w:rFonts w:ascii="宋体" w:hAnsi="宋体"/>
          <w:szCs w:val="21"/>
        </w:rPr>
        <w:t>）。</w:t>
      </w:r>
    </w:p>
    <w:p w:rsidR="00E80461" w:rsidRPr="00780975" w:rsidRDefault="00E80461" w:rsidP="00E80461">
      <w:pPr>
        <w:keepNext/>
        <w:spacing w:line="440" w:lineRule="exact"/>
        <w:ind w:firstLineChars="200" w:firstLine="420"/>
        <w:rPr>
          <w:rFonts w:ascii="宋体" w:hAnsi="宋体"/>
          <w:szCs w:val="21"/>
        </w:rPr>
      </w:pPr>
      <w:r w:rsidRPr="00780975">
        <w:rPr>
          <w:rFonts w:ascii="宋体" w:hAnsi="宋体"/>
          <w:szCs w:val="21"/>
        </w:rPr>
        <w:t>5.2</w:t>
      </w:r>
      <w:r w:rsidRPr="00780975">
        <w:rPr>
          <w:rFonts w:ascii="宋体" w:hAnsi="宋体" w:hint="eastAsia"/>
          <w:szCs w:val="21"/>
        </w:rPr>
        <w:t xml:space="preserve"> </w:t>
      </w:r>
      <w:r w:rsidRPr="00780975">
        <w:rPr>
          <w:rFonts w:ascii="宋体" w:hAnsi="宋体"/>
          <w:szCs w:val="21"/>
        </w:rPr>
        <w:t>逾期送达的的投标文件，招标人不予受理。</w:t>
      </w:r>
    </w:p>
    <w:p w:rsidR="00E80461" w:rsidRPr="00C80BB0" w:rsidRDefault="00E80461" w:rsidP="00C80BB0">
      <w:pPr>
        <w:keepNext/>
        <w:jc w:val="center"/>
        <w:rPr>
          <w:rFonts w:ascii="宋体" w:hAnsi="宋体"/>
          <w:sz w:val="10"/>
          <w:szCs w:val="10"/>
        </w:rPr>
      </w:pPr>
    </w:p>
    <w:p w:rsidR="00E80461" w:rsidRPr="00780975" w:rsidRDefault="00E80461" w:rsidP="00E80461">
      <w:pPr>
        <w:pStyle w:val="2"/>
        <w:spacing w:before="120" w:after="120" w:line="440" w:lineRule="exact"/>
        <w:rPr>
          <w:rStyle w:val="2CharChar"/>
          <w:rFonts w:ascii="宋体" w:hAnsi="宋体"/>
        </w:rPr>
      </w:pPr>
      <w:bookmarkStart w:id="19" w:name="_Toc342296145"/>
      <w:bookmarkStart w:id="20" w:name="_Toc342297602"/>
      <w:bookmarkStart w:id="21" w:name="_Toc371415908"/>
      <w:bookmarkStart w:id="22" w:name="_Toc382504253"/>
      <w:bookmarkStart w:id="23" w:name="_Toc4974"/>
      <w:r w:rsidRPr="00780975">
        <w:rPr>
          <w:rStyle w:val="2CharChar"/>
          <w:rFonts w:ascii="宋体" w:hAnsi="宋体"/>
        </w:rPr>
        <w:t xml:space="preserve">6. </w:t>
      </w:r>
      <w:bookmarkEnd w:id="19"/>
      <w:bookmarkEnd w:id="20"/>
      <w:bookmarkEnd w:id="21"/>
      <w:bookmarkEnd w:id="22"/>
      <w:bookmarkEnd w:id="23"/>
      <w:r w:rsidR="00C80BB0" w:rsidRPr="00E727BB">
        <w:rPr>
          <w:rStyle w:val="2CharChar"/>
          <w:rFonts w:ascii="宋体" w:hAnsi="宋体" w:hint="eastAsia"/>
        </w:rPr>
        <w:t>发布公告的媒介</w:t>
      </w:r>
    </w:p>
    <w:p w:rsidR="00E80461" w:rsidRPr="00780975" w:rsidRDefault="00E80461" w:rsidP="00E80461">
      <w:pPr>
        <w:keepNext/>
        <w:spacing w:line="440" w:lineRule="exact"/>
        <w:rPr>
          <w:rFonts w:ascii="宋体" w:hAnsi="宋体"/>
          <w:szCs w:val="21"/>
        </w:rPr>
      </w:pPr>
      <w:r w:rsidRPr="00780975">
        <w:rPr>
          <w:rFonts w:ascii="宋体" w:hAnsi="宋体"/>
          <w:szCs w:val="21"/>
        </w:rPr>
        <w:t xml:space="preserve">   </w:t>
      </w:r>
      <w:r w:rsidRPr="00780975">
        <w:rPr>
          <w:rFonts w:ascii="宋体" w:hAnsi="宋体" w:hint="eastAsia"/>
          <w:szCs w:val="21"/>
        </w:rPr>
        <w:t xml:space="preserve"> </w:t>
      </w:r>
      <w:r w:rsidR="00C80BB0" w:rsidRPr="000A4D11">
        <w:rPr>
          <w:rFonts w:hint="eastAsia"/>
        </w:rPr>
        <w:t>本次招标公告同时在</w:t>
      </w:r>
      <w:r w:rsidR="00C80BB0">
        <w:rPr>
          <w:rFonts w:hint="eastAsia"/>
          <w:u w:val="single"/>
        </w:rPr>
        <w:t xml:space="preserve"> </w:t>
      </w:r>
      <w:r w:rsidR="00C80BB0">
        <w:rPr>
          <w:rFonts w:hint="eastAsia"/>
          <w:u w:val="single"/>
        </w:rPr>
        <w:t>中国采购</w:t>
      </w:r>
      <w:r w:rsidR="00C80BB0">
        <w:rPr>
          <w:u w:val="single"/>
        </w:rPr>
        <w:t>与招标网</w:t>
      </w:r>
      <w:r w:rsidR="00C80BB0" w:rsidRPr="000A4D11">
        <w:rPr>
          <w:rFonts w:hint="eastAsia"/>
          <w:u w:val="single"/>
        </w:rPr>
        <w:t xml:space="preserve"> </w:t>
      </w:r>
      <w:r w:rsidR="00C80BB0" w:rsidRPr="00D970A6">
        <w:rPr>
          <w:rFonts w:hint="eastAsia"/>
          <w:u w:val="single"/>
        </w:rPr>
        <w:t>（</w:t>
      </w:r>
      <w:r w:rsidR="00C80BB0" w:rsidRPr="00D970A6">
        <w:rPr>
          <w:u w:val="single"/>
        </w:rPr>
        <w:t>http://www.chinabidding.com.cn/</w:t>
      </w:r>
      <w:r w:rsidR="00C80BB0" w:rsidRPr="00D970A6">
        <w:rPr>
          <w:rFonts w:hint="eastAsia"/>
          <w:u w:val="single"/>
        </w:rPr>
        <w:t>）</w:t>
      </w:r>
      <w:r w:rsidR="00C80BB0" w:rsidRPr="000A4D11">
        <w:rPr>
          <w:rFonts w:hint="eastAsia"/>
        </w:rPr>
        <w:t>上发布。</w:t>
      </w:r>
    </w:p>
    <w:p w:rsidR="00E80461" w:rsidRPr="00C80BB0" w:rsidRDefault="00E80461" w:rsidP="00C80BB0">
      <w:pPr>
        <w:keepNext/>
        <w:jc w:val="center"/>
        <w:rPr>
          <w:rFonts w:ascii="宋体" w:hAnsi="宋体"/>
          <w:sz w:val="10"/>
          <w:szCs w:val="10"/>
        </w:rPr>
      </w:pPr>
    </w:p>
    <w:p w:rsidR="00E80461" w:rsidRPr="00780975" w:rsidRDefault="00E80461" w:rsidP="00E80461">
      <w:pPr>
        <w:pStyle w:val="2"/>
        <w:spacing w:before="120" w:after="120" w:line="440" w:lineRule="exact"/>
        <w:rPr>
          <w:rStyle w:val="2CharChar"/>
          <w:rFonts w:ascii="宋体" w:hAnsi="宋体"/>
        </w:rPr>
      </w:pPr>
      <w:bookmarkStart w:id="24" w:name="_Toc342296146"/>
      <w:bookmarkStart w:id="25" w:name="_Toc342297603"/>
      <w:bookmarkStart w:id="26" w:name="_Toc371415909"/>
      <w:bookmarkStart w:id="27" w:name="_Toc382504254"/>
      <w:bookmarkStart w:id="28" w:name="_Toc12605"/>
      <w:r w:rsidRPr="00780975">
        <w:rPr>
          <w:rStyle w:val="2CharChar"/>
          <w:rFonts w:ascii="宋体" w:hAnsi="宋体"/>
        </w:rPr>
        <w:t xml:space="preserve">7. </w:t>
      </w:r>
      <w:r w:rsidRPr="00780975">
        <w:rPr>
          <w:rStyle w:val="2CharChar"/>
          <w:rFonts w:ascii="宋体" w:hAnsi="宋体"/>
        </w:rPr>
        <w:t>联系方式</w:t>
      </w:r>
      <w:bookmarkEnd w:id="24"/>
      <w:bookmarkEnd w:id="25"/>
      <w:bookmarkEnd w:id="26"/>
      <w:bookmarkEnd w:id="27"/>
      <w:bookmarkEnd w:id="28"/>
    </w:p>
    <w:p w:rsidR="00E80461" w:rsidRPr="00780975" w:rsidRDefault="00E80461" w:rsidP="00E80461">
      <w:pPr>
        <w:spacing w:line="440" w:lineRule="exact"/>
        <w:rPr>
          <w:rFonts w:ascii="宋体" w:hAnsi="宋体"/>
          <w:szCs w:val="21"/>
        </w:rPr>
      </w:pPr>
      <w:r w:rsidRPr="00780975">
        <w:rPr>
          <w:rFonts w:ascii="宋体" w:hAnsi="宋体"/>
          <w:szCs w:val="21"/>
        </w:rPr>
        <w:t>招 标 人：</w:t>
      </w:r>
      <w:r w:rsidRPr="00780975">
        <w:rPr>
          <w:rFonts w:ascii="宋体" w:hAnsi="宋体" w:hint="eastAsia"/>
          <w:szCs w:val="21"/>
          <w:u w:val="single"/>
        </w:rPr>
        <w:t>北京自动化控制设备研究所</w:t>
      </w:r>
      <w:r w:rsidRPr="00780975">
        <w:rPr>
          <w:rFonts w:ascii="宋体" w:hAnsi="宋体" w:cs="微软雅黑" w:hint="eastAsia"/>
          <w:szCs w:val="21"/>
          <w:u w:val="single" w:color="000000"/>
        </w:rPr>
        <w:t xml:space="preserve">   </w:t>
      </w:r>
      <w:r w:rsidRPr="00780975">
        <w:rPr>
          <w:rFonts w:ascii="宋体" w:hAnsi="宋体"/>
          <w:szCs w:val="21"/>
        </w:rPr>
        <w:t xml:space="preserve"> </w:t>
      </w:r>
      <w:r w:rsidRPr="00780975">
        <w:rPr>
          <w:rFonts w:ascii="宋体" w:hAnsi="宋体" w:hint="eastAsia"/>
          <w:szCs w:val="21"/>
        </w:rPr>
        <w:t xml:space="preserve">    </w:t>
      </w:r>
      <w:r w:rsidRPr="00780975">
        <w:rPr>
          <w:rFonts w:ascii="宋体" w:hAnsi="宋体"/>
          <w:szCs w:val="21"/>
        </w:rPr>
        <w:t>招标代理机构：</w:t>
      </w:r>
      <w:r w:rsidRPr="00780975">
        <w:rPr>
          <w:rFonts w:ascii="宋体" w:hAnsi="宋体" w:cs="微软雅黑" w:hint="eastAsia"/>
          <w:szCs w:val="21"/>
          <w:u w:val="single" w:color="000000"/>
        </w:rPr>
        <w:t xml:space="preserve">中招国际招标有限公司      </w:t>
      </w:r>
    </w:p>
    <w:p w:rsidR="00E80461" w:rsidRPr="00780975" w:rsidRDefault="00E80461" w:rsidP="00E80461">
      <w:pPr>
        <w:topLinePunct/>
        <w:spacing w:line="440" w:lineRule="exact"/>
        <w:rPr>
          <w:rFonts w:ascii="宋体" w:hAnsi="宋体"/>
          <w:szCs w:val="21"/>
        </w:rPr>
      </w:pPr>
      <w:r w:rsidRPr="00780975">
        <w:rPr>
          <w:rFonts w:ascii="宋体" w:hAnsi="宋体"/>
          <w:szCs w:val="21"/>
        </w:rPr>
        <w:t>地    址：</w:t>
      </w:r>
      <w:r w:rsidRPr="00780975">
        <w:rPr>
          <w:rFonts w:ascii="宋体" w:hAnsi="宋体" w:hint="eastAsia"/>
          <w:szCs w:val="21"/>
          <w:u w:val="single"/>
        </w:rPr>
        <w:t xml:space="preserve">北京市丰台区云岗北里1号院 </w:t>
      </w:r>
      <w:r w:rsidRPr="00780975">
        <w:rPr>
          <w:rFonts w:ascii="宋体" w:hAnsi="宋体" w:hint="eastAsia"/>
          <w:szCs w:val="21"/>
        </w:rPr>
        <w:t xml:space="preserve">     </w:t>
      </w:r>
      <w:r w:rsidRPr="00780975">
        <w:rPr>
          <w:rFonts w:ascii="宋体" w:hAnsi="宋体"/>
          <w:szCs w:val="21"/>
        </w:rPr>
        <w:t>地    址：</w:t>
      </w:r>
      <w:r w:rsidRPr="00780975">
        <w:rPr>
          <w:rFonts w:ascii="宋体" w:hAnsi="宋体" w:cs="微软雅黑" w:hint="eastAsia"/>
          <w:szCs w:val="21"/>
          <w:u w:val="single" w:color="000000"/>
        </w:rPr>
        <w:t xml:space="preserve">海淀区皂君庙14号院9号楼     </w:t>
      </w:r>
    </w:p>
    <w:p w:rsidR="00E80461" w:rsidRPr="00780975" w:rsidRDefault="00E80461" w:rsidP="00E80461">
      <w:pPr>
        <w:topLinePunct/>
        <w:spacing w:line="440" w:lineRule="exact"/>
        <w:rPr>
          <w:rFonts w:ascii="宋体" w:hAnsi="宋体"/>
          <w:szCs w:val="21"/>
        </w:rPr>
      </w:pPr>
      <w:r w:rsidRPr="00780975">
        <w:rPr>
          <w:rFonts w:ascii="宋体" w:hAnsi="宋体"/>
          <w:szCs w:val="21"/>
        </w:rPr>
        <w:t>邮    编：</w:t>
      </w:r>
      <w:r w:rsidRPr="00780975">
        <w:rPr>
          <w:rFonts w:ascii="宋体" w:hAnsi="宋体" w:hint="eastAsia"/>
          <w:szCs w:val="21"/>
          <w:u w:val="single"/>
        </w:rPr>
        <w:t xml:space="preserve">100074                    </w:t>
      </w:r>
      <w:r w:rsidRPr="00780975">
        <w:rPr>
          <w:rFonts w:ascii="宋体" w:hAnsi="宋体"/>
          <w:szCs w:val="21"/>
        </w:rPr>
        <w:t xml:space="preserve">   </w:t>
      </w:r>
      <w:r w:rsidRPr="00780975">
        <w:rPr>
          <w:rFonts w:ascii="宋体" w:hAnsi="宋体" w:hint="eastAsia"/>
          <w:szCs w:val="21"/>
        </w:rPr>
        <w:t xml:space="preserve">   </w:t>
      </w:r>
      <w:r w:rsidRPr="00780975">
        <w:rPr>
          <w:rFonts w:ascii="宋体" w:hAnsi="宋体"/>
          <w:szCs w:val="21"/>
        </w:rPr>
        <w:t>邮    编：</w:t>
      </w:r>
      <w:r w:rsidRPr="00780975">
        <w:rPr>
          <w:rFonts w:ascii="宋体" w:hAnsi="宋体" w:cs="微软雅黑" w:hint="eastAsia"/>
          <w:szCs w:val="21"/>
          <w:u w:val="single" w:color="000000"/>
        </w:rPr>
        <w:t>100081</w:t>
      </w:r>
      <w:r w:rsidRPr="00780975">
        <w:rPr>
          <w:rFonts w:ascii="宋体" w:hAnsi="宋体" w:cs="微软雅黑"/>
          <w:szCs w:val="21"/>
          <w:u w:val="single" w:color="000000"/>
        </w:rPr>
        <w:t xml:space="preserve"> </w:t>
      </w:r>
      <w:r w:rsidRPr="00780975">
        <w:rPr>
          <w:rFonts w:ascii="宋体" w:hAnsi="宋体" w:cs="微软雅黑" w:hint="eastAsia"/>
          <w:szCs w:val="21"/>
          <w:u w:val="single" w:color="000000"/>
        </w:rPr>
        <w:t xml:space="preserve">                     </w:t>
      </w:r>
      <w:r w:rsidRPr="00780975">
        <w:rPr>
          <w:rFonts w:ascii="宋体" w:hAnsi="宋体" w:cs="微软雅黑"/>
          <w:szCs w:val="21"/>
          <w:u w:val="single" w:color="000000"/>
        </w:rPr>
        <w:t xml:space="preserve">  </w:t>
      </w:r>
    </w:p>
    <w:p w:rsidR="00E80461" w:rsidRPr="00780975" w:rsidRDefault="00E80461" w:rsidP="00E80461">
      <w:pPr>
        <w:topLinePunct/>
        <w:spacing w:line="440" w:lineRule="exact"/>
        <w:rPr>
          <w:rFonts w:ascii="宋体" w:hAnsi="宋体"/>
          <w:szCs w:val="21"/>
        </w:rPr>
      </w:pPr>
      <w:r w:rsidRPr="00780975">
        <w:rPr>
          <w:rFonts w:ascii="宋体" w:hAnsi="宋体"/>
          <w:szCs w:val="21"/>
        </w:rPr>
        <w:t>联 系 人：</w:t>
      </w:r>
      <w:r w:rsidRPr="00780975">
        <w:rPr>
          <w:rFonts w:ascii="宋体" w:hAnsi="宋体" w:hint="eastAsia"/>
          <w:szCs w:val="21"/>
          <w:u w:val="single"/>
        </w:rPr>
        <w:t xml:space="preserve">吕国平                    </w:t>
      </w:r>
      <w:r w:rsidRPr="00780975">
        <w:rPr>
          <w:rFonts w:ascii="宋体" w:hAnsi="宋体"/>
          <w:szCs w:val="21"/>
        </w:rPr>
        <w:t xml:space="preserve">   </w:t>
      </w:r>
      <w:r w:rsidRPr="00780975">
        <w:rPr>
          <w:rFonts w:ascii="宋体" w:hAnsi="宋体" w:hint="eastAsia"/>
          <w:szCs w:val="21"/>
        </w:rPr>
        <w:t xml:space="preserve">   </w:t>
      </w:r>
      <w:r w:rsidRPr="00780975">
        <w:rPr>
          <w:rFonts w:ascii="宋体" w:hAnsi="宋体"/>
          <w:szCs w:val="21"/>
        </w:rPr>
        <w:t>联 系 人：</w:t>
      </w:r>
      <w:r w:rsidRPr="00780975">
        <w:rPr>
          <w:rFonts w:ascii="宋体" w:hAnsi="宋体" w:hint="eastAsia"/>
          <w:szCs w:val="21"/>
          <w:u w:val="single"/>
        </w:rPr>
        <w:t xml:space="preserve">胡秀斌、丁建华                </w:t>
      </w:r>
    </w:p>
    <w:p w:rsidR="00E80461" w:rsidRPr="00780975" w:rsidRDefault="00E80461" w:rsidP="00E80461">
      <w:pPr>
        <w:topLinePunct/>
        <w:spacing w:line="440" w:lineRule="exact"/>
        <w:rPr>
          <w:rFonts w:ascii="宋体" w:hAnsi="宋体"/>
          <w:szCs w:val="21"/>
        </w:rPr>
      </w:pPr>
      <w:r w:rsidRPr="00780975">
        <w:rPr>
          <w:rFonts w:ascii="宋体" w:hAnsi="宋体"/>
          <w:szCs w:val="21"/>
        </w:rPr>
        <w:t>电    话：</w:t>
      </w:r>
      <w:r w:rsidRPr="00780975">
        <w:rPr>
          <w:rFonts w:ascii="宋体" w:hAnsi="宋体" w:hint="eastAsia"/>
          <w:szCs w:val="21"/>
          <w:u w:val="single"/>
        </w:rPr>
        <w:t xml:space="preserve">010-68375549              </w:t>
      </w:r>
      <w:r w:rsidRPr="00780975">
        <w:rPr>
          <w:rFonts w:ascii="宋体" w:hAnsi="宋体"/>
          <w:szCs w:val="21"/>
        </w:rPr>
        <w:t xml:space="preserve">  </w:t>
      </w:r>
      <w:r w:rsidRPr="00780975">
        <w:rPr>
          <w:rFonts w:ascii="宋体" w:hAnsi="宋体" w:hint="eastAsia"/>
          <w:szCs w:val="21"/>
        </w:rPr>
        <w:t xml:space="preserve">    </w:t>
      </w:r>
      <w:r w:rsidRPr="00780975">
        <w:rPr>
          <w:rFonts w:ascii="宋体" w:hAnsi="宋体"/>
          <w:szCs w:val="21"/>
        </w:rPr>
        <w:t>电    话：</w:t>
      </w:r>
      <w:r w:rsidRPr="00780975">
        <w:rPr>
          <w:rFonts w:ascii="宋体" w:hAnsi="宋体" w:hint="eastAsia"/>
          <w:szCs w:val="21"/>
          <w:u w:val="single"/>
        </w:rPr>
        <w:t xml:space="preserve">010-62108028、62108279        </w:t>
      </w:r>
    </w:p>
    <w:p w:rsidR="00E80461" w:rsidRPr="00780975" w:rsidRDefault="00E80461" w:rsidP="00E80461">
      <w:pPr>
        <w:topLinePunct/>
        <w:spacing w:line="440" w:lineRule="exact"/>
        <w:rPr>
          <w:rFonts w:ascii="宋体" w:hAnsi="宋体"/>
          <w:szCs w:val="21"/>
        </w:rPr>
      </w:pPr>
      <w:r w:rsidRPr="00780975">
        <w:rPr>
          <w:rFonts w:ascii="宋体" w:hAnsi="宋体"/>
          <w:szCs w:val="21"/>
        </w:rPr>
        <w:t>传    真：</w:t>
      </w:r>
      <w:r w:rsidRPr="00780975">
        <w:rPr>
          <w:rFonts w:ascii="宋体" w:hAnsi="宋体"/>
          <w:szCs w:val="21"/>
          <w:u w:val="single"/>
        </w:rPr>
        <w:t xml:space="preserve"> </w:t>
      </w:r>
      <w:r w:rsidRPr="00780975">
        <w:rPr>
          <w:rFonts w:ascii="宋体" w:hAnsi="宋体" w:hint="eastAsia"/>
          <w:szCs w:val="21"/>
          <w:u w:val="single"/>
        </w:rPr>
        <w:t xml:space="preserve">         /   </w:t>
      </w:r>
      <w:r w:rsidRPr="00780975">
        <w:rPr>
          <w:rFonts w:ascii="宋体" w:hAnsi="宋体"/>
          <w:szCs w:val="21"/>
          <w:u w:val="single"/>
        </w:rPr>
        <w:t xml:space="preserve">     </w:t>
      </w:r>
      <w:r w:rsidRPr="00780975">
        <w:rPr>
          <w:rFonts w:ascii="宋体" w:hAnsi="宋体" w:hint="eastAsia"/>
          <w:szCs w:val="21"/>
          <w:u w:val="single"/>
        </w:rPr>
        <w:t xml:space="preserve"> </w:t>
      </w:r>
      <w:r w:rsidRPr="00780975">
        <w:rPr>
          <w:rFonts w:ascii="宋体" w:hAnsi="宋体"/>
          <w:szCs w:val="21"/>
          <w:u w:val="single"/>
        </w:rPr>
        <w:t xml:space="preserve">      </w:t>
      </w:r>
      <w:r w:rsidRPr="00780975">
        <w:rPr>
          <w:rFonts w:ascii="宋体" w:hAnsi="宋体"/>
          <w:szCs w:val="21"/>
        </w:rPr>
        <w:t xml:space="preserve">   </w:t>
      </w:r>
      <w:r w:rsidRPr="00780975">
        <w:rPr>
          <w:rFonts w:ascii="宋体" w:hAnsi="宋体" w:hint="eastAsia"/>
          <w:szCs w:val="21"/>
        </w:rPr>
        <w:t xml:space="preserve">   </w:t>
      </w:r>
      <w:r w:rsidRPr="00780975">
        <w:rPr>
          <w:rFonts w:ascii="宋体" w:hAnsi="宋体"/>
          <w:szCs w:val="21"/>
        </w:rPr>
        <w:t>传    真：</w:t>
      </w:r>
      <w:r w:rsidRPr="00780975">
        <w:rPr>
          <w:rFonts w:ascii="宋体" w:hAnsi="宋体" w:hint="eastAsia"/>
          <w:szCs w:val="21"/>
          <w:u w:val="single"/>
        </w:rPr>
        <w:t xml:space="preserve">010-62108238                  </w:t>
      </w:r>
    </w:p>
    <w:p w:rsidR="00E80461" w:rsidRPr="00780975" w:rsidRDefault="00E80461" w:rsidP="00E80461">
      <w:pPr>
        <w:topLinePunct/>
        <w:spacing w:line="440" w:lineRule="exact"/>
        <w:rPr>
          <w:rFonts w:ascii="宋体" w:hAnsi="宋体"/>
          <w:szCs w:val="21"/>
        </w:rPr>
      </w:pPr>
      <w:r w:rsidRPr="00780975">
        <w:rPr>
          <w:rFonts w:ascii="宋体" w:hAnsi="宋体"/>
          <w:szCs w:val="21"/>
        </w:rPr>
        <w:t>电子邮件：</w:t>
      </w:r>
      <w:r w:rsidRPr="00780975">
        <w:rPr>
          <w:rFonts w:ascii="宋体" w:hAnsi="宋体"/>
          <w:szCs w:val="21"/>
          <w:u w:val="single"/>
        </w:rPr>
        <w:t xml:space="preserve"> </w:t>
      </w:r>
      <w:r w:rsidRPr="00780975">
        <w:rPr>
          <w:rFonts w:ascii="宋体" w:hAnsi="宋体" w:hint="eastAsia"/>
          <w:szCs w:val="21"/>
          <w:u w:val="single"/>
        </w:rPr>
        <w:t xml:space="preserve">         /      </w:t>
      </w:r>
      <w:r w:rsidRPr="00780975">
        <w:rPr>
          <w:rFonts w:ascii="宋体" w:hAnsi="宋体"/>
          <w:szCs w:val="21"/>
          <w:u w:val="single"/>
        </w:rPr>
        <w:t xml:space="preserve">         </w:t>
      </w:r>
      <w:r w:rsidRPr="00780975">
        <w:rPr>
          <w:rFonts w:ascii="宋体" w:hAnsi="宋体"/>
          <w:szCs w:val="21"/>
        </w:rPr>
        <w:t xml:space="preserve">   </w:t>
      </w:r>
      <w:r w:rsidRPr="00780975">
        <w:rPr>
          <w:rFonts w:ascii="宋体" w:hAnsi="宋体" w:hint="eastAsia"/>
          <w:szCs w:val="21"/>
        </w:rPr>
        <w:t xml:space="preserve">   </w:t>
      </w:r>
      <w:r w:rsidRPr="00780975">
        <w:rPr>
          <w:rFonts w:ascii="宋体" w:hAnsi="宋体"/>
          <w:szCs w:val="21"/>
        </w:rPr>
        <w:t xml:space="preserve">电子邮件： </w:t>
      </w:r>
      <w:hyperlink r:id="rId7" w:history="1">
        <w:r w:rsidRPr="00780975">
          <w:rPr>
            <w:rStyle w:val="a5"/>
            <w:rFonts w:ascii="宋体" w:hAnsi="宋体"/>
            <w:szCs w:val="21"/>
          </w:rPr>
          <w:t>bidding1</w:t>
        </w:r>
        <w:r w:rsidRPr="00780975">
          <w:rPr>
            <w:rStyle w:val="a5"/>
            <w:rFonts w:ascii="宋体" w:hAnsi="宋体" w:hint="eastAsia"/>
            <w:szCs w:val="21"/>
          </w:rPr>
          <w:t>_</w:t>
        </w:r>
        <w:r w:rsidRPr="00780975">
          <w:rPr>
            <w:rStyle w:val="a5"/>
            <w:rFonts w:ascii="宋体" w:hAnsi="宋体"/>
            <w:szCs w:val="21"/>
          </w:rPr>
          <w:t>4</w:t>
        </w:r>
        <w:r w:rsidRPr="00780975">
          <w:rPr>
            <w:rStyle w:val="a5"/>
            <w:rFonts w:ascii="宋体" w:hAnsi="宋体" w:hint="eastAsia"/>
            <w:szCs w:val="21"/>
          </w:rPr>
          <w:t>@126.com</w:t>
        </w:r>
      </w:hyperlink>
      <w:r w:rsidRPr="00780975">
        <w:rPr>
          <w:rFonts w:ascii="宋体" w:hAnsi="宋体" w:hint="eastAsia"/>
          <w:szCs w:val="21"/>
          <w:u w:val="single"/>
        </w:rPr>
        <w:t xml:space="preserve">        </w:t>
      </w:r>
      <w:r w:rsidRPr="00780975">
        <w:rPr>
          <w:rFonts w:ascii="宋体" w:hAnsi="宋体" w:hint="eastAsia"/>
          <w:szCs w:val="21"/>
        </w:rPr>
        <w:t xml:space="preserve">   </w:t>
      </w:r>
    </w:p>
    <w:p w:rsidR="00E80461" w:rsidRPr="00780975" w:rsidRDefault="00E80461" w:rsidP="00E80461">
      <w:pPr>
        <w:topLinePunct/>
        <w:spacing w:line="440" w:lineRule="exact"/>
        <w:ind w:rightChars="-230" w:right="-483"/>
        <w:rPr>
          <w:rFonts w:ascii="宋体" w:hAnsi="宋体"/>
          <w:szCs w:val="21"/>
          <w:u w:val="single"/>
        </w:rPr>
      </w:pPr>
      <w:r w:rsidRPr="00780975">
        <w:rPr>
          <w:rFonts w:ascii="宋体" w:hAnsi="宋体"/>
          <w:szCs w:val="21"/>
        </w:rPr>
        <w:t>开户银行：</w:t>
      </w:r>
      <w:r w:rsidRPr="00780975">
        <w:rPr>
          <w:rFonts w:ascii="宋体" w:hAnsi="宋体"/>
          <w:szCs w:val="21"/>
          <w:u w:val="single"/>
        </w:rPr>
        <w:t xml:space="preserve">          </w:t>
      </w:r>
      <w:r w:rsidRPr="00780975">
        <w:rPr>
          <w:rFonts w:ascii="宋体" w:hAnsi="宋体" w:hint="eastAsia"/>
          <w:szCs w:val="21"/>
          <w:u w:val="single"/>
        </w:rPr>
        <w:t>/</w:t>
      </w:r>
      <w:r w:rsidRPr="00780975">
        <w:rPr>
          <w:rFonts w:ascii="宋体" w:hAnsi="宋体"/>
          <w:szCs w:val="21"/>
          <w:u w:val="single"/>
        </w:rPr>
        <w:t xml:space="preserve">    </w:t>
      </w:r>
      <w:r w:rsidRPr="00780975">
        <w:rPr>
          <w:rFonts w:ascii="宋体" w:hAnsi="宋体" w:hint="eastAsia"/>
          <w:szCs w:val="21"/>
          <w:u w:val="single"/>
        </w:rPr>
        <w:t xml:space="preserve">    </w:t>
      </w:r>
      <w:r w:rsidRPr="00780975">
        <w:rPr>
          <w:rFonts w:ascii="宋体" w:hAnsi="宋体"/>
          <w:szCs w:val="21"/>
          <w:u w:val="single"/>
        </w:rPr>
        <w:t xml:space="preserve">       </w:t>
      </w:r>
      <w:r w:rsidRPr="00780975">
        <w:rPr>
          <w:rFonts w:ascii="宋体" w:hAnsi="宋体"/>
          <w:szCs w:val="21"/>
        </w:rPr>
        <w:t xml:space="preserve">   </w:t>
      </w:r>
      <w:r w:rsidRPr="00780975">
        <w:rPr>
          <w:rFonts w:ascii="宋体" w:hAnsi="宋体" w:hint="eastAsia"/>
          <w:szCs w:val="21"/>
        </w:rPr>
        <w:t xml:space="preserve">   </w:t>
      </w:r>
      <w:r w:rsidRPr="00780975">
        <w:rPr>
          <w:rFonts w:ascii="宋体" w:hAnsi="宋体"/>
          <w:szCs w:val="21"/>
        </w:rPr>
        <w:t>开户银行：</w:t>
      </w:r>
      <w:r w:rsidRPr="00780975">
        <w:rPr>
          <w:rFonts w:ascii="宋体" w:hAnsi="宋体" w:hint="eastAsia"/>
          <w:szCs w:val="21"/>
          <w:u w:val="single"/>
        </w:rPr>
        <w:t>中国工商银行北京海淀支行营支部</w:t>
      </w:r>
      <w:r w:rsidRPr="00780975">
        <w:rPr>
          <w:rFonts w:ascii="宋体" w:hAnsi="宋体"/>
          <w:szCs w:val="21"/>
          <w:u w:val="single"/>
        </w:rPr>
        <w:t xml:space="preserve"> </w:t>
      </w:r>
    </w:p>
    <w:p w:rsidR="00E80461" w:rsidRPr="00780975" w:rsidRDefault="00E80461" w:rsidP="00E80461">
      <w:pPr>
        <w:topLinePunct/>
        <w:spacing w:line="440" w:lineRule="exact"/>
        <w:rPr>
          <w:rFonts w:ascii="宋体" w:hAnsi="宋体"/>
          <w:szCs w:val="21"/>
        </w:rPr>
      </w:pPr>
      <w:r w:rsidRPr="00780975">
        <w:rPr>
          <w:rFonts w:ascii="宋体" w:hAnsi="宋体" w:hint="eastAsia"/>
          <w:szCs w:val="21"/>
        </w:rPr>
        <w:t xml:space="preserve">账   </w:t>
      </w:r>
      <w:r w:rsidRPr="00780975">
        <w:rPr>
          <w:rFonts w:ascii="宋体" w:hAnsi="宋体"/>
          <w:szCs w:val="21"/>
        </w:rPr>
        <w:t>号：</w:t>
      </w:r>
      <w:r w:rsidRPr="00780975">
        <w:rPr>
          <w:rFonts w:ascii="宋体" w:hAnsi="宋体"/>
          <w:szCs w:val="21"/>
          <w:u w:val="single"/>
        </w:rPr>
        <w:t xml:space="preserve">          </w:t>
      </w:r>
      <w:r w:rsidRPr="00780975">
        <w:rPr>
          <w:rFonts w:ascii="宋体" w:hAnsi="宋体" w:hint="eastAsia"/>
          <w:szCs w:val="21"/>
          <w:u w:val="single"/>
        </w:rPr>
        <w:t>/</w:t>
      </w:r>
      <w:r w:rsidRPr="00780975">
        <w:rPr>
          <w:rFonts w:ascii="宋体" w:hAnsi="宋体"/>
          <w:szCs w:val="21"/>
          <w:u w:val="single"/>
        </w:rPr>
        <w:t xml:space="preserve">     </w:t>
      </w:r>
      <w:r w:rsidRPr="00780975">
        <w:rPr>
          <w:rFonts w:ascii="宋体" w:hAnsi="宋体" w:hint="eastAsia"/>
          <w:szCs w:val="21"/>
          <w:u w:val="single"/>
        </w:rPr>
        <w:t xml:space="preserve">  </w:t>
      </w:r>
      <w:r w:rsidRPr="00780975">
        <w:rPr>
          <w:rFonts w:ascii="宋体" w:hAnsi="宋体"/>
          <w:szCs w:val="21"/>
          <w:u w:val="single"/>
        </w:rPr>
        <w:t xml:space="preserve">         </w:t>
      </w:r>
      <w:r w:rsidRPr="00780975">
        <w:rPr>
          <w:rFonts w:ascii="宋体" w:hAnsi="宋体"/>
          <w:szCs w:val="21"/>
        </w:rPr>
        <w:t xml:space="preserve">   </w:t>
      </w:r>
      <w:r w:rsidRPr="00780975">
        <w:rPr>
          <w:rFonts w:ascii="宋体" w:hAnsi="宋体" w:hint="eastAsia"/>
          <w:szCs w:val="21"/>
        </w:rPr>
        <w:t xml:space="preserve">  </w:t>
      </w:r>
      <w:r w:rsidRPr="00780975">
        <w:rPr>
          <w:rFonts w:ascii="宋体" w:hAnsi="宋体"/>
          <w:szCs w:val="21"/>
        </w:rPr>
        <w:t xml:space="preserve"> 账    号：</w:t>
      </w:r>
      <w:r w:rsidRPr="00780975">
        <w:rPr>
          <w:rFonts w:ascii="宋体" w:hAnsi="宋体" w:hint="eastAsia"/>
          <w:szCs w:val="21"/>
          <w:u w:val="single"/>
        </w:rPr>
        <w:t xml:space="preserve">0200049619200362296           </w:t>
      </w:r>
    </w:p>
    <w:p w:rsidR="00E80461" w:rsidRPr="00780975" w:rsidRDefault="00E80461" w:rsidP="00E80461">
      <w:pPr>
        <w:topLinePunct/>
        <w:spacing w:line="440" w:lineRule="exact"/>
        <w:rPr>
          <w:rFonts w:ascii="宋体" w:hAnsi="宋体"/>
          <w:szCs w:val="21"/>
        </w:rPr>
      </w:pPr>
      <w:bookmarkStart w:id="29" w:name="_GoBack"/>
      <w:bookmarkEnd w:id="29"/>
    </w:p>
    <w:p w:rsidR="007A21A0" w:rsidRDefault="00E80461" w:rsidP="00875585">
      <w:pPr>
        <w:kinsoku w:val="0"/>
        <w:overflowPunct w:val="0"/>
        <w:autoSpaceDE w:val="0"/>
        <w:autoSpaceDN w:val="0"/>
        <w:spacing w:line="440" w:lineRule="exact"/>
        <w:ind w:firstLineChars="2100" w:firstLine="4410"/>
      </w:pPr>
      <w:r w:rsidRPr="00780975">
        <w:rPr>
          <w:rFonts w:ascii="宋体" w:hAnsi="宋体" w:hint="eastAsia"/>
          <w:szCs w:val="21"/>
          <w:u w:val="single"/>
        </w:rPr>
        <w:lastRenderedPageBreak/>
        <w:t xml:space="preserve"> 201</w:t>
      </w:r>
      <w:r>
        <w:rPr>
          <w:rFonts w:ascii="宋体" w:hAnsi="宋体" w:hint="eastAsia"/>
          <w:szCs w:val="21"/>
          <w:u w:val="single"/>
        </w:rPr>
        <w:t>7</w:t>
      </w:r>
      <w:r w:rsidRPr="00780975">
        <w:rPr>
          <w:rFonts w:ascii="宋体" w:hAnsi="宋体" w:hint="eastAsia"/>
          <w:szCs w:val="21"/>
          <w:u w:val="single"/>
        </w:rPr>
        <w:t xml:space="preserve"> </w:t>
      </w:r>
      <w:r w:rsidRPr="00780975">
        <w:rPr>
          <w:rFonts w:ascii="宋体" w:hAnsi="宋体"/>
          <w:szCs w:val="21"/>
        </w:rPr>
        <w:t>年</w:t>
      </w:r>
      <w:r>
        <w:rPr>
          <w:rFonts w:ascii="宋体" w:hAnsi="宋体" w:hint="eastAsia"/>
          <w:szCs w:val="21"/>
          <w:u w:val="single"/>
        </w:rPr>
        <w:t xml:space="preserve"> </w:t>
      </w:r>
      <w:r>
        <w:rPr>
          <w:rFonts w:ascii="宋体" w:hAnsi="宋体"/>
          <w:szCs w:val="21"/>
          <w:u w:val="single"/>
        </w:rPr>
        <w:t>4</w:t>
      </w:r>
      <w:r w:rsidRPr="00780975">
        <w:rPr>
          <w:rFonts w:ascii="宋体" w:hAnsi="宋体"/>
          <w:szCs w:val="21"/>
          <w:u w:val="single"/>
        </w:rPr>
        <w:t xml:space="preserve"> </w:t>
      </w:r>
      <w:r w:rsidRPr="00780975">
        <w:rPr>
          <w:rFonts w:ascii="宋体" w:hAnsi="宋体"/>
          <w:szCs w:val="21"/>
        </w:rPr>
        <w:t>月</w:t>
      </w:r>
      <w:r w:rsidRPr="00780975">
        <w:rPr>
          <w:rFonts w:ascii="宋体" w:hAnsi="宋体"/>
          <w:szCs w:val="21"/>
          <w:u w:val="single"/>
        </w:rPr>
        <w:t xml:space="preserve"> </w:t>
      </w:r>
      <w:r>
        <w:rPr>
          <w:rFonts w:ascii="宋体" w:hAnsi="宋体"/>
          <w:szCs w:val="21"/>
          <w:u w:val="single"/>
        </w:rPr>
        <w:t>28</w:t>
      </w:r>
      <w:r w:rsidRPr="00780975">
        <w:rPr>
          <w:rFonts w:ascii="宋体" w:hAnsi="宋体" w:hint="eastAsia"/>
          <w:szCs w:val="21"/>
          <w:u w:val="single"/>
        </w:rPr>
        <w:t xml:space="preserve"> </w:t>
      </w:r>
      <w:r w:rsidRPr="00780975">
        <w:rPr>
          <w:rFonts w:ascii="宋体" w:hAnsi="宋体"/>
          <w:szCs w:val="21"/>
        </w:rPr>
        <w:t>日</w:t>
      </w:r>
    </w:p>
    <w:sectPr w:rsidR="007A21A0">
      <w:footerReference w:type="firs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4FB" w:rsidRDefault="002B54FB" w:rsidP="00E80461">
      <w:r>
        <w:separator/>
      </w:r>
    </w:p>
  </w:endnote>
  <w:endnote w:type="continuationSeparator" w:id="0">
    <w:p w:rsidR="002B54FB" w:rsidRDefault="002B54FB" w:rsidP="00E80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20002A87" w:usb1="80000000" w:usb2="00000008"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461" w:rsidRDefault="00E80461">
    <w:pPr>
      <w:pStyle w:val="a4"/>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461" w:rsidRDefault="00E8046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80BB0">
                            <w:rPr>
                              <w:noProof/>
                              <w:sz w:val="18"/>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qstwIAAKYFAAAOAAAAZHJzL2Uyb0RvYy54bWysVM1unDAQvlfqO1i+E2ADu4DCRsmyVJXS&#10;HyntA3jBLFbBRrazkFa9tm/QUy+997nyHB2bZbNJVKlqy8Ea2+Nv5pv5mLPzoW3QjkrFBE+xf+Jh&#10;RHkhSsa3KX7/LncijJQmvCSN4DTFt1Th8+XzZ2d9l9CZqEVTUokAhKuk71Jca90lrquKmrZEnYiO&#10;crishGyJhq3cuqUkPaC3jTvzvLnbC1l2UhRUKTjNxku8tPhVRQv9pqoU1ahJMeSm7SrtujGruzwj&#10;yVaSrmbFPg3yF1m0hHEIeoDKiCboRrInUC0rpFCi0ieFaF1RVayglgOw8b1HbK5r0lHLBYqjukOZ&#10;1P+DLV7v3krESugdRpy00KK7b1/vvv+8+/EF+aY8facS8LruwE8Pl2Iwroaq6q5E8UEhLlY14Vt6&#10;IaXoa0pKSM++dI+ejjjKgGz6V6KEOORGCws0VLI1gFANBOjQpttDa+igUQGH4WIRhRgVcOOf+kEQ&#10;mtRckkxvO6n0CypaZIwUS2i8xSa7K6VH18nFhOIiZ01jm9/wBweAOZ5AZHhq7kwOtpefYi9eR+so&#10;cILZfO0EXpY5F/kqcOa5vwiz02y1yvzPJq4fJDUrS8pNmElXfvBnfdsrfFTEQVlKNKw0cCYlJbeb&#10;VSPRjoCuc/vtC3Lk5j5Mw9YLuDyi5M8C73IWO/k8WjhBHoROvPAix/Pjy3juBXGQ5Q8pXTFO/50S&#10;6lMch7NwlNJvuXn2e8qNJC3TMDka1qY4OjiRxAhwzUvbWk1YM9pHpTDp35cC2j012srVKHTUqh42&#10;A6AYDW9EeQvClQKUBeqEcQdGLeRHjHoYHSnmMNswal5ykL6ZMpMhJ2MzGYQX8DDFGqPRXOlxGt10&#10;km1rwJ1+rgv4PXJmtXufAyRuNjAMLIX94DLT5nhvve7H6/IX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FkWKrLcCAACmBQAADgAA&#10;AAAAAAAAAAAAAAAuAgAAZHJzL2Uyb0RvYy54bWxQSwECLQAUAAYACAAAACEA8tH9U9cAAAACAQAA&#10;DwAAAAAAAAAAAAAAAAARBQAAZHJzL2Rvd25yZXYueG1sUEsFBgAAAAAEAAQA8wAAABUGAAAAAA==&#10;" filled="f" stroked="f">
              <v:textbox style="mso-fit-shape-to-text:t" inset="0,0,0,0">
                <w:txbxContent>
                  <w:p w:rsidR="00E80461" w:rsidRDefault="00E8046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80BB0">
                      <w:rPr>
                        <w:noProof/>
                        <w:sz w:val="18"/>
                      </w:rPr>
                      <w:t>1</w:t>
                    </w:r>
                    <w:r>
                      <w:rPr>
                        <w:rFonts w:hint="eastAsia"/>
                        <w:sz w:val="18"/>
                      </w:rPr>
                      <w:fldChar w:fldCharType="end"/>
                    </w:r>
                  </w:p>
                </w:txbxContent>
              </v:textbox>
              <w10:wrap anchorx="margin"/>
            </v:shape>
          </w:pict>
        </mc:Fallback>
      </mc:AlternateContent>
    </w:r>
  </w:p>
  <w:p w:rsidR="00E80461" w:rsidRDefault="00E8046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4FB" w:rsidRDefault="002B54FB" w:rsidP="00E80461">
      <w:r>
        <w:separator/>
      </w:r>
    </w:p>
  </w:footnote>
  <w:footnote w:type="continuationSeparator" w:id="0">
    <w:p w:rsidR="002B54FB" w:rsidRDefault="002B54FB" w:rsidP="00E80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991"/>
    <w:rsid w:val="00070B1D"/>
    <w:rsid w:val="000B357D"/>
    <w:rsid w:val="00186027"/>
    <w:rsid w:val="00294F75"/>
    <w:rsid w:val="002B54FB"/>
    <w:rsid w:val="003613B7"/>
    <w:rsid w:val="003E4F93"/>
    <w:rsid w:val="004E1FC5"/>
    <w:rsid w:val="00654775"/>
    <w:rsid w:val="007A21A0"/>
    <w:rsid w:val="00875585"/>
    <w:rsid w:val="009023F7"/>
    <w:rsid w:val="009148E9"/>
    <w:rsid w:val="00AB3991"/>
    <w:rsid w:val="00B52226"/>
    <w:rsid w:val="00B932DE"/>
    <w:rsid w:val="00C80BB0"/>
    <w:rsid w:val="00E80461"/>
    <w:rsid w:val="00ED6149"/>
    <w:rsid w:val="00F36BE4"/>
    <w:rsid w:val="00F92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920FA7-DA95-452F-B827-89C89E36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461"/>
    <w:pPr>
      <w:widowControl w:val="0"/>
      <w:jc w:val="both"/>
    </w:pPr>
    <w:rPr>
      <w:rFonts w:ascii="Times New Roman" w:eastAsia="宋体" w:hAnsi="Times New Roman" w:cs="Times New Roman"/>
      <w:szCs w:val="24"/>
    </w:rPr>
  </w:style>
  <w:style w:type="paragraph" w:styleId="1">
    <w:name w:val="heading 1"/>
    <w:basedOn w:val="a"/>
    <w:next w:val="a"/>
    <w:link w:val="1Char"/>
    <w:qFormat/>
    <w:rsid w:val="00E80461"/>
    <w:pPr>
      <w:keepNext/>
      <w:keepLines/>
      <w:spacing w:before="340" w:after="330" w:line="578" w:lineRule="auto"/>
      <w:outlineLvl w:val="0"/>
    </w:pPr>
    <w:rPr>
      <w:b/>
      <w:bCs/>
      <w:kern w:val="44"/>
      <w:sz w:val="44"/>
      <w:szCs w:val="44"/>
    </w:rPr>
  </w:style>
  <w:style w:type="paragraph" w:styleId="2">
    <w:name w:val="heading 2"/>
    <w:aliases w:val=" Char,标题 1.1,编号标题2,节"/>
    <w:basedOn w:val="a"/>
    <w:next w:val="a"/>
    <w:link w:val="2Char"/>
    <w:uiPriority w:val="9"/>
    <w:qFormat/>
    <w:rsid w:val="00E80461"/>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04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80461"/>
    <w:rPr>
      <w:sz w:val="18"/>
      <w:szCs w:val="18"/>
    </w:rPr>
  </w:style>
  <w:style w:type="paragraph" w:styleId="a4">
    <w:name w:val="footer"/>
    <w:basedOn w:val="a"/>
    <w:link w:val="Char0"/>
    <w:unhideWhenUsed/>
    <w:rsid w:val="00E804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E80461"/>
    <w:rPr>
      <w:sz w:val="18"/>
      <w:szCs w:val="18"/>
    </w:rPr>
  </w:style>
  <w:style w:type="character" w:customStyle="1" w:styleId="1Char">
    <w:name w:val="标题 1 Char"/>
    <w:basedOn w:val="a0"/>
    <w:link w:val="1"/>
    <w:rsid w:val="00E80461"/>
    <w:rPr>
      <w:rFonts w:ascii="Times New Roman" w:eastAsia="宋体" w:hAnsi="Times New Roman" w:cs="Times New Roman"/>
      <w:b/>
      <w:bCs/>
      <w:kern w:val="44"/>
      <w:sz w:val="44"/>
      <w:szCs w:val="44"/>
    </w:rPr>
  </w:style>
  <w:style w:type="character" w:customStyle="1" w:styleId="2Char">
    <w:name w:val="标题 2 Char"/>
    <w:aliases w:val=" Char Char,标题 1.1 Char,编号标题2 Char,节 Char"/>
    <w:basedOn w:val="a0"/>
    <w:link w:val="2"/>
    <w:uiPriority w:val="9"/>
    <w:rsid w:val="00E80461"/>
    <w:rPr>
      <w:rFonts w:ascii="Cambria" w:eastAsia="宋体" w:hAnsi="Cambria" w:cs="Times New Roman"/>
      <w:b/>
      <w:bCs/>
      <w:sz w:val="32"/>
      <w:szCs w:val="32"/>
    </w:rPr>
  </w:style>
  <w:style w:type="character" w:customStyle="1" w:styleId="2CharChar">
    <w:name w:val="标题 2 Char Char"/>
    <w:rsid w:val="00E80461"/>
    <w:rPr>
      <w:rFonts w:ascii="Arial" w:eastAsia="黑体" w:hAnsi="Arial" w:cs="Times New Roman"/>
      <w:b/>
      <w:bCs/>
      <w:kern w:val="2"/>
      <w:sz w:val="32"/>
      <w:szCs w:val="32"/>
      <w:lang w:val="en-US" w:eastAsia="zh-CN" w:bidi="ar-SA"/>
    </w:rPr>
  </w:style>
  <w:style w:type="character" w:styleId="a5">
    <w:name w:val="Hyperlink"/>
    <w:uiPriority w:val="99"/>
    <w:rsid w:val="00E804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idding1_4@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0625A-C746-492C-B3A2-6F18D4555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282</Words>
  <Characters>1611</Characters>
  <Application>Microsoft Office Word</Application>
  <DocSecurity>0</DocSecurity>
  <Lines>13</Lines>
  <Paragraphs>3</Paragraphs>
  <ScaleCrop>false</ScaleCrop>
  <Company>MS</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2017-04-27T03:32:00Z</dcterms:created>
  <dcterms:modified xsi:type="dcterms:W3CDTF">2017-04-27T07:47:00Z</dcterms:modified>
</cp:coreProperties>
</file>