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480" w:lineRule="auto"/>
        <w:ind w:leftChars="0"/>
        <w:jc w:val="center"/>
        <w:rPr>
          <w:sz w:val="36"/>
          <w:szCs w:val="36"/>
          <w:highlight w:val="none"/>
        </w:rPr>
      </w:pPr>
      <w:r>
        <w:rPr>
          <w:rFonts w:hint="eastAsia"/>
          <w:sz w:val="36"/>
          <w:szCs w:val="36"/>
          <w:highlight w:val="none"/>
        </w:rPr>
        <w:t>内蒙古电力（集团）有限责任公司老干部楼、网球馆、乒乓球馆屋顶防水及室内部分墙面粉刷等维修工程竞争性磋商采购公告</w:t>
      </w:r>
    </w:p>
    <w:p>
      <w:pPr>
        <w:pStyle w:val="3"/>
        <w:adjustRightInd w:val="0"/>
        <w:snapToGrid w:val="0"/>
        <w:spacing w:line="360" w:lineRule="auto"/>
        <w:ind w:firstLine="480" w:firstLineChars="200"/>
        <w:rPr>
          <w:rFonts w:ascii="宋体" w:hAnsi="宋体"/>
          <w:sz w:val="24"/>
          <w:highlight w:val="none"/>
        </w:rPr>
      </w:pPr>
      <w:r>
        <w:rPr>
          <w:rFonts w:hint="eastAsia" w:ascii="宋体" w:hAnsi="宋体"/>
          <w:color w:val="000000"/>
          <w:sz w:val="24"/>
          <w:highlight w:val="none"/>
        </w:rPr>
        <w:t>内蒙古电力（集团）有限责任公司委托内蒙古招标有限责任公司，就内蒙古电力（集团）有限责任公司老干部楼、网球馆、乒乓球馆屋顶防水及室内部分墙面粉刷等维修工程组织竞争性磋商。现将有关事项公告如下：</w:t>
      </w:r>
    </w:p>
    <w:p>
      <w:pPr>
        <w:adjustRightInd w:val="0"/>
        <w:snapToGrid w:val="0"/>
        <w:spacing w:line="360" w:lineRule="auto"/>
        <w:outlineLvl w:val="0"/>
        <w:rPr>
          <w:rFonts w:ascii="宋体" w:hAnsi="宋体"/>
          <w:b/>
          <w:color w:val="000000"/>
          <w:sz w:val="24"/>
          <w:highlight w:val="none"/>
        </w:rPr>
      </w:pPr>
      <w:r>
        <w:rPr>
          <w:rFonts w:hint="eastAsia" w:ascii="宋体" w:hAnsi="宋体"/>
          <w:b/>
          <w:color w:val="000000"/>
          <w:sz w:val="24"/>
          <w:highlight w:val="none"/>
        </w:rPr>
        <w:t>1、项目情况</w:t>
      </w:r>
    </w:p>
    <w:p>
      <w:pPr>
        <w:adjustRightInd w:val="0"/>
        <w:snapToGrid w:val="0"/>
        <w:spacing w:line="360" w:lineRule="auto"/>
        <w:outlineLvl w:val="0"/>
        <w:rPr>
          <w:rFonts w:ascii="宋体" w:hAnsi="宋体"/>
          <w:b/>
          <w:color w:val="000000"/>
          <w:sz w:val="24"/>
          <w:highlight w:val="none"/>
        </w:rPr>
      </w:pPr>
      <w:r>
        <w:rPr>
          <w:rFonts w:hint="eastAsia" w:ascii="宋体" w:hAnsi="宋体"/>
          <w:color w:val="000000"/>
          <w:sz w:val="24"/>
          <w:highlight w:val="none"/>
        </w:rPr>
        <w:t>项目单位</w:t>
      </w:r>
      <w:r>
        <w:rPr>
          <w:rFonts w:hint="eastAsia" w:ascii="宋体" w:hAnsi="宋体"/>
          <w:b/>
          <w:color w:val="000000"/>
          <w:sz w:val="24"/>
          <w:highlight w:val="none"/>
        </w:rPr>
        <w:t>：</w:t>
      </w:r>
      <w:r>
        <w:rPr>
          <w:rFonts w:hint="eastAsia" w:ascii="宋体" w:hAnsi="宋体"/>
          <w:color w:val="000000"/>
          <w:sz w:val="24"/>
          <w:highlight w:val="none"/>
        </w:rPr>
        <w:t>内蒙古电力（集团）有限责任公司</w:t>
      </w:r>
    </w:p>
    <w:p>
      <w:pPr>
        <w:tabs>
          <w:tab w:val="left" w:pos="4228"/>
        </w:tabs>
        <w:adjustRightInd w:val="0"/>
        <w:snapToGrid w:val="0"/>
        <w:spacing w:line="360" w:lineRule="auto"/>
        <w:ind w:left="1200" w:hanging="1200" w:hangingChars="500"/>
        <w:rPr>
          <w:rFonts w:hint="eastAsia" w:ascii="宋体" w:hAnsi="宋体"/>
          <w:color w:val="000000"/>
          <w:sz w:val="24"/>
          <w:highlight w:val="none"/>
          <w:lang w:eastAsia="zh-CN"/>
        </w:rPr>
      </w:pPr>
      <w:r>
        <w:rPr>
          <w:rFonts w:hint="eastAsia" w:ascii="宋体" w:hAnsi="宋体"/>
          <w:color w:val="000000"/>
          <w:sz w:val="24"/>
          <w:highlight w:val="none"/>
        </w:rPr>
        <w:t>项目名称：内蒙古电力（集团）有限责任公司老干部楼、网球馆、乒乓球馆屋顶防水及室内部分墙面粉刷等维修工程</w:t>
      </w:r>
      <w:r>
        <w:rPr>
          <w:rFonts w:hint="eastAsia" w:ascii="宋体" w:hAnsi="宋体"/>
          <w:color w:val="000000"/>
          <w:sz w:val="24"/>
          <w:highlight w:val="none"/>
          <w:lang w:eastAsia="zh-CN"/>
        </w:rPr>
        <w:t>竞争性磋商</w:t>
      </w:r>
    </w:p>
    <w:p>
      <w:pPr>
        <w:tabs>
          <w:tab w:val="left" w:pos="4228"/>
        </w:tabs>
        <w:adjustRightInd w:val="0"/>
        <w:snapToGrid w:val="0"/>
        <w:spacing w:line="360" w:lineRule="auto"/>
        <w:ind w:left="1200" w:hanging="1200" w:hangingChars="500"/>
        <w:rPr>
          <w:rFonts w:hint="eastAsia" w:ascii="宋体" w:hAnsi="宋体" w:eastAsia="宋体"/>
          <w:color w:val="000000"/>
          <w:sz w:val="24"/>
          <w:highlight w:val="none"/>
          <w:lang w:val="en-US" w:eastAsia="zh-CN"/>
        </w:rPr>
      </w:pPr>
      <w:r>
        <w:rPr>
          <w:rFonts w:hint="eastAsia" w:ascii="宋体" w:hAnsi="宋体"/>
          <w:color w:val="000000"/>
          <w:sz w:val="24"/>
          <w:highlight w:val="none"/>
          <w:lang w:val="en-US" w:eastAsia="zh-CN"/>
        </w:rPr>
        <w:t>项目编号：0651-17021179</w:t>
      </w:r>
    </w:p>
    <w:p>
      <w:pPr>
        <w:tabs>
          <w:tab w:val="left" w:pos="4228"/>
        </w:tabs>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资金来源：自有资金</w:t>
      </w:r>
    </w:p>
    <w:p>
      <w:pPr>
        <w:tabs>
          <w:tab w:val="left" w:pos="4228"/>
        </w:tabs>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采 购 人：内蒙古电力（集团）有限责任公司（以下简称 “采购人”）</w:t>
      </w:r>
    </w:p>
    <w:p>
      <w:pPr>
        <w:tabs>
          <w:tab w:val="left" w:pos="4228"/>
        </w:tabs>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采购代理机构：内蒙古招标有限责任公司（以下简称“</w:t>
      </w:r>
      <w:r>
        <w:rPr>
          <w:rFonts w:ascii="宋体" w:hAnsi="宋体"/>
          <w:color w:val="000000"/>
          <w:sz w:val="24"/>
          <w:highlight w:val="none"/>
        </w:rPr>
        <w:t>采购代理机构</w:t>
      </w:r>
      <w:r>
        <w:rPr>
          <w:rFonts w:hint="eastAsia" w:ascii="宋体" w:hAnsi="宋体"/>
          <w:color w:val="000000"/>
          <w:sz w:val="24"/>
          <w:highlight w:val="none"/>
        </w:rPr>
        <w:t>”）</w:t>
      </w:r>
    </w:p>
    <w:p>
      <w:pPr>
        <w:numPr>
          <w:ilvl w:val="0"/>
          <w:numId w:val="1"/>
        </w:numPr>
        <w:adjustRightInd w:val="0"/>
        <w:snapToGrid w:val="0"/>
        <w:spacing w:line="360" w:lineRule="auto"/>
        <w:outlineLvl w:val="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sz w:val="24"/>
          <w:highlight w:val="none"/>
        </w:rPr>
        <w:t>磋商范围</w:t>
      </w:r>
      <w:r>
        <w:rPr>
          <w:rFonts w:hint="eastAsia" w:ascii="宋体" w:hAnsi="宋体"/>
          <w:b/>
          <w:color w:val="000000" w:themeColor="text1"/>
          <w:sz w:val="24"/>
          <w:highlight w:val="none"/>
          <w14:textFill>
            <w14:solidFill>
              <w14:schemeClr w14:val="tx1"/>
            </w14:solidFill>
          </w14:textFill>
        </w:rPr>
        <w:t>：</w:t>
      </w:r>
    </w:p>
    <w:p>
      <w:pPr>
        <w:tabs>
          <w:tab w:val="left" w:pos="4228"/>
        </w:tabs>
        <w:adjustRightInd w:val="0"/>
        <w:snapToGrid w:val="0"/>
        <w:spacing w:line="360" w:lineRule="auto"/>
        <w:rPr>
          <w:rFonts w:hint="eastAsia" w:ascii="宋体" w:hAnsi="宋体"/>
          <w:color w:val="000000"/>
          <w:sz w:val="24"/>
          <w:highlight w:val="none"/>
        </w:rPr>
      </w:pPr>
      <w:r>
        <w:rPr>
          <w:rFonts w:hint="eastAsia" w:ascii="宋体" w:hAnsi="宋体"/>
          <w:color w:val="000000"/>
          <w:sz w:val="24"/>
          <w:highlight w:val="none"/>
        </w:rPr>
        <w:t>内蒙古电力（集团）有限责任公司老干部楼、网球馆、乒乓球馆屋顶防水及室内部分墙面粉刷等维修工程</w:t>
      </w:r>
    </w:p>
    <w:p>
      <w:pPr>
        <w:adjustRightInd w:val="0"/>
        <w:snapToGrid w:val="0"/>
        <w:spacing w:line="360" w:lineRule="auto"/>
        <w:rPr>
          <w:rFonts w:ascii="宋体" w:hAnsi="宋体"/>
          <w:b/>
          <w:color w:val="000000"/>
          <w:sz w:val="24"/>
          <w:highlight w:val="none"/>
        </w:rPr>
      </w:pPr>
      <w:r>
        <w:rPr>
          <w:rFonts w:hint="eastAsia" w:ascii="宋体" w:hAnsi="宋体"/>
          <w:b/>
          <w:color w:val="000000"/>
          <w:sz w:val="24"/>
          <w:highlight w:val="none"/>
        </w:rPr>
        <w:t>3.供应商资格要求</w:t>
      </w:r>
    </w:p>
    <w:p>
      <w:pPr>
        <w:numPr>
          <w:ilvl w:val="0"/>
          <w:numId w:val="2"/>
        </w:numPr>
        <w:tabs>
          <w:tab w:val="left" w:pos="4228"/>
        </w:tabs>
        <w:adjustRightInd w:val="0"/>
        <w:snapToGrid w:val="0"/>
        <w:spacing w:line="360" w:lineRule="auto"/>
        <w:rPr>
          <w:rFonts w:hint="eastAsia" w:ascii="宋体" w:hAnsi="宋体"/>
          <w:sz w:val="24"/>
          <w:highlight w:val="none"/>
        </w:rPr>
      </w:pPr>
      <w:r>
        <w:rPr>
          <w:rFonts w:hint="eastAsia" w:ascii="宋体" w:hAnsi="宋体"/>
          <w:sz w:val="24"/>
          <w:highlight w:val="none"/>
        </w:rPr>
        <w:t>本次采购要求供应商须为中华人民共和国境内依法注册的法人；</w:t>
      </w:r>
    </w:p>
    <w:p>
      <w:pPr>
        <w:numPr>
          <w:ilvl w:val="0"/>
          <w:numId w:val="2"/>
        </w:numPr>
        <w:tabs>
          <w:tab w:val="left" w:pos="4228"/>
        </w:tabs>
        <w:adjustRightInd w:val="0"/>
        <w:snapToGrid w:val="0"/>
        <w:spacing w:line="360" w:lineRule="auto"/>
        <w:rPr>
          <w:rFonts w:hint="eastAsia" w:ascii="宋体" w:hAnsi="宋体"/>
          <w:sz w:val="24"/>
          <w:highlight w:val="none"/>
        </w:rPr>
      </w:pPr>
      <w:r>
        <w:rPr>
          <w:rFonts w:hint="eastAsia" w:ascii="宋体"/>
          <w:sz w:val="24"/>
          <w:highlight w:val="none"/>
        </w:rPr>
        <w:t>《统一社会信用代码证》（《法人营业执照》、《税务登记证》和《组织机构代码证》）</w:t>
      </w:r>
      <w:r>
        <w:rPr>
          <w:rFonts w:hint="eastAsia" w:ascii="宋体"/>
          <w:sz w:val="24"/>
          <w:highlight w:val="none"/>
          <w:lang w:eastAsia="zh-CN"/>
        </w:rPr>
        <w:t>；</w:t>
      </w:r>
    </w:p>
    <w:p>
      <w:pPr>
        <w:adjustRightInd w:val="0"/>
        <w:snapToGrid w:val="0"/>
        <w:spacing w:line="360" w:lineRule="auto"/>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）供应商必须具有</w:t>
      </w:r>
      <w:r>
        <w:rPr>
          <w:rFonts w:hint="eastAsia" w:ascii="宋体" w:hAnsi="宋体"/>
          <w:sz w:val="24"/>
          <w:highlight w:val="none"/>
          <w:lang w:eastAsia="zh-CN"/>
        </w:rPr>
        <w:t>建设行政主管部门颁发的</w:t>
      </w:r>
      <w:r>
        <w:rPr>
          <w:rFonts w:hint="eastAsia" w:ascii="宋体" w:hAnsi="宋体"/>
          <w:sz w:val="24"/>
          <w:highlight w:val="none"/>
        </w:rPr>
        <w:t>建筑工程</w:t>
      </w:r>
      <w:r>
        <w:rPr>
          <w:rFonts w:hint="eastAsia" w:ascii="宋体" w:hAnsi="宋体"/>
          <w:sz w:val="24"/>
          <w:highlight w:val="none"/>
          <w:lang w:eastAsia="zh-CN"/>
        </w:rPr>
        <w:t>施工总承包</w:t>
      </w:r>
      <w:r>
        <w:rPr>
          <w:rFonts w:hint="eastAsia" w:ascii="宋体" w:hAnsi="宋体"/>
          <w:sz w:val="24"/>
          <w:highlight w:val="none"/>
        </w:rPr>
        <w:t>三级及以上资质</w:t>
      </w:r>
      <w:r>
        <w:rPr>
          <w:rFonts w:hint="eastAsia" w:ascii="宋体" w:hAnsi="宋体"/>
          <w:sz w:val="24"/>
          <w:highlight w:val="none"/>
          <w:lang w:eastAsia="zh-CN"/>
        </w:rPr>
        <w:t>及防水防腐保温工程专业承包二级及以上资质</w:t>
      </w:r>
      <w:r>
        <w:rPr>
          <w:rFonts w:hint="eastAsia" w:ascii="宋体" w:hAnsi="宋体"/>
          <w:sz w:val="24"/>
          <w:highlight w:val="none"/>
        </w:rPr>
        <w:t>；</w:t>
      </w:r>
      <w:bookmarkStart w:id="0" w:name="_GoBack"/>
      <w:bookmarkEnd w:id="0"/>
    </w:p>
    <w:p>
      <w:pPr>
        <w:adjustRightInd w:val="0"/>
        <w:snapToGrid w:val="0"/>
        <w:spacing w:line="360" w:lineRule="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）供应商拟派项目负责人必须具有本单位注册的二级及以上建筑工程专业建造师注册证书及相应的安全考核证书（注：建造师如使用临时执业证书的，执行建办市【2013】7号文和内建建【2014】24号文件）；</w:t>
      </w:r>
    </w:p>
    <w:p>
      <w:pPr>
        <w:adjustRightInd w:val="0"/>
        <w:snapToGrid w:val="0"/>
        <w:spacing w:line="360" w:lineRule="auto"/>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）不接受联合体投标。</w:t>
      </w:r>
    </w:p>
    <w:p>
      <w:pPr>
        <w:adjustRightInd w:val="0"/>
        <w:snapToGrid w:val="0"/>
        <w:spacing w:line="360" w:lineRule="auto"/>
        <w:rPr>
          <w:rFonts w:ascii="宋体" w:hAnsi="宋体"/>
          <w:b/>
          <w:color w:val="000000"/>
          <w:sz w:val="24"/>
          <w:highlight w:val="none"/>
        </w:rPr>
      </w:pPr>
      <w:r>
        <w:rPr>
          <w:rFonts w:hint="eastAsia" w:ascii="宋体" w:hAnsi="宋体"/>
          <w:b/>
          <w:color w:val="000000"/>
          <w:sz w:val="24"/>
          <w:highlight w:val="none"/>
        </w:rPr>
        <w:t>4.报名要求</w:t>
      </w:r>
    </w:p>
    <w:p>
      <w:pPr>
        <w:adjustRightInd w:val="0"/>
        <w:snapToGrid w:val="0"/>
        <w:spacing w:line="360" w:lineRule="auto"/>
        <w:rPr>
          <w:rFonts w:ascii="宋体" w:hAnsi="宋体"/>
          <w:b/>
          <w:color w:val="000000"/>
          <w:sz w:val="24"/>
          <w:highlight w:val="none"/>
        </w:rPr>
      </w:pPr>
      <w:r>
        <w:rPr>
          <w:rFonts w:hint="eastAsia" w:ascii="宋体" w:hAnsi="宋体"/>
          <w:color w:val="000000"/>
          <w:sz w:val="24"/>
          <w:highlight w:val="none"/>
        </w:rPr>
        <w:t>报名时，供应商代表务必携带以下资料复印件并加盖公章一份（A4纸胶装成册）：</w:t>
      </w:r>
      <w:r>
        <w:rPr>
          <w:rFonts w:hint="eastAsia" w:ascii="宋体" w:hAnsi="宋体"/>
          <w:b/>
          <w:color w:val="000000"/>
          <w:sz w:val="24"/>
          <w:highlight w:val="none"/>
        </w:rPr>
        <w:t>授权委托书原件、《统一社会信用代码证》（《营业执照》、《税务登记证》和《组织机构代码证》）</w:t>
      </w:r>
      <w:r>
        <w:rPr>
          <w:rFonts w:hint="eastAsia" w:ascii="宋体" w:hAnsi="宋体"/>
          <w:b/>
          <w:color w:val="000000"/>
          <w:sz w:val="24"/>
          <w:highlight w:val="none"/>
          <w:lang w:eastAsia="zh-CN"/>
        </w:rPr>
        <w:t>、</w:t>
      </w:r>
      <w:r>
        <w:rPr>
          <w:rFonts w:hint="eastAsia" w:ascii="宋体" w:hAnsi="宋体"/>
          <w:b/>
          <w:color w:val="000000"/>
          <w:sz w:val="24"/>
          <w:highlight w:val="none"/>
        </w:rPr>
        <w:t>专用资格要求</w:t>
      </w:r>
      <w:r>
        <w:rPr>
          <w:rFonts w:hint="eastAsia" w:ascii="宋体" w:hAnsi="宋体"/>
          <w:b/>
          <w:color w:val="000000"/>
          <w:sz w:val="24"/>
          <w:highlight w:val="none"/>
          <w:lang w:eastAsia="zh-CN"/>
        </w:rPr>
        <w:t>其他</w:t>
      </w:r>
      <w:r>
        <w:rPr>
          <w:rFonts w:hint="eastAsia" w:ascii="宋体" w:hAnsi="宋体"/>
          <w:b/>
          <w:color w:val="000000"/>
          <w:sz w:val="24"/>
          <w:highlight w:val="none"/>
        </w:rPr>
        <w:t>证明文件。</w:t>
      </w:r>
    </w:p>
    <w:p>
      <w:pPr>
        <w:tabs>
          <w:tab w:val="left" w:pos="4228"/>
        </w:tabs>
        <w:adjustRightInd w:val="0"/>
        <w:snapToGrid w:val="0"/>
        <w:spacing w:line="360" w:lineRule="auto"/>
        <w:rPr>
          <w:rFonts w:ascii="宋体" w:hAnsi="宋体"/>
          <w:color w:val="000000"/>
          <w:sz w:val="24"/>
          <w:highlight w:val="none"/>
        </w:rPr>
      </w:pPr>
      <w:r>
        <w:rPr>
          <w:rFonts w:hint="eastAsia" w:ascii="宋体" w:hAnsi="宋体"/>
          <w:b/>
          <w:color w:val="000000"/>
          <w:sz w:val="24"/>
          <w:highlight w:val="none"/>
        </w:rPr>
        <w:t>5.磋商文件的获取</w:t>
      </w:r>
    </w:p>
    <w:p>
      <w:pPr>
        <w:tabs>
          <w:tab w:val="left" w:pos="4228"/>
        </w:tabs>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报名及文件获取时</w:t>
      </w:r>
      <w:r>
        <w:rPr>
          <w:rFonts w:hint="eastAsia" w:ascii="宋体" w:hAnsi="宋体"/>
          <w:sz w:val="24"/>
          <w:highlight w:val="none"/>
        </w:rPr>
        <w:t>间：201</w:t>
      </w:r>
      <w:r>
        <w:rPr>
          <w:rFonts w:hint="eastAsia" w:ascii="宋体" w:hAnsi="宋体"/>
          <w:sz w:val="24"/>
          <w:highlight w:val="none"/>
          <w:lang w:val="en-US" w:eastAsia="zh-CN"/>
        </w:rPr>
        <w:t>7</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16</w:t>
      </w:r>
      <w:r>
        <w:rPr>
          <w:rFonts w:hint="eastAsia" w:ascii="宋体" w:hAnsi="宋体"/>
          <w:sz w:val="24"/>
          <w:highlight w:val="none"/>
        </w:rPr>
        <w:t>日--201</w:t>
      </w:r>
      <w:r>
        <w:rPr>
          <w:rFonts w:hint="eastAsia" w:ascii="宋体" w:hAnsi="宋体"/>
          <w:sz w:val="24"/>
          <w:highlight w:val="none"/>
          <w:lang w:val="en-US" w:eastAsia="zh-CN"/>
        </w:rPr>
        <w:t>7</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22</w:t>
      </w:r>
      <w:r>
        <w:rPr>
          <w:rFonts w:hint="eastAsia" w:ascii="宋体" w:hAnsi="宋体"/>
          <w:sz w:val="24"/>
          <w:highlight w:val="none"/>
        </w:rPr>
        <w:t>日，每天8:30-12:00,14:30-17:00（节假日除外）</w:t>
      </w:r>
    </w:p>
    <w:p>
      <w:pPr>
        <w:tabs>
          <w:tab w:val="left" w:pos="4228"/>
        </w:tabs>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地点：呼和浩特市腾飞路1号众生大厦7楼业务</w:t>
      </w:r>
      <w:r>
        <w:rPr>
          <w:rFonts w:hint="eastAsia" w:ascii="宋体" w:hAnsi="宋体"/>
          <w:color w:val="000000"/>
          <w:sz w:val="24"/>
          <w:highlight w:val="none"/>
          <w:lang w:eastAsia="zh-CN"/>
        </w:rPr>
        <w:t>二</w:t>
      </w:r>
      <w:r>
        <w:rPr>
          <w:rFonts w:hint="eastAsia" w:ascii="宋体" w:hAnsi="宋体"/>
          <w:color w:val="000000"/>
          <w:sz w:val="24"/>
          <w:highlight w:val="none"/>
        </w:rPr>
        <w:t>部</w:t>
      </w:r>
    </w:p>
    <w:p>
      <w:pPr>
        <w:adjustRightInd w:val="0"/>
        <w:snapToGrid w:val="0"/>
        <w:spacing w:line="360" w:lineRule="auto"/>
        <w:rPr>
          <w:rFonts w:ascii="宋体" w:hAnsi="宋体"/>
          <w:b/>
          <w:sz w:val="24"/>
          <w:highlight w:val="none"/>
        </w:rPr>
      </w:pPr>
      <w:r>
        <w:rPr>
          <w:rFonts w:hint="eastAsia" w:ascii="宋体" w:hAnsi="宋体"/>
          <w:b/>
          <w:color w:val="000000"/>
          <w:sz w:val="24"/>
          <w:highlight w:val="none"/>
        </w:rPr>
        <w:t>6</w:t>
      </w:r>
      <w:r>
        <w:rPr>
          <w:rFonts w:hint="eastAsia" w:ascii="宋体" w:hAnsi="宋体"/>
          <w:b/>
          <w:sz w:val="24"/>
          <w:highlight w:val="none"/>
        </w:rPr>
        <w:t>.磋商文件售价：500元/标包</w:t>
      </w:r>
    </w:p>
    <w:p>
      <w:pPr>
        <w:adjustRightInd w:val="0"/>
        <w:snapToGrid w:val="0"/>
        <w:spacing w:line="360" w:lineRule="auto"/>
        <w:rPr>
          <w:rFonts w:ascii="宋体" w:hAnsi="宋体"/>
          <w:b/>
          <w:sz w:val="24"/>
          <w:highlight w:val="none"/>
        </w:rPr>
      </w:pPr>
      <w:r>
        <w:rPr>
          <w:rFonts w:hint="eastAsia" w:ascii="宋体" w:hAnsi="宋体"/>
          <w:b/>
          <w:sz w:val="24"/>
          <w:highlight w:val="none"/>
        </w:rPr>
        <w:t>7. 递交响应文件截止时间、磋商时间及地点：</w:t>
      </w:r>
    </w:p>
    <w:p>
      <w:pPr>
        <w:adjustRightInd w:val="0"/>
        <w:snapToGrid w:val="0"/>
        <w:spacing w:line="360" w:lineRule="auto"/>
        <w:rPr>
          <w:rFonts w:ascii="宋体" w:hAnsi="宋体"/>
          <w:sz w:val="24"/>
          <w:highlight w:val="none"/>
        </w:rPr>
      </w:pPr>
      <w:r>
        <w:rPr>
          <w:rFonts w:hint="eastAsia" w:ascii="宋体" w:hAnsi="宋体" w:cs="宋体"/>
          <w:kern w:val="0"/>
          <w:sz w:val="24"/>
          <w:highlight w:val="none"/>
        </w:rPr>
        <w:t>递交响应文件截止时间：</w:t>
      </w:r>
      <w:r>
        <w:rPr>
          <w:rFonts w:hint="eastAsia" w:ascii="宋体" w:hAnsi="宋体"/>
          <w:sz w:val="24"/>
          <w:highlight w:val="none"/>
        </w:rPr>
        <w:t>详见竞争性磋商文件</w:t>
      </w:r>
    </w:p>
    <w:p>
      <w:pPr>
        <w:adjustRightInd w:val="0"/>
        <w:snapToGrid w:val="0"/>
        <w:spacing w:line="360" w:lineRule="auto"/>
        <w:rPr>
          <w:rFonts w:ascii="宋体" w:hAnsi="宋体"/>
          <w:sz w:val="24"/>
          <w:highlight w:val="none"/>
        </w:rPr>
      </w:pPr>
      <w:r>
        <w:rPr>
          <w:rFonts w:hint="eastAsia" w:ascii="宋体" w:hAnsi="宋体" w:cs="宋体"/>
          <w:kern w:val="0"/>
          <w:sz w:val="24"/>
          <w:highlight w:val="none"/>
        </w:rPr>
        <w:t>递交响应文件地点：</w:t>
      </w:r>
      <w:r>
        <w:rPr>
          <w:rFonts w:hint="eastAsia" w:ascii="宋体" w:hAnsi="宋体"/>
          <w:sz w:val="24"/>
          <w:highlight w:val="none"/>
        </w:rPr>
        <w:t>详见竞争性磋商文件</w:t>
      </w:r>
    </w:p>
    <w:p>
      <w:pPr>
        <w:adjustRightInd w:val="0"/>
        <w:snapToGrid w:val="0"/>
        <w:spacing w:line="360" w:lineRule="auto"/>
        <w:rPr>
          <w:rFonts w:ascii="宋体" w:hAnsi="宋体"/>
          <w:sz w:val="24"/>
          <w:highlight w:val="none"/>
        </w:rPr>
      </w:pPr>
      <w:r>
        <w:rPr>
          <w:rFonts w:hint="eastAsia" w:ascii="宋体" w:hAnsi="宋体"/>
          <w:sz w:val="24"/>
          <w:highlight w:val="none"/>
        </w:rPr>
        <w:t>磋商时间：详见竞争性磋商文件</w:t>
      </w:r>
    </w:p>
    <w:p>
      <w:pPr>
        <w:pStyle w:val="7"/>
        <w:adjustRightInd w:val="0"/>
        <w:snapToGrid w:val="0"/>
        <w:spacing w:line="360" w:lineRule="auto"/>
        <w:ind w:firstLineChars="0"/>
        <w:rPr>
          <w:rFonts w:ascii="宋体" w:hAnsi="宋体"/>
          <w:color w:val="000000"/>
          <w:sz w:val="24"/>
          <w:highlight w:val="none"/>
        </w:rPr>
      </w:pPr>
      <w:r>
        <w:rPr>
          <w:rFonts w:hint="eastAsia" w:ascii="宋体" w:hAnsi="宋体"/>
          <w:color w:val="000000"/>
          <w:sz w:val="24"/>
          <w:highlight w:val="none"/>
        </w:rPr>
        <w:t>磋商地点：</w:t>
      </w:r>
      <w:r>
        <w:rPr>
          <w:rFonts w:hint="eastAsia" w:ascii="宋体" w:hAnsi="宋体"/>
          <w:sz w:val="24"/>
          <w:highlight w:val="none"/>
        </w:rPr>
        <w:t>详见竞争性磋商文件</w:t>
      </w:r>
    </w:p>
    <w:p>
      <w:pPr>
        <w:pStyle w:val="7"/>
        <w:adjustRightInd w:val="0"/>
        <w:snapToGrid w:val="0"/>
        <w:spacing w:line="360" w:lineRule="auto"/>
        <w:ind w:firstLineChars="0"/>
        <w:rPr>
          <w:rFonts w:hint="eastAsia" w:ascii="宋体" w:hAnsi="宋体"/>
          <w:sz w:val="24"/>
          <w:highlight w:val="none"/>
        </w:rPr>
      </w:pPr>
      <w:r>
        <w:rPr>
          <w:rFonts w:hint="eastAsia" w:ascii="宋体" w:hAnsi="宋体"/>
          <w:sz w:val="24"/>
          <w:highlight w:val="none"/>
        </w:rPr>
        <w:t>逾期送达或者未送达指定地点的纸质磋商响应文件，采购人不予受理。不接受邮</w:t>
      </w:r>
    </w:p>
    <w:p>
      <w:pPr>
        <w:pStyle w:val="7"/>
        <w:adjustRightInd w:val="0"/>
        <w:snapToGrid w:val="0"/>
        <w:spacing w:line="360" w:lineRule="auto"/>
        <w:rPr>
          <w:rFonts w:ascii="宋体" w:hAnsi="宋体"/>
          <w:sz w:val="24"/>
          <w:highlight w:val="none"/>
        </w:rPr>
      </w:pPr>
      <w:r>
        <w:rPr>
          <w:rFonts w:hint="eastAsia" w:ascii="宋体" w:hAnsi="宋体"/>
          <w:sz w:val="24"/>
          <w:highlight w:val="none"/>
        </w:rPr>
        <w:t>寄方式提交响应文件。</w:t>
      </w:r>
    </w:p>
    <w:p>
      <w:pPr>
        <w:pStyle w:val="7"/>
        <w:adjustRightInd w:val="0"/>
        <w:snapToGrid w:val="0"/>
        <w:spacing w:line="360" w:lineRule="auto"/>
        <w:ind w:firstLineChars="0"/>
        <w:rPr>
          <w:rFonts w:ascii="宋体" w:hAnsi="宋体"/>
          <w:b/>
          <w:sz w:val="24"/>
          <w:highlight w:val="none"/>
        </w:rPr>
      </w:pPr>
      <w:r>
        <w:rPr>
          <w:rFonts w:hint="eastAsia" w:ascii="宋体" w:hAnsi="宋体"/>
          <w:b/>
          <w:sz w:val="24"/>
          <w:highlight w:val="none"/>
        </w:rPr>
        <w:t>8．</w:t>
      </w:r>
      <w:r>
        <w:rPr>
          <w:rFonts w:hint="eastAsia" w:ascii="宋体" w:hAnsi="宋体"/>
          <w:sz w:val="24"/>
          <w:highlight w:val="none"/>
        </w:rPr>
        <w:t>公告发布媒体：《中国采购与招标网》</w:t>
      </w:r>
    </w:p>
    <w:p>
      <w:pPr>
        <w:pStyle w:val="7"/>
        <w:adjustRightInd w:val="0"/>
        <w:snapToGrid w:val="0"/>
        <w:spacing w:line="360" w:lineRule="auto"/>
        <w:ind w:firstLineChars="0"/>
        <w:rPr>
          <w:rFonts w:ascii="宋体" w:hAnsi="宋体"/>
          <w:color w:val="000000"/>
          <w:sz w:val="24"/>
          <w:highlight w:val="none"/>
        </w:rPr>
      </w:pPr>
      <w:r>
        <w:rPr>
          <w:rFonts w:hint="eastAsia" w:ascii="宋体" w:hAnsi="宋体"/>
          <w:b/>
          <w:color w:val="000000"/>
          <w:sz w:val="24"/>
          <w:highlight w:val="none"/>
        </w:rPr>
        <w:t>9．</w:t>
      </w:r>
      <w:r>
        <w:rPr>
          <w:rFonts w:hint="eastAsia" w:ascii="宋体" w:hAnsi="宋体"/>
          <w:color w:val="000000"/>
          <w:sz w:val="24"/>
          <w:highlight w:val="none"/>
        </w:rPr>
        <w:t>采购人： 内蒙古电力（集团）有限责任公司</w:t>
      </w:r>
    </w:p>
    <w:p>
      <w:pPr>
        <w:pStyle w:val="7"/>
        <w:adjustRightInd w:val="0"/>
        <w:snapToGrid w:val="0"/>
        <w:spacing w:line="360" w:lineRule="auto"/>
        <w:ind w:firstLineChars="0"/>
        <w:rPr>
          <w:rFonts w:ascii="宋体" w:hAnsi="宋体"/>
          <w:sz w:val="24"/>
          <w:highlight w:val="none"/>
        </w:rPr>
      </w:pPr>
      <w:r>
        <w:rPr>
          <w:rFonts w:hint="eastAsia" w:ascii="宋体" w:hAnsi="宋体"/>
          <w:sz w:val="24"/>
          <w:highlight w:val="none"/>
        </w:rPr>
        <w:t xml:space="preserve">联系人：苏荣嘎       </w:t>
      </w:r>
    </w:p>
    <w:p>
      <w:pPr>
        <w:pStyle w:val="7"/>
        <w:adjustRightInd w:val="0"/>
        <w:snapToGrid w:val="0"/>
        <w:spacing w:line="360" w:lineRule="auto"/>
        <w:ind w:firstLineChars="0"/>
        <w:rPr>
          <w:rFonts w:ascii="宋体" w:hAnsi="宋体"/>
          <w:color w:val="000000"/>
          <w:sz w:val="24"/>
          <w:highlight w:val="none"/>
        </w:rPr>
      </w:pPr>
      <w:r>
        <w:rPr>
          <w:rFonts w:hint="eastAsia" w:ascii="宋体" w:hAnsi="宋体"/>
          <w:color w:val="000000"/>
          <w:sz w:val="24"/>
          <w:highlight w:val="none"/>
        </w:rPr>
        <w:t xml:space="preserve">电  话：0471-6224185  </w:t>
      </w:r>
    </w:p>
    <w:p>
      <w:pPr>
        <w:pStyle w:val="7"/>
        <w:adjustRightInd w:val="0"/>
        <w:snapToGrid w:val="0"/>
        <w:spacing w:line="360" w:lineRule="auto"/>
        <w:ind w:firstLineChars="0"/>
        <w:rPr>
          <w:rFonts w:ascii="宋体" w:hAnsi="宋体"/>
          <w:color w:val="000000"/>
          <w:sz w:val="24"/>
          <w:highlight w:val="none"/>
        </w:rPr>
      </w:pPr>
      <w:r>
        <w:rPr>
          <w:rFonts w:hint="eastAsia" w:ascii="宋体" w:hAnsi="宋体"/>
          <w:color w:val="000000"/>
          <w:sz w:val="24"/>
          <w:highlight w:val="none"/>
        </w:rPr>
        <w:t>采购代理机构： 内蒙古招标有限责任公司</w:t>
      </w:r>
    </w:p>
    <w:p>
      <w:pPr>
        <w:pStyle w:val="7"/>
        <w:adjustRightInd w:val="0"/>
        <w:snapToGrid w:val="0"/>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eastAsia="zh-CN"/>
        </w:rPr>
        <w:t>：</w:t>
      </w:r>
      <w:r>
        <w:rPr>
          <w:rFonts w:hint="eastAsia" w:ascii="宋体" w:hAnsi="宋体"/>
          <w:sz w:val="24"/>
          <w:highlight w:val="none"/>
        </w:rPr>
        <w:t>阮东洁</w:t>
      </w:r>
      <w:r>
        <w:rPr>
          <w:rFonts w:hint="eastAsia" w:ascii="宋体" w:hAnsi="宋体"/>
          <w:sz w:val="24"/>
          <w:highlight w:val="none"/>
          <w:lang w:eastAsia="zh-CN"/>
        </w:rPr>
        <w:t>、邓婷婷</w:t>
      </w:r>
    </w:p>
    <w:p>
      <w:pPr>
        <w:tabs>
          <w:tab w:val="left" w:pos="4228"/>
        </w:tabs>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电  话：</w:t>
      </w:r>
      <w:r>
        <w:rPr>
          <w:rFonts w:hint="eastAsia" w:ascii="宋体" w:hAnsi="宋体"/>
          <w:color w:val="000000"/>
          <w:sz w:val="24"/>
        </w:rPr>
        <w:t>0471-3281296、</w:t>
      </w:r>
      <w:r>
        <w:rPr>
          <w:rFonts w:ascii="宋体" w:hAnsi="宋体"/>
          <w:color w:val="000000"/>
          <w:sz w:val="24"/>
        </w:rPr>
        <w:t>3260186</w:t>
      </w:r>
    </w:p>
    <w:p>
      <w:pPr>
        <w:tabs>
          <w:tab w:val="left" w:pos="4228"/>
        </w:tabs>
        <w:adjustRightInd w:val="0"/>
        <w:snapToGrid w:val="0"/>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rPr>
        <w:t>邮  箱：</w:t>
      </w:r>
      <w:r>
        <w:rPr>
          <w:rFonts w:hint="eastAsia" w:ascii="宋体" w:hAnsi="宋体"/>
          <w:color w:val="000000"/>
          <w:sz w:val="24"/>
          <w:highlight w:val="none"/>
          <w:u w:val="none"/>
          <w:lang w:val="en-US" w:eastAsia="zh-CN"/>
        </w:rPr>
        <w:fldChar w:fldCharType="begin"/>
      </w:r>
      <w:r>
        <w:rPr>
          <w:rFonts w:hint="eastAsia" w:ascii="宋体" w:hAnsi="宋体"/>
          <w:color w:val="000000"/>
          <w:sz w:val="24"/>
          <w:highlight w:val="none"/>
          <w:u w:val="none"/>
          <w:lang w:val="en-US" w:eastAsia="zh-CN"/>
        </w:rPr>
        <w:instrText xml:space="preserve"> HYPERLINK "mailto:982026401@qq.com" </w:instrText>
      </w:r>
      <w:r>
        <w:rPr>
          <w:rFonts w:hint="eastAsia" w:ascii="宋体" w:hAnsi="宋体"/>
          <w:color w:val="000000"/>
          <w:sz w:val="24"/>
          <w:highlight w:val="none"/>
          <w:u w:val="none"/>
          <w:lang w:val="en-US" w:eastAsia="zh-CN"/>
        </w:rPr>
        <w:fldChar w:fldCharType="separate"/>
      </w:r>
      <w:r>
        <w:rPr>
          <w:rStyle w:val="10"/>
          <w:rFonts w:hint="eastAsia" w:ascii="宋体" w:hAnsi="宋体"/>
          <w:color w:val="000000"/>
          <w:sz w:val="24"/>
          <w:highlight w:val="none"/>
          <w:u w:val="none"/>
          <w:lang w:val="en-US" w:eastAsia="zh-CN"/>
        </w:rPr>
        <w:t>1002905676@qq.com</w:t>
      </w:r>
      <w:r>
        <w:rPr>
          <w:rFonts w:hint="eastAsia" w:ascii="宋体" w:hAnsi="宋体"/>
          <w:color w:val="000000"/>
          <w:sz w:val="24"/>
          <w:highlight w:val="none"/>
          <w:u w:val="none"/>
          <w:lang w:val="en-US" w:eastAsia="zh-CN"/>
        </w:rPr>
        <w:fldChar w:fldCharType="end"/>
      </w:r>
    </w:p>
    <w:p>
      <w:pPr>
        <w:pStyle w:val="3"/>
        <w:adjustRightInd w:val="0"/>
        <w:snapToGrid w:val="0"/>
        <w:spacing w:line="360" w:lineRule="auto"/>
        <w:ind w:left="1935" w:right="480" w:firstLine="0" w:firstLineChars="0"/>
        <w:jc w:val="right"/>
        <w:rPr>
          <w:rFonts w:ascii="宋体" w:hAnsi="宋体"/>
          <w:sz w:val="24"/>
          <w:highlight w:val="none"/>
        </w:rPr>
      </w:pPr>
    </w:p>
    <w:p>
      <w:pPr>
        <w:pStyle w:val="3"/>
        <w:adjustRightInd w:val="0"/>
        <w:snapToGrid w:val="0"/>
        <w:spacing w:line="360" w:lineRule="auto"/>
        <w:ind w:left="1935" w:right="480" w:firstLine="0" w:firstLineChars="0"/>
        <w:jc w:val="right"/>
        <w:rPr>
          <w:rFonts w:ascii="宋体" w:hAnsi="宋体"/>
          <w:sz w:val="24"/>
          <w:highlight w:val="none"/>
        </w:rPr>
      </w:pPr>
    </w:p>
    <w:p>
      <w:pPr>
        <w:pStyle w:val="3"/>
        <w:adjustRightInd w:val="0"/>
        <w:snapToGrid w:val="0"/>
        <w:spacing w:line="360" w:lineRule="auto"/>
        <w:ind w:left="1935" w:right="240" w:firstLine="0" w:firstLineChars="0"/>
        <w:jc w:val="right"/>
        <w:rPr>
          <w:rFonts w:ascii="宋体" w:hAnsi="宋体"/>
          <w:sz w:val="24"/>
          <w:highlight w:val="none"/>
        </w:rPr>
      </w:pPr>
      <w:r>
        <w:rPr>
          <w:rFonts w:hint="eastAsia" w:ascii="宋体" w:hAnsi="宋体"/>
          <w:sz w:val="24"/>
          <w:highlight w:val="none"/>
        </w:rPr>
        <w:t xml:space="preserve">  201</w:t>
      </w:r>
      <w:r>
        <w:rPr>
          <w:rFonts w:hint="eastAsia" w:ascii="宋体" w:hAnsi="宋体"/>
          <w:sz w:val="24"/>
          <w:highlight w:val="none"/>
          <w:lang w:val="en-US" w:eastAsia="zh-CN"/>
        </w:rPr>
        <w:t>7</w:t>
      </w:r>
      <w:r>
        <w:rPr>
          <w:rFonts w:hint="eastAsia" w:ascii="宋体" w:hAnsi="宋体"/>
          <w:sz w:val="24"/>
          <w:highlight w:val="none"/>
        </w:rPr>
        <w:t xml:space="preserve"> 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16</w:t>
      </w:r>
      <w:r>
        <w:rPr>
          <w:rFonts w:hint="eastAsia" w:ascii="宋体" w:hAnsi="宋体"/>
          <w:sz w:val="24"/>
          <w:highlight w:val="none"/>
        </w:rPr>
        <w:t>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嫤疓B2312">
    <w:altName w:val="宋体"/>
    <w:panose1 w:val="00000000000000000000"/>
    <w:charset w:val="86"/>
    <w:family w:val="roman"/>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open sans">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338AB"/>
    <w:multiLevelType w:val="singleLevel"/>
    <w:tmpl w:val="594338AB"/>
    <w:lvl w:ilvl="0" w:tentative="0">
      <w:start w:val="2"/>
      <w:numFmt w:val="decimal"/>
      <w:suff w:val="nothing"/>
      <w:lvlText w:val="%1."/>
      <w:lvlJc w:val="left"/>
    </w:lvl>
  </w:abstractNum>
  <w:abstractNum w:abstractNumId="1">
    <w:nsid w:val="5943397D"/>
    <w:multiLevelType w:val="singleLevel"/>
    <w:tmpl w:val="5943397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54FBA"/>
    <w:rsid w:val="055772B7"/>
    <w:rsid w:val="0CFF62C6"/>
    <w:rsid w:val="0E887950"/>
    <w:rsid w:val="10C97A5F"/>
    <w:rsid w:val="157671E1"/>
    <w:rsid w:val="170D7B7A"/>
    <w:rsid w:val="1C992649"/>
    <w:rsid w:val="1D984E67"/>
    <w:rsid w:val="1E141B35"/>
    <w:rsid w:val="1FC46BD6"/>
    <w:rsid w:val="23083BD7"/>
    <w:rsid w:val="28854FBA"/>
    <w:rsid w:val="2C091C1B"/>
    <w:rsid w:val="315A2478"/>
    <w:rsid w:val="376517B4"/>
    <w:rsid w:val="3BD037F8"/>
    <w:rsid w:val="3D087B9B"/>
    <w:rsid w:val="50D72901"/>
    <w:rsid w:val="5D601407"/>
    <w:rsid w:val="6B2A5FB6"/>
    <w:rsid w:val="71230E48"/>
    <w:rsid w:val="71C410D7"/>
    <w:rsid w:val="764B26EA"/>
    <w:rsid w:val="782A4F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rPr>
      <w:rFonts w:asciiTheme="minorHAnsi" w:hAnsiTheme="minorHAnsi" w:eastAsiaTheme="minorEastAsia" w:cstheme="minorBidi"/>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rFonts w:asciiTheme="minorHAnsi" w:hAnsiTheme="minorHAnsi" w:cstheme="minorBidi"/>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7">
    <w:name w:val="List"/>
    <w:basedOn w:val="1"/>
    <w:qFormat/>
    <w:uiPriority w:val="0"/>
    <w:pPr>
      <w:ind w:left="200" w:hanging="200" w:hangingChars="200"/>
    </w:p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2017-06-16T03:54:00Z</dcterms:created>
  <dc:creator>Administrator</dc:creator>
  <cp:lastModifiedBy>Administrator</cp:lastModifiedBy>
  <dcterms:modified xsi:type="dcterms:W3CDTF">2017-06-16T10:51:18Z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