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Cs/>
          <w:sz w:val="40"/>
          <w:szCs w:val="40"/>
          <w:lang w:val="en-US" w:eastAsia="zh-CN"/>
        </w:rPr>
      </w:pPr>
      <w:bookmarkStart w:id="6" w:name="_GoBack"/>
      <w:r>
        <w:rPr>
          <w:rFonts w:hint="eastAsia" w:ascii="黑体" w:hAnsi="黑体" w:eastAsia="黑体"/>
          <w:bCs/>
          <w:sz w:val="40"/>
          <w:szCs w:val="40"/>
          <w:lang w:val="en-US" w:eastAsia="zh-CN"/>
        </w:rPr>
        <w:t>招标公告</w:t>
      </w:r>
    </w:p>
    <w:p>
      <w:pPr>
        <w:spacing w:line="400" w:lineRule="exact"/>
        <w:ind w:firstLine="560" w:firstLineChars="200"/>
        <w:rPr>
          <w:rFonts w:ascii="宋体" w:hAnsi="宋体" w:cs="宋体"/>
          <w:color w:val="000000"/>
          <w:kern w:val="0"/>
          <w:sz w:val="28"/>
          <w:szCs w:val="28"/>
        </w:rPr>
      </w:pPr>
      <w:r>
        <w:rPr>
          <w:rFonts w:ascii="宋体" w:hAnsi="宋体" w:cs="宋体"/>
          <w:color w:val="000000"/>
          <w:kern w:val="0"/>
          <w:sz w:val="28"/>
          <w:szCs w:val="28"/>
        </w:rPr>
        <w:t>内蒙古招标有限责任公司</w:t>
      </w:r>
      <w:r>
        <w:rPr>
          <w:rFonts w:hint="eastAsia" w:ascii="宋体" w:hAnsi="宋体" w:cs="宋体"/>
          <w:color w:val="000000"/>
          <w:kern w:val="0"/>
          <w:sz w:val="28"/>
          <w:szCs w:val="28"/>
        </w:rPr>
        <w:t xml:space="preserve"> </w:t>
      </w:r>
      <w:r>
        <w:rPr>
          <w:rFonts w:ascii="宋体" w:hAnsi="宋体" w:cs="宋体"/>
          <w:color w:val="000000"/>
          <w:kern w:val="0"/>
          <w:sz w:val="28"/>
          <w:szCs w:val="28"/>
        </w:rPr>
        <w:t>受内蒙古华云新材料有限公司的委托，对</w:t>
      </w:r>
      <w:r>
        <w:rPr>
          <w:rFonts w:hint="eastAsia" w:ascii="宋体" w:hAnsi="宋体" w:cs="宋体"/>
          <w:color w:val="000000"/>
          <w:kern w:val="0"/>
          <w:sz w:val="28"/>
          <w:szCs w:val="28"/>
        </w:rPr>
        <w:t>50万吨合金铝结构调整升级改造项目</w:t>
      </w:r>
      <w:r>
        <w:rPr>
          <w:rFonts w:hint="eastAsia" w:ascii="宋体" w:hAnsi="宋体" w:cs="宋体"/>
          <w:color w:val="000000"/>
          <w:kern w:val="0"/>
          <w:sz w:val="28"/>
          <w:szCs w:val="28"/>
          <w:lang w:eastAsia="zh-CN"/>
        </w:rPr>
        <w:t>电工圆铝杆生产线改造工程</w:t>
      </w:r>
      <w:r>
        <w:rPr>
          <w:rFonts w:hint="eastAsia" w:ascii="宋体" w:hAnsi="宋体" w:cs="宋体"/>
          <w:color w:val="000000"/>
          <w:kern w:val="0"/>
          <w:sz w:val="28"/>
          <w:szCs w:val="28"/>
          <w:lang w:val="en-US" w:eastAsia="zh-CN"/>
        </w:rPr>
        <w:t>35吨倾动式燃气熔炼保温炉基础及配套工程</w:t>
      </w:r>
      <w:r>
        <w:rPr>
          <w:rFonts w:hint="eastAsia" w:ascii="宋体" w:hAnsi="宋体" w:cs="宋体"/>
          <w:color w:val="000000"/>
          <w:kern w:val="0"/>
          <w:sz w:val="28"/>
          <w:szCs w:val="28"/>
        </w:rPr>
        <w:t>施工</w:t>
      </w:r>
      <w:r>
        <w:rPr>
          <w:rFonts w:ascii="宋体" w:hAnsi="宋体" w:cs="宋体"/>
          <w:color w:val="000000"/>
          <w:kern w:val="0"/>
          <w:sz w:val="28"/>
          <w:szCs w:val="28"/>
        </w:rPr>
        <w:t>进行公开招标，此次</w:t>
      </w:r>
      <w:r>
        <w:rPr>
          <w:rFonts w:hint="eastAsia" w:ascii="宋体" w:hAnsi="宋体" w:cs="宋体"/>
          <w:color w:val="000000"/>
          <w:kern w:val="0"/>
          <w:sz w:val="28"/>
          <w:szCs w:val="28"/>
        </w:rPr>
        <w:t>招标</w:t>
      </w:r>
      <w:r>
        <w:rPr>
          <w:rFonts w:ascii="宋体" w:hAnsi="宋体" w:cs="宋体"/>
          <w:color w:val="000000"/>
          <w:kern w:val="0"/>
          <w:sz w:val="28"/>
          <w:szCs w:val="28"/>
        </w:rPr>
        <w:t>遵循公开、公平、公正和诚实信用原则，</w:t>
      </w:r>
      <w:r>
        <w:rPr>
          <w:rFonts w:hint="eastAsia" w:ascii="宋体" w:hAnsi="宋体" w:cs="宋体"/>
          <w:color w:val="000000"/>
          <w:kern w:val="0"/>
          <w:sz w:val="28"/>
          <w:szCs w:val="28"/>
        </w:rPr>
        <w:t>现</w:t>
      </w:r>
      <w:r>
        <w:rPr>
          <w:rFonts w:ascii="宋体" w:hAnsi="宋体" w:cs="宋体"/>
          <w:color w:val="000000"/>
          <w:kern w:val="0"/>
          <w:sz w:val="28"/>
          <w:szCs w:val="28"/>
        </w:rPr>
        <w:t>公告如下：</w:t>
      </w:r>
    </w:p>
    <w:p>
      <w:pPr>
        <w:widowControl/>
        <w:spacing w:line="420" w:lineRule="exact"/>
        <w:jc w:val="left"/>
        <w:rPr>
          <w:rFonts w:hint="eastAsia" w:ascii="宋体" w:hAnsi="宋体" w:cs="宋体"/>
          <w:b/>
          <w:color w:val="000000"/>
          <w:kern w:val="0"/>
          <w:sz w:val="28"/>
          <w:szCs w:val="28"/>
        </w:rPr>
      </w:pPr>
      <w:r>
        <w:rPr>
          <w:rFonts w:hint="eastAsia" w:ascii="宋体" w:hAnsi="宋体" w:cs="宋体"/>
          <w:b/>
          <w:color w:val="000000"/>
          <w:kern w:val="0"/>
          <w:sz w:val="28"/>
          <w:szCs w:val="28"/>
        </w:rPr>
        <w:t>1</w:t>
      </w:r>
      <w:r>
        <w:rPr>
          <w:rFonts w:ascii="宋体" w:hAnsi="宋体" w:cs="宋体"/>
          <w:b/>
          <w:color w:val="000000"/>
          <w:kern w:val="0"/>
          <w:sz w:val="28"/>
          <w:szCs w:val="28"/>
        </w:rPr>
        <w:t>、项目名称</w:t>
      </w:r>
    </w:p>
    <w:p>
      <w:pPr>
        <w:widowControl/>
        <w:spacing w:line="420" w:lineRule="exact"/>
        <w:jc w:val="left"/>
        <w:rPr>
          <w:rFonts w:hint="eastAsia" w:ascii="宋体" w:hAnsi="宋体" w:cs="宋体"/>
          <w:color w:val="000000"/>
          <w:kern w:val="0"/>
          <w:sz w:val="28"/>
          <w:szCs w:val="28"/>
        </w:rPr>
      </w:pPr>
      <w:r>
        <w:rPr>
          <w:rFonts w:hint="eastAsia" w:ascii="宋体" w:hAnsi="宋体" w:cs="宋体"/>
          <w:color w:val="000000"/>
          <w:kern w:val="0"/>
          <w:sz w:val="28"/>
          <w:szCs w:val="28"/>
        </w:rPr>
        <w:t>内蒙古华云新材料有限公司50万吨合金铝结构调整升级改造项目</w:t>
      </w:r>
      <w:r>
        <w:rPr>
          <w:rFonts w:hint="eastAsia" w:ascii="宋体" w:hAnsi="宋体" w:cs="宋体"/>
          <w:color w:val="000000"/>
          <w:kern w:val="0"/>
          <w:sz w:val="28"/>
          <w:szCs w:val="28"/>
          <w:lang w:eastAsia="zh-CN"/>
        </w:rPr>
        <w:t>电工圆铝杆生产线改造工程</w:t>
      </w:r>
      <w:r>
        <w:rPr>
          <w:rFonts w:hint="eastAsia" w:ascii="宋体" w:hAnsi="宋体" w:cs="宋体"/>
          <w:color w:val="000000"/>
          <w:kern w:val="0"/>
          <w:sz w:val="28"/>
          <w:szCs w:val="28"/>
          <w:lang w:val="en-US" w:eastAsia="zh-CN"/>
        </w:rPr>
        <w:t>35吨倾动式燃气熔炼保温炉基础及配套工程</w:t>
      </w:r>
    </w:p>
    <w:p>
      <w:pPr>
        <w:widowControl/>
        <w:spacing w:line="420" w:lineRule="exact"/>
        <w:jc w:val="left"/>
        <w:rPr>
          <w:rFonts w:ascii="Verdana" w:hAnsi="Verdana" w:cs="宋体"/>
          <w:color w:val="000000"/>
          <w:kern w:val="0"/>
          <w:sz w:val="28"/>
          <w:szCs w:val="28"/>
        </w:rPr>
      </w:pPr>
      <w:r>
        <w:rPr>
          <w:rFonts w:hint="eastAsia" w:ascii="宋体" w:hAnsi="宋体" w:cs="宋体"/>
          <w:b/>
          <w:color w:val="000000"/>
          <w:kern w:val="0"/>
          <w:sz w:val="28"/>
          <w:szCs w:val="28"/>
        </w:rPr>
        <w:t>2、项目概况与招标范围</w:t>
      </w:r>
    </w:p>
    <w:p>
      <w:pPr>
        <w:widowControl/>
        <w:spacing w:line="420" w:lineRule="exact"/>
        <w:jc w:val="left"/>
        <w:rPr>
          <w:rFonts w:ascii="Verdana" w:hAnsi="Verdana" w:cs="宋体"/>
          <w:color w:val="000000"/>
          <w:kern w:val="0"/>
          <w:sz w:val="28"/>
          <w:szCs w:val="28"/>
        </w:rPr>
      </w:pPr>
      <w:r>
        <w:rPr>
          <w:rFonts w:hint="eastAsia" w:ascii="宋体" w:hAnsi="宋体" w:cs="宋体"/>
          <w:color w:val="000000"/>
          <w:kern w:val="0"/>
          <w:sz w:val="28"/>
          <w:szCs w:val="28"/>
        </w:rPr>
        <w:t>2.1建设地点：</w:t>
      </w:r>
      <w:r>
        <w:rPr>
          <w:rFonts w:hint="eastAsia" w:ascii="宋体" w:hAnsi="宋体" w:cs="宋体"/>
          <w:color w:val="000000"/>
          <w:kern w:val="0"/>
          <w:sz w:val="28"/>
          <w:szCs w:val="28"/>
          <w:u w:val="single"/>
        </w:rPr>
        <w:t>内蒙古包头铝业产业园区;</w:t>
      </w:r>
    </w:p>
    <w:p>
      <w:pPr>
        <w:widowControl/>
        <w:spacing w:line="420" w:lineRule="exact"/>
        <w:jc w:val="left"/>
        <w:rPr>
          <w:rFonts w:hint="eastAsia" w:ascii="宋体" w:hAnsi="宋体" w:cs="宋体"/>
          <w:color w:val="000000"/>
          <w:kern w:val="0"/>
          <w:sz w:val="28"/>
          <w:szCs w:val="28"/>
          <w:u w:val="single"/>
        </w:rPr>
      </w:pPr>
      <w:r>
        <w:rPr>
          <w:rFonts w:hint="eastAsia" w:ascii="宋体" w:hAnsi="宋体" w:cs="宋体"/>
          <w:color w:val="000000"/>
          <w:kern w:val="0"/>
          <w:sz w:val="28"/>
          <w:szCs w:val="28"/>
        </w:rPr>
        <w:t>2.2工程规模：</w:t>
      </w:r>
      <w:r>
        <w:rPr>
          <w:rFonts w:hint="eastAsia" w:ascii="宋体" w:hAnsi="宋体" w:cs="宋体"/>
          <w:color w:val="000000"/>
          <w:kern w:val="0"/>
          <w:sz w:val="28"/>
          <w:szCs w:val="28"/>
          <w:u w:val="single"/>
        </w:rPr>
        <w:t>详见工程量清单及设备尺寸图、施工图;</w:t>
      </w:r>
    </w:p>
    <w:p>
      <w:pPr>
        <w:widowControl/>
        <w:spacing w:line="420" w:lineRule="exact"/>
        <w:jc w:val="left"/>
        <w:rPr>
          <w:rFonts w:hint="eastAsia" w:ascii="宋体" w:hAnsi="宋体" w:cs="宋体"/>
          <w:color w:val="000000"/>
          <w:kern w:val="0"/>
          <w:sz w:val="28"/>
          <w:szCs w:val="28"/>
        </w:rPr>
      </w:pPr>
      <w:r>
        <w:rPr>
          <w:rFonts w:hint="eastAsia" w:ascii="宋体" w:hAnsi="宋体" w:cs="宋体"/>
          <w:color w:val="000000"/>
          <w:kern w:val="0"/>
          <w:sz w:val="28"/>
          <w:szCs w:val="28"/>
        </w:rPr>
        <w:t>2.3施工工期：</w:t>
      </w:r>
      <w:r>
        <w:rPr>
          <w:rFonts w:hint="eastAsia" w:ascii="宋体" w:hAnsi="宋体" w:cs="宋体"/>
          <w:color w:val="000000"/>
          <w:kern w:val="0"/>
          <w:sz w:val="28"/>
          <w:szCs w:val="28"/>
          <w:highlight w:val="none"/>
          <w:lang w:val="en-US" w:eastAsia="zh-CN"/>
        </w:rPr>
        <w:t>60</w:t>
      </w:r>
      <w:r>
        <w:rPr>
          <w:rFonts w:hint="eastAsia" w:ascii="宋体" w:hAnsi="宋体" w:cs="宋体"/>
          <w:color w:val="000000"/>
          <w:kern w:val="0"/>
          <w:sz w:val="28"/>
          <w:szCs w:val="28"/>
          <w:highlight w:val="none"/>
        </w:rPr>
        <w:t>日历天;</w:t>
      </w:r>
    </w:p>
    <w:p>
      <w:pPr>
        <w:widowControl/>
        <w:spacing w:line="420" w:lineRule="exact"/>
        <w:jc w:val="left"/>
        <w:rPr>
          <w:rFonts w:hint="eastAsia" w:ascii="宋体" w:hAnsi="宋体" w:cs="宋体"/>
          <w:color w:val="000000"/>
          <w:kern w:val="0"/>
          <w:sz w:val="28"/>
          <w:szCs w:val="28"/>
        </w:rPr>
      </w:pPr>
      <w:r>
        <w:rPr>
          <w:rFonts w:hint="eastAsia" w:ascii="宋体" w:hAnsi="宋体" w:cs="宋体"/>
          <w:color w:val="000000"/>
          <w:kern w:val="0"/>
          <w:sz w:val="28"/>
          <w:szCs w:val="28"/>
        </w:rPr>
        <w:t>2.4</w:t>
      </w:r>
      <w:r>
        <w:rPr>
          <w:rFonts w:hint="eastAsia" w:ascii="宋体" w:hAnsi="宋体" w:cs="宋体"/>
          <w:color w:val="000000"/>
          <w:kern w:val="0"/>
          <w:sz w:val="28"/>
          <w:szCs w:val="28"/>
          <w:highlight w:val="none"/>
        </w:rPr>
        <w:t>招标内容：</w:t>
      </w:r>
      <w:r>
        <w:rPr>
          <w:rFonts w:hint="eastAsia" w:ascii="宋体" w:hAnsi="宋体" w:cs="宋体"/>
          <w:color w:val="000000"/>
          <w:kern w:val="0"/>
          <w:sz w:val="28"/>
          <w:szCs w:val="28"/>
          <w:highlight w:val="none"/>
          <w:lang w:val="en-US" w:eastAsia="zh-CN"/>
        </w:rPr>
        <w:t>3</w:t>
      </w:r>
      <w:r>
        <w:rPr>
          <w:rFonts w:hint="eastAsia" w:ascii="宋体" w:hAnsi="宋体" w:cs="宋体"/>
          <w:color w:val="000000"/>
          <w:kern w:val="0"/>
          <w:sz w:val="28"/>
          <w:szCs w:val="28"/>
          <w:lang w:val="en-US" w:eastAsia="zh-CN"/>
        </w:rPr>
        <w:t>5吨倾动式燃气熔炼保温炉基础及配套工程</w:t>
      </w:r>
    </w:p>
    <w:p>
      <w:pPr>
        <w:widowControl/>
        <w:spacing w:line="420" w:lineRule="exact"/>
        <w:jc w:val="left"/>
        <w:rPr>
          <w:rFonts w:hint="eastAsia" w:cs="宋体"/>
          <w:kern w:val="0"/>
          <w:sz w:val="28"/>
          <w:szCs w:val="28"/>
        </w:rPr>
      </w:pPr>
      <w:r>
        <w:rPr>
          <w:rFonts w:hint="eastAsia" w:ascii="宋体" w:hAnsi="宋体" w:cs="宋体"/>
          <w:color w:val="000000"/>
          <w:kern w:val="0"/>
          <w:sz w:val="28"/>
          <w:szCs w:val="28"/>
        </w:rPr>
        <w:t>2.5招标范围：</w:t>
      </w:r>
      <w:r>
        <w:rPr>
          <w:rFonts w:hint="eastAsia" w:ascii="宋体" w:hAnsi="宋体" w:cs="宋体"/>
          <w:color w:val="000000"/>
          <w:kern w:val="0"/>
          <w:sz w:val="28"/>
          <w:szCs w:val="28"/>
          <w:u w:val="single"/>
        </w:rPr>
        <w:t>施工图纸及</w:t>
      </w:r>
      <w:r>
        <w:rPr>
          <w:rFonts w:hint="eastAsia" w:cs="宋体"/>
          <w:kern w:val="0"/>
          <w:sz w:val="28"/>
          <w:szCs w:val="28"/>
          <w:u w:val="single"/>
        </w:rPr>
        <w:t>工程量清单范围内的全部内容</w:t>
      </w:r>
      <w:r>
        <w:rPr>
          <w:rFonts w:hint="eastAsia" w:cs="宋体"/>
          <w:kern w:val="0"/>
          <w:sz w:val="28"/>
          <w:szCs w:val="28"/>
        </w:rPr>
        <w:t>;</w:t>
      </w:r>
    </w:p>
    <w:p>
      <w:pPr>
        <w:widowControl/>
        <w:spacing w:line="420" w:lineRule="exact"/>
        <w:jc w:val="left"/>
        <w:rPr>
          <w:rFonts w:ascii="宋体" w:hAnsi="宋体" w:cs="宋体"/>
          <w:color w:val="000000"/>
          <w:kern w:val="0"/>
          <w:sz w:val="28"/>
          <w:szCs w:val="28"/>
        </w:rPr>
      </w:pPr>
      <w:r>
        <w:rPr>
          <w:rFonts w:hint="eastAsia" w:ascii="宋体" w:hAnsi="宋体" w:cs="宋体"/>
          <w:color w:val="000000"/>
          <w:kern w:val="0"/>
          <w:sz w:val="28"/>
          <w:szCs w:val="28"/>
        </w:rPr>
        <w:t>2.6标段划分：</w:t>
      </w:r>
      <w:r>
        <w:rPr>
          <w:rFonts w:hint="eastAsia" w:ascii="宋体" w:hAnsi="宋体" w:cs="宋体"/>
          <w:color w:val="000000"/>
          <w:kern w:val="0"/>
          <w:sz w:val="28"/>
          <w:szCs w:val="28"/>
          <w:u w:val="single"/>
        </w:rPr>
        <w:t>划分为1个施工标段</w:t>
      </w:r>
      <w:r>
        <w:rPr>
          <w:rFonts w:hint="eastAsia" w:ascii="宋体" w:hAnsi="宋体" w:cs="宋体"/>
          <w:color w:val="000000"/>
          <w:kern w:val="0"/>
          <w:sz w:val="28"/>
          <w:szCs w:val="28"/>
        </w:rPr>
        <w:t>。</w:t>
      </w:r>
    </w:p>
    <w:p>
      <w:pPr>
        <w:widowControl/>
        <w:spacing w:line="420" w:lineRule="exact"/>
        <w:jc w:val="left"/>
        <w:rPr>
          <w:rFonts w:ascii="Verdana" w:hAnsi="Verdana" w:cs="宋体"/>
          <w:color w:val="000000"/>
          <w:kern w:val="0"/>
          <w:sz w:val="28"/>
          <w:szCs w:val="28"/>
        </w:rPr>
      </w:pPr>
      <w:bookmarkStart w:id="0" w:name="_Toc152042290"/>
      <w:bookmarkStart w:id="1" w:name="_Toc144974482"/>
      <w:bookmarkStart w:id="2" w:name="_Toc152045514"/>
      <w:r>
        <w:rPr>
          <w:rFonts w:hint="eastAsia" w:ascii="宋体" w:hAnsi="宋体" w:cs="宋体"/>
          <w:b/>
          <w:color w:val="000000"/>
          <w:kern w:val="0"/>
          <w:sz w:val="28"/>
          <w:szCs w:val="28"/>
        </w:rPr>
        <w:t>3</w:t>
      </w:r>
      <w:bookmarkStart w:id="3" w:name="_Toc179632530"/>
      <w:r>
        <w:rPr>
          <w:rFonts w:hint="eastAsia" w:ascii="宋体" w:hAnsi="宋体" w:cs="宋体"/>
          <w:b/>
          <w:color w:val="000000"/>
          <w:kern w:val="0"/>
          <w:sz w:val="28"/>
          <w:szCs w:val="28"/>
        </w:rPr>
        <w:t>、 投标人资格要求</w:t>
      </w:r>
      <w:bookmarkEnd w:id="0"/>
      <w:bookmarkEnd w:id="1"/>
      <w:bookmarkEnd w:id="2"/>
      <w:bookmarkEnd w:id="3"/>
    </w:p>
    <w:p>
      <w:pPr>
        <w:widowControl/>
        <w:snapToGrid w:val="0"/>
        <w:spacing w:line="420" w:lineRule="exact"/>
        <w:jc w:val="left"/>
        <w:rPr>
          <w:rFonts w:ascii="Verdana" w:hAnsi="Verdana" w:cs="宋体"/>
          <w:color w:val="000000"/>
          <w:kern w:val="0"/>
          <w:sz w:val="28"/>
          <w:szCs w:val="28"/>
        </w:rPr>
      </w:pPr>
      <w:r>
        <w:rPr>
          <w:rFonts w:hint="eastAsia" w:ascii="宋体" w:hAnsi="宋体" w:cs="宋体"/>
          <w:color w:val="000000"/>
          <w:kern w:val="0"/>
          <w:sz w:val="28"/>
          <w:szCs w:val="28"/>
        </w:rPr>
        <w:t>3.1 本次招标要求投标人须具备</w:t>
      </w:r>
      <w:r>
        <w:rPr>
          <w:rFonts w:hint="eastAsia" w:ascii="宋体" w:hAnsi="宋体" w:cs="宋体"/>
          <w:color w:val="000000"/>
          <w:kern w:val="0"/>
          <w:sz w:val="28"/>
          <w:szCs w:val="28"/>
          <w:u w:val="single"/>
        </w:rPr>
        <w:t xml:space="preserve"> </w:t>
      </w:r>
      <w:r>
        <w:rPr>
          <w:rFonts w:hint="eastAsia" w:ascii="Arial" w:hAnsi="Arial" w:cs="Arial"/>
          <w:color w:val="000000"/>
          <w:kern w:val="0"/>
          <w:sz w:val="28"/>
          <w:szCs w:val="28"/>
          <w:u w:val="single"/>
        </w:rPr>
        <w:t>建设行政主管部门核发的建筑工程施工总承包三级(含)以上资质</w:t>
      </w:r>
      <w:r>
        <w:rPr>
          <w:rFonts w:hint="eastAsia" w:ascii="宋体" w:hAnsi="宋体" w:cs="宋体"/>
          <w:color w:val="000000"/>
          <w:kern w:val="0"/>
          <w:sz w:val="28"/>
          <w:szCs w:val="28"/>
        </w:rPr>
        <w:t>，并在人员、设备、资金等方面具有相应的能力。</w:t>
      </w:r>
    </w:p>
    <w:p>
      <w:pPr>
        <w:widowControl/>
        <w:spacing w:line="420" w:lineRule="exact"/>
        <w:jc w:val="left"/>
        <w:rPr>
          <w:rFonts w:hint="eastAsia" w:ascii="宋体" w:hAnsi="宋体" w:cs="宋体"/>
          <w:color w:val="000000"/>
          <w:kern w:val="0"/>
          <w:sz w:val="28"/>
          <w:szCs w:val="28"/>
        </w:rPr>
      </w:pPr>
      <w:r>
        <w:rPr>
          <w:rFonts w:hint="eastAsia" w:ascii="宋体" w:hAnsi="宋体" w:cs="宋体"/>
          <w:color w:val="000000"/>
          <w:kern w:val="0"/>
          <w:sz w:val="28"/>
          <w:szCs w:val="28"/>
        </w:rPr>
        <w:t>3.2 拟派项目经理的要求</w:t>
      </w:r>
      <w:r>
        <w:rPr>
          <w:rFonts w:hint="eastAsia" w:ascii="宋体" w:hAnsi="宋体" w:cs="宋体"/>
          <w:color w:val="7030A0"/>
          <w:kern w:val="0"/>
          <w:sz w:val="28"/>
          <w:szCs w:val="28"/>
        </w:rPr>
        <w:t>：</w:t>
      </w:r>
      <w:r>
        <w:rPr>
          <w:rFonts w:hint="eastAsia" w:ascii="宋体" w:hAnsi="宋体" w:cs="宋体"/>
          <w:color w:val="000000"/>
          <w:kern w:val="0"/>
          <w:sz w:val="28"/>
          <w:szCs w:val="28"/>
          <w:u w:val="single"/>
        </w:rPr>
        <w:t>具备本单位注册的</w:t>
      </w:r>
      <w:r>
        <w:rPr>
          <w:rFonts w:hint="eastAsia" w:ascii="Arial" w:hAnsi="Arial" w:cs="Arial"/>
          <w:color w:val="000000"/>
          <w:kern w:val="0"/>
          <w:sz w:val="28"/>
          <w:szCs w:val="28"/>
          <w:u w:val="single"/>
        </w:rPr>
        <w:t>建筑工程二级(含)以上建造师资格</w:t>
      </w:r>
      <w:r>
        <w:rPr>
          <w:rFonts w:hint="eastAsia" w:ascii="宋体" w:hAnsi="宋体" w:cs="宋体"/>
          <w:b/>
          <w:bCs/>
          <w:color w:val="000000"/>
          <w:kern w:val="0"/>
          <w:sz w:val="28"/>
          <w:szCs w:val="28"/>
          <w:u w:val="single"/>
        </w:rPr>
        <w:t>，</w:t>
      </w:r>
      <w:r>
        <w:rPr>
          <w:rFonts w:hint="eastAsia" w:ascii="宋体" w:hAnsi="宋体" w:cs="宋体"/>
          <w:color w:val="000000"/>
          <w:kern w:val="0"/>
          <w:sz w:val="28"/>
          <w:szCs w:val="28"/>
          <w:u w:val="single"/>
        </w:rPr>
        <w:t>同时具备有效的安全生产考核合格证书，且未担任其它在建项目的项目经理</w:t>
      </w:r>
      <w:r>
        <w:rPr>
          <w:rFonts w:hint="eastAsia" w:ascii="宋体" w:hAnsi="宋体" w:cs="宋体"/>
          <w:color w:val="000000"/>
          <w:kern w:val="0"/>
          <w:sz w:val="28"/>
          <w:szCs w:val="28"/>
        </w:rPr>
        <w:t>。</w:t>
      </w:r>
    </w:p>
    <w:p>
      <w:pPr>
        <w:widowControl/>
        <w:spacing w:line="420" w:lineRule="exact"/>
        <w:jc w:val="left"/>
        <w:rPr>
          <w:rFonts w:ascii="Verdana" w:hAnsi="Verdana" w:cs="宋体"/>
          <w:color w:val="000000"/>
          <w:kern w:val="0"/>
          <w:sz w:val="28"/>
          <w:szCs w:val="28"/>
        </w:rPr>
      </w:pPr>
      <w:r>
        <w:rPr>
          <w:rFonts w:hint="eastAsia" w:ascii="宋体" w:hAnsi="宋体" w:cs="宋体"/>
          <w:color w:val="000000"/>
          <w:kern w:val="0"/>
          <w:sz w:val="28"/>
          <w:szCs w:val="28"/>
        </w:rPr>
        <w:t>3.3 业绩要求：</w:t>
      </w:r>
      <w:r>
        <w:rPr>
          <w:rFonts w:hint="eastAsia" w:ascii="Arial" w:hAnsi="Arial" w:cs="Arial"/>
          <w:color w:val="000000"/>
          <w:kern w:val="0"/>
          <w:sz w:val="28"/>
          <w:szCs w:val="28"/>
          <w:u w:val="single"/>
        </w:rPr>
        <w:t>投标人在近三年（2014年至今）至少完成1项类似项目（房屋建筑工程）施工</w:t>
      </w:r>
      <w:r>
        <w:rPr>
          <w:rFonts w:hint="eastAsia" w:ascii="宋体" w:hAnsi="宋体" w:cs="宋体"/>
          <w:color w:val="000000"/>
          <w:kern w:val="0"/>
          <w:sz w:val="28"/>
          <w:szCs w:val="28"/>
        </w:rPr>
        <w:t>业绩。</w:t>
      </w:r>
    </w:p>
    <w:p>
      <w:pPr>
        <w:widowControl/>
        <w:spacing w:line="420" w:lineRule="exact"/>
        <w:jc w:val="left"/>
        <w:rPr>
          <w:rFonts w:ascii="宋体" w:hAnsi="宋体" w:cs="宋体"/>
          <w:color w:val="000000"/>
          <w:kern w:val="0"/>
          <w:sz w:val="28"/>
          <w:szCs w:val="28"/>
        </w:rPr>
      </w:pPr>
      <w:r>
        <w:rPr>
          <w:rFonts w:hint="eastAsia" w:ascii="宋体" w:hAnsi="宋体" w:cs="宋体"/>
          <w:color w:val="000000"/>
          <w:kern w:val="0"/>
          <w:sz w:val="28"/>
          <w:szCs w:val="28"/>
        </w:rPr>
        <w:t xml:space="preserve">3.4 信誉要求： </w:t>
      </w:r>
      <w:r>
        <w:rPr>
          <w:rFonts w:hint="eastAsia" w:ascii="宋体" w:hAnsi="宋体" w:cs="宋体"/>
          <w:color w:val="000000"/>
          <w:kern w:val="0"/>
          <w:sz w:val="28"/>
          <w:szCs w:val="28"/>
          <w:u w:val="single"/>
        </w:rPr>
        <w:t>投标人在招投标活动或建设过程中无不良行为，没有被相关建设主管部门通报限制投标（在限制投标期内的）</w:t>
      </w:r>
      <w:r>
        <w:rPr>
          <w:rFonts w:hint="eastAsia" w:ascii="宋体" w:hAnsi="宋体" w:cs="宋体"/>
          <w:color w:val="000000"/>
          <w:kern w:val="0"/>
          <w:sz w:val="28"/>
          <w:szCs w:val="28"/>
        </w:rPr>
        <w:t>。</w:t>
      </w:r>
    </w:p>
    <w:p>
      <w:pPr>
        <w:widowControl/>
        <w:spacing w:line="420" w:lineRule="exact"/>
        <w:jc w:val="left"/>
        <w:rPr>
          <w:rFonts w:hint="eastAsia" w:ascii="宋体" w:hAnsi="宋体" w:cs="宋体"/>
          <w:color w:val="000000"/>
          <w:kern w:val="0"/>
          <w:sz w:val="28"/>
          <w:szCs w:val="28"/>
        </w:rPr>
      </w:pPr>
      <w:r>
        <w:rPr>
          <w:rFonts w:hint="eastAsia" w:ascii="宋体" w:hAnsi="宋体" w:cs="宋体"/>
          <w:color w:val="000000"/>
          <w:kern w:val="0"/>
          <w:sz w:val="28"/>
          <w:szCs w:val="28"/>
        </w:rPr>
        <w:t xml:space="preserve">3.5 财务要求： </w:t>
      </w:r>
      <w:r>
        <w:rPr>
          <w:rFonts w:hint="eastAsia" w:ascii="宋体" w:hAnsi="宋体" w:cs="宋体"/>
          <w:color w:val="000000"/>
          <w:kern w:val="0"/>
          <w:sz w:val="28"/>
          <w:szCs w:val="28"/>
          <w:u w:val="single"/>
        </w:rPr>
        <w:t>投标人在近三年（2014年</w:t>
      </w:r>
      <w:r>
        <w:rPr>
          <w:rFonts w:hint="eastAsia" w:ascii="宋体" w:hAnsi="宋体" w:cs="宋体"/>
          <w:color w:val="000000"/>
          <w:kern w:val="0"/>
          <w:sz w:val="28"/>
          <w:szCs w:val="28"/>
          <w:u w:val="single"/>
          <w:lang w:eastAsia="zh-CN"/>
        </w:rPr>
        <w:t>至</w:t>
      </w:r>
      <w:r>
        <w:rPr>
          <w:rFonts w:hint="eastAsia" w:ascii="宋体" w:hAnsi="宋体" w:cs="宋体"/>
          <w:color w:val="000000"/>
          <w:kern w:val="0"/>
          <w:sz w:val="28"/>
          <w:szCs w:val="28"/>
          <w:u w:val="single"/>
        </w:rPr>
        <w:t>2016年）财务状况良好，没有处于财产被接管，破产或其它关、停、并、转状态</w:t>
      </w:r>
      <w:r>
        <w:rPr>
          <w:rFonts w:hint="eastAsia" w:ascii="宋体" w:hAnsi="宋体" w:cs="宋体"/>
          <w:color w:val="000000"/>
          <w:kern w:val="0"/>
          <w:sz w:val="28"/>
          <w:szCs w:val="28"/>
        </w:rPr>
        <w:t>。</w:t>
      </w:r>
    </w:p>
    <w:p>
      <w:pPr>
        <w:widowControl/>
        <w:spacing w:line="420" w:lineRule="exact"/>
        <w:jc w:val="left"/>
        <w:rPr>
          <w:rFonts w:hint="eastAsia" w:ascii="宋体" w:hAnsi="宋体" w:cs="宋体"/>
          <w:color w:val="000000"/>
          <w:kern w:val="0"/>
          <w:sz w:val="28"/>
          <w:szCs w:val="28"/>
        </w:rPr>
      </w:pPr>
      <w:r>
        <w:rPr>
          <w:rFonts w:hint="eastAsia" w:ascii="宋体" w:hAnsi="宋体" w:cs="宋体"/>
          <w:color w:val="000000"/>
          <w:kern w:val="0"/>
          <w:sz w:val="28"/>
          <w:szCs w:val="28"/>
        </w:rPr>
        <w:t>3.6其他要求：</w:t>
      </w:r>
      <w:r>
        <w:rPr>
          <w:rFonts w:hint="eastAsia" w:ascii="宋体" w:hAnsi="宋体" w:cs="宋体"/>
          <w:color w:val="000000"/>
          <w:kern w:val="0"/>
          <w:sz w:val="28"/>
          <w:szCs w:val="28"/>
          <w:u w:val="single"/>
        </w:rPr>
        <w:t>（1）投标人须具备建设行政主管部门核发的安全生产许可证且在有效期内；（2）拟派项目技术负责人具备中级工程师（含）以上职称；拟派项目其他主要管理人员至少配备施工员、安全员、质检员、造价员各1名</w:t>
      </w:r>
      <w:r>
        <w:rPr>
          <w:rFonts w:hint="eastAsia" w:ascii="宋体" w:hAnsi="宋体" w:cs="宋体"/>
          <w:color w:val="000000"/>
          <w:kern w:val="0"/>
          <w:sz w:val="28"/>
          <w:szCs w:val="28"/>
        </w:rPr>
        <w:t>。</w:t>
      </w:r>
    </w:p>
    <w:p>
      <w:pPr>
        <w:widowControl/>
        <w:spacing w:line="420" w:lineRule="exact"/>
        <w:jc w:val="left"/>
        <w:rPr>
          <w:rFonts w:ascii="宋体" w:hAnsi="宋体" w:cs="宋体"/>
          <w:color w:val="000000"/>
          <w:kern w:val="0"/>
          <w:sz w:val="28"/>
          <w:szCs w:val="28"/>
        </w:rPr>
      </w:pPr>
      <w:r>
        <w:rPr>
          <w:rFonts w:hint="eastAsia" w:ascii="宋体" w:hAnsi="宋体" w:cs="宋体"/>
          <w:color w:val="000000"/>
          <w:kern w:val="0"/>
          <w:sz w:val="28"/>
          <w:szCs w:val="28"/>
        </w:rPr>
        <w:t>3.7</w:t>
      </w:r>
      <w:r>
        <w:rPr>
          <w:rFonts w:hint="eastAsia" w:ascii="宋体" w:hAnsi="宋体" w:cs="宋体"/>
          <w:color w:val="000000"/>
          <w:kern w:val="0"/>
          <w:sz w:val="28"/>
          <w:szCs w:val="28"/>
          <w:u w:val="single"/>
        </w:rPr>
        <w:t>参与本项目投标的企业，应在投标文件中附《检察机关查询行贿犯罪档案结果告知函》复印件，并提供原件（指网上下载的查询结果告知函或检察机关现场出具的书面告知函原件）以备评标委员会查验。《检察机关查询行贿犯罪档案结果告知函》必须在有效期内（有效期是指自《检察机关查询行贿犯罪档案结果告知函》出具之日起2个月内有效）且显示近一年没有行贿犯罪记录。投标人未能满足上述要求的，评标委员会将否决其投标</w:t>
      </w:r>
      <w:r>
        <w:rPr>
          <w:rFonts w:hint="eastAsia" w:ascii="宋体" w:hAnsi="宋体" w:cs="宋体"/>
          <w:color w:val="000000"/>
          <w:kern w:val="0"/>
          <w:sz w:val="28"/>
          <w:szCs w:val="28"/>
        </w:rPr>
        <w:t>。</w:t>
      </w:r>
    </w:p>
    <w:p>
      <w:pPr>
        <w:widowControl/>
        <w:spacing w:line="420" w:lineRule="exact"/>
        <w:jc w:val="left"/>
        <w:rPr>
          <w:rFonts w:ascii="宋体" w:hAnsi="宋体" w:cs="宋体"/>
          <w:color w:val="000000"/>
          <w:kern w:val="0"/>
          <w:sz w:val="28"/>
          <w:szCs w:val="28"/>
        </w:rPr>
      </w:pPr>
      <w:r>
        <w:rPr>
          <w:rFonts w:hint="eastAsia" w:ascii="宋体" w:hAnsi="宋体" w:cs="宋体"/>
          <w:color w:val="000000"/>
          <w:kern w:val="0"/>
          <w:sz w:val="28"/>
          <w:szCs w:val="28"/>
        </w:rPr>
        <w:t xml:space="preserve">3.8 </w:t>
      </w:r>
      <w:r>
        <w:rPr>
          <w:rFonts w:hint="eastAsia" w:ascii="宋体" w:hAnsi="宋体" w:cs="宋体"/>
          <w:color w:val="000000"/>
          <w:kern w:val="0"/>
          <w:sz w:val="28"/>
          <w:szCs w:val="28"/>
          <w:u w:val="single"/>
        </w:rPr>
        <w:t>本次招标 不接受联合体投标</w:t>
      </w:r>
      <w:r>
        <w:rPr>
          <w:rFonts w:hint="eastAsia" w:ascii="宋体" w:hAnsi="宋体" w:cs="宋体"/>
          <w:color w:val="000000"/>
          <w:kern w:val="0"/>
          <w:sz w:val="28"/>
          <w:szCs w:val="28"/>
        </w:rPr>
        <w:t>。</w:t>
      </w:r>
    </w:p>
    <w:p>
      <w:pPr>
        <w:widowControl/>
        <w:spacing w:line="420" w:lineRule="exact"/>
        <w:jc w:val="left"/>
        <w:rPr>
          <w:rFonts w:hint="eastAsia" w:ascii="宋体" w:hAnsi="宋体" w:cs="宋体"/>
          <w:color w:val="000000"/>
          <w:kern w:val="0"/>
          <w:sz w:val="28"/>
          <w:szCs w:val="28"/>
        </w:rPr>
      </w:pPr>
      <w:r>
        <w:rPr>
          <w:rFonts w:hint="eastAsia" w:ascii="宋体" w:hAnsi="宋体" w:cs="宋体"/>
          <w:color w:val="000000"/>
          <w:kern w:val="0"/>
          <w:sz w:val="28"/>
          <w:szCs w:val="28"/>
        </w:rPr>
        <w:t xml:space="preserve">3.9 </w:t>
      </w:r>
      <w:r>
        <w:rPr>
          <w:rFonts w:hint="eastAsia" w:ascii="宋体" w:hAnsi="宋体" w:cs="宋体"/>
          <w:color w:val="000000"/>
          <w:kern w:val="0"/>
          <w:sz w:val="28"/>
          <w:szCs w:val="28"/>
          <w:u w:val="single"/>
        </w:rPr>
        <w:t>资格审查方式：本项目采用 资格后审方式</w:t>
      </w:r>
      <w:r>
        <w:rPr>
          <w:rFonts w:hint="eastAsia" w:ascii="宋体" w:hAnsi="宋体" w:cs="宋体"/>
          <w:color w:val="000000"/>
          <w:kern w:val="0"/>
          <w:sz w:val="28"/>
          <w:szCs w:val="28"/>
        </w:rPr>
        <w:t>。</w:t>
      </w:r>
    </w:p>
    <w:p>
      <w:pPr>
        <w:widowControl/>
        <w:spacing w:line="420" w:lineRule="exact"/>
        <w:jc w:val="left"/>
        <w:rPr>
          <w:rFonts w:ascii="Verdana" w:hAnsi="Verdana" w:cs="宋体"/>
          <w:color w:val="000000"/>
          <w:kern w:val="0"/>
          <w:sz w:val="28"/>
          <w:szCs w:val="28"/>
        </w:rPr>
      </w:pPr>
      <w:r>
        <w:rPr>
          <w:rFonts w:hint="eastAsia" w:ascii="宋体" w:hAnsi="宋体" w:cs="宋体"/>
          <w:b/>
          <w:color w:val="000000"/>
          <w:kern w:val="0"/>
          <w:sz w:val="28"/>
          <w:szCs w:val="28"/>
        </w:rPr>
        <w:t>4、招标文件的获取</w:t>
      </w:r>
    </w:p>
    <w:p>
      <w:pPr>
        <w:widowControl/>
        <w:snapToGrid w:val="0"/>
        <w:spacing w:line="420" w:lineRule="exact"/>
        <w:jc w:val="left"/>
        <w:rPr>
          <w:rFonts w:hint="eastAsia" w:ascii="宋体" w:hAnsi="宋体" w:cs="宋体"/>
          <w:color w:val="000000"/>
          <w:kern w:val="0"/>
          <w:sz w:val="28"/>
          <w:szCs w:val="28"/>
          <w:u w:val="single"/>
        </w:rPr>
      </w:pPr>
      <w:r>
        <w:rPr>
          <w:rFonts w:hint="eastAsia" w:ascii="宋体" w:hAnsi="宋体" w:cs="宋体"/>
          <w:color w:val="000000"/>
          <w:kern w:val="0"/>
          <w:sz w:val="28"/>
          <w:szCs w:val="28"/>
        </w:rPr>
        <w:t>4.1 报名方式：</w:t>
      </w:r>
      <w:r>
        <w:rPr>
          <w:rFonts w:hint="eastAsia" w:ascii="宋体" w:hAnsi="宋体" w:cs="宋体"/>
          <w:color w:val="000000"/>
          <w:kern w:val="0"/>
          <w:sz w:val="28"/>
          <w:szCs w:val="28"/>
          <w:u w:val="single"/>
        </w:rPr>
        <w:t>现场报名</w:t>
      </w:r>
    </w:p>
    <w:p>
      <w:pPr>
        <w:widowControl/>
        <w:snapToGrid w:val="0"/>
        <w:spacing w:line="420" w:lineRule="exact"/>
        <w:jc w:val="left"/>
        <w:rPr>
          <w:rFonts w:hint="eastAsia" w:ascii="宋体" w:hAnsi="宋体" w:cs="宋体"/>
          <w:color w:val="000000"/>
          <w:kern w:val="0"/>
          <w:sz w:val="28"/>
          <w:szCs w:val="28"/>
        </w:rPr>
      </w:pPr>
      <w:r>
        <w:rPr>
          <w:rFonts w:hint="eastAsia" w:ascii="宋体" w:hAnsi="宋体" w:cs="宋体"/>
          <w:color w:val="000000"/>
          <w:kern w:val="0"/>
          <w:sz w:val="28"/>
          <w:szCs w:val="28"/>
        </w:rPr>
        <w:t>4.2 报名时间：</w:t>
      </w:r>
      <w:r>
        <w:rPr>
          <w:rFonts w:ascii="宋体" w:hAnsi="宋体" w:cs="宋体"/>
          <w:b/>
          <w:color w:val="FF0000"/>
          <w:kern w:val="0"/>
          <w:sz w:val="28"/>
          <w:szCs w:val="28"/>
          <w:u w:val="single"/>
        </w:rPr>
        <w:t>201</w:t>
      </w:r>
      <w:r>
        <w:rPr>
          <w:rFonts w:hint="eastAsia" w:ascii="宋体" w:hAnsi="宋体" w:cs="宋体"/>
          <w:b/>
          <w:color w:val="FF0000"/>
          <w:kern w:val="0"/>
          <w:sz w:val="28"/>
          <w:szCs w:val="28"/>
          <w:u w:val="single"/>
        </w:rPr>
        <w:t>7</w:t>
      </w:r>
      <w:r>
        <w:rPr>
          <w:rFonts w:ascii="宋体" w:hAnsi="宋体" w:cs="宋体"/>
          <w:b/>
          <w:color w:val="FF0000"/>
          <w:kern w:val="0"/>
          <w:sz w:val="28"/>
          <w:szCs w:val="28"/>
          <w:u w:val="single"/>
        </w:rPr>
        <w:t>年</w:t>
      </w:r>
      <w:r>
        <w:rPr>
          <w:rFonts w:hint="eastAsia" w:ascii="宋体" w:hAnsi="宋体" w:cs="宋体"/>
          <w:b/>
          <w:color w:val="FF0000"/>
          <w:kern w:val="0"/>
          <w:sz w:val="28"/>
          <w:szCs w:val="28"/>
          <w:u w:val="single"/>
          <w:lang w:val="en-US" w:eastAsia="zh-CN"/>
        </w:rPr>
        <w:t>7</w:t>
      </w:r>
      <w:r>
        <w:rPr>
          <w:rFonts w:ascii="宋体" w:hAnsi="宋体" w:cs="宋体"/>
          <w:b/>
          <w:color w:val="FF0000"/>
          <w:kern w:val="0"/>
          <w:sz w:val="28"/>
          <w:szCs w:val="28"/>
          <w:u w:val="single"/>
        </w:rPr>
        <w:t>月</w:t>
      </w:r>
      <w:r>
        <w:rPr>
          <w:rFonts w:hint="eastAsia" w:ascii="宋体" w:hAnsi="宋体" w:cs="宋体"/>
          <w:b/>
          <w:color w:val="FF0000"/>
          <w:kern w:val="0"/>
          <w:sz w:val="28"/>
          <w:szCs w:val="28"/>
          <w:u w:val="single"/>
          <w:lang w:val="en-US" w:eastAsia="zh-CN"/>
        </w:rPr>
        <w:t>18</w:t>
      </w:r>
      <w:r>
        <w:rPr>
          <w:rFonts w:ascii="宋体" w:hAnsi="宋体" w:cs="宋体"/>
          <w:b/>
          <w:color w:val="FF0000"/>
          <w:kern w:val="0"/>
          <w:sz w:val="28"/>
          <w:szCs w:val="28"/>
          <w:u w:val="single"/>
        </w:rPr>
        <w:t>日</w:t>
      </w:r>
      <w:r>
        <w:rPr>
          <w:rFonts w:hint="eastAsia" w:ascii="宋体" w:hAnsi="宋体" w:cs="宋体"/>
          <w:b/>
          <w:color w:val="FF0000"/>
          <w:kern w:val="0"/>
          <w:sz w:val="28"/>
          <w:szCs w:val="28"/>
          <w:u w:val="single"/>
        </w:rPr>
        <w:t>至2016年</w:t>
      </w:r>
      <w:r>
        <w:rPr>
          <w:rFonts w:hint="eastAsia" w:ascii="宋体" w:hAnsi="宋体" w:cs="宋体"/>
          <w:b/>
          <w:color w:val="FF0000"/>
          <w:kern w:val="0"/>
          <w:sz w:val="28"/>
          <w:szCs w:val="28"/>
          <w:u w:val="single"/>
          <w:lang w:val="en-US" w:eastAsia="zh-CN"/>
        </w:rPr>
        <w:t>7</w:t>
      </w:r>
      <w:r>
        <w:rPr>
          <w:rFonts w:hint="eastAsia" w:ascii="宋体" w:hAnsi="宋体" w:cs="宋体"/>
          <w:b/>
          <w:color w:val="FF0000"/>
          <w:kern w:val="0"/>
          <w:sz w:val="28"/>
          <w:szCs w:val="28"/>
          <w:u w:val="single"/>
        </w:rPr>
        <w:t>月</w:t>
      </w:r>
      <w:r>
        <w:rPr>
          <w:rFonts w:hint="eastAsia" w:ascii="宋体" w:hAnsi="宋体" w:cs="宋体"/>
          <w:b/>
          <w:color w:val="FF0000"/>
          <w:kern w:val="0"/>
          <w:sz w:val="28"/>
          <w:szCs w:val="28"/>
          <w:u w:val="single"/>
          <w:lang w:val="en-US" w:eastAsia="zh-CN"/>
        </w:rPr>
        <w:t>23</w:t>
      </w:r>
      <w:r>
        <w:rPr>
          <w:rFonts w:hint="eastAsia" w:ascii="宋体" w:hAnsi="宋体" w:cs="宋体"/>
          <w:b/>
          <w:color w:val="FF0000"/>
          <w:kern w:val="0"/>
          <w:sz w:val="28"/>
          <w:szCs w:val="28"/>
          <w:u w:val="single"/>
        </w:rPr>
        <w:t>日</w:t>
      </w:r>
      <w:r>
        <w:rPr>
          <w:rFonts w:hint="eastAsia" w:ascii="宋体" w:hAnsi="宋体" w:cs="宋体"/>
          <w:color w:val="000000"/>
          <w:kern w:val="0"/>
          <w:sz w:val="28"/>
          <w:szCs w:val="28"/>
        </w:rPr>
        <w:t>，每日上午</w:t>
      </w:r>
      <w:r>
        <w:rPr>
          <w:rFonts w:hint="eastAsia" w:ascii="宋体" w:hAnsi="宋体" w:cs="宋体"/>
          <w:color w:val="000000"/>
          <w:kern w:val="0"/>
          <w:sz w:val="28"/>
          <w:szCs w:val="28"/>
          <w:lang w:val="en-US" w:eastAsia="zh-CN"/>
        </w:rPr>
        <w:t>9</w:t>
      </w:r>
      <w:r>
        <w:rPr>
          <w:rFonts w:hint="eastAsia" w:ascii="宋体" w:hAnsi="宋体" w:cs="宋体"/>
          <w:color w:val="000000"/>
          <w:kern w:val="0"/>
          <w:sz w:val="28"/>
          <w:szCs w:val="28"/>
        </w:rPr>
        <w:t>:</w:t>
      </w:r>
      <w:r>
        <w:rPr>
          <w:rFonts w:hint="eastAsia" w:ascii="宋体" w:hAnsi="宋体" w:cs="宋体"/>
          <w:color w:val="000000"/>
          <w:kern w:val="0"/>
          <w:sz w:val="28"/>
          <w:szCs w:val="28"/>
          <w:lang w:val="en-US" w:eastAsia="zh-CN"/>
        </w:rPr>
        <w:t>0</w:t>
      </w:r>
      <w:r>
        <w:rPr>
          <w:rFonts w:ascii="宋体" w:hAnsi="宋体" w:cs="宋体"/>
          <w:color w:val="000000"/>
          <w:kern w:val="0"/>
          <w:sz w:val="28"/>
          <w:szCs w:val="28"/>
        </w:rPr>
        <w:t>0</w:t>
      </w:r>
      <w:r>
        <w:rPr>
          <w:rFonts w:hint="eastAsia" w:ascii="宋体" w:hAnsi="宋体" w:cs="宋体"/>
          <w:color w:val="000000"/>
          <w:kern w:val="0"/>
          <w:sz w:val="28"/>
          <w:szCs w:val="28"/>
        </w:rPr>
        <w:t>时至下午17:</w:t>
      </w:r>
      <w:r>
        <w:rPr>
          <w:rFonts w:hint="eastAsia" w:ascii="宋体" w:hAnsi="宋体" w:cs="宋体"/>
          <w:color w:val="000000"/>
          <w:kern w:val="0"/>
          <w:sz w:val="28"/>
          <w:szCs w:val="28"/>
          <w:lang w:val="en-US" w:eastAsia="zh-CN"/>
        </w:rPr>
        <w:t>0</w:t>
      </w:r>
      <w:r>
        <w:rPr>
          <w:rFonts w:hint="eastAsia" w:ascii="宋体" w:hAnsi="宋体" w:cs="宋体"/>
          <w:color w:val="000000"/>
          <w:kern w:val="0"/>
          <w:sz w:val="28"/>
          <w:szCs w:val="28"/>
        </w:rPr>
        <w:t>0时（北京时间）；</w:t>
      </w:r>
    </w:p>
    <w:p>
      <w:pPr>
        <w:widowControl/>
        <w:snapToGrid w:val="0"/>
        <w:spacing w:line="420" w:lineRule="exact"/>
        <w:jc w:val="left"/>
        <w:rPr>
          <w:rFonts w:ascii="宋体" w:hAnsi="宋体" w:cs="宋体"/>
          <w:color w:val="000000"/>
          <w:kern w:val="0"/>
          <w:sz w:val="28"/>
          <w:szCs w:val="28"/>
        </w:rPr>
      </w:pPr>
      <w:r>
        <w:rPr>
          <w:rFonts w:hint="eastAsia" w:ascii="宋体" w:hAnsi="宋体" w:cs="宋体"/>
          <w:color w:val="000000"/>
          <w:kern w:val="0"/>
          <w:sz w:val="28"/>
          <w:szCs w:val="28"/>
        </w:rPr>
        <w:t>4.3 报名地点:</w:t>
      </w:r>
      <w:r>
        <w:rPr>
          <w:rFonts w:ascii="宋体" w:hAnsi="宋体" w:cs="宋体"/>
          <w:color w:val="000000"/>
          <w:kern w:val="0"/>
          <w:sz w:val="28"/>
          <w:szCs w:val="28"/>
        </w:rPr>
        <w:t xml:space="preserve"> 包头市</w:t>
      </w:r>
      <w:r>
        <w:rPr>
          <w:rFonts w:hint="eastAsia" w:ascii="宋体" w:hAnsi="宋体" w:cs="宋体"/>
          <w:color w:val="000000"/>
          <w:kern w:val="0"/>
          <w:sz w:val="28"/>
          <w:szCs w:val="28"/>
        </w:rPr>
        <w:t>青山区</w:t>
      </w:r>
      <w:r>
        <w:rPr>
          <w:rFonts w:ascii="宋体" w:hAnsi="宋体" w:cs="宋体"/>
          <w:color w:val="000000"/>
          <w:kern w:val="0"/>
          <w:sz w:val="28"/>
          <w:szCs w:val="28"/>
        </w:rPr>
        <w:t>钢铁大街7号正翔国际B8座10层1001室</w:t>
      </w:r>
    </w:p>
    <w:p>
      <w:pPr>
        <w:widowControl/>
        <w:tabs>
          <w:tab w:val="left" w:pos="360"/>
        </w:tabs>
        <w:spacing w:line="420" w:lineRule="exact"/>
        <w:jc w:val="left"/>
        <w:rPr>
          <w:rFonts w:hint="eastAsia" w:ascii="宋体" w:hAnsi="宋体" w:cs="宋体"/>
          <w:color w:val="000000"/>
          <w:kern w:val="0"/>
          <w:sz w:val="28"/>
          <w:szCs w:val="28"/>
          <w:u w:val="single"/>
        </w:rPr>
      </w:pPr>
      <w:r>
        <w:rPr>
          <w:rFonts w:hint="eastAsia" w:ascii="宋体" w:hAnsi="宋体" w:cs="宋体"/>
          <w:color w:val="000000"/>
          <w:kern w:val="0"/>
          <w:sz w:val="28"/>
          <w:szCs w:val="28"/>
          <w:lang w:val="en-US" w:eastAsia="zh-CN"/>
        </w:rPr>
        <w:t>4</w:t>
      </w:r>
      <w:r>
        <w:rPr>
          <w:rFonts w:hint="eastAsia" w:ascii="宋体" w:hAnsi="宋体" w:cs="宋体"/>
          <w:color w:val="000000"/>
          <w:kern w:val="0"/>
          <w:sz w:val="28"/>
          <w:szCs w:val="28"/>
        </w:rPr>
        <w:t>.</w:t>
      </w:r>
      <w:r>
        <w:rPr>
          <w:rFonts w:hint="eastAsia" w:ascii="宋体" w:hAnsi="宋体" w:cs="宋体"/>
          <w:color w:val="000000"/>
          <w:kern w:val="0"/>
          <w:sz w:val="28"/>
          <w:szCs w:val="28"/>
          <w:lang w:val="en-US" w:eastAsia="zh-CN"/>
        </w:rPr>
        <w:t>4</w:t>
      </w:r>
      <w:r>
        <w:rPr>
          <w:rFonts w:hint="eastAsia" w:ascii="宋体" w:hAnsi="宋体" w:cs="宋体"/>
          <w:color w:val="000000"/>
          <w:kern w:val="0"/>
          <w:sz w:val="28"/>
          <w:szCs w:val="28"/>
        </w:rPr>
        <w:t xml:space="preserve"> 招标文件每套售价</w:t>
      </w:r>
      <w:r>
        <w:rPr>
          <w:rFonts w:hint="eastAsia" w:ascii="宋体" w:hAnsi="宋体" w:cs="宋体"/>
          <w:color w:val="000000"/>
          <w:kern w:val="0"/>
          <w:sz w:val="28"/>
          <w:szCs w:val="28"/>
          <w:u w:val="single"/>
        </w:rPr>
        <w:t>1000</w:t>
      </w:r>
      <w:r>
        <w:rPr>
          <w:rFonts w:hint="eastAsia" w:ascii="宋体" w:hAnsi="宋体" w:cs="宋体"/>
          <w:color w:val="000000"/>
          <w:kern w:val="0"/>
          <w:sz w:val="28"/>
          <w:szCs w:val="28"/>
        </w:rPr>
        <w:t>元，售后不退。</w:t>
      </w:r>
    </w:p>
    <w:p>
      <w:pPr>
        <w:widowControl/>
        <w:tabs>
          <w:tab w:val="left" w:pos="360"/>
        </w:tabs>
        <w:spacing w:line="420" w:lineRule="exact"/>
        <w:jc w:val="left"/>
        <w:rPr>
          <w:rFonts w:hint="eastAsia" w:ascii="宋体" w:hAnsi="宋体" w:cs="宋体"/>
          <w:color w:val="000000"/>
          <w:kern w:val="0"/>
          <w:sz w:val="28"/>
          <w:szCs w:val="28"/>
        </w:rPr>
      </w:pPr>
      <w:r>
        <w:rPr>
          <w:rFonts w:hint="eastAsia" w:ascii="宋体" w:hAnsi="宋体" w:cs="宋体"/>
          <w:color w:val="000000"/>
          <w:kern w:val="0"/>
          <w:sz w:val="28"/>
          <w:szCs w:val="28"/>
          <w:lang w:val="en-US" w:eastAsia="zh-CN"/>
        </w:rPr>
        <w:t>4</w:t>
      </w:r>
      <w:r>
        <w:rPr>
          <w:rFonts w:hint="eastAsia" w:ascii="宋体" w:hAnsi="宋体" w:cs="宋体"/>
          <w:color w:val="000000"/>
          <w:kern w:val="0"/>
          <w:sz w:val="28"/>
          <w:szCs w:val="28"/>
        </w:rPr>
        <w:t>.</w:t>
      </w:r>
      <w:r>
        <w:rPr>
          <w:rFonts w:hint="eastAsia" w:ascii="宋体" w:hAnsi="宋体" w:cs="宋体"/>
          <w:color w:val="000000"/>
          <w:kern w:val="0"/>
          <w:sz w:val="28"/>
          <w:szCs w:val="28"/>
          <w:lang w:val="en-US" w:eastAsia="zh-CN"/>
        </w:rPr>
        <w:t>5</w:t>
      </w:r>
      <w:r>
        <w:rPr>
          <w:rFonts w:hint="eastAsia" w:ascii="宋体" w:hAnsi="宋体" w:cs="宋体"/>
          <w:color w:val="000000"/>
          <w:kern w:val="0"/>
          <w:sz w:val="28"/>
          <w:szCs w:val="28"/>
        </w:rPr>
        <w:t>招标文件费请电汇到以下账户（不接收现金）：</w:t>
      </w:r>
    </w:p>
    <w:p>
      <w:pPr>
        <w:widowControl/>
        <w:tabs>
          <w:tab w:val="left" w:pos="360"/>
        </w:tabs>
        <w:spacing w:line="420" w:lineRule="exact"/>
        <w:ind w:firstLine="560" w:firstLineChars="200"/>
        <w:jc w:val="left"/>
        <w:rPr>
          <w:rFonts w:ascii="宋体" w:hAnsi="宋体" w:cs="宋体"/>
          <w:color w:val="000000"/>
          <w:kern w:val="0"/>
          <w:sz w:val="28"/>
          <w:szCs w:val="28"/>
        </w:rPr>
      </w:pPr>
      <w:r>
        <w:rPr>
          <w:rFonts w:ascii="宋体" w:hAnsi="宋体" w:cs="宋体"/>
          <w:color w:val="000000"/>
          <w:kern w:val="0"/>
          <w:sz w:val="28"/>
          <w:szCs w:val="28"/>
        </w:rPr>
        <w:t>户    名：内蒙古招标有限责任公司</w:t>
      </w:r>
    </w:p>
    <w:p>
      <w:pPr>
        <w:widowControl/>
        <w:tabs>
          <w:tab w:val="left" w:pos="360"/>
        </w:tabs>
        <w:spacing w:line="420" w:lineRule="exact"/>
        <w:ind w:firstLine="560" w:firstLineChars="200"/>
        <w:jc w:val="left"/>
        <w:rPr>
          <w:rFonts w:ascii="宋体" w:hAnsi="宋体" w:cs="宋体"/>
          <w:color w:val="000000"/>
          <w:kern w:val="0"/>
          <w:sz w:val="28"/>
          <w:szCs w:val="28"/>
        </w:rPr>
      </w:pPr>
      <w:r>
        <w:rPr>
          <w:rFonts w:ascii="宋体" w:hAnsi="宋体" w:cs="宋体"/>
          <w:color w:val="000000"/>
          <w:kern w:val="0"/>
          <w:sz w:val="28"/>
          <w:szCs w:val="28"/>
        </w:rPr>
        <w:t>开 户 行：</w:t>
      </w:r>
      <w:r>
        <w:rPr>
          <w:rFonts w:hint="eastAsia" w:ascii="宋体" w:hAnsi="宋体" w:cs="宋体"/>
          <w:color w:val="000000"/>
          <w:kern w:val="0"/>
          <w:sz w:val="28"/>
          <w:szCs w:val="28"/>
        </w:rPr>
        <w:t>建行如意开发区支行</w:t>
      </w:r>
    </w:p>
    <w:p>
      <w:pPr>
        <w:widowControl/>
        <w:tabs>
          <w:tab w:val="left" w:pos="360"/>
        </w:tabs>
        <w:spacing w:line="420" w:lineRule="exact"/>
        <w:ind w:firstLine="560" w:firstLineChars="200"/>
        <w:jc w:val="left"/>
        <w:rPr>
          <w:rFonts w:hint="eastAsia" w:ascii="宋体" w:hAnsi="宋体" w:cs="宋体"/>
          <w:color w:val="000000"/>
          <w:kern w:val="0"/>
          <w:sz w:val="28"/>
          <w:szCs w:val="28"/>
        </w:rPr>
      </w:pPr>
      <w:r>
        <w:rPr>
          <w:rFonts w:ascii="宋体" w:hAnsi="宋体" w:cs="宋体"/>
          <w:color w:val="000000"/>
          <w:kern w:val="0"/>
          <w:sz w:val="28"/>
          <w:szCs w:val="28"/>
        </w:rPr>
        <w:t>账    号：1500 1706 6770 5250 6715</w:t>
      </w:r>
    </w:p>
    <w:p>
      <w:pPr>
        <w:widowControl/>
        <w:snapToGrid w:val="0"/>
        <w:spacing w:line="420" w:lineRule="exact"/>
        <w:jc w:val="left"/>
        <w:rPr>
          <w:rFonts w:ascii="宋体" w:hAnsi="宋体" w:cs="宋体"/>
          <w:color w:val="000000"/>
          <w:kern w:val="0"/>
          <w:sz w:val="28"/>
          <w:szCs w:val="28"/>
        </w:rPr>
      </w:pPr>
      <w:r>
        <w:rPr>
          <w:rFonts w:hint="eastAsia" w:ascii="宋体" w:hAnsi="宋体" w:cs="宋体"/>
          <w:color w:val="000000"/>
          <w:kern w:val="0"/>
          <w:sz w:val="28"/>
          <w:szCs w:val="28"/>
        </w:rPr>
        <w:t>汇入地点：内蒙古自治区呼和浩特市</w:t>
      </w:r>
    </w:p>
    <w:p>
      <w:pPr>
        <w:widowControl/>
        <w:snapToGrid w:val="0"/>
        <w:spacing w:line="420" w:lineRule="exact"/>
        <w:jc w:val="left"/>
        <w:rPr>
          <w:rFonts w:ascii="宋体" w:hAnsi="宋体" w:cs="宋体"/>
          <w:color w:val="000000"/>
          <w:kern w:val="0"/>
          <w:sz w:val="28"/>
          <w:szCs w:val="28"/>
        </w:rPr>
      </w:pPr>
      <w:r>
        <w:rPr>
          <w:rFonts w:hint="eastAsia" w:ascii="宋体" w:hAnsi="宋体" w:cs="宋体"/>
          <w:color w:val="000000"/>
          <w:kern w:val="0"/>
          <w:sz w:val="28"/>
          <w:szCs w:val="28"/>
        </w:rPr>
        <w:t>4.</w:t>
      </w:r>
      <w:r>
        <w:rPr>
          <w:rFonts w:hint="eastAsia" w:ascii="宋体" w:hAnsi="宋体" w:cs="宋体"/>
          <w:color w:val="000000"/>
          <w:kern w:val="0"/>
          <w:sz w:val="28"/>
          <w:szCs w:val="28"/>
          <w:lang w:val="en-US" w:eastAsia="zh-CN"/>
        </w:rPr>
        <w:t>6</w:t>
      </w:r>
      <w:r>
        <w:rPr>
          <w:rFonts w:hint="eastAsia" w:ascii="宋体" w:hAnsi="宋体" w:cs="宋体"/>
          <w:color w:val="000000"/>
          <w:kern w:val="0"/>
          <w:sz w:val="28"/>
          <w:szCs w:val="28"/>
        </w:rPr>
        <w:t xml:space="preserve"> 拟参加本项目投标的单位，报名时必须提供以下资料：</w:t>
      </w:r>
    </w:p>
    <w:p>
      <w:pPr>
        <w:widowControl/>
        <w:snapToGrid w:val="0"/>
        <w:spacing w:line="420" w:lineRule="exact"/>
        <w:jc w:val="left"/>
        <w:rPr>
          <w:rFonts w:ascii="宋体" w:hAnsi="宋体" w:cs="宋体"/>
          <w:color w:val="000000"/>
          <w:kern w:val="0"/>
          <w:sz w:val="28"/>
          <w:szCs w:val="28"/>
        </w:rPr>
      </w:pPr>
      <w:bookmarkStart w:id="4" w:name="_Toc157499355"/>
      <w:bookmarkStart w:id="5" w:name="_Toc179632533"/>
      <w:r>
        <w:rPr>
          <w:rFonts w:hint="eastAsia" w:ascii="宋体" w:hAnsi="宋体" w:cs="宋体"/>
          <w:color w:val="000000"/>
          <w:kern w:val="0"/>
          <w:sz w:val="28"/>
          <w:szCs w:val="28"/>
        </w:rPr>
        <w:t>（1）法定代表人授权委托书、报名人本人身份证原件及复印件一份（加盖公章）；</w:t>
      </w:r>
    </w:p>
    <w:p>
      <w:pPr>
        <w:widowControl/>
        <w:snapToGrid w:val="0"/>
        <w:spacing w:line="420" w:lineRule="exact"/>
        <w:jc w:val="left"/>
        <w:rPr>
          <w:rFonts w:ascii="宋体" w:hAnsi="宋体" w:cs="宋体"/>
          <w:color w:val="000000"/>
          <w:kern w:val="0"/>
          <w:sz w:val="28"/>
          <w:szCs w:val="28"/>
        </w:rPr>
      </w:pPr>
      <w:r>
        <w:rPr>
          <w:rFonts w:hint="eastAsia" w:ascii="宋体" w:hAnsi="宋体" w:cs="宋体"/>
          <w:color w:val="000000"/>
          <w:kern w:val="0"/>
          <w:sz w:val="28"/>
          <w:szCs w:val="28"/>
        </w:rPr>
        <w:t>（2）企业营业执照副本、组织机构代码证副本、税务登记证副本（</w:t>
      </w:r>
      <w:r>
        <w:rPr>
          <w:rFonts w:hint="eastAsia" w:ascii="Arial" w:hAnsi="Arial" w:cs="Arial"/>
          <w:sz w:val="28"/>
          <w:szCs w:val="28"/>
        </w:rPr>
        <w:t>或三证合一，具有统一社会信用代码的营业执照副本</w:t>
      </w:r>
      <w:r>
        <w:rPr>
          <w:rFonts w:hint="eastAsia" w:ascii="宋体" w:hAnsi="宋体" w:cs="宋体"/>
          <w:color w:val="000000"/>
          <w:kern w:val="0"/>
          <w:sz w:val="28"/>
          <w:szCs w:val="28"/>
        </w:rPr>
        <w:t>）、企业资质证书副本、安全生产许可证</w:t>
      </w:r>
      <w:r>
        <w:rPr>
          <w:rFonts w:hint="eastAsia" w:ascii="宋体" w:hAnsi="宋体" w:cs="宋体"/>
          <w:color w:val="000000"/>
          <w:kern w:val="0"/>
          <w:sz w:val="28"/>
          <w:szCs w:val="28"/>
          <w:u w:val="single"/>
        </w:rPr>
        <w:t>副本复印件一份（加盖公章）</w:t>
      </w:r>
      <w:r>
        <w:rPr>
          <w:rFonts w:hint="eastAsia" w:ascii="宋体" w:hAnsi="宋体" w:cs="宋体"/>
          <w:color w:val="000000"/>
          <w:kern w:val="0"/>
          <w:sz w:val="28"/>
          <w:szCs w:val="28"/>
        </w:rPr>
        <w:t>；</w:t>
      </w:r>
    </w:p>
    <w:p>
      <w:pPr>
        <w:widowControl/>
        <w:snapToGrid w:val="0"/>
        <w:spacing w:line="420" w:lineRule="exact"/>
        <w:jc w:val="left"/>
        <w:rPr>
          <w:rFonts w:ascii="宋体" w:hAnsi="宋体" w:cs="宋体"/>
          <w:color w:val="000000"/>
          <w:kern w:val="0"/>
          <w:sz w:val="28"/>
          <w:szCs w:val="28"/>
        </w:rPr>
      </w:pPr>
      <w:r>
        <w:rPr>
          <w:rFonts w:hint="eastAsia" w:ascii="宋体" w:hAnsi="宋体" w:cs="宋体"/>
          <w:color w:val="000000"/>
          <w:kern w:val="0"/>
          <w:sz w:val="28"/>
          <w:szCs w:val="28"/>
        </w:rPr>
        <w:t>（3）拟派项目经理建造师注册证书、安全生产考核合格证书复印件一份（加盖公章）；</w:t>
      </w:r>
    </w:p>
    <w:p>
      <w:pPr>
        <w:widowControl/>
        <w:snapToGrid w:val="0"/>
        <w:spacing w:line="420" w:lineRule="exact"/>
        <w:jc w:val="left"/>
        <w:rPr>
          <w:rFonts w:ascii="宋体" w:hAnsi="宋体" w:cs="宋体"/>
          <w:color w:val="000000"/>
          <w:kern w:val="0"/>
          <w:sz w:val="28"/>
          <w:szCs w:val="28"/>
        </w:rPr>
      </w:pPr>
      <w:r>
        <w:rPr>
          <w:rFonts w:hint="eastAsia" w:ascii="宋体" w:hAnsi="宋体" w:cs="宋体"/>
          <w:color w:val="000000"/>
          <w:kern w:val="0"/>
          <w:sz w:val="28"/>
          <w:szCs w:val="28"/>
        </w:rPr>
        <w:t>（4） 拟派项目技术负责人（具备中级及以上职称）职称证书复印件，拟派项目其他主要管理人员（至少配备施工员、安全员、质检员、造价员各1名）岗位证书复印件一份（加盖公章），安全员具有安全生产考核证；</w:t>
      </w:r>
    </w:p>
    <w:p>
      <w:pPr>
        <w:widowControl/>
        <w:snapToGrid w:val="0"/>
        <w:spacing w:line="420" w:lineRule="exact"/>
        <w:jc w:val="left"/>
        <w:rPr>
          <w:rFonts w:ascii="宋体" w:hAnsi="宋体" w:cs="宋体"/>
          <w:color w:val="000000"/>
          <w:kern w:val="0"/>
          <w:sz w:val="28"/>
          <w:szCs w:val="28"/>
        </w:rPr>
      </w:pPr>
      <w:r>
        <w:rPr>
          <w:rFonts w:hint="eastAsia" w:ascii="宋体" w:hAnsi="宋体" w:cs="宋体"/>
          <w:color w:val="000000"/>
          <w:kern w:val="0"/>
          <w:sz w:val="28"/>
          <w:szCs w:val="28"/>
        </w:rPr>
        <w:t>（5） 投标人近三年（2014年至今）完成的类似项目（房屋建筑工程）施工业绩合同复印件一份（加盖公章）；</w:t>
      </w:r>
    </w:p>
    <w:p>
      <w:pPr>
        <w:widowControl/>
        <w:snapToGrid w:val="0"/>
        <w:spacing w:line="420" w:lineRule="exact"/>
        <w:jc w:val="left"/>
        <w:rPr>
          <w:rFonts w:ascii="宋体" w:hAnsi="宋体" w:cs="宋体"/>
          <w:color w:val="000000"/>
          <w:kern w:val="0"/>
          <w:sz w:val="28"/>
          <w:szCs w:val="28"/>
        </w:rPr>
      </w:pPr>
      <w:r>
        <w:rPr>
          <w:rFonts w:hint="eastAsia" w:ascii="宋体" w:hAnsi="宋体" w:cs="宋体"/>
          <w:color w:val="000000"/>
          <w:kern w:val="0"/>
          <w:sz w:val="28"/>
          <w:szCs w:val="28"/>
        </w:rPr>
        <w:t xml:space="preserve">（6） </w:t>
      </w:r>
      <w:r>
        <w:rPr>
          <w:rFonts w:ascii="Segoe UI Semibold" w:hAnsi="Segoe UI Semibold" w:cs="宋体"/>
          <w:color w:val="000000"/>
          <w:kern w:val="0"/>
          <w:sz w:val="28"/>
          <w:szCs w:val="28"/>
        </w:rPr>
        <w:t>A4</w:t>
      </w:r>
      <w:r>
        <w:rPr>
          <w:rFonts w:hint="eastAsia" w:ascii="宋体" w:hAnsi="宋体" w:cs="宋体"/>
          <w:color w:val="000000"/>
          <w:kern w:val="0"/>
          <w:sz w:val="28"/>
          <w:szCs w:val="28"/>
        </w:rPr>
        <w:t>纸打印的报名</w:t>
      </w:r>
      <w:r>
        <w:rPr>
          <w:rFonts w:ascii="宋体" w:hAnsi="宋体" w:cs="宋体"/>
          <w:color w:val="000000"/>
          <w:kern w:val="0"/>
          <w:sz w:val="28"/>
          <w:szCs w:val="28"/>
        </w:rPr>
        <w:t>单位联系方式</w:t>
      </w:r>
      <w:r>
        <w:rPr>
          <w:rFonts w:hint="eastAsia" w:ascii="宋体" w:hAnsi="宋体" w:cs="宋体"/>
          <w:color w:val="000000"/>
          <w:kern w:val="0"/>
          <w:sz w:val="28"/>
          <w:szCs w:val="28"/>
        </w:rPr>
        <w:t>（</w:t>
      </w:r>
      <w:r>
        <w:rPr>
          <w:rFonts w:ascii="宋体" w:hAnsi="宋体" w:cs="宋体"/>
          <w:color w:val="000000"/>
          <w:kern w:val="0"/>
          <w:sz w:val="28"/>
          <w:szCs w:val="28"/>
        </w:rPr>
        <w:t>包括投标人全称、联系人、联系电话（座机及手机号）、</w:t>
      </w:r>
      <w:r>
        <w:rPr>
          <w:rFonts w:hint="eastAsia" w:ascii="宋体" w:hAnsi="宋体" w:cs="宋体"/>
          <w:color w:val="000000"/>
          <w:kern w:val="0"/>
          <w:sz w:val="28"/>
          <w:szCs w:val="28"/>
        </w:rPr>
        <w:t>纳税人识别号和电子</w:t>
      </w:r>
      <w:r>
        <w:rPr>
          <w:rFonts w:ascii="宋体" w:hAnsi="宋体" w:cs="宋体"/>
          <w:color w:val="000000"/>
          <w:kern w:val="0"/>
          <w:sz w:val="28"/>
          <w:szCs w:val="28"/>
        </w:rPr>
        <w:t>邮箱等信息</w:t>
      </w:r>
      <w:r>
        <w:rPr>
          <w:rFonts w:hint="eastAsia" w:ascii="宋体" w:hAnsi="宋体" w:cs="宋体"/>
          <w:color w:val="000000"/>
          <w:kern w:val="0"/>
          <w:sz w:val="28"/>
          <w:szCs w:val="28"/>
        </w:rPr>
        <w:t>）。</w:t>
      </w:r>
    </w:p>
    <w:p>
      <w:pPr>
        <w:widowControl/>
        <w:spacing w:line="420" w:lineRule="exact"/>
        <w:jc w:val="left"/>
        <w:rPr>
          <w:rFonts w:hint="eastAsia" w:ascii="宋体" w:hAnsi="宋体" w:cs="宋体"/>
          <w:color w:val="000000"/>
          <w:kern w:val="0"/>
          <w:sz w:val="28"/>
          <w:szCs w:val="28"/>
        </w:rPr>
      </w:pPr>
      <w:r>
        <w:rPr>
          <w:rFonts w:hint="eastAsia" w:ascii="宋体" w:hAnsi="宋体" w:cs="宋体"/>
          <w:b/>
          <w:color w:val="000000"/>
          <w:kern w:val="0"/>
          <w:sz w:val="28"/>
          <w:szCs w:val="28"/>
          <w:lang w:val="en-US" w:eastAsia="zh-CN"/>
        </w:rPr>
        <w:t>5</w:t>
      </w:r>
      <w:r>
        <w:rPr>
          <w:rFonts w:hint="eastAsia" w:ascii="宋体" w:hAnsi="宋体" w:cs="宋体"/>
          <w:b/>
          <w:color w:val="000000"/>
          <w:kern w:val="0"/>
          <w:sz w:val="28"/>
          <w:szCs w:val="28"/>
        </w:rPr>
        <w:t xml:space="preserve">、投标文件的递交及相关事宜 </w:t>
      </w:r>
    </w:p>
    <w:p>
      <w:pPr>
        <w:widowControl/>
        <w:spacing w:line="420" w:lineRule="exact"/>
        <w:jc w:val="left"/>
        <w:rPr>
          <w:rFonts w:hint="eastAsia" w:ascii="宋体" w:hAnsi="宋体" w:cs="宋体"/>
          <w:color w:val="000000"/>
          <w:kern w:val="0"/>
          <w:sz w:val="28"/>
          <w:szCs w:val="28"/>
        </w:rPr>
      </w:pPr>
      <w:r>
        <w:rPr>
          <w:rFonts w:hint="eastAsia" w:ascii="宋体" w:hAnsi="宋体" w:cs="宋体"/>
          <w:color w:val="000000"/>
          <w:kern w:val="0"/>
          <w:sz w:val="28"/>
          <w:szCs w:val="28"/>
          <w:lang w:val="en-US" w:eastAsia="zh-CN"/>
        </w:rPr>
        <w:t>5</w:t>
      </w:r>
      <w:r>
        <w:rPr>
          <w:rFonts w:hint="eastAsia" w:ascii="宋体" w:hAnsi="宋体" w:cs="宋体"/>
          <w:color w:val="000000"/>
          <w:kern w:val="0"/>
          <w:sz w:val="28"/>
          <w:szCs w:val="28"/>
        </w:rPr>
        <w:t>.1 投标文件的递交方式：</w:t>
      </w:r>
      <w:r>
        <w:rPr>
          <w:rFonts w:hint="eastAsia" w:ascii="宋体" w:hAnsi="宋体" w:cs="宋体"/>
          <w:color w:val="000000"/>
          <w:kern w:val="0"/>
          <w:sz w:val="28"/>
          <w:szCs w:val="28"/>
          <w:u w:val="single"/>
        </w:rPr>
        <w:t>开标现场递交。</w:t>
      </w:r>
    </w:p>
    <w:p>
      <w:pPr>
        <w:widowControl/>
        <w:spacing w:line="420" w:lineRule="exact"/>
        <w:jc w:val="left"/>
        <w:rPr>
          <w:rFonts w:hint="eastAsia" w:ascii="宋体" w:hAnsi="宋体" w:cs="宋体"/>
          <w:color w:val="000000"/>
          <w:kern w:val="0"/>
          <w:sz w:val="28"/>
          <w:szCs w:val="28"/>
        </w:rPr>
      </w:pPr>
      <w:r>
        <w:rPr>
          <w:rFonts w:hint="eastAsia" w:ascii="宋体" w:hAnsi="宋体" w:cs="宋体"/>
          <w:color w:val="000000"/>
          <w:kern w:val="0"/>
          <w:sz w:val="28"/>
          <w:szCs w:val="28"/>
          <w:lang w:val="en-US" w:eastAsia="zh-CN"/>
        </w:rPr>
        <w:t>5</w:t>
      </w:r>
      <w:r>
        <w:rPr>
          <w:rFonts w:hint="eastAsia" w:ascii="宋体" w:hAnsi="宋体" w:cs="宋体"/>
          <w:color w:val="000000"/>
          <w:kern w:val="0"/>
          <w:sz w:val="28"/>
          <w:szCs w:val="28"/>
        </w:rPr>
        <w:t>.2 投标文件的递交截止时间：</w:t>
      </w:r>
      <w:r>
        <w:rPr>
          <w:rFonts w:hint="eastAsia" w:ascii="宋体" w:hAnsi="宋体" w:cs="宋体"/>
          <w:color w:val="FF0000"/>
          <w:kern w:val="0"/>
          <w:sz w:val="28"/>
          <w:szCs w:val="28"/>
        </w:rPr>
        <w:t xml:space="preserve"> </w:t>
      </w:r>
      <w:r>
        <w:rPr>
          <w:rFonts w:ascii="Arial Black" w:hAnsi="Arial Black" w:cs="宋体"/>
          <w:color w:val="FF0000"/>
          <w:kern w:val="0"/>
          <w:sz w:val="28"/>
          <w:szCs w:val="28"/>
          <w:u w:val="single"/>
        </w:rPr>
        <w:t>201</w:t>
      </w:r>
      <w:r>
        <w:rPr>
          <w:rFonts w:hint="eastAsia" w:ascii="Arial Black" w:hAnsi="Arial Black" w:cs="宋体"/>
          <w:color w:val="FF0000"/>
          <w:kern w:val="0"/>
          <w:sz w:val="28"/>
          <w:szCs w:val="28"/>
          <w:u w:val="single"/>
        </w:rPr>
        <w:t>7</w:t>
      </w:r>
      <w:r>
        <w:rPr>
          <w:rFonts w:ascii="Arial Black" w:hAnsi="Arial Black" w:cs="宋体"/>
          <w:color w:val="FF0000"/>
          <w:kern w:val="0"/>
          <w:sz w:val="28"/>
          <w:szCs w:val="28"/>
          <w:u w:val="single"/>
        </w:rPr>
        <w:t xml:space="preserve"> </w:t>
      </w:r>
      <w:r>
        <w:rPr>
          <w:rFonts w:ascii="Arial Black" w:hAnsi="宋体" w:cs="宋体"/>
          <w:color w:val="FF0000"/>
          <w:kern w:val="0"/>
          <w:sz w:val="28"/>
          <w:szCs w:val="28"/>
        </w:rPr>
        <w:t>年</w:t>
      </w:r>
      <w:r>
        <w:rPr>
          <w:rFonts w:hint="eastAsia" w:ascii="Arial Black" w:hAnsi="Arial Black" w:cs="宋体"/>
          <w:color w:val="FF0000"/>
          <w:kern w:val="0"/>
          <w:sz w:val="28"/>
          <w:szCs w:val="28"/>
          <w:u w:val="single"/>
          <w:lang w:val="en-US" w:eastAsia="zh-CN"/>
        </w:rPr>
        <w:t>8</w:t>
      </w:r>
      <w:r>
        <w:rPr>
          <w:rFonts w:ascii="Arial Black" w:hAnsi="Arial Black" w:cs="宋体"/>
          <w:color w:val="FF0000"/>
          <w:kern w:val="0"/>
          <w:sz w:val="28"/>
          <w:szCs w:val="28"/>
          <w:u w:val="single"/>
        </w:rPr>
        <w:t xml:space="preserve"> </w:t>
      </w:r>
      <w:r>
        <w:rPr>
          <w:rFonts w:ascii="Arial Black" w:hAnsi="宋体" w:cs="宋体"/>
          <w:color w:val="FF0000"/>
          <w:kern w:val="0"/>
          <w:sz w:val="28"/>
          <w:szCs w:val="28"/>
        </w:rPr>
        <w:t>月</w:t>
      </w:r>
      <w:r>
        <w:rPr>
          <w:rFonts w:ascii="Arial Black" w:hAnsi="Arial Black" w:cs="宋体"/>
          <w:color w:val="FF0000"/>
          <w:kern w:val="0"/>
          <w:sz w:val="28"/>
          <w:szCs w:val="28"/>
          <w:u w:val="single"/>
        </w:rPr>
        <w:t xml:space="preserve"> </w:t>
      </w:r>
      <w:r>
        <w:rPr>
          <w:rFonts w:hint="eastAsia" w:ascii="Arial Black" w:hAnsi="Arial Black" w:cs="宋体"/>
          <w:color w:val="FF0000"/>
          <w:kern w:val="0"/>
          <w:sz w:val="28"/>
          <w:szCs w:val="28"/>
          <w:u w:val="single"/>
        </w:rPr>
        <w:t>7</w:t>
      </w:r>
      <w:r>
        <w:rPr>
          <w:rFonts w:ascii="Arial Black" w:hAnsi="Arial Black" w:cs="宋体"/>
          <w:color w:val="FF0000"/>
          <w:kern w:val="0"/>
          <w:sz w:val="28"/>
          <w:szCs w:val="28"/>
          <w:u w:val="single"/>
        </w:rPr>
        <w:t xml:space="preserve"> </w:t>
      </w:r>
      <w:r>
        <w:rPr>
          <w:rFonts w:ascii="Arial Black" w:hAnsi="宋体" w:cs="宋体"/>
          <w:color w:val="FF0000"/>
          <w:kern w:val="0"/>
          <w:sz w:val="28"/>
          <w:szCs w:val="28"/>
        </w:rPr>
        <w:t>日</w:t>
      </w:r>
      <w:r>
        <w:rPr>
          <w:rFonts w:ascii="Arial Black" w:hAnsi="Arial Black" w:cs="宋体"/>
          <w:color w:val="FF0000"/>
          <w:kern w:val="0"/>
          <w:sz w:val="28"/>
          <w:szCs w:val="28"/>
          <w:u w:val="single"/>
        </w:rPr>
        <w:t xml:space="preserve"> </w:t>
      </w:r>
      <w:r>
        <w:rPr>
          <w:rFonts w:hint="eastAsia" w:ascii="Arial Black" w:hAnsi="Arial Black" w:cs="宋体"/>
          <w:color w:val="FF0000"/>
          <w:kern w:val="0"/>
          <w:sz w:val="28"/>
          <w:szCs w:val="28"/>
          <w:u w:val="single"/>
        </w:rPr>
        <w:t>8</w:t>
      </w:r>
      <w:r>
        <w:rPr>
          <w:rFonts w:ascii="Arial Black" w:hAnsi="Arial Black" w:cs="宋体"/>
          <w:color w:val="FF0000"/>
          <w:kern w:val="0"/>
          <w:sz w:val="28"/>
          <w:szCs w:val="28"/>
          <w:u w:val="single"/>
        </w:rPr>
        <w:t xml:space="preserve"> </w:t>
      </w:r>
      <w:r>
        <w:rPr>
          <w:rFonts w:ascii="Arial Black" w:hAnsi="宋体" w:cs="宋体"/>
          <w:color w:val="FF0000"/>
          <w:kern w:val="0"/>
          <w:sz w:val="28"/>
          <w:szCs w:val="28"/>
        </w:rPr>
        <w:t>时</w:t>
      </w:r>
      <w:r>
        <w:rPr>
          <w:rFonts w:ascii="Arial Black" w:hAnsi="Arial Black" w:cs="宋体"/>
          <w:color w:val="FF0000"/>
          <w:kern w:val="0"/>
          <w:sz w:val="28"/>
          <w:szCs w:val="28"/>
        </w:rPr>
        <w:t xml:space="preserve"> </w:t>
      </w:r>
      <w:r>
        <w:rPr>
          <w:rFonts w:hint="eastAsia" w:ascii="Arial Black" w:hAnsi="Arial Black" w:cs="宋体"/>
          <w:color w:val="FF0000"/>
          <w:kern w:val="0"/>
          <w:sz w:val="28"/>
          <w:szCs w:val="28"/>
          <w:u w:val="single"/>
        </w:rPr>
        <w:t>3</w:t>
      </w:r>
      <w:r>
        <w:rPr>
          <w:rFonts w:ascii="Arial Black" w:hAnsi="Arial Black" w:cs="宋体"/>
          <w:color w:val="FF0000"/>
          <w:kern w:val="0"/>
          <w:sz w:val="28"/>
          <w:szCs w:val="28"/>
          <w:u w:val="single"/>
        </w:rPr>
        <w:t>0</w:t>
      </w:r>
      <w:r>
        <w:rPr>
          <w:rFonts w:ascii="Arial Black" w:hAnsi="宋体" w:cs="宋体"/>
          <w:color w:val="FF0000"/>
          <w:kern w:val="0"/>
          <w:sz w:val="28"/>
          <w:szCs w:val="28"/>
        </w:rPr>
        <w:t>分</w:t>
      </w:r>
      <w:r>
        <w:rPr>
          <w:rFonts w:hint="eastAsia" w:ascii="Arial Black" w:hAnsi="宋体" w:cs="宋体"/>
          <w:color w:val="000000"/>
          <w:kern w:val="0"/>
          <w:sz w:val="28"/>
          <w:szCs w:val="28"/>
        </w:rPr>
        <w:t>（北京时间）。</w:t>
      </w:r>
    </w:p>
    <w:p>
      <w:pPr>
        <w:widowControl/>
        <w:spacing w:line="420" w:lineRule="exact"/>
        <w:jc w:val="left"/>
        <w:rPr>
          <w:rFonts w:hint="eastAsia" w:ascii="宋体" w:hAnsi="宋体" w:cs="宋体"/>
          <w:color w:val="000000"/>
          <w:kern w:val="0"/>
          <w:sz w:val="28"/>
          <w:szCs w:val="28"/>
        </w:rPr>
      </w:pPr>
      <w:r>
        <w:rPr>
          <w:rFonts w:hint="eastAsia" w:ascii="宋体" w:hAnsi="宋体" w:cs="宋体"/>
          <w:color w:val="000000"/>
          <w:kern w:val="0"/>
          <w:sz w:val="28"/>
          <w:szCs w:val="28"/>
          <w:lang w:val="en-US" w:eastAsia="zh-CN"/>
        </w:rPr>
        <w:t>5</w:t>
      </w:r>
      <w:r>
        <w:rPr>
          <w:rFonts w:hint="eastAsia" w:ascii="宋体" w:hAnsi="宋体" w:cs="宋体"/>
          <w:color w:val="000000"/>
          <w:kern w:val="0"/>
          <w:sz w:val="28"/>
          <w:szCs w:val="28"/>
        </w:rPr>
        <w:t>.3投标文件的递交地点：包头市东河区铝业大道 包铝宾馆五楼会议室。</w:t>
      </w:r>
    </w:p>
    <w:p>
      <w:pPr>
        <w:widowControl/>
        <w:spacing w:line="420" w:lineRule="exact"/>
        <w:jc w:val="left"/>
        <w:rPr>
          <w:rFonts w:hint="eastAsia" w:ascii="宋体" w:hAnsi="宋体" w:cs="宋体"/>
          <w:color w:val="000000"/>
          <w:kern w:val="0"/>
          <w:sz w:val="28"/>
          <w:szCs w:val="28"/>
        </w:rPr>
      </w:pPr>
      <w:r>
        <w:rPr>
          <w:rFonts w:hint="eastAsia" w:ascii="宋体" w:hAnsi="宋体" w:cs="宋体"/>
          <w:color w:val="000000"/>
          <w:kern w:val="0"/>
          <w:sz w:val="28"/>
          <w:szCs w:val="28"/>
          <w:lang w:val="en-US" w:eastAsia="zh-CN"/>
        </w:rPr>
        <w:t>5</w:t>
      </w:r>
      <w:r>
        <w:rPr>
          <w:rFonts w:hint="eastAsia" w:ascii="宋体" w:hAnsi="宋体" w:cs="宋体"/>
          <w:color w:val="000000"/>
          <w:kern w:val="0"/>
          <w:sz w:val="28"/>
          <w:szCs w:val="28"/>
        </w:rPr>
        <w:t>.4 开标现场投标单位必须提供以下资料：</w:t>
      </w:r>
    </w:p>
    <w:p>
      <w:pPr>
        <w:widowControl/>
        <w:spacing w:line="420" w:lineRule="exact"/>
        <w:ind w:firstLine="420" w:firstLineChars="150"/>
        <w:jc w:val="left"/>
        <w:rPr>
          <w:rFonts w:hint="eastAsia" w:ascii="宋体" w:hAnsi="宋体" w:cs="宋体"/>
          <w:color w:val="000000"/>
          <w:kern w:val="0"/>
          <w:sz w:val="28"/>
          <w:szCs w:val="28"/>
        </w:rPr>
      </w:pPr>
      <w:r>
        <w:rPr>
          <w:rFonts w:hint="eastAsia" w:ascii="宋体" w:hAnsi="宋体" w:cs="宋体"/>
          <w:color w:val="000000"/>
          <w:kern w:val="0"/>
          <w:sz w:val="28"/>
          <w:szCs w:val="28"/>
        </w:rPr>
        <w:t>（1）投标文件（一正四副，含电子版U盘一份）；</w:t>
      </w:r>
    </w:p>
    <w:p>
      <w:pPr>
        <w:widowControl/>
        <w:spacing w:line="420" w:lineRule="exact"/>
        <w:ind w:firstLine="420" w:firstLineChars="150"/>
        <w:jc w:val="left"/>
        <w:rPr>
          <w:rFonts w:hint="eastAsia" w:ascii="宋体" w:hAnsi="宋体" w:cs="宋体"/>
          <w:color w:val="000000"/>
          <w:kern w:val="0"/>
          <w:sz w:val="28"/>
          <w:szCs w:val="28"/>
        </w:rPr>
      </w:pPr>
      <w:r>
        <w:rPr>
          <w:rFonts w:hint="eastAsia" w:ascii="宋体" w:hAnsi="宋体" w:cs="宋体"/>
          <w:color w:val="000000"/>
          <w:kern w:val="0"/>
          <w:sz w:val="28"/>
          <w:szCs w:val="28"/>
        </w:rPr>
        <w:t>（2）被授权人必须是本项目拟派项目经理，应持其授权委托书原件、身份证原件、建造师注册证书及安全生产考核合格证书原件；</w:t>
      </w:r>
    </w:p>
    <w:p>
      <w:pPr>
        <w:widowControl/>
        <w:spacing w:line="420" w:lineRule="exact"/>
        <w:ind w:firstLine="420" w:firstLineChars="150"/>
        <w:jc w:val="left"/>
        <w:rPr>
          <w:rFonts w:hint="eastAsia" w:ascii="宋体" w:hAnsi="宋体" w:cs="宋体"/>
          <w:color w:val="000000"/>
          <w:kern w:val="0"/>
          <w:sz w:val="28"/>
          <w:szCs w:val="28"/>
        </w:rPr>
      </w:pPr>
      <w:r>
        <w:rPr>
          <w:rFonts w:hint="eastAsia" w:ascii="宋体" w:hAnsi="宋体" w:cs="宋体"/>
          <w:color w:val="000000"/>
          <w:kern w:val="0"/>
          <w:sz w:val="28"/>
          <w:szCs w:val="28"/>
        </w:rPr>
        <w:t>（3）根据《建筑业企业管理规定和资质标准实施意见》（建市[2015]154号）文件规定，2016年7月1日起，旧版建筑业企业资质证书失效，需提供载有二维码新版资质证书。根据《住房城乡建设部办公厅关于规范使用建筑业企业资质证书的通知》（建办市函[2016]462号）规定，投标人不需提供资质证书原件，但务必在投标文件中附资质证书复印件，在评标过程中，评标委员会将通过扫描建筑业企业资质证书复印件的二维码查询。</w:t>
      </w:r>
    </w:p>
    <w:p>
      <w:pPr>
        <w:widowControl/>
        <w:spacing w:line="420" w:lineRule="exact"/>
        <w:ind w:firstLine="420" w:firstLineChars="150"/>
        <w:jc w:val="left"/>
        <w:rPr>
          <w:rFonts w:hint="eastAsia" w:ascii="宋体" w:hAnsi="宋体" w:cs="宋体"/>
          <w:color w:val="000000"/>
          <w:kern w:val="0"/>
          <w:sz w:val="28"/>
          <w:szCs w:val="28"/>
        </w:rPr>
      </w:pPr>
      <w:r>
        <w:rPr>
          <w:rFonts w:hint="eastAsia" w:ascii="宋体" w:hAnsi="宋体" w:cs="宋体"/>
          <w:color w:val="000000"/>
          <w:kern w:val="0"/>
          <w:sz w:val="28"/>
          <w:szCs w:val="28"/>
        </w:rPr>
        <w:t>（4）投标人近三年（2014年至今）完成的类似项目施工业绩合同原件（至少一项）；</w:t>
      </w:r>
    </w:p>
    <w:p>
      <w:pPr>
        <w:widowControl/>
        <w:spacing w:line="420" w:lineRule="exact"/>
        <w:ind w:firstLine="420" w:firstLineChars="150"/>
        <w:jc w:val="left"/>
        <w:rPr>
          <w:rFonts w:hint="eastAsia" w:ascii="宋体" w:hAnsi="宋体" w:cs="宋体"/>
          <w:color w:val="000000"/>
          <w:kern w:val="0"/>
          <w:sz w:val="28"/>
          <w:szCs w:val="28"/>
        </w:rPr>
      </w:pPr>
      <w:r>
        <w:rPr>
          <w:rFonts w:hint="eastAsia" w:ascii="宋体" w:hAnsi="宋体" w:cs="宋体"/>
          <w:color w:val="000000"/>
          <w:kern w:val="0"/>
          <w:sz w:val="28"/>
          <w:szCs w:val="28"/>
        </w:rPr>
        <w:t>（5）拟派项目技术负责人（具备中级及以上职称）职称证书原件，拟派项目其他主要管理人员（至少配备施工员、安全员、质检员、造价员各1名）岗位证书原件，安全员具有安全生产考核证原件；</w:t>
      </w:r>
    </w:p>
    <w:p>
      <w:pPr>
        <w:widowControl/>
        <w:spacing w:line="420" w:lineRule="exact"/>
        <w:ind w:firstLine="420" w:firstLineChars="150"/>
        <w:jc w:val="left"/>
        <w:rPr>
          <w:rFonts w:hint="eastAsia" w:ascii="宋体" w:hAnsi="宋体" w:cs="宋体"/>
          <w:color w:val="000000"/>
          <w:kern w:val="0"/>
          <w:sz w:val="28"/>
          <w:szCs w:val="28"/>
        </w:rPr>
      </w:pPr>
      <w:r>
        <w:rPr>
          <w:rFonts w:hint="eastAsia" w:ascii="宋体" w:hAnsi="宋体" w:cs="宋体"/>
          <w:color w:val="000000"/>
          <w:kern w:val="0"/>
          <w:sz w:val="28"/>
          <w:szCs w:val="28"/>
        </w:rPr>
        <w:t>（6）其他投标人认为有必要提供的证书原件；</w:t>
      </w:r>
    </w:p>
    <w:p>
      <w:pPr>
        <w:widowControl/>
        <w:spacing w:line="420" w:lineRule="exact"/>
        <w:ind w:firstLine="420" w:firstLineChars="150"/>
        <w:jc w:val="left"/>
        <w:rPr>
          <w:rFonts w:hint="eastAsia" w:ascii="宋体" w:hAnsi="宋体" w:cs="宋体"/>
          <w:color w:val="000000"/>
          <w:kern w:val="0"/>
          <w:sz w:val="28"/>
          <w:szCs w:val="28"/>
        </w:rPr>
      </w:pPr>
      <w:r>
        <w:rPr>
          <w:rFonts w:hint="eastAsia" w:ascii="宋体" w:hAnsi="宋体" w:cs="宋体"/>
          <w:color w:val="000000"/>
          <w:kern w:val="0"/>
          <w:sz w:val="28"/>
          <w:szCs w:val="28"/>
        </w:rPr>
        <w:t>（7）注：投标人递交给评标委员会审查的原件应与投标文件中所附复印件对应一致。</w:t>
      </w:r>
    </w:p>
    <w:p>
      <w:pPr>
        <w:widowControl/>
        <w:spacing w:line="420" w:lineRule="exact"/>
        <w:jc w:val="left"/>
        <w:rPr>
          <w:rFonts w:hint="eastAsia" w:ascii="宋体" w:hAnsi="宋体" w:cs="宋体"/>
          <w:color w:val="000000"/>
          <w:kern w:val="0"/>
          <w:sz w:val="28"/>
          <w:szCs w:val="28"/>
        </w:rPr>
      </w:pPr>
      <w:r>
        <w:rPr>
          <w:rFonts w:hint="eastAsia" w:ascii="宋体" w:hAnsi="宋体" w:cs="宋体"/>
          <w:b/>
          <w:color w:val="000000"/>
          <w:kern w:val="0"/>
          <w:sz w:val="28"/>
          <w:szCs w:val="28"/>
          <w:lang w:val="en-US" w:eastAsia="zh-CN"/>
        </w:rPr>
        <w:t>6</w:t>
      </w:r>
      <w:r>
        <w:rPr>
          <w:rFonts w:hint="eastAsia" w:ascii="宋体" w:hAnsi="宋体" w:cs="宋体"/>
          <w:b/>
          <w:color w:val="000000"/>
          <w:kern w:val="0"/>
          <w:sz w:val="28"/>
          <w:szCs w:val="28"/>
        </w:rPr>
        <w:t>、发布公告的媒介</w:t>
      </w:r>
      <w:bookmarkEnd w:id="4"/>
      <w:bookmarkEnd w:id="5"/>
      <w:r>
        <w:rPr>
          <w:rFonts w:hint="eastAsia" w:ascii="宋体" w:hAnsi="宋体" w:cs="宋体"/>
          <w:b/>
          <w:color w:val="000000"/>
          <w:kern w:val="0"/>
          <w:sz w:val="28"/>
          <w:szCs w:val="28"/>
        </w:rPr>
        <w:t xml:space="preserve"> </w:t>
      </w:r>
    </w:p>
    <w:p>
      <w:pPr>
        <w:widowControl/>
        <w:spacing w:line="420" w:lineRule="exact"/>
        <w:jc w:val="left"/>
        <w:rPr>
          <w:rFonts w:hint="eastAsia" w:ascii="宋体" w:hAnsi="宋体" w:cs="宋体"/>
          <w:color w:val="000000"/>
          <w:kern w:val="0"/>
          <w:sz w:val="28"/>
          <w:szCs w:val="28"/>
        </w:rPr>
      </w:pPr>
      <w:r>
        <w:rPr>
          <w:rFonts w:hint="eastAsia" w:ascii="宋体" w:hAnsi="宋体" w:cs="宋体"/>
          <w:color w:val="000000"/>
          <w:kern w:val="0"/>
          <w:sz w:val="28"/>
          <w:szCs w:val="28"/>
        </w:rPr>
        <w:t>本次招标公告在 《中国采购与招标网》发布。</w:t>
      </w:r>
    </w:p>
    <w:p>
      <w:pPr>
        <w:widowControl/>
        <w:spacing w:line="420" w:lineRule="exact"/>
        <w:jc w:val="left"/>
        <w:rPr>
          <w:rFonts w:hint="eastAsia" w:ascii="宋体" w:hAnsi="宋体" w:cs="宋体"/>
          <w:b/>
          <w:color w:val="000000"/>
          <w:kern w:val="0"/>
          <w:sz w:val="28"/>
          <w:szCs w:val="28"/>
        </w:rPr>
      </w:pPr>
      <w:r>
        <w:rPr>
          <w:rFonts w:hint="eastAsia" w:ascii="宋体" w:hAnsi="宋体" w:cs="宋体"/>
          <w:b/>
          <w:color w:val="000000"/>
          <w:kern w:val="0"/>
          <w:sz w:val="28"/>
          <w:szCs w:val="28"/>
          <w:lang w:val="en-US" w:eastAsia="zh-CN"/>
        </w:rPr>
        <w:t>7</w:t>
      </w:r>
      <w:r>
        <w:rPr>
          <w:rFonts w:hint="eastAsia" w:ascii="宋体" w:hAnsi="宋体" w:cs="宋体"/>
          <w:b/>
          <w:color w:val="000000"/>
          <w:kern w:val="0"/>
          <w:sz w:val="28"/>
          <w:szCs w:val="28"/>
        </w:rPr>
        <w:t>、联系方式</w:t>
      </w:r>
    </w:p>
    <w:p>
      <w:pPr>
        <w:widowControl/>
        <w:spacing w:line="420" w:lineRule="exact"/>
        <w:jc w:val="left"/>
        <w:rPr>
          <w:rFonts w:hint="eastAsia" w:ascii="宋体" w:hAnsi="宋体" w:cs="宋体"/>
          <w:color w:val="000000"/>
          <w:kern w:val="0"/>
          <w:sz w:val="28"/>
          <w:szCs w:val="28"/>
        </w:rPr>
      </w:pPr>
      <w:r>
        <w:rPr>
          <w:rFonts w:ascii="宋体" w:hAnsi="宋体" w:cs="宋体"/>
          <w:color w:val="000000"/>
          <w:kern w:val="0"/>
          <w:sz w:val="28"/>
          <w:szCs w:val="28"/>
        </w:rPr>
        <w:t>招标代理机构：内蒙古招标有限责任公司</w:t>
      </w:r>
    </w:p>
    <w:p>
      <w:pPr>
        <w:widowControl/>
        <w:spacing w:line="420" w:lineRule="exact"/>
        <w:jc w:val="left"/>
        <w:rPr>
          <w:rFonts w:ascii="宋体" w:hAnsi="宋体" w:cs="宋体"/>
          <w:color w:val="000000"/>
          <w:kern w:val="0"/>
          <w:sz w:val="28"/>
          <w:szCs w:val="28"/>
        </w:rPr>
      </w:pPr>
      <w:r>
        <w:rPr>
          <w:rFonts w:ascii="宋体" w:hAnsi="宋体" w:cs="宋体"/>
          <w:color w:val="000000"/>
          <w:kern w:val="0"/>
          <w:sz w:val="28"/>
          <w:szCs w:val="28"/>
        </w:rPr>
        <w:t>办公地址：包头市</w:t>
      </w:r>
      <w:r>
        <w:rPr>
          <w:rFonts w:hint="eastAsia" w:ascii="宋体" w:hAnsi="宋体" w:cs="宋体"/>
          <w:color w:val="000000"/>
          <w:kern w:val="0"/>
          <w:sz w:val="28"/>
          <w:szCs w:val="28"/>
        </w:rPr>
        <w:t>青山区</w:t>
      </w:r>
      <w:r>
        <w:rPr>
          <w:rFonts w:ascii="宋体" w:hAnsi="宋体" w:cs="宋体"/>
          <w:color w:val="000000"/>
          <w:kern w:val="0"/>
          <w:sz w:val="28"/>
          <w:szCs w:val="28"/>
        </w:rPr>
        <w:t>钢铁大街7号正翔国际B8座10层1001室</w:t>
      </w:r>
    </w:p>
    <w:p>
      <w:pPr>
        <w:widowControl/>
        <w:spacing w:line="420" w:lineRule="exact"/>
        <w:jc w:val="left"/>
        <w:rPr>
          <w:rFonts w:hint="eastAsia" w:ascii="宋体" w:hAnsi="宋体" w:cs="宋体"/>
          <w:color w:val="000000"/>
          <w:kern w:val="0"/>
          <w:sz w:val="28"/>
          <w:szCs w:val="28"/>
        </w:rPr>
      </w:pPr>
      <w:r>
        <w:rPr>
          <w:rFonts w:hint="eastAsia" w:ascii="宋体" w:hAnsi="宋体" w:cs="宋体"/>
          <w:color w:val="000000"/>
          <w:kern w:val="0"/>
          <w:sz w:val="28"/>
          <w:szCs w:val="28"/>
        </w:rPr>
        <w:t>联 系 人：</w:t>
      </w:r>
      <w:r>
        <w:rPr>
          <w:rFonts w:hint="eastAsia" w:ascii="宋体" w:hAnsi="宋体" w:cs="宋体"/>
          <w:color w:val="000000"/>
          <w:kern w:val="0"/>
          <w:sz w:val="28"/>
          <w:szCs w:val="28"/>
          <w:lang w:eastAsia="zh-CN"/>
        </w:rPr>
        <w:t>张小彤</w:t>
      </w:r>
    </w:p>
    <w:p>
      <w:pPr>
        <w:widowControl/>
        <w:spacing w:line="420" w:lineRule="exact"/>
        <w:jc w:val="left"/>
        <w:rPr>
          <w:rFonts w:hint="eastAsia" w:ascii="宋体" w:hAnsi="宋体" w:cs="宋体"/>
          <w:color w:val="000000"/>
          <w:kern w:val="0"/>
          <w:sz w:val="28"/>
          <w:szCs w:val="28"/>
        </w:rPr>
      </w:pPr>
      <w:r>
        <w:rPr>
          <w:rFonts w:hint="eastAsia" w:ascii="宋体" w:hAnsi="宋体" w:cs="宋体"/>
          <w:color w:val="000000"/>
          <w:kern w:val="0"/>
          <w:sz w:val="28"/>
          <w:szCs w:val="28"/>
        </w:rPr>
        <w:t>联系电话：</w:t>
      </w:r>
      <w:r>
        <w:rPr>
          <w:rFonts w:hint="eastAsia" w:ascii="宋体" w:hAnsi="宋体" w:cs="宋体"/>
          <w:color w:val="000000"/>
          <w:kern w:val="0"/>
          <w:sz w:val="28"/>
          <w:szCs w:val="28"/>
          <w:lang w:val="en-US" w:eastAsia="zh-CN"/>
        </w:rPr>
        <w:t>0472-5217609  18747418641</w:t>
      </w:r>
    </w:p>
    <w:p>
      <w:pPr>
        <w:widowControl/>
        <w:spacing w:line="420" w:lineRule="exact"/>
        <w:jc w:val="left"/>
        <w:rPr>
          <w:rFonts w:hint="eastAsia" w:ascii="宋体" w:hAnsi="宋体" w:cs="宋体"/>
          <w:color w:val="000000"/>
          <w:kern w:val="0"/>
          <w:sz w:val="28"/>
          <w:szCs w:val="28"/>
        </w:rPr>
      </w:pPr>
      <w:r>
        <w:rPr>
          <w:rFonts w:ascii="宋体" w:hAnsi="宋体" w:cs="宋体"/>
          <w:color w:val="000000"/>
          <w:kern w:val="0"/>
          <w:sz w:val="28"/>
          <w:szCs w:val="28"/>
        </w:rPr>
        <w:t xml:space="preserve">传    真：0472-5217609 </w:t>
      </w:r>
    </w:p>
    <w:p>
      <w:pPr>
        <w:widowControl/>
        <w:spacing w:line="420" w:lineRule="exact"/>
        <w:jc w:val="left"/>
        <w:rPr>
          <w:rFonts w:hint="eastAsia" w:ascii="宋体" w:hAnsi="宋体" w:cs="宋体"/>
          <w:color w:val="000000"/>
          <w:kern w:val="0"/>
          <w:sz w:val="28"/>
          <w:szCs w:val="28"/>
        </w:rPr>
      </w:pPr>
      <w:r>
        <w:rPr>
          <w:rFonts w:ascii="宋体" w:hAnsi="宋体" w:cs="宋体"/>
          <w:color w:val="000000"/>
          <w:kern w:val="0"/>
          <w:sz w:val="28"/>
          <w:szCs w:val="28"/>
        </w:rPr>
        <w:t>电子邮箱：</w:t>
      </w:r>
      <w:r>
        <w:rPr>
          <w:rFonts w:ascii="宋体" w:hAnsi="宋体" w:cs="宋体"/>
          <w:color w:val="000000"/>
          <w:kern w:val="0"/>
          <w:sz w:val="28"/>
          <w:szCs w:val="28"/>
        </w:rPr>
        <w:fldChar w:fldCharType="begin"/>
      </w:r>
      <w:r>
        <w:rPr>
          <w:rFonts w:ascii="宋体" w:hAnsi="宋体" w:cs="宋体"/>
          <w:color w:val="000000"/>
          <w:kern w:val="0"/>
          <w:sz w:val="28"/>
          <w:szCs w:val="28"/>
        </w:rPr>
        <w:instrText xml:space="preserve"> HYPERLINK "mailto:</w:instrText>
      </w:r>
      <w:r>
        <w:rPr>
          <w:rFonts w:hint="eastAsia" w:ascii="宋体" w:hAnsi="宋体" w:cs="宋体"/>
          <w:color w:val="000000"/>
          <w:kern w:val="0"/>
          <w:sz w:val="28"/>
          <w:szCs w:val="28"/>
        </w:rPr>
        <w:instrText xml:space="preserve">47672579@qq.com</w:instrText>
      </w:r>
      <w:r>
        <w:rPr>
          <w:rFonts w:ascii="宋体" w:hAnsi="宋体" w:cs="宋体"/>
          <w:color w:val="000000"/>
          <w:kern w:val="0"/>
          <w:sz w:val="28"/>
          <w:szCs w:val="28"/>
        </w:rPr>
        <w:instrText xml:space="preserve">" </w:instrText>
      </w:r>
      <w:r>
        <w:rPr>
          <w:rFonts w:ascii="宋体" w:hAnsi="宋体" w:cs="宋体"/>
          <w:color w:val="000000"/>
          <w:kern w:val="0"/>
          <w:sz w:val="28"/>
          <w:szCs w:val="28"/>
        </w:rPr>
        <w:fldChar w:fldCharType="separate"/>
      </w:r>
      <w:r>
        <w:rPr>
          <w:rFonts w:hint="eastAsia" w:ascii="宋体" w:hAnsi="宋体" w:cs="宋体"/>
          <w:color w:val="000000"/>
          <w:kern w:val="0"/>
          <w:sz w:val="28"/>
          <w:szCs w:val="28"/>
          <w:lang w:val="en-US" w:eastAsia="zh-CN"/>
        </w:rPr>
        <w:t>1538346972</w:t>
      </w:r>
      <w:r>
        <w:rPr>
          <w:rFonts w:hint="eastAsia" w:ascii="宋体" w:hAnsi="宋体" w:cs="宋体"/>
          <w:color w:val="000000"/>
          <w:kern w:val="0"/>
          <w:sz w:val="28"/>
          <w:szCs w:val="28"/>
        </w:rPr>
        <w:t>@qq.com</w:t>
      </w:r>
      <w:r>
        <w:rPr>
          <w:rFonts w:ascii="宋体" w:hAnsi="宋体" w:cs="宋体"/>
          <w:color w:val="000000"/>
          <w:kern w:val="0"/>
          <w:sz w:val="28"/>
          <w:szCs w:val="28"/>
        </w:rPr>
        <w:fldChar w:fldCharType="end"/>
      </w:r>
    </w:p>
    <w:p>
      <w:pPr>
        <w:widowControl/>
        <w:spacing w:line="420" w:lineRule="exact"/>
        <w:jc w:val="left"/>
        <w:rPr>
          <w:rFonts w:hint="eastAsia" w:ascii="宋体" w:hAnsi="宋体" w:cs="宋体"/>
          <w:color w:val="000000"/>
          <w:kern w:val="0"/>
          <w:sz w:val="28"/>
          <w:szCs w:val="28"/>
        </w:rPr>
      </w:pPr>
    </w:p>
    <w:p>
      <w:pPr>
        <w:widowControl/>
        <w:spacing w:line="420" w:lineRule="exact"/>
        <w:jc w:val="left"/>
        <w:rPr>
          <w:rFonts w:ascii="宋体" w:hAnsi="宋体" w:cs="宋体"/>
          <w:color w:val="000000"/>
          <w:kern w:val="0"/>
          <w:sz w:val="28"/>
          <w:szCs w:val="28"/>
        </w:rPr>
      </w:pPr>
      <w:r>
        <w:rPr>
          <w:rFonts w:ascii="宋体" w:hAnsi="宋体" w:cs="宋体"/>
          <w:color w:val="000000"/>
          <w:kern w:val="0"/>
          <w:sz w:val="28"/>
          <w:szCs w:val="28"/>
        </w:rPr>
        <w:t>采 购 人：内蒙古华云新材料有限公司</w:t>
      </w:r>
    </w:p>
    <w:p>
      <w:pPr>
        <w:widowControl/>
        <w:spacing w:line="420" w:lineRule="exact"/>
        <w:jc w:val="left"/>
        <w:rPr>
          <w:rFonts w:hint="eastAsia" w:ascii="宋体" w:hAnsi="宋体" w:cs="宋体"/>
          <w:color w:val="000000"/>
          <w:kern w:val="0"/>
          <w:sz w:val="28"/>
          <w:szCs w:val="28"/>
        </w:rPr>
      </w:pPr>
      <w:r>
        <w:rPr>
          <w:rFonts w:ascii="宋体" w:hAnsi="宋体" w:cs="宋体"/>
          <w:color w:val="000000"/>
          <w:kern w:val="0"/>
          <w:sz w:val="28"/>
          <w:szCs w:val="28"/>
        </w:rPr>
        <w:t>联 系 人：</w:t>
      </w:r>
      <w:r>
        <w:rPr>
          <w:rFonts w:hint="eastAsia" w:ascii="宋体" w:hAnsi="宋体" w:cs="宋体"/>
          <w:color w:val="000000"/>
          <w:kern w:val="0"/>
          <w:sz w:val="28"/>
          <w:szCs w:val="28"/>
        </w:rPr>
        <w:t>杨新</w:t>
      </w:r>
    </w:p>
    <w:p>
      <w:pPr>
        <w:widowControl/>
        <w:spacing w:line="420" w:lineRule="exact"/>
        <w:jc w:val="left"/>
        <w:rPr>
          <w:rFonts w:hint="eastAsia" w:ascii="宋体" w:hAnsi="宋体" w:cs="宋体"/>
          <w:color w:val="000000"/>
          <w:kern w:val="0"/>
          <w:sz w:val="28"/>
          <w:szCs w:val="28"/>
        </w:rPr>
      </w:pPr>
      <w:r>
        <w:rPr>
          <w:rFonts w:ascii="宋体" w:hAnsi="宋体" w:cs="宋体"/>
          <w:color w:val="000000"/>
          <w:kern w:val="0"/>
          <w:sz w:val="28"/>
          <w:szCs w:val="28"/>
        </w:rPr>
        <w:t>联系电话：</w:t>
      </w:r>
      <w:r>
        <w:rPr>
          <w:rFonts w:hint="eastAsia" w:ascii="宋体" w:hAnsi="宋体" w:cs="宋体"/>
          <w:color w:val="000000"/>
          <w:kern w:val="0"/>
          <w:sz w:val="28"/>
          <w:szCs w:val="28"/>
        </w:rPr>
        <w:t>0472-6935693</w:t>
      </w:r>
    </w:p>
    <w:p>
      <w:pPr>
        <w:widowControl/>
        <w:spacing w:line="400" w:lineRule="exact"/>
        <w:ind w:firstLine="480" w:firstLineChars="200"/>
        <w:rPr>
          <w:rFonts w:hint="eastAsia" w:ascii="Arial" w:hAnsi="Arial" w:cs="Arial"/>
          <w:sz w:val="24"/>
        </w:rPr>
      </w:pPr>
    </w:p>
    <w:p>
      <w:pPr>
        <w:widowControl/>
        <w:spacing w:line="420" w:lineRule="exact"/>
        <w:ind w:firstLine="360" w:firstLineChars="150"/>
        <w:jc w:val="right"/>
        <w:rPr>
          <w:rFonts w:hint="eastAsia" w:ascii="微软雅黑" w:hAnsi="微软雅黑" w:eastAsia="微软雅黑" w:cs="宋体"/>
          <w:color w:val="000000"/>
          <w:kern w:val="0"/>
          <w:sz w:val="28"/>
          <w:szCs w:val="28"/>
        </w:rPr>
      </w:pPr>
      <w:r>
        <w:rPr>
          <w:rFonts w:ascii="Arial" w:hAnsi="Arial" w:cs="Arial"/>
          <w:sz w:val="24"/>
        </w:rPr>
        <w:t>201</w:t>
      </w:r>
      <w:r>
        <w:rPr>
          <w:rFonts w:hint="eastAsia" w:ascii="Arial" w:hAnsi="Arial" w:cs="Arial"/>
          <w:sz w:val="24"/>
        </w:rPr>
        <w:t>7</w:t>
      </w:r>
      <w:r>
        <w:rPr>
          <w:rFonts w:ascii="Arial" w:hAnsi="Arial" w:cs="Arial"/>
          <w:sz w:val="24"/>
        </w:rPr>
        <w:t>年</w:t>
      </w:r>
      <w:r>
        <w:rPr>
          <w:rFonts w:hint="eastAsia" w:ascii="Arial" w:hAnsi="Arial" w:cs="Arial"/>
          <w:sz w:val="24"/>
          <w:lang w:val="en-US" w:eastAsia="zh-CN"/>
        </w:rPr>
        <w:t>7</w:t>
      </w:r>
      <w:r>
        <w:rPr>
          <w:rFonts w:ascii="Arial" w:hAnsi="Arial" w:cs="Arial"/>
          <w:sz w:val="24"/>
        </w:rPr>
        <w:t>月</w:t>
      </w:r>
      <w:r>
        <w:rPr>
          <w:rFonts w:hint="eastAsia" w:ascii="Arial" w:hAnsi="Arial" w:cs="Arial"/>
          <w:sz w:val="24"/>
          <w:lang w:val="en-US" w:eastAsia="zh-CN"/>
        </w:rPr>
        <w:t>18</w:t>
      </w:r>
      <w:r>
        <w:rPr>
          <w:rFonts w:ascii="Arial" w:hAnsi="Arial" w:cs="Arial"/>
          <w:sz w:val="24"/>
        </w:rPr>
        <w:t>日</w:t>
      </w:r>
    </w:p>
    <w:p/>
    <w:bookmarkEnd w:i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Semibold">
    <w:panose1 w:val="020B0702040204020203"/>
    <w:charset w:val="00"/>
    <w:family w:val="swiss"/>
    <w:pitch w:val="default"/>
    <w:sig w:usb0="E00002FF" w:usb1="4000A47B" w:usb2="00000001" w:usb3="00000000" w:csb0="2000019F" w:csb1="00000000"/>
  </w:font>
  <w:font w:name="Verdana">
    <w:panose1 w:val="020B0604030504040204"/>
    <w:charset w:val="00"/>
    <w:family w:val="swiss"/>
    <w:pitch w:val="default"/>
    <w:sig w:usb0="A10006FF" w:usb1="4000205B" w:usb2="00000010" w:usb3="00000000" w:csb0="2000019F" w:csb1="00000000"/>
  </w:font>
  <w:font w:name="Arial Black">
    <w:panose1 w:val="020B0A04020102020204"/>
    <w:charset w:val="00"/>
    <w:family w:val="swiss"/>
    <w:pitch w:val="default"/>
    <w:sig w:usb0="00000287" w:usb1="00000000" w:usb2="00000000" w:usb3="00000000" w:csb0="2000009F" w:csb1="DFD7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Arial Unicode MS">
    <w:panose1 w:val="020B0604020202020204"/>
    <w:charset w:val="86"/>
    <w:family w:val="roman"/>
    <w:pitch w:val="default"/>
    <w:sig w:usb0="FFFFFFFF" w:usb1="E9FFFFFF" w:usb2="0000003F" w:usb3="00000000" w:csb0="603F01FF" w:csb1="FFFF0000"/>
  </w:font>
  <w:font w:name="Century Gothic">
    <w:panose1 w:val="020B0502020202020204"/>
    <w:charset w:val="00"/>
    <w:family w:val="swiss"/>
    <w:pitch w:val="default"/>
    <w:sig w:usb0="00000287" w:usb1="00000000" w:usb2="00000000" w:usb3="00000000" w:csb0="2000009F" w:csb1="DFD70000"/>
  </w:font>
  <w:font w:name="楷体_GB2312">
    <w:altName w:val="楷体"/>
    <w:panose1 w:val="02010609030101010101"/>
    <w:charset w:val="86"/>
    <w:family w:val="modern"/>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金山简准圆">
    <w:altName w:val="宋体"/>
    <w:panose1 w:val="02010609000101010101"/>
    <w:charset w:val="86"/>
    <w:family w:val="modern"/>
    <w:pitch w:val="default"/>
    <w:sig w:usb0="00000000" w:usb1="00000000" w:usb2="00000010" w:usb3="00000000" w:csb0="00040000" w:csb1="00000000"/>
  </w:font>
  <w:font w:name="Impact">
    <w:panose1 w:val="020B0806030902050204"/>
    <w:charset w:val="00"/>
    <w:family w:val="swiss"/>
    <w:pitch w:val="default"/>
    <w:sig w:usb0="00000287" w:usb1="00000000" w:usb2="00000000" w:usb3="00000000" w:csb0="2000009F" w:csb1="DFD70000"/>
  </w:font>
  <w:font w:name="New York">
    <w:altName w:val="Segoe Print"/>
    <w:panose1 w:val="02040503060506020304"/>
    <w:charset w:val="00"/>
    <w:family w:val="roman"/>
    <w:pitch w:val="default"/>
    <w:sig w:usb0="00000000" w:usb1="00000000" w:usb2="00000000" w:usb3="00000000" w:csb0="00000001" w:csb1="00000000"/>
  </w:font>
  <w:font w:name="小标宋">
    <w:altName w:val="宋体"/>
    <w:panose1 w:val="0201060900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1E06A0"/>
    <w:rsid w:val="5DBA1F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2017-07-18T08:57:33Z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