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360" w:lineRule="auto"/>
        <w:jc w:val="center"/>
        <w:outlineLvl w:val="0"/>
        <w:rPr>
          <w:rFonts w:ascii="宋体" w:cs="宋体"/>
          <w:b/>
          <w:bCs/>
          <w:kern w:val="44"/>
          <w:sz w:val="28"/>
          <w:szCs w:val="28"/>
        </w:rPr>
      </w:pPr>
      <w:r>
        <w:rPr>
          <w:rFonts w:hint="eastAsia" w:ascii="宋体" w:hAnsi="宋体" w:cs="宋体"/>
          <w:b/>
          <w:bCs/>
          <w:kern w:val="44"/>
          <w:sz w:val="28"/>
          <w:szCs w:val="28"/>
        </w:rPr>
        <w:t>招</w:t>
      </w:r>
      <w:r>
        <w:rPr>
          <w:rFonts w:hint="eastAsia" w:ascii="宋体" w:hAnsi="宋体" w:cs="宋体"/>
          <w:b/>
          <w:bCs/>
          <w:kern w:val="44"/>
          <w:sz w:val="28"/>
          <w:szCs w:val="28"/>
          <w:lang w:val="en-US" w:eastAsia="zh-CN"/>
        </w:rPr>
        <w:t xml:space="preserve"> </w:t>
      </w:r>
      <w:r>
        <w:rPr>
          <w:rFonts w:hint="eastAsia" w:ascii="宋体" w:hAnsi="宋体" w:cs="宋体"/>
          <w:b/>
          <w:bCs/>
          <w:kern w:val="44"/>
          <w:sz w:val="28"/>
          <w:szCs w:val="28"/>
        </w:rPr>
        <w:t>标</w:t>
      </w:r>
      <w:r>
        <w:rPr>
          <w:rFonts w:hint="eastAsia" w:ascii="宋体" w:hAnsi="宋体" w:cs="宋体"/>
          <w:b/>
          <w:bCs/>
          <w:kern w:val="44"/>
          <w:sz w:val="28"/>
          <w:szCs w:val="28"/>
          <w:lang w:val="en-US" w:eastAsia="zh-CN"/>
        </w:rPr>
        <w:t xml:space="preserve"> </w:t>
      </w:r>
      <w:r>
        <w:rPr>
          <w:rFonts w:hint="eastAsia" w:ascii="宋体" w:hAnsi="宋体" w:cs="宋体"/>
          <w:b/>
          <w:bCs/>
          <w:kern w:val="44"/>
          <w:sz w:val="28"/>
          <w:szCs w:val="28"/>
        </w:rPr>
        <w:t>公</w:t>
      </w:r>
      <w:r>
        <w:rPr>
          <w:rFonts w:hint="eastAsia" w:ascii="宋体" w:hAnsi="宋体" w:cs="宋体"/>
          <w:b/>
          <w:bCs/>
          <w:kern w:val="44"/>
          <w:sz w:val="28"/>
          <w:szCs w:val="28"/>
          <w:lang w:val="en-US" w:eastAsia="zh-CN"/>
        </w:rPr>
        <w:t xml:space="preserve"> </w:t>
      </w:r>
      <w:r>
        <w:rPr>
          <w:rFonts w:hint="eastAsia" w:ascii="宋体" w:hAnsi="宋体" w:cs="宋体"/>
          <w:b/>
          <w:bCs/>
          <w:kern w:val="44"/>
          <w:sz w:val="28"/>
          <w:szCs w:val="28"/>
        </w:rPr>
        <w:t>告</w:t>
      </w:r>
    </w:p>
    <w:p>
      <w:pPr>
        <w:keepNext/>
        <w:keepLines/>
        <w:spacing w:line="360" w:lineRule="auto"/>
        <w:jc w:val="center"/>
        <w:outlineLvl w:val="0"/>
        <w:rPr>
          <w:rFonts w:ascii="宋体"/>
          <w:sz w:val="28"/>
          <w:szCs w:val="28"/>
          <w:lang w:val="en-US"/>
        </w:rPr>
      </w:pPr>
      <w:r>
        <w:rPr>
          <w:rFonts w:hint="eastAsia" w:ascii="宋体" w:hAnsi="宋体"/>
          <w:sz w:val="28"/>
          <w:szCs w:val="28"/>
        </w:rPr>
        <w:t>招标编号：</w:t>
      </w:r>
      <w:r>
        <w:rPr>
          <w:rFonts w:hint="eastAsia" w:ascii="宋体" w:hAnsi="宋体"/>
          <w:sz w:val="28"/>
          <w:szCs w:val="28"/>
          <w:lang w:eastAsia="zh-CN"/>
        </w:rPr>
        <w:t>066017132005</w:t>
      </w:r>
      <w:r>
        <w:rPr>
          <w:rFonts w:hint="eastAsia" w:ascii="宋体" w:hAnsi="宋体"/>
          <w:sz w:val="28"/>
          <w:szCs w:val="28"/>
          <w:lang w:val="en-US" w:eastAsia="zh-CN"/>
        </w:rPr>
        <w:t xml:space="preserve"> </w:t>
      </w:r>
    </w:p>
    <w:p>
      <w:pPr>
        <w:widowControl/>
        <w:pBdr>
          <w:bottom w:val="dotted" w:color="C9CACC" w:sz="6" w:space="0"/>
        </w:pBdr>
        <w:spacing w:line="360" w:lineRule="auto"/>
        <w:ind w:firstLine="480" w:firstLineChars="200"/>
        <w:jc w:val="left"/>
        <w:outlineLvl w:val="0"/>
        <w:rPr>
          <w:rFonts w:ascii="宋体"/>
          <w:sz w:val="24"/>
          <w:szCs w:val="24"/>
          <w:u w:val="single"/>
        </w:rPr>
      </w:pPr>
      <w:r>
        <w:rPr>
          <w:rFonts w:hint="eastAsia" w:ascii="宋体" w:hAnsi="宋体"/>
          <w:sz w:val="24"/>
          <w:szCs w:val="24"/>
          <w:u w:val="single"/>
        </w:rPr>
        <w:t>江苏省设备成套有限公司</w:t>
      </w:r>
      <w:r>
        <w:rPr>
          <w:rFonts w:hint="eastAsia" w:ascii="宋体" w:hAnsi="宋体"/>
          <w:sz w:val="24"/>
          <w:szCs w:val="24"/>
        </w:rPr>
        <w:t>受招标人</w:t>
      </w:r>
      <w:r>
        <w:rPr>
          <w:rFonts w:hint="eastAsia" w:ascii="宋体" w:hAnsi="宋体"/>
          <w:sz w:val="24"/>
          <w:szCs w:val="24"/>
          <w:u w:val="single"/>
          <w:lang w:eastAsia="zh-CN"/>
        </w:rPr>
        <w:t>南京大学出版社有限公司</w:t>
      </w:r>
      <w:r>
        <w:rPr>
          <w:rFonts w:hint="eastAsia" w:ascii="宋体" w:hAnsi="宋体"/>
          <w:sz w:val="24"/>
          <w:szCs w:val="24"/>
        </w:rPr>
        <w:t>的委托，对其</w:t>
      </w:r>
      <w:r>
        <w:rPr>
          <w:rFonts w:hint="eastAsia" w:ascii="宋体" w:hAnsi="宋体"/>
          <w:sz w:val="24"/>
          <w:szCs w:val="24"/>
          <w:u w:val="single"/>
          <w:lang w:eastAsia="zh-CN"/>
        </w:rPr>
        <w:t>南京大学管理科学馆-电子楼消防改造</w:t>
      </w:r>
      <w:r>
        <w:rPr>
          <w:rFonts w:hint="eastAsia" w:ascii="宋体" w:hAnsi="宋体"/>
          <w:sz w:val="24"/>
          <w:szCs w:val="24"/>
          <w:u w:val="single"/>
          <w:lang w:val="en-US" w:eastAsia="zh-CN"/>
        </w:rPr>
        <w:t>工程</w:t>
      </w:r>
      <w:r>
        <w:rPr>
          <w:rFonts w:hint="eastAsia" w:ascii="宋体" w:hAnsi="宋体"/>
          <w:sz w:val="24"/>
          <w:szCs w:val="24"/>
        </w:rPr>
        <w:t>进行招标。本项目已具备招标条件，现进行公开招标。</w:t>
      </w:r>
    </w:p>
    <w:p>
      <w:pPr>
        <w:spacing w:line="360" w:lineRule="auto"/>
        <w:ind w:firstLine="480" w:firstLineChars="200"/>
        <w:rPr>
          <w:rFonts w:ascii="宋体"/>
          <w:sz w:val="24"/>
          <w:szCs w:val="24"/>
        </w:rPr>
      </w:pPr>
      <w:r>
        <w:rPr>
          <w:rFonts w:ascii="宋体" w:hAnsi="宋体"/>
          <w:sz w:val="24"/>
          <w:szCs w:val="24"/>
        </w:rPr>
        <w:t xml:space="preserve">1. </w:t>
      </w:r>
      <w:r>
        <w:rPr>
          <w:rFonts w:hint="eastAsia" w:ascii="宋体" w:hAnsi="宋体"/>
          <w:sz w:val="24"/>
          <w:szCs w:val="24"/>
        </w:rPr>
        <w:t>项目概况与招标范围</w:t>
      </w:r>
    </w:p>
    <w:p>
      <w:pPr>
        <w:spacing w:line="360" w:lineRule="auto"/>
        <w:ind w:firstLine="480" w:firstLineChars="200"/>
        <w:rPr>
          <w:rFonts w:ascii="宋体"/>
          <w:sz w:val="24"/>
          <w:szCs w:val="24"/>
        </w:rPr>
      </w:pPr>
      <w:r>
        <w:rPr>
          <w:rFonts w:ascii="宋体" w:hAnsi="宋体"/>
          <w:sz w:val="24"/>
          <w:szCs w:val="24"/>
        </w:rPr>
        <w:t>1.1</w:t>
      </w:r>
      <w:r>
        <w:rPr>
          <w:rFonts w:hint="eastAsia" w:ascii="宋体" w:hAnsi="宋体"/>
          <w:sz w:val="24"/>
          <w:szCs w:val="24"/>
        </w:rPr>
        <w:t>项目概况：本项目位于南京大学</w:t>
      </w:r>
      <w:r>
        <w:rPr>
          <w:rFonts w:hint="eastAsia" w:ascii="宋体" w:hAnsi="宋体"/>
          <w:sz w:val="24"/>
          <w:szCs w:val="24"/>
          <w:lang w:val="en-US" w:eastAsia="zh-CN"/>
        </w:rPr>
        <w:t>鼓楼</w:t>
      </w:r>
      <w:r>
        <w:rPr>
          <w:rFonts w:hint="eastAsia" w:ascii="宋体" w:hAnsi="宋体"/>
          <w:sz w:val="24"/>
          <w:szCs w:val="24"/>
        </w:rPr>
        <w:t>校区</w:t>
      </w:r>
    </w:p>
    <w:p>
      <w:pPr>
        <w:spacing w:line="360" w:lineRule="auto"/>
        <w:ind w:firstLine="480" w:firstLineChars="200"/>
        <w:rPr>
          <w:rFonts w:ascii="宋体"/>
          <w:sz w:val="24"/>
          <w:szCs w:val="24"/>
        </w:rPr>
      </w:pPr>
      <w:r>
        <w:rPr>
          <w:rFonts w:ascii="宋体" w:hAnsi="宋体"/>
          <w:sz w:val="24"/>
          <w:szCs w:val="24"/>
        </w:rPr>
        <w:t>1.2</w:t>
      </w:r>
      <w:r>
        <w:rPr>
          <w:rFonts w:hint="eastAsia" w:ascii="宋体" w:hAnsi="宋体"/>
          <w:sz w:val="24"/>
          <w:szCs w:val="24"/>
        </w:rPr>
        <w:t>招标范围：面积约</w:t>
      </w:r>
      <w:r>
        <w:rPr>
          <w:rFonts w:hint="eastAsia" w:ascii="宋体" w:hAnsi="宋体"/>
          <w:sz w:val="24"/>
          <w:szCs w:val="24"/>
          <w:lang w:eastAsia="zh-CN"/>
        </w:rPr>
        <w:t>6508</w:t>
      </w:r>
      <w:r>
        <w:rPr>
          <w:rFonts w:hint="eastAsia" w:ascii="宋体" w:hAnsi="宋体"/>
          <w:sz w:val="24"/>
          <w:szCs w:val="24"/>
        </w:rPr>
        <w:t>㎡。</w:t>
      </w:r>
    </w:p>
    <w:p>
      <w:pPr>
        <w:spacing w:line="360" w:lineRule="auto"/>
        <w:ind w:firstLine="480" w:firstLineChars="200"/>
        <w:rPr>
          <w:rFonts w:ascii="宋体"/>
          <w:sz w:val="24"/>
          <w:szCs w:val="24"/>
        </w:rPr>
      </w:pPr>
      <w:r>
        <w:rPr>
          <w:rFonts w:ascii="宋体" w:hAnsi="宋体"/>
          <w:sz w:val="24"/>
          <w:szCs w:val="24"/>
        </w:rPr>
        <w:t>1.3</w:t>
      </w:r>
      <w:r>
        <w:rPr>
          <w:rFonts w:hint="eastAsia" w:ascii="宋体" w:hAnsi="宋体"/>
          <w:sz w:val="24"/>
          <w:szCs w:val="24"/>
        </w:rPr>
        <w:t>计划工期：</w:t>
      </w:r>
      <w:r>
        <w:rPr>
          <w:rFonts w:hint="eastAsia" w:ascii="宋体" w:hAnsi="宋体"/>
          <w:sz w:val="24"/>
          <w:szCs w:val="24"/>
          <w:lang w:val="en-US" w:eastAsia="zh-CN"/>
        </w:rPr>
        <w:t>30</w:t>
      </w:r>
      <w:r>
        <w:rPr>
          <w:rFonts w:hint="eastAsia" w:ascii="宋体" w:hAnsi="宋体"/>
          <w:sz w:val="24"/>
          <w:szCs w:val="24"/>
        </w:rPr>
        <w:t>日历天</w:t>
      </w:r>
    </w:p>
    <w:p>
      <w:pPr>
        <w:spacing w:line="360" w:lineRule="auto"/>
        <w:ind w:firstLine="480" w:firstLineChars="200"/>
        <w:rPr>
          <w:rFonts w:ascii="宋体"/>
          <w:sz w:val="24"/>
          <w:szCs w:val="24"/>
        </w:rPr>
      </w:pPr>
      <w:r>
        <w:rPr>
          <w:rFonts w:ascii="宋体" w:hAnsi="宋体"/>
          <w:sz w:val="24"/>
          <w:szCs w:val="24"/>
        </w:rPr>
        <w:t xml:space="preserve">2. </w:t>
      </w:r>
      <w:r>
        <w:rPr>
          <w:rFonts w:hint="eastAsia" w:ascii="宋体" w:hAnsi="宋体"/>
          <w:sz w:val="24"/>
          <w:szCs w:val="24"/>
        </w:rPr>
        <w:t>投标人资格要求：</w:t>
      </w:r>
    </w:p>
    <w:p>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lang w:eastAsia="zh-CN"/>
        </w:rPr>
        <w:t>）</w:t>
      </w:r>
      <w:r>
        <w:rPr>
          <w:rFonts w:hint="eastAsia" w:ascii="宋体" w:hAnsi="宋体"/>
          <w:sz w:val="24"/>
          <w:szCs w:val="24"/>
        </w:rPr>
        <w:t>、具有独立法人资格，招标内容在其营业执照的经营范围内，提供营业执照（副本）。（提供营业执照（副本）复印件加盖公章，原件备查）</w:t>
      </w:r>
    </w:p>
    <w:p>
      <w:pPr>
        <w:spacing w:line="360" w:lineRule="auto"/>
        <w:ind w:firstLine="480" w:firstLine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lang w:eastAsia="zh-CN"/>
        </w:rPr>
        <w:t>）</w:t>
      </w:r>
      <w:r>
        <w:rPr>
          <w:rFonts w:hint="eastAsia" w:ascii="宋体" w:hAnsi="宋体"/>
          <w:sz w:val="24"/>
          <w:szCs w:val="24"/>
        </w:rPr>
        <w:t>、提供投标人消防设施工程</w:t>
      </w:r>
      <w:r>
        <w:rPr>
          <w:rFonts w:hint="eastAsia" w:ascii="宋体" w:hAnsi="宋体"/>
          <w:sz w:val="24"/>
          <w:szCs w:val="24"/>
        </w:rPr>
        <w:fldChar w:fldCharType="begin"/>
      </w:r>
      <w:r>
        <w:rPr>
          <w:rFonts w:hint="eastAsia" w:ascii="宋体" w:hAnsi="宋体"/>
          <w:sz w:val="24"/>
          <w:szCs w:val="24"/>
        </w:rPr>
        <w:instrText xml:space="preserve"> HYPERLINK "https://www.baidu.com/s?wd=%E4%B8%93%E4%B8%9A%E6%89%BF%E5%8C%85&amp;tn=44039180_cpr&amp;fenlei=mv6quAkxTZn0IZRqIHckPjm4nH00T1d9uhRLmHRsmWb1PhuhmvFW0ZwV5Hcvrjm3rH6sPfKWUMw85HfYnjn4nH6sgvPsT6KdThsqpZwYTjCEQLGCpyw9Uz4Bmy-bIi4WUvYETgN-TLwGUv3EnWf3PHm4P1Rs" \t "_blank" </w:instrText>
      </w:r>
      <w:r>
        <w:rPr>
          <w:rFonts w:hint="eastAsia" w:ascii="宋体" w:hAnsi="宋体"/>
          <w:sz w:val="24"/>
          <w:szCs w:val="24"/>
        </w:rPr>
        <w:fldChar w:fldCharType="separate"/>
      </w:r>
      <w:r>
        <w:rPr>
          <w:rFonts w:hint="eastAsia" w:ascii="宋体" w:hAnsi="宋体"/>
          <w:sz w:val="24"/>
          <w:szCs w:val="24"/>
        </w:rPr>
        <w:t>专业承包</w:t>
      </w:r>
      <w:r>
        <w:rPr>
          <w:rFonts w:hint="eastAsia" w:ascii="宋体" w:hAnsi="宋体"/>
          <w:sz w:val="24"/>
          <w:szCs w:val="24"/>
        </w:rPr>
        <w:fldChar w:fldCharType="end"/>
      </w:r>
      <w:r>
        <w:rPr>
          <w:rFonts w:hint="eastAsia" w:ascii="宋体" w:hAnsi="宋体"/>
          <w:sz w:val="24"/>
          <w:szCs w:val="24"/>
        </w:rPr>
        <w:t>二级</w:t>
      </w:r>
      <w:r>
        <w:rPr>
          <w:rFonts w:hint="eastAsia" w:ascii="宋体" w:hAnsi="宋体"/>
          <w:sz w:val="24"/>
          <w:szCs w:val="24"/>
          <w:lang w:val="en-US" w:eastAsia="zh-CN"/>
        </w:rPr>
        <w:t>及以上</w:t>
      </w:r>
      <w:r>
        <w:rPr>
          <w:rFonts w:hint="eastAsia" w:ascii="宋体" w:hAnsi="宋体"/>
          <w:sz w:val="24"/>
          <w:szCs w:val="24"/>
        </w:rPr>
        <w:t>资质证书和有效期内的安全生产许可证。（提供复印件加盖公章，原件备查）</w:t>
      </w:r>
    </w:p>
    <w:p>
      <w:pPr>
        <w:spacing w:line="360" w:lineRule="auto"/>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rPr>
        <w:t>、负责本次投标项目安装施工的项目经理须具有二级及以上注册建造师（机电工程）证书及安全生产考核合格证（B类）。(提供复印件加盖公章，原件备查)</w:t>
      </w:r>
    </w:p>
    <w:p>
      <w:pPr>
        <w:spacing w:line="360" w:lineRule="auto"/>
        <w:ind w:firstLine="480" w:firstLineChars="200"/>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、本项目要求项目经理亲自全面管理该项目，并常驻现场（必须满足招标人要求，每天不低于8小时，白天正常上班时间）。（提供承诺书原件）</w:t>
      </w:r>
    </w:p>
    <w:p>
      <w:pPr>
        <w:spacing w:line="360" w:lineRule="auto"/>
        <w:ind w:firstLine="480" w:firstLineChars="200"/>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lang w:eastAsia="zh-CN"/>
        </w:rPr>
        <w:t>）</w:t>
      </w:r>
      <w:r>
        <w:rPr>
          <w:rFonts w:hint="eastAsia" w:ascii="宋体" w:hAnsi="宋体"/>
          <w:sz w:val="24"/>
          <w:szCs w:val="24"/>
        </w:rPr>
        <w:t>、投标人需提供近3年内（2014年1月1日至今）金额人民币</w:t>
      </w:r>
      <w:r>
        <w:rPr>
          <w:rFonts w:hint="eastAsia" w:ascii="宋体" w:hAnsi="宋体"/>
          <w:sz w:val="24"/>
          <w:szCs w:val="24"/>
          <w:lang w:val="en-US" w:eastAsia="zh-CN"/>
        </w:rPr>
        <w:t>50</w:t>
      </w:r>
      <w:r>
        <w:rPr>
          <w:rFonts w:hint="eastAsia" w:ascii="宋体" w:hAnsi="宋体"/>
          <w:sz w:val="24"/>
          <w:szCs w:val="24"/>
        </w:rPr>
        <w:t>万元及以上的</w:t>
      </w:r>
      <w:r>
        <w:rPr>
          <w:rFonts w:hint="eastAsia" w:ascii="宋体" w:hAnsi="宋体"/>
          <w:sz w:val="24"/>
          <w:szCs w:val="24"/>
          <w:lang w:val="en-US" w:eastAsia="zh-CN"/>
        </w:rPr>
        <w:t>类似项目</w:t>
      </w:r>
      <w:r>
        <w:rPr>
          <w:rFonts w:hint="eastAsia" w:ascii="宋体" w:hAnsi="宋体"/>
          <w:sz w:val="24"/>
          <w:szCs w:val="24"/>
        </w:rPr>
        <w:t>合同证明。（时间以合同签订时间为准，中标金额以合同为准，需提供合同复印件加盖公章，原件备查）</w:t>
      </w:r>
    </w:p>
    <w:p>
      <w:pPr>
        <w:spacing w:line="360" w:lineRule="auto"/>
        <w:ind w:firstLine="480" w:firstLineChars="200"/>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lang w:eastAsia="zh-CN"/>
        </w:rPr>
        <w:t>）</w:t>
      </w:r>
      <w:r>
        <w:rPr>
          <w:rFonts w:hint="eastAsia" w:ascii="宋体" w:hAnsi="宋体"/>
          <w:sz w:val="24"/>
          <w:szCs w:val="24"/>
        </w:rPr>
        <w:t>、投标人不得有下列行为之一:（提供承诺书原件）</w:t>
      </w:r>
    </w:p>
    <w:p>
      <w:pPr>
        <w:spacing w:line="360" w:lineRule="auto"/>
        <w:ind w:firstLine="480" w:firstLineChars="200"/>
        <w:rPr>
          <w:rFonts w:hint="eastAsia" w:ascii="宋体" w:hAnsi="宋体"/>
          <w:sz w:val="24"/>
          <w:szCs w:val="24"/>
        </w:rPr>
      </w:pPr>
      <w:r>
        <w:rPr>
          <w:rFonts w:hint="eastAsia" w:ascii="宋体" w:hAnsi="宋体"/>
          <w:sz w:val="24"/>
          <w:szCs w:val="24"/>
        </w:rPr>
        <w:t>（一）有违反法律、法规行为，依法被取消投标资格且期限未满的；</w:t>
      </w:r>
    </w:p>
    <w:p>
      <w:pPr>
        <w:spacing w:line="360" w:lineRule="auto"/>
        <w:ind w:firstLine="480" w:firstLineChars="200"/>
        <w:rPr>
          <w:rFonts w:hint="eastAsia" w:ascii="宋体" w:hAnsi="宋体"/>
          <w:sz w:val="24"/>
          <w:szCs w:val="24"/>
        </w:rPr>
      </w:pPr>
      <w:r>
        <w:rPr>
          <w:rFonts w:hint="eastAsia" w:ascii="宋体" w:hAnsi="宋体"/>
          <w:sz w:val="24"/>
          <w:szCs w:val="24"/>
        </w:rPr>
        <w:t>（二）因招投标活动中有违法违规和不良行为，被有关招投标行政监督部门公示且公示期限未满的。</w:t>
      </w:r>
    </w:p>
    <w:p>
      <w:pPr>
        <w:spacing w:line="360" w:lineRule="auto"/>
        <w:ind w:firstLine="480" w:firstLineChars="200"/>
        <w:rPr>
          <w:rFonts w:hint="eastAsia" w:ascii="宋体" w:hAnsi="宋体"/>
          <w:sz w:val="24"/>
          <w:szCs w:val="24"/>
        </w:rPr>
      </w:pPr>
      <w:r>
        <w:rPr>
          <w:rFonts w:hint="eastAsia" w:ascii="宋体" w:hAnsi="宋体"/>
          <w:sz w:val="24"/>
          <w:szCs w:val="24"/>
        </w:rPr>
        <w:t>（三）投标人应具有良好的商业信誉和参加本次投标活动的资金能力。</w:t>
      </w:r>
    </w:p>
    <w:p>
      <w:pPr>
        <w:spacing w:line="360" w:lineRule="auto"/>
        <w:ind w:firstLine="480" w:firstLineChars="200"/>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lang w:eastAsia="zh-CN"/>
        </w:rPr>
        <w:t>）</w:t>
      </w:r>
      <w:r>
        <w:rPr>
          <w:rFonts w:hint="eastAsia" w:ascii="宋体" w:hAnsi="宋体"/>
          <w:sz w:val="24"/>
          <w:szCs w:val="24"/>
        </w:rPr>
        <w:t xml:space="preserve">、本次招标不接受联合体投标。     </w:t>
      </w:r>
    </w:p>
    <w:p>
      <w:pPr>
        <w:spacing w:line="360" w:lineRule="auto"/>
        <w:ind w:firstLine="480" w:firstLineChars="200"/>
        <w:rPr>
          <w:rFonts w:ascii="宋体"/>
          <w:sz w:val="24"/>
          <w:szCs w:val="24"/>
        </w:rPr>
      </w:pPr>
      <w:r>
        <w:rPr>
          <w:rFonts w:ascii="宋体" w:hAnsi="宋体"/>
          <w:sz w:val="24"/>
          <w:szCs w:val="24"/>
        </w:rPr>
        <w:t xml:space="preserve">3. </w:t>
      </w:r>
      <w:r>
        <w:rPr>
          <w:rFonts w:hint="eastAsia" w:ascii="宋体" w:hAnsi="宋体"/>
          <w:sz w:val="24"/>
          <w:szCs w:val="24"/>
        </w:rPr>
        <w:t>招标文件的获取</w:t>
      </w:r>
    </w:p>
    <w:p>
      <w:pPr>
        <w:widowControl/>
        <w:spacing w:line="360" w:lineRule="auto"/>
        <w:ind w:firstLine="480" w:firstLineChars="200"/>
        <w:jc w:val="left"/>
        <w:rPr>
          <w:rFonts w:ascii="宋体"/>
          <w:sz w:val="24"/>
          <w:szCs w:val="24"/>
        </w:rPr>
      </w:pPr>
      <w:r>
        <w:rPr>
          <w:rFonts w:ascii="宋体" w:hAnsi="宋体"/>
          <w:sz w:val="24"/>
          <w:szCs w:val="24"/>
        </w:rPr>
        <w:t>3.1</w:t>
      </w:r>
      <w:r>
        <w:rPr>
          <w:rFonts w:hint="eastAsia" w:ascii="宋体" w:hAnsi="宋体"/>
          <w:sz w:val="24"/>
          <w:szCs w:val="24"/>
        </w:rPr>
        <w:t>、凡有意参加投标者，请于</w:t>
      </w:r>
      <w:r>
        <w:rPr>
          <w:rFonts w:ascii="宋体" w:hAnsi="宋体"/>
          <w:sz w:val="24"/>
          <w:szCs w:val="24"/>
        </w:rPr>
        <w:t>2017</w:t>
      </w:r>
      <w:r>
        <w:rPr>
          <w:rFonts w:hint="eastAsia" w:ascii="宋体" w:hAnsi="宋体"/>
          <w:sz w:val="24"/>
          <w:szCs w:val="24"/>
        </w:rPr>
        <w:t>年</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21</w:t>
      </w:r>
      <w:r>
        <w:rPr>
          <w:rFonts w:hint="eastAsia" w:ascii="宋体" w:hAnsi="宋体"/>
          <w:sz w:val="24"/>
          <w:szCs w:val="24"/>
        </w:rPr>
        <w:t>日</w:t>
      </w:r>
      <w:r>
        <w:rPr>
          <w:rFonts w:ascii="宋体" w:hAnsi="宋体"/>
          <w:sz w:val="24"/>
          <w:szCs w:val="24"/>
        </w:rPr>
        <w:t>9</w:t>
      </w:r>
      <w:r>
        <w:rPr>
          <w:rFonts w:hint="eastAsia" w:ascii="宋体" w:hAnsi="宋体"/>
          <w:sz w:val="24"/>
          <w:szCs w:val="24"/>
        </w:rPr>
        <w:t>时至</w:t>
      </w:r>
      <w:r>
        <w:rPr>
          <w:rFonts w:ascii="宋体" w:hAnsi="宋体"/>
          <w:sz w:val="24"/>
          <w:szCs w:val="24"/>
        </w:rPr>
        <w:t>2017</w:t>
      </w:r>
      <w:r>
        <w:rPr>
          <w:rFonts w:hint="eastAsia" w:ascii="宋体" w:hAnsi="宋体"/>
          <w:sz w:val="24"/>
          <w:szCs w:val="24"/>
        </w:rPr>
        <w:t>年</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26</w:t>
      </w:r>
      <w:r>
        <w:rPr>
          <w:rFonts w:hint="eastAsia" w:ascii="宋体" w:hAnsi="宋体"/>
          <w:sz w:val="24"/>
          <w:szCs w:val="24"/>
        </w:rPr>
        <w:t>日</w:t>
      </w:r>
      <w:r>
        <w:rPr>
          <w:rFonts w:ascii="宋体" w:hAnsi="宋体"/>
          <w:sz w:val="24"/>
          <w:szCs w:val="24"/>
        </w:rPr>
        <w:t>17</w:t>
      </w:r>
      <w:r>
        <w:rPr>
          <w:rFonts w:hint="eastAsia" w:ascii="宋体" w:hAnsi="宋体"/>
          <w:sz w:val="24"/>
          <w:szCs w:val="24"/>
        </w:rPr>
        <w:t>时</w:t>
      </w:r>
      <w:r>
        <w:rPr>
          <w:rFonts w:ascii="宋体" w:hAnsi="宋体"/>
          <w:sz w:val="24"/>
          <w:szCs w:val="24"/>
        </w:rPr>
        <w:t>(</w:t>
      </w:r>
      <w:r>
        <w:rPr>
          <w:rFonts w:hint="eastAsia" w:ascii="宋体" w:hAnsi="宋体"/>
          <w:sz w:val="24"/>
          <w:szCs w:val="24"/>
        </w:rPr>
        <w:t>北京时间，下同</w:t>
      </w:r>
      <w:r>
        <w:rPr>
          <w:rFonts w:ascii="宋体" w:hAnsi="宋体"/>
          <w:sz w:val="24"/>
          <w:szCs w:val="24"/>
        </w:rPr>
        <w:t>)</w:t>
      </w:r>
      <w:r>
        <w:rPr>
          <w:rFonts w:hint="eastAsia" w:ascii="宋体" w:hAnsi="宋体"/>
          <w:sz w:val="24"/>
          <w:szCs w:val="24"/>
        </w:rPr>
        <w:t>，登陆中招联合招标采购平台下载电子招标文件。下载者请务必至少在文件发售截止时间半个工作日前登录平台完成购买操作，否则将无法保证获取电子招标文件。</w:t>
      </w:r>
    </w:p>
    <w:p>
      <w:pPr>
        <w:widowControl/>
        <w:spacing w:line="360" w:lineRule="auto"/>
        <w:ind w:firstLine="480" w:firstLineChars="200"/>
        <w:jc w:val="left"/>
        <w:rPr>
          <w:rFonts w:ascii="宋体"/>
          <w:sz w:val="24"/>
          <w:szCs w:val="24"/>
        </w:rPr>
      </w:pPr>
      <w:r>
        <w:rPr>
          <w:rFonts w:ascii="宋体" w:hAnsi="宋体"/>
          <w:sz w:val="24"/>
          <w:szCs w:val="24"/>
        </w:rPr>
        <w:t>3.2</w:t>
      </w:r>
      <w:r>
        <w:rPr>
          <w:rFonts w:hint="eastAsia" w:ascii="宋体" w:hAnsi="宋体"/>
          <w:sz w:val="24"/>
          <w:szCs w:val="24"/>
        </w:rPr>
        <w:t>、招标文件每套售价</w:t>
      </w:r>
      <w:r>
        <w:rPr>
          <w:rFonts w:ascii="宋体" w:hAnsi="宋体"/>
          <w:sz w:val="24"/>
          <w:szCs w:val="24"/>
        </w:rPr>
        <w:t>500</w:t>
      </w:r>
      <w:r>
        <w:rPr>
          <w:rFonts w:hint="eastAsia" w:ascii="宋体" w:hAnsi="宋体"/>
          <w:sz w:val="24"/>
          <w:szCs w:val="24"/>
        </w:rPr>
        <w:t>元，平台下载费</w:t>
      </w:r>
      <w:r>
        <w:rPr>
          <w:rFonts w:ascii="宋体" w:hAnsi="宋体"/>
          <w:sz w:val="24"/>
          <w:szCs w:val="24"/>
        </w:rPr>
        <w:t>50</w:t>
      </w:r>
      <w:r>
        <w:rPr>
          <w:rFonts w:hint="eastAsia" w:ascii="宋体" w:hAnsi="宋体"/>
          <w:sz w:val="24"/>
          <w:szCs w:val="24"/>
        </w:rPr>
        <w:t>元，邮购费</w:t>
      </w:r>
      <w:r>
        <w:rPr>
          <w:rFonts w:ascii="宋体" w:hAnsi="宋体"/>
          <w:sz w:val="24"/>
          <w:szCs w:val="24"/>
        </w:rPr>
        <w:t>50</w:t>
      </w:r>
      <w:r>
        <w:rPr>
          <w:rFonts w:hint="eastAsia" w:ascii="宋体" w:hAnsi="宋体"/>
          <w:sz w:val="24"/>
          <w:szCs w:val="24"/>
        </w:rPr>
        <w:t>元，售后不退。</w:t>
      </w:r>
    </w:p>
    <w:p>
      <w:pPr>
        <w:widowControl/>
        <w:spacing w:line="360" w:lineRule="auto"/>
        <w:ind w:firstLine="480" w:firstLineChars="200"/>
        <w:jc w:val="left"/>
        <w:rPr>
          <w:rFonts w:ascii="宋体"/>
          <w:sz w:val="24"/>
          <w:szCs w:val="24"/>
        </w:rPr>
      </w:pPr>
      <w:r>
        <w:rPr>
          <w:rFonts w:ascii="宋体" w:hAnsi="宋体"/>
          <w:sz w:val="24"/>
          <w:szCs w:val="24"/>
        </w:rPr>
        <w:t>3.3</w:t>
      </w:r>
      <w:r>
        <w:rPr>
          <w:rFonts w:hint="eastAsia" w:ascii="宋体" w:hAnsi="宋体"/>
          <w:sz w:val="24"/>
          <w:szCs w:val="24"/>
        </w:rPr>
        <w:t>、下载者登陆平台前，须前往中招联合招标采购平台</w:t>
      </w:r>
      <w:r>
        <w:rPr>
          <w:rFonts w:ascii="宋体" w:hAnsi="宋体"/>
          <w:sz w:val="24"/>
          <w:szCs w:val="24"/>
        </w:rPr>
        <w:t>:http://www.365trade.com.cn/</w:t>
      </w:r>
      <w:r>
        <w:rPr>
          <w:rFonts w:hint="eastAsia" w:ascii="宋体" w:hAnsi="宋体"/>
          <w:sz w:val="24"/>
          <w:szCs w:val="24"/>
        </w:rPr>
        <w:t>免费注册（平台仅对供应商注册信息与其提供的附件信息进行一致性检查）；注册为一次性工作，以后若有需要只需变更及完善相关信息；注册成功后，可以及时参与平台上所有发布的招标项目。</w:t>
      </w:r>
    </w:p>
    <w:p>
      <w:pPr>
        <w:widowControl/>
        <w:spacing w:line="360" w:lineRule="auto"/>
        <w:ind w:firstLine="480" w:firstLineChars="200"/>
        <w:jc w:val="left"/>
        <w:rPr>
          <w:rFonts w:ascii="宋体"/>
          <w:sz w:val="24"/>
          <w:szCs w:val="24"/>
        </w:rPr>
      </w:pPr>
      <w:r>
        <w:rPr>
          <w:rFonts w:ascii="宋体" w:hAnsi="宋体"/>
          <w:sz w:val="24"/>
          <w:szCs w:val="24"/>
        </w:rPr>
        <w:t>3.4</w:t>
      </w:r>
      <w:r>
        <w:rPr>
          <w:rFonts w:hint="eastAsia" w:ascii="宋体" w:hAnsi="宋体"/>
          <w:sz w:val="24"/>
          <w:szCs w:val="24"/>
        </w:rPr>
        <w:t>、下载者须通过平台填写“购标申请”，并上传营业执照原件和单位介绍信原件，否则购买操作无法完成。</w:t>
      </w:r>
    </w:p>
    <w:p>
      <w:pPr>
        <w:widowControl/>
        <w:spacing w:line="360" w:lineRule="auto"/>
        <w:ind w:firstLine="480" w:firstLineChars="200"/>
        <w:jc w:val="left"/>
        <w:rPr>
          <w:rFonts w:ascii="宋体"/>
          <w:sz w:val="24"/>
          <w:szCs w:val="24"/>
        </w:rPr>
      </w:pPr>
      <w:r>
        <w:rPr>
          <w:rFonts w:ascii="宋体" w:hAnsi="宋体"/>
          <w:sz w:val="24"/>
          <w:szCs w:val="24"/>
        </w:rPr>
        <w:t>3.5</w:t>
      </w:r>
      <w:r>
        <w:rPr>
          <w:rFonts w:hint="eastAsia" w:ascii="宋体" w:hAnsi="宋体"/>
          <w:sz w:val="24"/>
          <w:szCs w:val="24"/>
        </w:rPr>
        <w:t>、下载者选择“需要邮购纸质标书”的，需支付邮购费，招标代理机构将在文件下载后的</w:t>
      </w:r>
      <w:r>
        <w:rPr>
          <w:rFonts w:ascii="宋体" w:hAnsi="宋体"/>
          <w:sz w:val="24"/>
          <w:szCs w:val="24"/>
        </w:rPr>
        <w:t>1</w:t>
      </w:r>
      <w:r>
        <w:rPr>
          <w:rFonts w:hint="eastAsia" w:ascii="宋体" w:hAnsi="宋体"/>
          <w:sz w:val="24"/>
          <w:szCs w:val="24"/>
        </w:rPr>
        <w:t>个工作日内寄送。</w:t>
      </w:r>
    </w:p>
    <w:p>
      <w:pPr>
        <w:widowControl/>
        <w:spacing w:line="360" w:lineRule="auto"/>
        <w:ind w:firstLine="480" w:firstLineChars="200"/>
        <w:jc w:val="left"/>
        <w:rPr>
          <w:rFonts w:ascii="宋体"/>
          <w:sz w:val="24"/>
          <w:szCs w:val="24"/>
        </w:rPr>
      </w:pPr>
      <w:r>
        <w:rPr>
          <w:rFonts w:ascii="宋体" w:hAnsi="宋体"/>
          <w:sz w:val="24"/>
          <w:szCs w:val="24"/>
        </w:rPr>
        <w:t>3.6</w:t>
      </w:r>
      <w:r>
        <w:rPr>
          <w:rFonts w:hint="eastAsia" w:ascii="宋体" w:hAnsi="宋体"/>
          <w:sz w:val="24"/>
          <w:szCs w:val="24"/>
        </w:rPr>
        <w:t>、下载者需要发票的，须通过平台填写“开票申请”；招标文件费用及邮购费发票由招标代理机构出具，在开标时领取；平台下载费发票由平台公司出具，联系平台公司领取。</w:t>
      </w:r>
    </w:p>
    <w:p>
      <w:pPr>
        <w:widowControl/>
        <w:spacing w:line="360" w:lineRule="auto"/>
        <w:ind w:firstLine="480" w:firstLineChars="200"/>
        <w:jc w:val="left"/>
        <w:rPr>
          <w:rFonts w:ascii="宋体"/>
          <w:sz w:val="24"/>
          <w:szCs w:val="24"/>
        </w:rPr>
      </w:pPr>
      <w:r>
        <w:rPr>
          <w:rFonts w:ascii="宋体" w:hAnsi="宋体"/>
          <w:sz w:val="24"/>
          <w:szCs w:val="24"/>
        </w:rPr>
        <w:t>3.7</w:t>
      </w:r>
      <w:r>
        <w:rPr>
          <w:rFonts w:hint="eastAsia" w:ascii="宋体" w:hAnsi="宋体"/>
          <w:sz w:val="24"/>
          <w:szCs w:val="24"/>
        </w:rPr>
        <w:t>、平台公司咨询电话为：</w:t>
      </w:r>
      <w:r>
        <w:rPr>
          <w:rFonts w:ascii="宋体" w:hAnsi="宋体"/>
          <w:sz w:val="24"/>
          <w:szCs w:val="24"/>
        </w:rPr>
        <w:t>4000928199</w:t>
      </w:r>
      <w:r>
        <w:rPr>
          <w:rFonts w:hint="eastAsia" w:ascii="宋体" w:hAnsi="宋体"/>
          <w:sz w:val="24"/>
          <w:szCs w:val="24"/>
        </w:rPr>
        <w:t>；平台将确保下载者的购买信息在开标前对平台公司有关工作人员保密；如下载者主动与平台公司工作人员联系咨询事宜，则视为下载者主动放弃信息保密的权利，平台公司将不承担任何责任。</w:t>
      </w:r>
    </w:p>
    <w:p>
      <w:pPr>
        <w:widowControl/>
        <w:spacing w:line="360" w:lineRule="auto"/>
        <w:ind w:firstLine="480" w:firstLineChars="200"/>
        <w:jc w:val="left"/>
        <w:rPr>
          <w:rFonts w:ascii="宋体"/>
          <w:sz w:val="24"/>
          <w:szCs w:val="24"/>
        </w:rPr>
      </w:pPr>
      <w:r>
        <w:rPr>
          <w:rFonts w:ascii="宋体" w:hAnsi="宋体"/>
          <w:sz w:val="24"/>
          <w:szCs w:val="24"/>
        </w:rPr>
        <w:t>3.8</w:t>
      </w:r>
      <w:r>
        <w:rPr>
          <w:rFonts w:hint="eastAsia" w:ascii="宋体" w:hAnsi="宋体"/>
          <w:sz w:val="24"/>
          <w:szCs w:val="24"/>
        </w:rPr>
        <w:t>、联合体投标（如公告允许）的，联合体各方应当指定牵头人，并授权其以自身名义在平台办理注册、购买文件、缴纳保证金等手续，其在平台的办理行为，对联合体各方均具有约束力。</w:t>
      </w:r>
    </w:p>
    <w:p>
      <w:pPr>
        <w:spacing w:line="360" w:lineRule="auto"/>
        <w:ind w:firstLine="480" w:firstLineChars="200"/>
        <w:rPr>
          <w:rFonts w:ascii="宋体"/>
          <w:sz w:val="24"/>
          <w:szCs w:val="24"/>
        </w:rPr>
      </w:pPr>
      <w:r>
        <w:rPr>
          <w:rFonts w:ascii="宋体" w:hAnsi="宋体"/>
          <w:sz w:val="24"/>
          <w:szCs w:val="24"/>
        </w:rPr>
        <w:t xml:space="preserve">4. </w:t>
      </w:r>
      <w:r>
        <w:rPr>
          <w:rFonts w:hint="eastAsia" w:ascii="宋体" w:hAnsi="宋体"/>
          <w:sz w:val="24"/>
          <w:szCs w:val="24"/>
        </w:rPr>
        <w:t>投标文件的递交：</w:t>
      </w:r>
    </w:p>
    <w:p>
      <w:pPr>
        <w:spacing w:line="360" w:lineRule="auto"/>
        <w:ind w:firstLine="480" w:firstLineChars="200"/>
        <w:rPr>
          <w:rFonts w:ascii="宋体"/>
          <w:sz w:val="24"/>
          <w:szCs w:val="24"/>
        </w:rPr>
      </w:pPr>
      <w:r>
        <w:rPr>
          <w:rFonts w:ascii="宋体" w:hAnsi="宋体"/>
          <w:sz w:val="24"/>
          <w:szCs w:val="24"/>
        </w:rPr>
        <w:t xml:space="preserve">4.1 </w:t>
      </w:r>
      <w:r>
        <w:rPr>
          <w:rFonts w:hint="eastAsia" w:ascii="宋体" w:hAnsi="宋体"/>
          <w:sz w:val="24"/>
          <w:szCs w:val="24"/>
        </w:rPr>
        <w:t>投标文件递交的截止时间和地点：</w:t>
      </w:r>
      <w:r>
        <w:rPr>
          <w:rFonts w:ascii="宋体" w:hAnsi="宋体"/>
          <w:sz w:val="24"/>
          <w:szCs w:val="24"/>
          <w:u w:val="none"/>
        </w:rPr>
        <w:t>2017</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9</w:t>
      </w:r>
      <w:r>
        <w:rPr>
          <w:rFonts w:hint="eastAsia" w:ascii="宋体" w:hAnsi="宋体"/>
          <w:sz w:val="24"/>
          <w:szCs w:val="24"/>
        </w:rPr>
        <w:t>日上午</w:t>
      </w:r>
      <w:r>
        <w:rPr>
          <w:rFonts w:ascii="宋体" w:hAnsi="宋体"/>
          <w:sz w:val="24"/>
          <w:szCs w:val="24"/>
        </w:rPr>
        <w:t>9</w:t>
      </w:r>
      <w:r>
        <w:rPr>
          <w:rFonts w:hint="eastAsia" w:ascii="宋体" w:hAnsi="宋体"/>
          <w:sz w:val="24"/>
          <w:szCs w:val="24"/>
        </w:rPr>
        <w:t>：</w:t>
      </w:r>
      <w:r>
        <w:rPr>
          <w:rFonts w:ascii="宋体"/>
          <w:sz w:val="24"/>
          <w:szCs w:val="24"/>
        </w:rPr>
        <w:t>00</w:t>
      </w:r>
    </w:p>
    <w:p>
      <w:pPr>
        <w:spacing w:line="360" w:lineRule="auto"/>
        <w:ind w:firstLine="480" w:firstLineChars="200"/>
        <w:rPr>
          <w:rFonts w:ascii="宋体"/>
          <w:sz w:val="24"/>
          <w:szCs w:val="24"/>
        </w:rPr>
      </w:pPr>
      <w:r>
        <w:rPr>
          <w:rFonts w:ascii="宋体" w:hAnsi="宋体"/>
          <w:sz w:val="24"/>
          <w:szCs w:val="24"/>
        </w:rPr>
        <w:t xml:space="preserve">4.2 </w:t>
      </w:r>
      <w:r>
        <w:rPr>
          <w:rFonts w:hint="eastAsia" w:ascii="宋体" w:hAnsi="宋体"/>
          <w:sz w:val="24"/>
          <w:szCs w:val="24"/>
        </w:rPr>
        <w:t>逾期送达的或者未送达指定地点的投标文件，招标人不予受理。</w:t>
      </w:r>
    </w:p>
    <w:p>
      <w:pPr>
        <w:spacing w:line="360" w:lineRule="auto"/>
        <w:ind w:firstLine="480" w:firstLineChars="200"/>
        <w:rPr>
          <w:rFonts w:ascii="宋体"/>
          <w:sz w:val="24"/>
          <w:szCs w:val="24"/>
        </w:rPr>
      </w:pPr>
      <w:r>
        <w:rPr>
          <w:rFonts w:ascii="宋体" w:hAnsi="宋体"/>
          <w:sz w:val="24"/>
          <w:szCs w:val="24"/>
        </w:rPr>
        <w:t xml:space="preserve">5. </w:t>
      </w:r>
      <w:r>
        <w:rPr>
          <w:rFonts w:hint="eastAsia" w:ascii="宋体" w:hAnsi="宋体"/>
          <w:sz w:val="24"/>
          <w:szCs w:val="24"/>
        </w:rPr>
        <w:t>联系方式</w:t>
      </w:r>
    </w:p>
    <w:p>
      <w:pPr>
        <w:widowControl/>
        <w:spacing w:line="360" w:lineRule="auto"/>
        <w:ind w:firstLine="480" w:firstLineChars="200"/>
        <w:rPr>
          <w:rFonts w:ascii="宋体"/>
          <w:sz w:val="24"/>
          <w:szCs w:val="24"/>
        </w:rPr>
      </w:pPr>
      <w:r>
        <w:rPr>
          <w:rFonts w:hint="eastAsia" w:ascii="宋体" w:hAnsi="宋体"/>
          <w:sz w:val="24"/>
          <w:szCs w:val="24"/>
        </w:rPr>
        <w:t>招标代理机构：江苏省设备成套有限公司</w:t>
      </w:r>
    </w:p>
    <w:p>
      <w:pPr>
        <w:widowControl/>
        <w:spacing w:line="360" w:lineRule="auto"/>
        <w:ind w:firstLine="480" w:firstLineChars="200"/>
        <w:rPr>
          <w:rFonts w:ascii="宋体"/>
          <w:sz w:val="24"/>
          <w:szCs w:val="24"/>
        </w:rPr>
      </w:pPr>
      <w:r>
        <w:rPr>
          <w:rFonts w:hint="eastAsia" w:ascii="宋体" w:hAnsi="宋体"/>
          <w:sz w:val="24"/>
          <w:szCs w:val="24"/>
        </w:rPr>
        <w:t>地址：南京市山西路</w:t>
      </w:r>
      <w:r>
        <w:rPr>
          <w:rFonts w:ascii="宋体" w:hAnsi="宋体"/>
          <w:sz w:val="24"/>
          <w:szCs w:val="24"/>
        </w:rPr>
        <w:t>120</w:t>
      </w:r>
      <w:r>
        <w:rPr>
          <w:rFonts w:hint="eastAsia" w:ascii="宋体" w:hAnsi="宋体"/>
          <w:sz w:val="24"/>
          <w:szCs w:val="24"/>
        </w:rPr>
        <w:t>号江苏国贸大厦</w:t>
      </w:r>
      <w:r>
        <w:rPr>
          <w:rFonts w:ascii="宋体" w:hAnsi="宋体"/>
          <w:sz w:val="24"/>
          <w:szCs w:val="24"/>
        </w:rPr>
        <w:t>1701</w:t>
      </w:r>
      <w:r>
        <w:rPr>
          <w:rFonts w:hint="eastAsia" w:ascii="宋体" w:hAnsi="宋体"/>
          <w:sz w:val="24"/>
          <w:szCs w:val="24"/>
        </w:rPr>
        <w:t>室</w:t>
      </w:r>
    </w:p>
    <w:p>
      <w:pPr>
        <w:widowControl/>
        <w:spacing w:line="360" w:lineRule="auto"/>
        <w:ind w:firstLine="480" w:firstLineChars="200"/>
        <w:rPr>
          <w:rFonts w:hint="eastAsia" w:ascii="宋体" w:hAnsi="宋体"/>
          <w:sz w:val="24"/>
          <w:szCs w:val="24"/>
        </w:rPr>
      </w:pPr>
      <w:r>
        <w:rPr>
          <w:rFonts w:hint="eastAsia" w:ascii="宋体" w:hAnsi="宋体"/>
          <w:sz w:val="24"/>
          <w:szCs w:val="24"/>
        </w:rPr>
        <w:t>联系人：</w:t>
      </w:r>
      <w:r>
        <w:rPr>
          <w:rFonts w:hint="eastAsia" w:ascii="宋体" w:hAnsi="宋体"/>
          <w:sz w:val="24"/>
          <w:szCs w:val="24"/>
          <w:lang w:val="en-US" w:eastAsia="zh-CN"/>
        </w:rPr>
        <w:t>吴</w:t>
      </w:r>
      <w:r>
        <w:rPr>
          <w:rFonts w:hint="eastAsia" w:ascii="宋体" w:hAnsi="宋体"/>
          <w:sz w:val="24"/>
          <w:szCs w:val="24"/>
        </w:rPr>
        <w:t>工、徐工</w:t>
      </w:r>
    </w:p>
    <w:p>
      <w:pPr>
        <w:widowControl/>
        <w:spacing w:line="360" w:lineRule="auto"/>
        <w:ind w:firstLine="480" w:firstLineChars="200"/>
        <w:rPr>
          <w:rFonts w:ascii="宋体"/>
          <w:sz w:val="24"/>
          <w:szCs w:val="24"/>
        </w:rPr>
      </w:pPr>
      <w:r>
        <w:rPr>
          <w:rFonts w:hint="eastAsia" w:ascii="宋体" w:hAnsi="宋体"/>
          <w:sz w:val="24"/>
          <w:szCs w:val="24"/>
        </w:rPr>
        <w:t>联系方式：电话：025-</w:t>
      </w:r>
      <w:r>
        <w:rPr>
          <w:rFonts w:hint="eastAsia" w:ascii="宋体" w:hAnsi="宋体"/>
          <w:sz w:val="24"/>
          <w:szCs w:val="24"/>
          <w:lang w:val="en-US" w:eastAsia="zh-CN"/>
        </w:rPr>
        <w:t>83315832</w:t>
      </w:r>
      <w:r>
        <w:rPr>
          <w:rFonts w:hint="eastAsia" w:ascii="宋体" w:hAnsi="宋体"/>
          <w:sz w:val="24"/>
          <w:szCs w:val="24"/>
        </w:rPr>
        <w:t xml:space="preserve">      83311056    传真：025-86636057</w:t>
      </w:r>
    </w:p>
    <w:p>
      <w:pPr>
        <w:widowControl/>
        <w:spacing w:line="360" w:lineRule="auto"/>
        <w:ind w:firstLine="480" w:firstLineChars="200"/>
        <w:rPr>
          <w:rFonts w:ascii="宋体"/>
          <w:sz w:val="24"/>
          <w:szCs w:val="24"/>
        </w:rPr>
      </w:pPr>
      <w:r>
        <w:rPr>
          <w:rFonts w:ascii="宋体" w:hAnsi="宋体"/>
          <w:sz w:val="24"/>
          <w:szCs w:val="24"/>
        </w:rPr>
        <w:t>6.</w:t>
      </w:r>
      <w:r>
        <w:rPr>
          <w:rFonts w:hint="eastAsia" w:ascii="宋体" w:hAnsi="宋体"/>
          <w:sz w:val="24"/>
          <w:szCs w:val="24"/>
        </w:rPr>
        <w:t>本次招标公告在以下媒体发布：</w:t>
      </w:r>
    </w:p>
    <w:p>
      <w:pPr>
        <w:widowControl/>
        <w:spacing w:line="360" w:lineRule="auto"/>
        <w:ind w:firstLine="480" w:firstLineChars="200"/>
        <w:rPr>
          <w:rFonts w:ascii="宋体"/>
          <w:sz w:val="24"/>
          <w:szCs w:val="24"/>
          <w:u w:val="single"/>
        </w:rPr>
      </w:pPr>
      <w:r>
        <w:rPr>
          <w:rFonts w:hint="eastAsia" w:ascii="宋体" w:hAnsi="宋体"/>
          <w:sz w:val="24"/>
          <w:szCs w:val="24"/>
        </w:rPr>
        <w:t>中国采购与招标网</w:t>
      </w:r>
      <w:r>
        <w:fldChar w:fldCharType="begin"/>
      </w:r>
      <w:r>
        <w:instrText xml:space="preserve"> HYPERLINK "http://www.chinabidding.com.cn/" </w:instrText>
      </w:r>
      <w:r>
        <w:fldChar w:fldCharType="separate"/>
      </w:r>
      <w:r>
        <w:rPr>
          <w:rStyle w:val="49"/>
          <w:rFonts w:ascii="宋体" w:hAnsi="宋体"/>
        </w:rPr>
        <w:t>www.chinabidding.com.cn</w:t>
      </w:r>
      <w:r>
        <w:rPr>
          <w:rStyle w:val="49"/>
          <w:rFonts w:ascii="宋体" w:hAnsi="宋体"/>
        </w:rPr>
        <w:fldChar w:fldCharType="end"/>
      </w:r>
    </w:p>
    <w:p>
      <w:pPr>
        <w:widowControl/>
        <w:spacing w:line="360" w:lineRule="auto"/>
        <w:ind w:firstLine="5520" w:firstLineChars="2300"/>
        <w:rPr>
          <w:rFonts w:ascii="宋体"/>
          <w:sz w:val="24"/>
          <w:szCs w:val="24"/>
        </w:rPr>
      </w:pPr>
      <w:r>
        <w:rPr>
          <w:rFonts w:hint="eastAsia" w:ascii="宋体" w:hAnsi="宋体"/>
          <w:sz w:val="24"/>
          <w:szCs w:val="24"/>
        </w:rPr>
        <w:t>江苏省设备成套有限公司</w:t>
      </w:r>
    </w:p>
    <w:p>
      <w:pPr>
        <w:widowControl/>
        <w:spacing w:line="360" w:lineRule="auto"/>
        <w:ind w:firstLine="6000" w:firstLineChars="2500"/>
        <w:rPr>
          <w:rFonts w:ascii="宋体"/>
          <w:sz w:val="24"/>
          <w:szCs w:val="24"/>
        </w:rPr>
      </w:pPr>
      <w:r>
        <w:rPr>
          <w:rFonts w:ascii="宋体" w:hAnsi="宋体"/>
          <w:sz w:val="24"/>
          <w:szCs w:val="24"/>
        </w:rPr>
        <w:t xml:space="preserve">  2017</w:t>
      </w:r>
      <w:r>
        <w:rPr>
          <w:rFonts w:hint="eastAsia" w:ascii="宋体" w:hAnsi="宋体"/>
          <w:sz w:val="24"/>
          <w:szCs w:val="24"/>
        </w:rPr>
        <w:t>年</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21</w:t>
      </w:r>
      <w:bookmarkStart w:id="0" w:name="_GoBack"/>
      <w:bookmarkEnd w:id="0"/>
      <w:r>
        <w:rPr>
          <w:rFonts w:hint="eastAsia" w:ascii="宋体" w:hAnsi="宋体"/>
          <w:sz w:val="24"/>
          <w:szCs w:val="24"/>
        </w:rPr>
        <w:t>日</w:t>
      </w:r>
    </w:p>
    <w:p>
      <w:pPr>
        <w:rPr>
          <w:szCs w:val="21"/>
        </w:rPr>
      </w:pPr>
    </w:p>
    <w:sectPr>
      <w:pgSz w:w="11906" w:h="16838"/>
      <w:pgMar w:top="1440" w:right="1274"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ail">
    <w:altName w:val="MingLiU"/>
    <w:panose1 w:val="00000000000000000000"/>
    <w:charset w:val="00"/>
    <w:family w:val="auto"/>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MingLiU">
    <w:panose1 w:val="02020509000000000000"/>
    <w:charset w:val="88"/>
    <w:family w:val="auto"/>
    <w:pitch w:val="default"/>
    <w:sig w:usb0="A00002FF" w:usb1="28CFFCFA" w:usb2="00000016" w:usb3="00000000" w:csb0="00100001" w:csb1="00000000"/>
  </w:font>
  <w:font w:name="open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KNLe">
    <w:altName w:val="Times New Roman"/>
    <w:panose1 w:val="00000000000000000000"/>
    <w:charset w:val="00"/>
    <w:family w:val="roman"/>
    <w:pitch w:val="default"/>
    <w:sig w:usb0="00000000" w:usb1="00000000" w:usb2="00000000" w:usb3="00000000" w:csb0="00000001" w:csb1="00000000"/>
  </w:font>
  <w:font w:name=":ZLe">
    <w:altName w:val="Times New Roman"/>
    <w:panose1 w:val="00000000000000000000"/>
    <w:charset w:val="00"/>
    <w:family w:val="roman"/>
    <w:pitch w:val="default"/>
    <w:sig w:usb0="00000000" w:usb1="00000000" w:usb2="00000000" w:usb3="00000000" w:csb0="00040001" w:csb1="00000000"/>
  </w:font>
  <w:font w:name="金山简魏碑">
    <w:altName w:val="宋体"/>
    <w:panose1 w:val="0201060900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
    <w:altName w:val="Verdana"/>
    <w:panose1 w:val="00000000000000000000"/>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5F5E"/>
    <w:rsid w:val="0001427B"/>
    <w:rsid w:val="000164E6"/>
    <w:rsid w:val="000230FD"/>
    <w:rsid w:val="00027B11"/>
    <w:rsid w:val="00030B74"/>
    <w:rsid w:val="00042BD1"/>
    <w:rsid w:val="000474A3"/>
    <w:rsid w:val="00047B18"/>
    <w:rsid w:val="00052E2D"/>
    <w:rsid w:val="000654F5"/>
    <w:rsid w:val="000721C9"/>
    <w:rsid w:val="000730C0"/>
    <w:rsid w:val="0007536C"/>
    <w:rsid w:val="000A4B2F"/>
    <w:rsid w:val="000B3B3B"/>
    <w:rsid w:val="000D438D"/>
    <w:rsid w:val="000E0BBA"/>
    <w:rsid w:val="000F7691"/>
    <w:rsid w:val="00112440"/>
    <w:rsid w:val="00115E8C"/>
    <w:rsid w:val="00122D6E"/>
    <w:rsid w:val="001258B5"/>
    <w:rsid w:val="00134DE6"/>
    <w:rsid w:val="001520C5"/>
    <w:rsid w:val="00157732"/>
    <w:rsid w:val="0016199B"/>
    <w:rsid w:val="001653AC"/>
    <w:rsid w:val="001712A9"/>
    <w:rsid w:val="00172A27"/>
    <w:rsid w:val="00175237"/>
    <w:rsid w:val="00177DBE"/>
    <w:rsid w:val="001A022D"/>
    <w:rsid w:val="001A7398"/>
    <w:rsid w:val="001C0067"/>
    <w:rsid w:val="001C2C76"/>
    <w:rsid w:val="001C5782"/>
    <w:rsid w:val="001C68F9"/>
    <w:rsid w:val="001D248B"/>
    <w:rsid w:val="00204A62"/>
    <w:rsid w:val="0021263C"/>
    <w:rsid w:val="00212E69"/>
    <w:rsid w:val="00233693"/>
    <w:rsid w:val="0023478F"/>
    <w:rsid w:val="002561FD"/>
    <w:rsid w:val="00261C39"/>
    <w:rsid w:val="002728D6"/>
    <w:rsid w:val="0028097B"/>
    <w:rsid w:val="00284E97"/>
    <w:rsid w:val="00292B95"/>
    <w:rsid w:val="00294ECE"/>
    <w:rsid w:val="00297D29"/>
    <w:rsid w:val="002A5B08"/>
    <w:rsid w:val="002B7A3D"/>
    <w:rsid w:val="002C015F"/>
    <w:rsid w:val="002C60D1"/>
    <w:rsid w:val="002E1CEF"/>
    <w:rsid w:val="002E5AD4"/>
    <w:rsid w:val="003073E7"/>
    <w:rsid w:val="003377E4"/>
    <w:rsid w:val="00340714"/>
    <w:rsid w:val="003448B3"/>
    <w:rsid w:val="00352B87"/>
    <w:rsid w:val="0038625E"/>
    <w:rsid w:val="0038659B"/>
    <w:rsid w:val="00391A0D"/>
    <w:rsid w:val="00392A80"/>
    <w:rsid w:val="003B01C4"/>
    <w:rsid w:val="003C1022"/>
    <w:rsid w:val="003D3BEC"/>
    <w:rsid w:val="003D7987"/>
    <w:rsid w:val="003D7D76"/>
    <w:rsid w:val="003E3C30"/>
    <w:rsid w:val="003E780E"/>
    <w:rsid w:val="003F735D"/>
    <w:rsid w:val="00416C97"/>
    <w:rsid w:val="00431FB2"/>
    <w:rsid w:val="00435C1F"/>
    <w:rsid w:val="00436C3F"/>
    <w:rsid w:val="004660D9"/>
    <w:rsid w:val="00474482"/>
    <w:rsid w:val="0047500C"/>
    <w:rsid w:val="0047783D"/>
    <w:rsid w:val="00483F86"/>
    <w:rsid w:val="004A07C9"/>
    <w:rsid w:val="004D5034"/>
    <w:rsid w:val="004E022A"/>
    <w:rsid w:val="004E3B22"/>
    <w:rsid w:val="004F084C"/>
    <w:rsid w:val="00517F05"/>
    <w:rsid w:val="0052530F"/>
    <w:rsid w:val="005425CB"/>
    <w:rsid w:val="005478F4"/>
    <w:rsid w:val="00586D80"/>
    <w:rsid w:val="005A14AA"/>
    <w:rsid w:val="005A57BF"/>
    <w:rsid w:val="005C34D5"/>
    <w:rsid w:val="005F210D"/>
    <w:rsid w:val="0065176E"/>
    <w:rsid w:val="006737B3"/>
    <w:rsid w:val="00686AC4"/>
    <w:rsid w:val="006C3C96"/>
    <w:rsid w:val="006D0ACB"/>
    <w:rsid w:val="006F0E75"/>
    <w:rsid w:val="0071298A"/>
    <w:rsid w:val="00733BF9"/>
    <w:rsid w:val="007406AD"/>
    <w:rsid w:val="00741711"/>
    <w:rsid w:val="00751665"/>
    <w:rsid w:val="00754BA4"/>
    <w:rsid w:val="00766FE1"/>
    <w:rsid w:val="00767F05"/>
    <w:rsid w:val="007808D2"/>
    <w:rsid w:val="007864BE"/>
    <w:rsid w:val="00795667"/>
    <w:rsid w:val="007D5686"/>
    <w:rsid w:val="007D6CC3"/>
    <w:rsid w:val="007E5E4C"/>
    <w:rsid w:val="008167BF"/>
    <w:rsid w:val="0081780E"/>
    <w:rsid w:val="00824AF9"/>
    <w:rsid w:val="008258EB"/>
    <w:rsid w:val="00825C2C"/>
    <w:rsid w:val="00831E2C"/>
    <w:rsid w:val="0083569C"/>
    <w:rsid w:val="00856F55"/>
    <w:rsid w:val="00861518"/>
    <w:rsid w:val="00883A3A"/>
    <w:rsid w:val="008A214D"/>
    <w:rsid w:val="008A32C1"/>
    <w:rsid w:val="008A5515"/>
    <w:rsid w:val="008A6B28"/>
    <w:rsid w:val="008B6C1A"/>
    <w:rsid w:val="008C06E8"/>
    <w:rsid w:val="008C593A"/>
    <w:rsid w:val="008C5EC4"/>
    <w:rsid w:val="008D029A"/>
    <w:rsid w:val="008D6E5E"/>
    <w:rsid w:val="008F6285"/>
    <w:rsid w:val="00903DB6"/>
    <w:rsid w:val="00903E42"/>
    <w:rsid w:val="009107A3"/>
    <w:rsid w:val="00920A5D"/>
    <w:rsid w:val="00957394"/>
    <w:rsid w:val="009600C0"/>
    <w:rsid w:val="00961A89"/>
    <w:rsid w:val="0096526B"/>
    <w:rsid w:val="00970888"/>
    <w:rsid w:val="00972C21"/>
    <w:rsid w:val="00976E48"/>
    <w:rsid w:val="009833B9"/>
    <w:rsid w:val="009A2292"/>
    <w:rsid w:val="009C383D"/>
    <w:rsid w:val="009D0833"/>
    <w:rsid w:val="009F034E"/>
    <w:rsid w:val="00A02CCA"/>
    <w:rsid w:val="00A102DF"/>
    <w:rsid w:val="00A12A92"/>
    <w:rsid w:val="00A21BEB"/>
    <w:rsid w:val="00A26EBD"/>
    <w:rsid w:val="00A305DA"/>
    <w:rsid w:val="00A354AC"/>
    <w:rsid w:val="00A4606A"/>
    <w:rsid w:val="00A5799C"/>
    <w:rsid w:val="00A61169"/>
    <w:rsid w:val="00A62E6B"/>
    <w:rsid w:val="00A6739E"/>
    <w:rsid w:val="00A71F43"/>
    <w:rsid w:val="00A736B3"/>
    <w:rsid w:val="00A84E5B"/>
    <w:rsid w:val="00A978FF"/>
    <w:rsid w:val="00AA7818"/>
    <w:rsid w:val="00AB5781"/>
    <w:rsid w:val="00AC35E2"/>
    <w:rsid w:val="00AD0DC5"/>
    <w:rsid w:val="00AD6FAC"/>
    <w:rsid w:val="00AD73E7"/>
    <w:rsid w:val="00AE36CD"/>
    <w:rsid w:val="00AE5FAB"/>
    <w:rsid w:val="00B10AAD"/>
    <w:rsid w:val="00B11BE5"/>
    <w:rsid w:val="00B17473"/>
    <w:rsid w:val="00B22AA2"/>
    <w:rsid w:val="00B252A2"/>
    <w:rsid w:val="00B7468B"/>
    <w:rsid w:val="00B97D35"/>
    <w:rsid w:val="00BB4E4A"/>
    <w:rsid w:val="00BC1D96"/>
    <w:rsid w:val="00BC25CF"/>
    <w:rsid w:val="00BD5FD1"/>
    <w:rsid w:val="00BE1151"/>
    <w:rsid w:val="00BE6D9F"/>
    <w:rsid w:val="00BF3BC0"/>
    <w:rsid w:val="00BF4B27"/>
    <w:rsid w:val="00BF5063"/>
    <w:rsid w:val="00C060A8"/>
    <w:rsid w:val="00C265D2"/>
    <w:rsid w:val="00C321D3"/>
    <w:rsid w:val="00C349C8"/>
    <w:rsid w:val="00C41E82"/>
    <w:rsid w:val="00C4217C"/>
    <w:rsid w:val="00C51684"/>
    <w:rsid w:val="00C7059C"/>
    <w:rsid w:val="00C83245"/>
    <w:rsid w:val="00C933DC"/>
    <w:rsid w:val="00CA64D8"/>
    <w:rsid w:val="00CC0C59"/>
    <w:rsid w:val="00CC0D3D"/>
    <w:rsid w:val="00CC2A31"/>
    <w:rsid w:val="00CC5BCF"/>
    <w:rsid w:val="00CD113C"/>
    <w:rsid w:val="00CD2C26"/>
    <w:rsid w:val="00CD3744"/>
    <w:rsid w:val="00CE5C7A"/>
    <w:rsid w:val="00D00FB9"/>
    <w:rsid w:val="00D106D0"/>
    <w:rsid w:val="00D209FC"/>
    <w:rsid w:val="00D32C2C"/>
    <w:rsid w:val="00D56119"/>
    <w:rsid w:val="00D92311"/>
    <w:rsid w:val="00D95E6D"/>
    <w:rsid w:val="00DA30A7"/>
    <w:rsid w:val="00DC0383"/>
    <w:rsid w:val="00DC24C7"/>
    <w:rsid w:val="00DD368A"/>
    <w:rsid w:val="00DD6CE3"/>
    <w:rsid w:val="00DD6CEA"/>
    <w:rsid w:val="00DD7C98"/>
    <w:rsid w:val="00DF668E"/>
    <w:rsid w:val="00E068F9"/>
    <w:rsid w:val="00E124D5"/>
    <w:rsid w:val="00E148D0"/>
    <w:rsid w:val="00E16553"/>
    <w:rsid w:val="00E2323D"/>
    <w:rsid w:val="00E2593D"/>
    <w:rsid w:val="00E316A4"/>
    <w:rsid w:val="00E52020"/>
    <w:rsid w:val="00E63510"/>
    <w:rsid w:val="00E831CC"/>
    <w:rsid w:val="00E836DA"/>
    <w:rsid w:val="00E90537"/>
    <w:rsid w:val="00E942F9"/>
    <w:rsid w:val="00E950AC"/>
    <w:rsid w:val="00EB6C55"/>
    <w:rsid w:val="00EC4CB7"/>
    <w:rsid w:val="00ED73E4"/>
    <w:rsid w:val="00F04962"/>
    <w:rsid w:val="00F434A3"/>
    <w:rsid w:val="00F512DB"/>
    <w:rsid w:val="00F57EB8"/>
    <w:rsid w:val="00F72EE6"/>
    <w:rsid w:val="00F76FDF"/>
    <w:rsid w:val="00F778AF"/>
    <w:rsid w:val="00F80050"/>
    <w:rsid w:val="00F802F5"/>
    <w:rsid w:val="00F97BC9"/>
    <w:rsid w:val="00FC559A"/>
    <w:rsid w:val="00FD28EE"/>
    <w:rsid w:val="00FE0D13"/>
    <w:rsid w:val="00FE7C7F"/>
    <w:rsid w:val="013A00CC"/>
    <w:rsid w:val="03AE6EC1"/>
    <w:rsid w:val="03EF4FA2"/>
    <w:rsid w:val="068524CD"/>
    <w:rsid w:val="08014531"/>
    <w:rsid w:val="08AC34C9"/>
    <w:rsid w:val="08D6430E"/>
    <w:rsid w:val="093830AD"/>
    <w:rsid w:val="0B836FDB"/>
    <w:rsid w:val="0BC36A09"/>
    <w:rsid w:val="10927ABC"/>
    <w:rsid w:val="135B1294"/>
    <w:rsid w:val="148B3EC5"/>
    <w:rsid w:val="168F7E12"/>
    <w:rsid w:val="17515952"/>
    <w:rsid w:val="18EB5109"/>
    <w:rsid w:val="19FB3B1A"/>
    <w:rsid w:val="1CF1208B"/>
    <w:rsid w:val="1D1C2B4F"/>
    <w:rsid w:val="1E030D2E"/>
    <w:rsid w:val="1E2F6BFE"/>
    <w:rsid w:val="206500F7"/>
    <w:rsid w:val="2350557D"/>
    <w:rsid w:val="256E2074"/>
    <w:rsid w:val="27B20750"/>
    <w:rsid w:val="29FA0455"/>
    <w:rsid w:val="2A3B1CD8"/>
    <w:rsid w:val="2B922289"/>
    <w:rsid w:val="2C6E0973"/>
    <w:rsid w:val="2D430A15"/>
    <w:rsid w:val="2ECE3664"/>
    <w:rsid w:val="30E8233B"/>
    <w:rsid w:val="31355DB3"/>
    <w:rsid w:val="32300AE3"/>
    <w:rsid w:val="33005939"/>
    <w:rsid w:val="330753F3"/>
    <w:rsid w:val="3388239A"/>
    <w:rsid w:val="34216205"/>
    <w:rsid w:val="34F60372"/>
    <w:rsid w:val="371F66FD"/>
    <w:rsid w:val="375F74E7"/>
    <w:rsid w:val="385F1772"/>
    <w:rsid w:val="396C5F35"/>
    <w:rsid w:val="3C0C3393"/>
    <w:rsid w:val="3C5737A1"/>
    <w:rsid w:val="3D362B40"/>
    <w:rsid w:val="3E44747A"/>
    <w:rsid w:val="4502613E"/>
    <w:rsid w:val="45CE1495"/>
    <w:rsid w:val="4B863275"/>
    <w:rsid w:val="4BDB6202"/>
    <w:rsid w:val="4D357D19"/>
    <w:rsid w:val="4D744E88"/>
    <w:rsid w:val="4DEB39E3"/>
    <w:rsid w:val="4FC103E1"/>
    <w:rsid w:val="502D4710"/>
    <w:rsid w:val="518E651F"/>
    <w:rsid w:val="52272A53"/>
    <w:rsid w:val="53882A1B"/>
    <w:rsid w:val="5696489C"/>
    <w:rsid w:val="57DE2DDD"/>
    <w:rsid w:val="58626111"/>
    <w:rsid w:val="592B6890"/>
    <w:rsid w:val="5C91032A"/>
    <w:rsid w:val="5CC83DC7"/>
    <w:rsid w:val="5F474443"/>
    <w:rsid w:val="623C3E38"/>
    <w:rsid w:val="651F2C77"/>
    <w:rsid w:val="66FD18D6"/>
    <w:rsid w:val="675A3D06"/>
    <w:rsid w:val="67CD5A95"/>
    <w:rsid w:val="6989265D"/>
    <w:rsid w:val="6A366D3E"/>
    <w:rsid w:val="6BE43D5A"/>
    <w:rsid w:val="71473A67"/>
    <w:rsid w:val="715F110D"/>
    <w:rsid w:val="73755A08"/>
    <w:rsid w:val="747C0773"/>
    <w:rsid w:val="74CE124F"/>
    <w:rsid w:val="769400A5"/>
    <w:rsid w:val="76A267B1"/>
    <w:rsid w:val="770D005F"/>
    <w:rsid w:val="78C25B55"/>
    <w:rsid w:val="7906278E"/>
    <w:rsid w:val="79786F67"/>
    <w:rsid w:val="7A94138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ocked="1"/>
    <w:lsdException w:qFormat="1"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unhideWhenUsed="0" w:uiPriority="99" w:semiHidden="0" w:name="HTML Variable"/>
    <w:lsdException w:qFormat="1" w:uiPriority="99" w:semiHidden="0"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iPriority w:val="99"/>
  </w:style>
  <w:style w:type="table" w:default="1" w:styleId="21">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23"/>
    <w:semiHidden/>
    <w:qFormat/>
    <w:locked/>
    <w:uiPriority w:val="99"/>
    <w:rPr>
      <w:b/>
    </w:rPr>
  </w:style>
  <w:style w:type="paragraph" w:styleId="3">
    <w:name w:val="annotation text"/>
    <w:basedOn w:val="1"/>
    <w:link w:val="22"/>
    <w:semiHidden/>
    <w:qFormat/>
    <w:locked/>
    <w:uiPriority w:val="99"/>
    <w:pPr>
      <w:jc w:val="left"/>
    </w:pPr>
    <w:rPr>
      <w:kern w:val="0"/>
      <w:sz w:val="20"/>
      <w:szCs w:val="20"/>
    </w:rPr>
  </w:style>
  <w:style w:type="paragraph" w:styleId="4">
    <w:name w:val="Plain Text"/>
    <w:basedOn w:val="1"/>
    <w:link w:val="24"/>
    <w:qFormat/>
    <w:uiPriority w:val="99"/>
    <w:rPr>
      <w:rFonts w:ascii="宋体" w:hAnsi="Courier New"/>
      <w:kern w:val="0"/>
      <w:szCs w:val="20"/>
    </w:rPr>
  </w:style>
  <w:style w:type="paragraph" w:styleId="5">
    <w:name w:val="Balloon Text"/>
    <w:basedOn w:val="1"/>
    <w:link w:val="25"/>
    <w:semiHidden/>
    <w:qFormat/>
    <w:locked/>
    <w:uiPriority w:val="99"/>
    <w:rPr>
      <w:kern w:val="0"/>
      <w:sz w:val="18"/>
      <w:szCs w:val="20"/>
    </w:rPr>
  </w:style>
  <w:style w:type="paragraph" w:styleId="6">
    <w:name w:val="footer"/>
    <w:basedOn w:val="1"/>
    <w:link w:val="26"/>
    <w:uiPriority w:val="99"/>
    <w:pPr>
      <w:tabs>
        <w:tab w:val="center" w:pos="4153"/>
        <w:tab w:val="right" w:pos="8306"/>
      </w:tabs>
      <w:snapToGrid w:val="0"/>
    </w:pPr>
    <w:rPr>
      <w:kern w:val="0"/>
      <w:sz w:val="18"/>
      <w:szCs w:val="20"/>
    </w:rPr>
  </w:style>
  <w:style w:type="paragraph" w:styleId="7">
    <w:name w:val="header"/>
    <w:basedOn w:val="1"/>
    <w:link w:val="27"/>
    <w:qFormat/>
    <w:uiPriority w:val="99"/>
    <w:pPr>
      <w:pBdr>
        <w:bottom w:val="single" w:color="auto" w:sz="6" w:space="1"/>
      </w:pBdr>
      <w:tabs>
        <w:tab w:val="center" w:pos="4153"/>
        <w:tab w:val="right" w:pos="8306"/>
      </w:tabs>
      <w:snapToGrid w:val="0"/>
      <w:jc w:val="center"/>
    </w:pPr>
    <w:rPr>
      <w:sz w:val="18"/>
      <w:szCs w:val="20"/>
    </w:rPr>
  </w:style>
  <w:style w:type="paragraph" w:styleId="8">
    <w:name w:val="Normal (Web)"/>
    <w:basedOn w:val="1"/>
    <w:qFormat/>
    <w:uiPriority w:val="99"/>
    <w:pPr>
      <w:widowControl/>
      <w:spacing w:line="390" w:lineRule="atLeast"/>
      <w:jc w:val="left"/>
    </w:pPr>
    <w:rPr>
      <w:rFonts w:ascii="Times New Roman" w:hAnsi="Times New Roman"/>
      <w:kern w:val="0"/>
      <w:szCs w:val="21"/>
    </w:rPr>
  </w:style>
  <w:style w:type="character" w:styleId="10">
    <w:name w:val="page number"/>
    <w:basedOn w:val="9"/>
    <w:qFormat/>
    <w:uiPriority w:val="99"/>
    <w:rPr>
      <w:rFonts w:cs="Times New Roman"/>
    </w:rPr>
  </w:style>
  <w:style w:type="character" w:styleId="11">
    <w:name w:val="FollowedHyperlink"/>
    <w:basedOn w:val="9"/>
    <w:qFormat/>
    <w:uiPriority w:val="99"/>
    <w:rPr>
      <w:rFonts w:cs="Times New Roman"/>
      <w:color w:val="136EC2"/>
      <w:u w:val="single"/>
    </w:rPr>
  </w:style>
  <w:style w:type="character" w:styleId="12">
    <w:name w:val="Emphasis"/>
    <w:basedOn w:val="9"/>
    <w:qFormat/>
    <w:uiPriority w:val="99"/>
    <w:rPr>
      <w:rFonts w:cs="Times New Roman"/>
    </w:rPr>
  </w:style>
  <w:style w:type="character" w:styleId="13">
    <w:name w:val="HTML Definition"/>
    <w:basedOn w:val="9"/>
    <w:qFormat/>
    <w:uiPriority w:val="99"/>
    <w:rPr>
      <w:rFonts w:cs="Times New Roman"/>
    </w:rPr>
  </w:style>
  <w:style w:type="character" w:styleId="14">
    <w:name w:val="HTML Variable"/>
    <w:basedOn w:val="9"/>
    <w:uiPriority w:val="99"/>
    <w:rPr>
      <w:rFonts w:cs="Times New Roman"/>
    </w:rPr>
  </w:style>
  <w:style w:type="character" w:styleId="15">
    <w:name w:val="Hyperlink"/>
    <w:basedOn w:val="9"/>
    <w:qFormat/>
    <w:uiPriority w:val="99"/>
    <w:rPr>
      <w:rFonts w:cs="Times New Roman"/>
      <w:color w:val="136EC2"/>
      <w:u w:val="single"/>
    </w:rPr>
  </w:style>
  <w:style w:type="character" w:styleId="16">
    <w:name w:val="HTML Code"/>
    <w:basedOn w:val="9"/>
    <w:qFormat/>
    <w:uiPriority w:val="99"/>
    <w:rPr>
      <w:rFonts w:ascii="Courier New" w:hAnsi="Courier New" w:cs="Times New Roman"/>
      <w:sz w:val="20"/>
    </w:rPr>
  </w:style>
  <w:style w:type="character" w:styleId="17">
    <w:name w:val="annotation reference"/>
    <w:basedOn w:val="9"/>
    <w:semiHidden/>
    <w:qFormat/>
    <w:locked/>
    <w:uiPriority w:val="99"/>
    <w:rPr>
      <w:rFonts w:cs="Times New Roman"/>
      <w:sz w:val="21"/>
    </w:rPr>
  </w:style>
  <w:style w:type="character" w:styleId="18">
    <w:name w:val="HTML Cite"/>
    <w:basedOn w:val="9"/>
    <w:qFormat/>
    <w:uiPriority w:val="99"/>
    <w:rPr>
      <w:rFonts w:cs="Times New Roman"/>
    </w:rPr>
  </w:style>
  <w:style w:type="character" w:styleId="19">
    <w:name w:val="HTML Keyboard"/>
    <w:basedOn w:val="9"/>
    <w:qFormat/>
    <w:uiPriority w:val="99"/>
    <w:rPr>
      <w:rFonts w:ascii="Courier New" w:hAnsi="Courier New" w:cs="Times New Roman"/>
      <w:sz w:val="20"/>
    </w:rPr>
  </w:style>
  <w:style w:type="character" w:styleId="20">
    <w:name w:val="HTML Sample"/>
    <w:basedOn w:val="9"/>
    <w:qFormat/>
    <w:uiPriority w:val="99"/>
    <w:rPr>
      <w:rFonts w:ascii="Courier New" w:hAnsi="Courier New" w:cs="Times New Roman"/>
    </w:rPr>
  </w:style>
  <w:style w:type="character" w:customStyle="1" w:styleId="22">
    <w:name w:val="Comment Text Char"/>
    <w:basedOn w:val="9"/>
    <w:link w:val="3"/>
    <w:semiHidden/>
    <w:qFormat/>
    <w:locked/>
    <w:uiPriority w:val="99"/>
    <w:rPr>
      <w:rFonts w:ascii="Calibri" w:hAnsi="Calibri" w:cs="Times New Roman"/>
    </w:rPr>
  </w:style>
  <w:style w:type="character" w:customStyle="1" w:styleId="23">
    <w:name w:val="Comment Subject Char"/>
    <w:basedOn w:val="22"/>
    <w:link w:val="2"/>
    <w:semiHidden/>
    <w:locked/>
    <w:uiPriority w:val="99"/>
    <w:rPr>
      <w:b/>
    </w:rPr>
  </w:style>
  <w:style w:type="character" w:customStyle="1" w:styleId="24">
    <w:name w:val="Plain Text Char"/>
    <w:basedOn w:val="9"/>
    <w:link w:val="4"/>
    <w:semiHidden/>
    <w:qFormat/>
    <w:locked/>
    <w:uiPriority w:val="99"/>
    <w:rPr>
      <w:rFonts w:ascii="宋体" w:hAnsi="Courier New" w:cs="Times New Roman"/>
      <w:sz w:val="21"/>
    </w:rPr>
  </w:style>
  <w:style w:type="character" w:customStyle="1" w:styleId="25">
    <w:name w:val="Balloon Text Char"/>
    <w:basedOn w:val="9"/>
    <w:link w:val="5"/>
    <w:semiHidden/>
    <w:qFormat/>
    <w:locked/>
    <w:uiPriority w:val="99"/>
    <w:rPr>
      <w:rFonts w:ascii="Calibri" w:hAnsi="Calibri" w:cs="Times New Roman"/>
      <w:sz w:val="18"/>
    </w:rPr>
  </w:style>
  <w:style w:type="character" w:customStyle="1" w:styleId="26">
    <w:name w:val="Footer Char"/>
    <w:basedOn w:val="9"/>
    <w:link w:val="6"/>
    <w:semiHidden/>
    <w:qFormat/>
    <w:locked/>
    <w:uiPriority w:val="99"/>
    <w:rPr>
      <w:rFonts w:ascii="Calibri" w:hAnsi="Calibri" w:cs="Times New Roman"/>
      <w:sz w:val="18"/>
    </w:rPr>
  </w:style>
  <w:style w:type="character" w:customStyle="1" w:styleId="27">
    <w:name w:val="Header Char"/>
    <w:basedOn w:val="9"/>
    <w:link w:val="7"/>
    <w:qFormat/>
    <w:locked/>
    <w:uiPriority w:val="99"/>
    <w:rPr>
      <w:rFonts w:ascii="Calibri" w:hAnsi="Calibri" w:cs="Times New Roman"/>
      <w:kern w:val="2"/>
      <w:sz w:val="18"/>
    </w:rPr>
  </w:style>
  <w:style w:type="character" w:customStyle="1" w:styleId="28">
    <w:name w:val="sidecatalog-index2"/>
    <w:qFormat/>
    <w:uiPriority w:val="99"/>
    <w:rPr>
      <w:rFonts w:ascii="Arail" w:hAnsi="Arail"/>
      <w:color w:val="999999"/>
      <w:sz w:val="21"/>
    </w:rPr>
  </w:style>
  <w:style w:type="character" w:customStyle="1" w:styleId="29">
    <w:name w:val="desc"/>
    <w:qFormat/>
    <w:uiPriority w:val="99"/>
    <w:rPr>
      <w:color w:val="000000"/>
      <w:sz w:val="18"/>
    </w:rPr>
  </w:style>
  <w:style w:type="character" w:customStyle="1" w:styleId="30">
    <w:name w:val="polysemyexp"/>
    <w:qFormat/>
    <w:uiPriority w:val="99"/>
    <w:rPr>
      <w:color w:val="AAAAAA"/>
      <w:sz w:val="18"/>
    </w:rPr>
  </w:style>
  <w:style w:type="character" w:customStyle="1" w:styleId="31">
    <w:name w:val="sidecatalog-index1"/>
    <w:qFormat/>
    <w:uiPriority w:val="99"/>
    <w:rPr>
      <w:rFonts w:ascii="Arial" w:hAnsi="Arial"/>
      <w:b/>
      <w:color w:val="999999"/>
      <w:sz w:val="21"/>
    </w:rPr>
  </w:style>
  <w:style w:type="character" w:customStyle="1" w:styleId="32">
    <w:name w:val="sidecatalog-dot"/>
    <w:qFormat/>
    <w:uiPriority w:val="99"/>
  </w:style>
  <w:style w:type="character" w:customStyle="1" w:styleId="33">
    <w:name w:val="sidecatalog-dot1"/>
    <w:qFormat/>
    <w:uiPriority w:val="99"/>
  </w:style>
  <w:style w:type="character" w:customStyle="1" w:styleId="34">
    <w:name w:val="bds_more"/>
    <w:qFormat/>
    <w:uiPriority w:val="99"/>
  </w:style>
  <w:style w:type="character" w:customStyle="1" w:styleId="35">
    <w:name w:val="bds_more1"/>
    <w:uiPriority w:val="99"/>
    <w:rPr>
      <w:rFonts w:ascii="宋体" w:hAnsi="宋体" w:eastAsia="宋体"/>
    </w:rPr>
  </w:style>
  <w:style w:type="character" w:customStyle="1" w:styleId="36">
    <w:name w:val="bds_more2"/>
    <w:qFormat/>
    <w:uiPriority w:val="99"/>
  </w:style>
  <w:style w:type="character" w:customStyle="1" w:styleId="37">
    <w:name w:val="bds_more3"/>
    <w:qFormat/>
    <w:uiPriority w:val="99"/>
  </w:style>
  <w:style w:type="character" w:customStyle="1" w:styleId="38">
    <w:name w:val="bds_more4"/>
    <w:qFormat/>
    <w:uiPriority w:val="99"/>
  </w:style>
  <w:style w:type="character" w:customStyle="1" w:styleId="39">
    <w:name w:val="morelink-item"/>
    <w:qFormat/>
    <w:uiPriority w:val="99"/>
  </w:style>
  <w:style w:type="character" w:customStyle="1" w:styleId="40">
    <w:name w:val="polysemyred"/>
    <w:qFormat/>
    <w:uiPriority w:val="99"/>
    <w:rPr>
      <w:color w:val="FF6666"/>
      <w:sz w:val="18"/>
    </w:rPr>
  </w:style>
  <w:style w:type="character" w:customStyle="1" w:styleId="41">
    <w:name w:val="plus"/>
    <w:qFormat/>
    <w:uiPriority w:val="99"/>
    <w:rPr>
      <w:b/>
      <w:vanish/>
      <w:color w:val="1F8DEF"/>
      <w:sz w:val="24"/>
    </w:rPr>
  </w:style>
  <w:style w:type="character" w:customStyle="1" w:styleId="42">
    <w:name w:val="sort"/>
    <w:qFormat/>
    <w:uiPriority w:val="99"/>
  </w:style>
  <w:style w:type="character" w:customStyle="1" w:styleId="43">
    <w:name w:val="sort1"/>
    <w:qFormat/>
    <w:uiPriority w:val="99"/>
    <w:rPr>
      <w:color w:val="FFFFFF"/>
      <w:bdr w:val="single" w:color="auto" w:sz="24" w:space="0"/>
    </w:rPr>
  </w:style>
  <w:style w:type="character" w:customStyle="1" w:styleId="44">
    <w:name w:val="lemmatitleh12"/>
    <w:qFormat/>
    <w:uiPriority w:val="99"/>
  </w:style>
  <w:style w:type="character" w:customStyle="1" w:styleId="45">
    <w:name w:val="bds_nopic"/>
    <w:qFormat/>
    <w:uiPriority w:val="99"/>
  </w:style>
  <w:style w:type="character" w:customStyle="1" w:styleId="46">
    <w:name w:val="bds_nopic1"/>
    <w:qFormat/>
    <w:uiPriority w:val="99"/>
  </w:style>
  <w:style w:type="character" w:customStyle="1" w:styleId="47">
    <w:name w:val="bds_nopic2"/>
    <w:qFormat/>
    <w:uiPriority w:val="99"/>
  </w:style>
  <w:style w:type="character" w:customStyle="1" w:styleId="48">
    <w:name w:val="lemmatitleh1"/>
    <w:qFormat/>
    <w:uiPriority w:val="99"/>
  </w:style>
  <w:style w:type="character" w:customStyle="1" w:styleId="49">
    <w:name w:val="16"/>
    <w:basedOn w:val="9"/>
    <w:qFormat/>
    <w:uiPriority w:val="99"/>
    <w:rPr>
      <w:rFonts w:ascii="Calibri" w:hAnsi="Calibri" w:cs="Times New Roman"/>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MS</Company>
  <Pages>3</Pages>
  <Words>278</Words>
  <Characters>1586</Characters>
  <Lines>0</Lines>
  <Paragraphs>0</Paragraphs>
  <ScaleCrop>false</ScaleCrop>
  <LinksUpToDate>false</LinksUpToDate>
  <CharactersWithSpaces>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2014-08-08T08:42:00Z</dcterms:created>
  <dc:creator>Darren</dc:creator>
  <cp:lastModifiedBy>user</cp:lastModifiedBy>
  <cp:lastPrinted>2015-02-04T09:02:00Z</cp:lastPrinted>
  <dcterms:modified xsi:type="dcterms:W3CDTF">2017-07-21T06:36:52Z</dcterms:modified>
  <dc:title>比选公告</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