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beforeAutospacing="0" w:afterAutospacing="0" w:line="240" w:lineRule="auto"/>
        <w:ind w:left="0" w:leftChars="0"/>
        <w:jc w:val="center"/>
        <w:textAlignment w:val="auto"/>
        <w:outlineLvl w:val="9"/>
        <w:rPr>
          <w:rFonts w:hint="eastAsia" w:ascii="宋体" w:hAnsi="宋体" w:cs="宋体"/>
          <w:b/>
          <w:color w:val="000000"/>
          <w:kern w:val="1"/>
          <w:sz w:val="32"/>
          <w:szCs w:val="32"/>
          <w:highlight w:val="none"/>
          <w:shd w:val="clear" w:color="auto" w:fill="auto"/>
        </w:rPr>
      </w:pPr>
      <w:r>
        <w:rPr>
          <w:rFonts w:hint="eastAsia" w:ascii="宋体" w:hAnsi="宋体" w:cs="宋体"/>
          <w:b/>
          <w:color w:val="000000"/>
          <w:kern w:val="1"/>
          <w:sz w:val="32"/>
          <w:szCs w:val="32"/>
          <w:highlight w:val="none"/>
          <w:shd w:val="clear" w:color="auto" w:fill="auto"/>
        </w:rPr>
        <w:t>淮安市四季青污水处理厂和第二污水处理厂（一期）一级A提标改造工程设备采购及安装项目</w:t>
      </w:r>
    </w:p>
    <w:p>
      <w:pPr>
        <w:keepNext w:val="0"/>
        <w:keepLines w:val="0"/>
        <w:pageBreakBefore w:val="0"/>
        <w:kinsoku/>
        <w:overflowPunct/>
        <w:topLinePunct w:val="0"/>
        <w:autoSpaceDE/>
        <w:autoSpaceDN/>
        <w:bidi w:val="0"/>
        <w:adjustRightInd/>
        <w:snapToGrid/>
        <w:spacing w:beforeAutospacing="0" w:afterAutospacing="0" w:line="240" w:lineRule="auto"/>
        <w:ind w:left="0" w:leftChars="0"/>
        <w:jc w:val="center"/>
        <w:textAlignment w:val="auto"/>
        <w:outlineLvl w:val="9"/>
        <w:rPr>
          <w:rFonts w:ascii="宋体" w:hAnsi="宋体" w:cs="宋体"/>
          <w:b/>
          <w:color w:val="000000"/>
          <w:kern w:val="1"/>
          <w:sz w:val="32"/>
          <w:szCs w:val="32"/>
          <w:highlight w:val="none"/>
          <w:shd w:val="clear" w:color="auto" w:fill="auto"/>
        </w:rPr>
      </w:pPr>
      <w:r>
        <w:rPr>
          <w:rFonts w:ascii="宋体" w:hAnsi="宋体" w:cs="宋体"/>
          <w:b/>
          <w:color w:val="000000"/>
          <w:kern w:val="1"/>
          <w:sz w:val="32"/>
          <w:szCs w:val="32"/>
          <w:highlight w:val="none"/>
          <w:shd w:val="clear" w:color="auto" w:fill="auto"/>
        </w:rPr>
        <w:t>招标公告</w:t>
      </w:r>
    </w:p>
    <w:p>
      <w:pPr>
        <w:pStyle w:val="8"/>
        <w:keepNext w:val="0"/>
        <w:keepLines w:val="0"/>
        <w:pageBreakBefore w:val="0"/>
        <w:numPr>
          <w:ilvl w:val="0"/>
          <w:numId w:val="1"/>
        </w:numPr>
        <w:kinsoku/>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cs="宋体"/>
          <w:color w:val="000000"/>
          <w:highlight w:val="none"/>
          <w:shd w:val="clear" w:color="auto" w:fill="auto"/>
        </w:rPr>
      </w:pPr>
      <w:r>
        <w:rPr>
          <w:rFonts w:hint="eastAsia" w:ascii="宋体" w:hAnsi="宋体" w:cs="宋体"/>
          <w:color w:val="000000"/>
          <w:highlight w:val="none"/>
          <w:shd w:val="clear" w:color="auto" w:fill="auto"/>
        </w:rPr>
        <w:t>招标条件</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rFonts w:hint="eastAsia" w:ascii="宋体" w:hAnsi="宋体" w:cs="宋体"/>
          <w:color w:val="000000"/>
          <w:highlight w:val="none"/>
          <w:shd w:val="clear" w:color="auto" w:fill="auto"/>
        </w:rPr>
      </w:pPr>
      <w:r>
        <w:rPr>
          <w:rFonts w:hint="eastAsia" w:ascii="宋体" w:hAnsi="宋体" w:cs="宋体"/>
          <w:color w:val="000000"/>
          <w:highlight w:val="none"/>
          <w:shd w:val="clear" w:color="auto" w:fill="auto"/>
        </w:rPr>
        <w:t xml:space="preserve">    淮安同方水务有限公司的淮安市四季青污水处理厂和第二污水处理厂（一期）一级A提标改造工程设备采购及安装项目已经淮发改投复[2016]99号文批准建设，工程所需资金来源是自筹,资金且已落实。招标人为淮安同方水务有限公司。项目已具备招标条件，现对该项目进行国内公开招标。</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color w:val="000000"/>
          <w:highlight w:val="none"/>
          <w:shd w:val="clear" w:color="auto" w:fill="auto"/>
        </w:rPr>
      </w:pPr>
      <w:r>
        <w:rPr>
          <w:rFonts w:hint="eastAsia" w:ascii="宋体" w:hAnsi="宋体" w:cs="宋体"/>
          <w:color w:val="000000"/>
          <w:highlight w:val="none"/>
          <w:shd w:val="clear" w:color="auto" w:fill="auto"/>
        </w:rPr>
        <w:t xml:space="preserve">    二</w:t>
      </w:r>
      <w:r>
        <w:rPr>
          <w:rFonts w:ascii="宋体" w:cs="宋体"/>
          <w:color w:val="000000"/>
          <w:highlight w:val="none"/>
          <w:shd w:val="clear" w:color="auto" w:fill="auto"/>
        </w:rPr>
        <w:t>.</w:t>
      </w:r>
      <w:r>
        <w:rPr>
          <w:rFonts w:hint="eastAsia" w:ascii="宋体" w:hAnsi="宋体" w:cs="宋体"/>
          <w:color w:val="000000"/>
          <w:highlight w:val="none"/>
          <w:shd w:val="clear" w:color="auto" w:fill="auto"/>
        </w:rPr>
        <w:t>项目概况与招标范围</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color w:val="000000"/>
          <w:highlight w:val="none"/>
          <w:shd w:val="clear" w:color="auto" w:fill="auto"/>
        </w:rPr>
      </w:pPr>
      <w:r>
        <w:rPr>
          <w:rFonts w:hint="eastAsia" w:ascii="宋体" w:hAnsi="宋体" w:cs="宋体"/>
          <w:color w:val="000000"/>
          <w:highlight w:val="none"/>
          <w:shd w:val="clear" w:color="auto" w:fill="auto"/>
        </w:rPr>
        <w:t>　　</w:t>
      </w:r>
      <w:r>
        <w:rPr>
          <w:rFonts w:ascii="宋体" w:hAnsi="宋体" w:cs="宋体"/>
          <w:color w:val="000000"/>
          <w:highlight w:val="none"/>
          <w:shd w:val="clear" w:color="auto" w:fill="auto"/>
        </w:rPr>
        <w:t xml:space="preserve">2.1 </w:t>
      </w:r>
      <w:r>
        <w:rPr>
          <w:rFonts w:hint="eastAsia" w:ascii="宋体" w:hAnsi="宋体" w:cs="宋体"/>
          <w:color w:val="000000"/>
          <w:highlight w:val="none"/>
          <w:shd w:val="clear" w:color="auto" w:fill="auto"/>
        </w:rPr>
        <w:t>项目名称：淮安市四季青污水处理厂和第二污水处理厂（一期）一级A提标改造工程设备采购及安装项目。</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405"/>
        <w:jc w:val="left"/>
        <w:textAlignment w:val="auto"/>
        <w:outlineLvl w:val="9"/>
        <w:rPr>
          <w:rFonts w:ascii="宋体" w:hAnsi="宋体" w:cs="宋体"/>
          <w:color w:val="000000"/>
          <w:highlight w:val="none"/>
          <w:shd w:val="clear" w:color="auto" w:fill="auto"/>
        </w:rPr>
      </w:pPr>
      <w:r>
        <w:rPr>
          <w:rFonts w:ascii="宋体" w:hAnsi="宋体" w:cs="宋体"/>
          <w:color w:val="000000"/>
          <w:highlight w:val="none"/>
          <w:shd w:val="clear" w:color="auto" w:fill="auto"/>
        </w:rPr>
        <w:t>2.2</w:t>
      </w:r>
      <w:r>
        <w:rPr>
          <w:rFonts w:hint="eastAsia" w:ascii="宋体" w:hAnsi="宋体" w:cs="宋体"/>
          <w:color w:val="000000"/>
          <w:highlight w:val="none"/>
          <w:shd w:val="clear" w:color="auto" w:fill="auto"/>
        </w:rPr>
        <w:t>项目主要建设内容及规模</w:t>
      </w:r>
      <w:r>
        <w:rPr>
          <w:rFonts w:ascii="宋体" w:hAnsi="宋体" w:cs="宋体"/>
          <w:color w:val="000000"/>
          <w:highlight w:val="none"/>
          <w:shd w:val="clear" w:color="auto" w:fill="auto"/>
        </w:rPr>
        <w:t>:</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405"/>
        <w:jc w:val="left"/>
        <w:textAlignment w:val="auto"/>
        <w:outlineLvl w:val="9"/>
        <w:rPr>
          <w:rFonts w:hint="eastAsia" w:ascii="宋体" w:hAnsi="宋体" w:cs="宋体"/>
          <w:color w:val="000000"/>
          <w:highlight w:val="none"/>
          <w:shd w:val="clear" w:color="auto" w:fill="auto"/>
        </w:rPr>
      </w:pPr>
      <w:r>
        <w:rPr>
          <w:rFonts w:hint="eastAsia" w:ascii="宋体" w:hAnsi="宋体" w:cs="宋体"/>
          <w:color w:val="000000"/>
          <w:highlight w:val="none"/>
          <w:shd w:val="clear" w:color="auto" w:fill="auto"/>
        </w:rPr>
        <w:t>本工程提标规模约20.5万m³/d，具体内容详见招标文件设备清单。</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405"/>
        <w:jc w:val="left"/>
        <w:textAlignment w:val="auto"/>
        <w:outlineLvl w:val="9"/>
        <w:rPr>
          <w:rFonts w:hint="eastAsia" w:ascii="宋体" w:hAnsi="宋体" w:cs="宋体"/>
          <w:color w:val="000000"/>
          <w:highlight w:val="none"/>
          <w:shd w:val="clear" w:color="auto" w:fill="auto"/>
        </w:rPr>
      </w:pPr>
      <w:r>
        <w:rPr>
          <w:rFonts w:ascii="宋体" w:hAnsi="宋体" w:cs="宋体"/>
          <w:color w:val="000000"/>
          <w:highlight w:val="none"/>
          <w:shd w:val="clear" w:color="auto" w:fill="auto"/>
        </w:rPr>
        <w:t>2.3</w:t>
      </w:r>
      <w:r>
        <w:rPr>
          <w:rFonts w:hint="eastAsia" w:ascii="宋体" w:hAnsi="宋体" w:cs="宋体"/>
          <w:color w:val="000000"/>
          <w:highlight w:val="none"/>
          <w:shd w:val="clear" w:color="auto" w:fill="auto"/>
        </w:rPr>
        <w:t>建设地点：淮安市四季青污水处理厂和第二污水处理厂厂区内。</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405"/>
        <w:jc w:val="left"/>
        <w:textAlignment w:val="auto"/>
        <w:outlineLvl w:val="9"/>
        <w:rPr>
          <w:rFonts w:hint="eastAsia" w:ascii="宋体" w:hAnsi="宋体" w:cs="宋体"/>
          <w:color w:val="000000"/>
          <w:highlight w:val="none"/>
          <w:shd w:val="clear" w:color="auto" w:fill="auto"/>
        </w:rPr>
      </w:pPr>
      <w:r>
        <w:rPr>
          <w:rFonts w:hint="eastAsia" w:ascii="宋体" w:hAnsi="宋体" w:cs="宋体"/>
          <w:color w:val="000000"/>
          <w:highlight w:val="none"/>
          <w:shd w:val="clear" w:color="auto" w:fill="auto"/>
        </w:rPr>
        <w:t>2.4招标范围：用于提标改造工程的设备采购及安装项目等。</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405"/>
        <w:jc w:val="left"/>
        <w:textAlignment w:val="auto"/>
        <w:outlineLvl w:val="9"/>
        <w:rPr>
          <w:rFonts w:ascii="宋体" w:hAnsi="宋体" w:cs="宋体"/>
          <w:color w:val="000000"/>
          <w:highlight w:val="none"/>
          <w:shd w:val="clear" w:color="auto" w:fill="auto"/>
        </w:rPr>
      </w:pPr>
      <w:r>
        <w:rPr>
          <w:rFonts w:ascii="宋体" w:hAnsi="宋体" w:cs="宋体"/>
          <w:color w:val="000000"/>
          <w:highlight w:val="none"/>
          <w:shd w:val="clear" w:color="auto" w:fill="auto"/>
        </w:rPr>
        <w:t>2.5</w:t>
      </w:r>
      <w:r>
        <w:rPr>
          <w:rFonts w:hint="eastAsia" w:ascii="宋体" w:hAnsi="宋体" w:cs="宋体"/>
          <w:color w:val="000000"/>
          <w:highlight w:val="none"/>
          <w:shd w:val="clear" w:color="auto" w:fill="auto"/>
        </w:rPr>
        <w:t>工期要求：计划工期：70日历天,计划开始工作日期</w:t>
      </w:r>
      <w:r>
        <w:rPr>
          <w:rFonts w:ascii="宋体" w:hAnsi="宋体" w:cs="宋体"/>
          <w:color w:val="000000"/>
          <w:highlight w:val="none"/>
          <w:shd w:val="clear" w:color="auto" w:fill="auto"/>
        </w:rPr>
        <w:t xml:space="preserve"> </w:t>
      </w:r>
      <w:r>
        <w:rPr>
          <w:rFonts w:hint="eastAsia" w:ascii="宋体" w:hAnsi="宋体" w:cs="宋体"/>
          <w:color w:val="000000"/>
          <w:highlight w:val="none"/>
          <w:shd w:val="clear" w:color="auto" w:fill="auto"/>
        </w:rPr>
        <w:t>：</w:t>
      </w:r>
      <w:r>
        <w:rPr>
          <w:rFonts w:ascii="宋体" w:hAnsi="宋体" w:cs="宋体"/>
          <w:color w:val="000000"/>
          <w:highlight w:val="none"/>
          <w:shd w:val="clear" w:color="auto" w:fill="auto"/>
        </w:rPr>
        <w:t>201</w:t>
      </w:r>
      <w:r>
        <w:rPr>
          <w:rFonts w:hint="eastAsia" w:ascii="宋体" w:hAnsi="宋体" w:cs="宋体"/>
          <w:color w:val="000000"/>
          <w:highlight w:val="none"/>
          <w:shd w:val="clear" w:color="auto" w:fill="auto"/>
        </w:rPr>
        <w:t>7年</w:t>
      </w:r>
      <w:r>
        <w:rPr>
          <w:rFonts w:hint="eastAsia" w:ascii="宋体" w:hAnsi="宋体" w:cs="宋体"/>
          <w:color w:val="000000"/>
          <w:highlight w:val="none"/>
          <w:shd w:val="clear" w:color="auto" w:fill="auto"/>
          <w:lang w:val="en-US" w:eastAsia="zh-CN"/>
        </w:rPr>
        <w:t>9</w:t>
      </w:r>
      <w:r>
        <w:rPr>
          <w:rFonts w:hint="eastAsia" w:ascii="宋体" w:hAnsi="宋体" w:cs="宋体"/>
          <w:color w:val="000000"/>
          <w:highlight w:val="none"/>
          <w:shd w:val="clear" w:color="auto" w:fill="auto"/>
        </w:rPr>
        <w:t>月</w:t>
      </w:r>
      <w:r>
        <w:rPr>
          <w:rFonts w:hint="eastAsia" w:ascii="宋体" w:hAnsi="宋体" w:cs="宋体"/>
          <w:color w:val="000000"/>
          <w:highlight w:val="none"/>
          <w:shd w:val="clear" w:color="auto" w:fill="auto"/>
          <w:lang w:val="en-US" w:eastAsia="zh-CN"/>
        </w:rPr>
        <w:t>20</w:t>
      </w:r>
      <w:r>
        <w:rPr>
          <w:rFonts w:hint="eastAsia" w:ascii="宋体" w:hAnsi="宋体" w:cs="宋体"/>
          <w:color w:val="000000"/>
          <w:highlight w:val="none"/>
          <w:shd w:val="clear" w:color="auto" w:fill="auto"/>
        </w:rPr>
        <w:t>日。</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420"/>
        <w:jc w:val="left"/>
        <w:textAlignment w:val="auto"/>
        <w:outlineLvl w:val="9"/>
        <w:rPr>
          <w:rFonts w:ascii="宋体" w:cs="宋体"/>
          <w:color w:val="000000"/>
          <w:highlight w:val="none"/>
          <w:shd w:val="clear" w:color="auto" w:fill="auto"/>
        </w:rPr>
      </w:pPr>
      <w:r>
        <w:rPr>
          <w:rFonts w:ascii="宋体" w:hAnsi="宋体" w:cs="宋体"/>
          <w:color w:val="000000"/>
          <w:highlight w:val="none"/>
          <w:shd w:val="clear" w:color="auto" w:fill="auto"/>
        </w:rPr>
        <w:t>2.6</w:t>
      </w:r>
      <w:r>
        <w:rPr>
          <w:rFonts w:hint="eastAsia" w:ascii="宋体" w:hAnsi="宋体" w:cs="宋体"/>
          <w:color w:val="000000"/>
          <w:highlight w:val="none"/>
          <w:shd w:val="clear" w:color="auto" w:fill="auto"/>
        </w:rPr>
        <w:t>质量标准：合格。</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420"/>
        <w:jc w:val="left"/>
        <w:textAlignment w:val="auto"/>
        <w:outlineLvl w:val="9"/>
        <w:rPr>
          <w:rFonts w:ascii="宋体" w:cs="宋体"/>
          <w:color w:val="000000"/>
          <w:highlight w:val="none"/>
          <w:shd w:val="clear" w:color="auto" w:fill="auto"/>
        </w:rPr>
      </w:pPr>
      <w:r>
        <w:rPr>
          <w:rFonts w:ascii="宋体" w:hAnsi="宋体" w:cs="宋体"/>
          <w:color w:val="000000"/>
          <w:highlight w:val="none"/>
          <w:shd w:val="clear" w:color="auto" w:fill="auto"/>
        </w:rPr>
        <w:t>2</w:t>
      </w:r>
      <w:r>
        <w:rPr>
          <w:rFonts w:hint="eastAsia" w:ascii="宋体" w:hAnsi="宋体" w:cs="宋体"/>
          <w:color w:val="000000"/>
          <w:highlight w:val="none"/>
          <w:shd w:val="clear" w:color="auto" w:fill="auto"/>
        </w:rPr>
        <w:t>.7项目总投资：项目总投资</w:t>
      </w:r>
      <w:r>
        <w:rPr>
          <w:rFonts w:hint="eastAsia" w:ascii="宋体" w:hAnsi="宋体" w:cs="宋体"/>
          <w:color w:val="000000"/>
          <w:highlight w:val="none"/>
          <w:shd w:val="clear" w:color="auto" w:fill="auto"/>
          <w:lang w:eastAsia="zh-CN"/>
        </w:rPr>
        <w:t>约</w:t>
      </w:r>
      <w:r>
        <w:rPr>
          <w:rFonts w:hint="eastAsia" w:ascii="宋体" w:hAnsi="宋体" w:cs="宋体"/>
          <w:color w:val="000000"/>
          <w:highlight w:val="none"/>
          <w:shd w:val="clear" w:color="auto" w:fill="auto"/>
        </w:rPr>
        <w:t>为</w:t>
      </w:r>
      <w:r>
        <w:rPr>
          <w:rFonts w:hint="eastAsia" w:ascii="宋体" w:hAnsi="宋体" w:cs="宋体"/>
          <w:color w:val="000000"/>
          <w:highlight w:val="none"/>
          <w:shd w:val="clear" w:color="auto" w:fill="auto"/>
          <w:lang w:val="en-US" w:eastAsia="zh-CN"/>
        </w:rPr>
        <w:t>1.1</w:t>
      </w:r>
      <w:r>
        <w:rPr>
          <w:rFonts w:hint="eastAsia" w:ascii="宋体" w:hAnsi="宋体" w:cs="宋体"/>
          <w:color w:val="000000"/>
          <w:highlight w:val="none"/>
          <w:shd w:val="clear" w:color="auto" w:fill="auto"/>
          <w:lang w:eastAsia="zh-CN"/>
        </w:rPr>
        <w:t>亿</w:t>
      </w:r>
      <w:r>
        <w:rPr>
          <w:rFonts w:hint="eastAsia" w:ascii="宋体" w:hAnsi="宋体" w:cs="宋体"/>
          <w:color w:val="000000"/>
          <w:highlight w:val="none"/>
          <w:shd w:val="clear" w:color="auto" w:fill="auto"/>
        </w:rPr>
        <w:t>元。</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420"/>
        <w:jc w:val="left"/>
        <w:textAlignment w:val="auto"/>
        <w:outlineLvl w:val="9"/>
        <w:rPr>
          <w:rFonts w:ascii="宋体" w:cs="宋体"/>
          <w:color w:val="000000"/>
          <w:highlight w:val="none"/>
          <w:shd w:val="clear" w:color="auto" w:fill="auto"/>
        </w:rPr>
      </w:pPr>
      <w:r>
        <w:rPr>
          <w:rFonts w:ascii="宋体" w:hAnsi="宋体" w:cs="宋体"/>
          <w:color w:val="000000"/>
          <w:highlight w:val="none"/>
          <w:shd w:val="clear" w:color="auto" w:fill="auto"/>
        </w:rPr>
        <w:t>2.8</w:t>
      </w:r>
      <w:r>
        <w:rPr>
          <w:rFonts w:hint="eastAsia" w:ascii="宋体" w:hAnsi="宋体" w:cs="宋体"/>
          <w:color w:val="000000"/>
          <w:highlight w:val="none"/>
          <w:shd w:val="clear" w:color="auto" w:fill="auto"/>
        </w:rPr>
        <w:t>项目评标办法：综合评估法，评分细节详见招标文件。</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420"/>
        <w:jc w:val="left"/>
        <w:textAlignment w:val="auto"/>
        <w:outlineLvl w:val="9"/>
        <w:rPr>
          <w:rFonts w:hint="eastAsia" w:ascii="宋体" w:hAnsi="宋体" w:cs="宋体"/>
          <w:color w:val="000000"/>
          <w:highlight w:val="none"/>
          <w:shd w:val="clear" w:color="auto" w:fill="auto"/>
        </w:rPr>
      </w:pPr>
      <w:r>
        <w:rPr>
          <w:rFonts w:ascii="宋体" w:hAnsi="宋体" w:cs="宋体"/>
          <w:color w:val="000000"/>
          <w:highlight w:val="none"/>
          <w:shd w:val="clear" w:color="auto" w:fill="auto"/>
        </w:rPr>
        <w:t>2.9</w:t>
      </w:r>
      <w:r>
        <w:rPr>
          <w:rFonts w:hint="eastAsia" w:ascii="宋体" w:hAnsi="宋体" w:cs="宋体"/>
          <w:color w:val="000000"/>
          <w:highlight w:val="none"/>
          <w:shd w:val="clear" w:color="auto" w:fill="auto"/>
        </w:rPr>
        <w:t>项目编号：</w:t>
      </w:r>
      <w:r>
        <w:rPr>
          <w:rFonts w:ascii="宋体" w:hAnsi="宋体" w:cs="宋体"/>
          <w:color w:val="000000"/>
          <w:highlight w:val="none"/>
          <w:shd w:val="clear" w:color="auto" w:fill="auto"/>
        </w:rPr>
        <w:t>0660</w:t>
      </w:r>
      <w:r>
        <w:rPr>
          <w:rFonts w:hint="eastAsia" w:ascii="宋体" w:hAnsi="宋体" w:cs="宋体"/>
          <w:color w:val="000000"/>
          <w:highlight w:val="none"/>
          <w:shd w:val="clear" w:color="auto" w:fill="auto"/>
        </w:rPr>
        <w:t>-17841224。</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color w:val="000000"/>
          <w:highlight w:val="none"/>
          <w:shd w:val="clear" w:color="auto" w:fill="auto"/>
        </w:rPr>
      </w:pPr>
      <w:r>
        <w:rPr>
          <w:rFonts w:hint="eastAsia" w:ascii="宋体" w:hAnsi="宋体" w:cs="宋体"/>
          <w:color w:val="000000"/>
          <w:highlight w:val="none"/>
          <w:shd w:val="clear" w:color="auto" w:fill="auto"/>
        </w:rPr>
        <w:t xml:space="preserve">    三</w:t>
      </w:r>
      <w:r>
        <w:rPr>
          <w:rFonts w:ascii="宋体" w:cs="宋体"/>
          <w:color w:val="000000"/>
          <w:highlight w:val="none"/>
          <w:shd w:val="clear" w:color="auto" w:fill="auto"/>
        </w:rPr>
        <w:t>.</w:t>
      </w:r>
      <w:r>
        <w:rPr>
          <w:rFonts w:hint="eastAsia" w:ascii="宋体" w:hAnsi="宋体" w:cs="宋体"/>
          <w:color w:val="000000"/>
          <w:highlight w:val="none"/>
          <w:shd w:val="clear" w:color="auto" w:fill="auto"/>
        </w:rPr>
        <w:t>投标人资格要求</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color w:val="000000"/>
          <w:highlight w:val="none"/>
          <w:shd w:val="clear" w:color="auto" w:fill="auto"/>
        </w:rPr>
      </w:pPr>
      <w:r>
        <w:rPr>
          <w:rFonts w:hint="eastAsia" w:ascii="宋体" w:hAnsi="宋体" w:cs="宋体"/>
          <w:color w:val="000000"/>
          <w:highlight w:val="none"/>
          <w:shd w:val="clear" w:color="auto" w:fill="auto"/>
        </w:rPr>
        <w:t>　　</w:t>
      </w:r>
      <w:r>
        <w:rPr>
          <w:rFonts w:ascii="宋体" w:hAnsi="宋体" w:cs="宋体"/>
          <w:color w:val="000000"/>
          <w:highlight w:val="none"/>
          <w:shd w:val="clear" w:color="auto" w:fill="auto"/>
        </w:rPr>
        <w:t xml:space="preserve">3.1 </w:t>
      </w:r>
      <w:r>
        <w:rPr>
          <w:rFonts w:hint="eastAsia" w:ascii="宋体" w:hAnsi="宋体" w:cs="宋体"/>
          <w:color w:val="000000"/>
          <w:highlight w:val="none"/>
          <w:shd w:val="clear" w:color="auto" w:fill="auto"/>
        </w:rPr>
        <w:t>投标人应为中国境内依法注册的独立法人。（联合体双方均须提供营业执照副本）</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420"/>
        <w:jc w:val="left"/>
        <w:textAlignment w:val="auto"/>
        <w:outlineLvl w:val="9"/>
        <w:rPr>
          <w:rFonts w:ascii="宋体" w:cs="宋体"/>
          <w:color w:val="000000"/>
          <w:highlight w:val="none"/>
          <w:shd w:val="clear" w:color="auto" w:fill="auto"/>
        </w:rPr>
      </w:pPr>
      <w:r>
        <w:rPr>
          <w:rFonts w:ascii="宋体" w:hAnsi="宋体" w:cs="宋体"/>
          <w:color w:val="000000"/>
          <w:highlight w:val="none"/>
          <w:shd w:val="clear" w:color="auto" w:fill="auto"/>
        </w:rPr>
        <w:t xml:space="preserve">3.2 </w:t>
      </w:r>
      <w:r>
        <w:rPr>
          <w:rFonts w:hint="eastAsia" w:ascii="宋体" w:hAnsi="宋体" w:cs="宋体"/>
          <w:color w:val="000000"/>
          <w:highlight w:val="none"/>
          <w:shd w:val="clear" w:color="auto" w:fill="auto"/>
        </w:rPr>
        <w:t>联合体成员中一方</w:t>
      </w:r>
      <w:r>
        <w:rPr>
          <w:rFonts w:hint="eastAsia" w:ascii="宋体" w:hAnsi="宋体" w:cs="宋体"/>
          <w:color w:val="000000"/>
          <w:highlight w:val="none"/>
          <w:shd w:val="clear" w:color="auto" w:fill="auto"/>
          <w:lang w:eastAsia="zh-CN"/>
        </w:rPr>
        <w:t>或非联合体单位</w:t>
      </w:r>
      <w:r>
        <w:rPr>
          <w:rFonts w:hint="eastAsia" w:ascii="宋体" w:hAnsi="宋体" w:cs="宋体"/>
          <w:color w:val="000000"/>
          <w:highlight w:val="none"/>
          <w:shd w:val="clear" w:color="auto" w:fill="auto"/>
        </w:rPr>
        <w:t>须具有机电工程施工总承包一级及以上资质并具备有效的安全生产许可证。（提供机电工程施工总承包一级及以上资质及有效的安全生产许可证）</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420"/>
        <w:jc w:val="left"/>
        <w:textAlignment w:val="auto"/>
        <w:outlineLvl w:val="9"/>
        <w:rPr>
          <w:rFonts w:hint="eastAsia" w:ascii="宋体" w:hAnsi="宋体" w:cs="宋体"/>
          <w:color w:val="000000"/>
          <w:highlight w:val="none"/>
          <w:shd w:val="clear" w:color="auto" w:fill="auto"/>
        </w:rPr>
      </w:pPr>
      <w:r>
        <w:rPr>
          <w:rFonts w:ascii="宋体" w:hAnsi="宋体" w:cs="宋体"/>
          <w:color w:val="000000"/>
          <w:highlight w:val="none"/>
          <w:shd w:val="clear" w:color="auto" w:fill="auto"/>
        </w:rPr>
        <w:t>3.3</w:t>
      </w:r>
      <w:r>
        <w:rPr>
          <w:rFonts w:hint="eastAsia" w:ascii="宋体" w:hAnsi="宋体" w:cs="宋体"/>
          <w:color w:val="000000"/>
          <w:highlight w:val="none"/>
          <w:shd w:val="clear" w:color="auto" w:fill="auto"/>
        </w:rPr>
        <w:t>若投标人为联合体，联合体成员中一方须具有至少一项污水处理厂机电设备</w:t>
      </w:r>
      <w:r>
        <w:rPr>
          <w:rFonts w:hint="eastAsia" w:ascii="宋体" w:hAnsi="宋体" w:cs="宋体"/>
          <w:b/>
          <w:color w:val="000000"/>
          <w:highlight w:val="none"/>
          <w:shd w:val="clear" w:color="auto" w:fill="auto"/>
        </w:rPr>
        <w:t>供货</w:t>
      </w:r>
      <w:r>
        <w:rPr>
          <w:rFonts w:hint="eastAsia" w:ascii="宋体" w:hAnsi="宋体" w:cs="宋体"/>
          <w:color w:val="000000"/>
          <w:highlight w:val="none"/>
          <w:shd w:val="clear" w:color="auto" w:fill="auto"/>
        </w:rPr>
        <w:t>业绩（合同签订日期在</w:t>
      </w:r>
      <w:r>
        <w:rPr>
          <w:rFonts w:ascii="宋体" w:hAnsi="宋体" w:cs="宋体"/>
          <w:color w:val="000000"/>
          <w:highlight w:val="none"/>
          <w:shd w:val="clear" w:color="auto" w:fill="auto"/>
        </w:rPr>
        <w:t>201</w:t>
      </w:r>
      <w:r>
        <w:rPr>
          <w:rFonts w:hint="eastAsia" w:ascii="宋体" w:hAnsi="宋体" w:cs="宋体"/>
          <w:color w:val="000000"/>
          <w:highlight w:val="none"/>
          <w:shd w:val="clear" w:color="auto" w:fill="auto"/>
        </w:rPr>
        <w:t>2年</w:t>
      </w:r>
      <w:r>
        <w:rPr>
          <w:rFonts w:hint="eastAsia" w:ascii="宋体" w:hAnsi="宋体" w:cs="宋体"/>
          <w:color w:val="000000"/>
          <w:highlight w:val="none"/>
          <w:shd w:val="clear" w:color="auto" w:fill="auto"/>
          <w:lang w:val="en-US" w:eastAsia="zh-CN"/>
        </w:rPr>
        <w:t>8</w:t>
      </w:r>
      <w:r>
        <w:rPr>
          <w:rFonts w:hint="eastAsia" w:ascii="宋体" w:hAnsi="宋体" w:cs="宋体"/>
          <w:color w:val="000000"/>
          <w:highlight w:val="none"/>
          <w:shd w:val="clear" w:color="auto" w:fill="auto"/>
        </w:rPr>
        <w:t>月</w:t>
      </w:r>
      <w:r>
        <w:rPr>
          <w:rFonts w:hint="eastAsia" w:ascii="宋体" w:hAnsi="宋体" w:cs="宋体"/>
          <w:color w:val="000000"/>
          <w:highlight w:val="none"/>
          <w:shd w:val="clear" w:color="auto" w:fill="auto"/>
          <w:lang w:val="en-US" w:eastAsia="zh-CN"/>
        </w:rPr>
        <w:t>14</w:t>
      </w:r>
      <w:r>
        <w:rPr>
          <w:rFonts w:hint="eastAsia" w:ascii="宋体" w:hAnsi="宋体" w:cs="宋体"/>
          <w:color w:val="000000"/>
          <w:highlight w:val="none"/>
          <w:shd w:val="clear" w:color="auto" w:fill="auto"/>
        </w:rPr>
        <w:t>日以后，合同金额在3000万元及以上）；若投标人非联合体，投标人具有至少一项污水处理厂机电设备供货业绩（合同签订日期在</w:t>
      </w:r>
      <w:r>
        <w:rPr>
          <w:rFonts w:ascii="宋体" w:hAnsi="宋体" w:cs="宋体"/>
          <w:color w:val="000000"/>
          <w:highlight w:val="none"/>
          <w:shd w:val="clear" w:color="auto" w:fill="auto"/>
        </w:rPr>
        <w:t>201</w:t>
      </w:r>
      <w:r>
        <w:rPr>
          <w:rFonts w:hint="eastAsia" w:ascii="宋体" w:hAnsi="宋体" w:cs="宋体"/>
          <w:color w:val="000000"/>
          <w:highlight w:val="none"/>
          <w:shd w:val="clear" w:color="auto" w:fill="auto"/>
        </w:rPr>
        <w:t>2年</w:t>
      </w:r>
      <w:r>
        <w:rPr>
          <w:rFonts w:hint="eastAsia" w:ascii="宋体" w:hAnsi="宋体" w:cs="宋体"/>
          <w:color w:val="000000"/>
          <w:highlight w:val="none"/>
          <w:shd w:val="clear" w:color="auto" w:fill="auto"/>
          <w:lang w:val="en-US" w:eastAsia="zh-CN"/>
        </w:rPr>
        <w:t>8</w:t>
      </w:r>
      <w:r>
        <w:rPr>
          <w:rFonts w:hint="eastAsia" w:ascii="宋体" w:hAnsi="宋体" w:cs="宋体"/>
          <w:color w:val="000000"/>
          <w:highlight w:val="none"/>
          <w:shd w:val="clear" w:color="auto" w:fill="auto"/>
        </w:rPr>
        <w:t>月</w:t>
      </w:r>
      <w:r>
        <w:rPr>
          <w:rFonts w:hint="eastAsia" w:ascii="宋体" w:hAnsi="宋体" w:cs="宋体"/>
          <w:color w:val="000000"/>
          <w:highlight w:val="none"/>
          <w:shd w:val="clear" w:color="auto" w:fill="auto"/>
          <w:lang w:val="en-US" w:eastAsia="zh-CN"/>
        </w:rPr>
        <w:t>14</w:t>
      </w:r>
      <w:r>
        <w:rPr>
          <w:rFonts w:hint="eastAsia" w:ascii="宋体" w:hAnsi="宋体" w:cs="宋体"/>
          <w:color w:val="000000"/>
          <w:highlight w:val="none"/>
          <w:shd w:val="clear" w:color="auto" w:fill="auto"/>
        </w:rPr>
        <w:t>日以后，合同金额在3000万元及以上）。（提供有效的合同）。</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420"/>
        <w:jc w:val="left"/>
        <w:textAlignment w:val="auto"/>
        <w:outlineLvl w:val="9"/>
        <w:rPr>
          <w:rFonts w:hint="eastAsia" w:ascii="宋体" w:hAnsi="宋体" w:cs="宋体"/>
          <w:color w:val="000000"/>
          <w:highlight w:val="none"/>
          <w:shd w:val="clear" w:color="auto" w:fill="auto"/>
        </w:rPr>
      </w:pPr>
      <w:r>
        <w:rPr>
          <w:rFonts w:hint="eastAsia" w:ascii="宋体" w:hAnsi="宋体" w:cs="宋体"/>
          <w:color w:val="000000"/>
          <w:highlight w:val="none"/>
          <w:shd w:val="clear" w:color="auto" w:fill="auto"/>
        </w:rPr>
        <w:t xml:space="preserve">3.4拟选派项目负责人资质类别和等级：具有机电安装工程专业壹级及以上注册建造师执业资格，并取得安全生产考核合格B证；（提供拟派项目负责人的注册资格证书及安全生产考核合格证书（B证）） </w:t>
      </w:r>
    </w:p>
    <w:p>
      <w:pPr>
        <w:keepNext w:val="0"/>
        <w:keepLines w:val="0"/>
        <w:pageBreakBefore w:val="0"/>
        <w:widowControl/>
        <w:kinsoku/>
        <w:wordWrap w:val="0"/>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cs="宋体"/>
          <w:color w:val="000000"/>
          <w:sz w:val="24"/>
          <w:highlight w:val="none"/>
          <w:shd w:val="clear" w:color="auto" w:fill="auto"/>
        </w:rPr>
      </w:pPr>
      <w:r>
        <w:rPr>
          <w:rFonts w:hint="eastAsia" w:ascii="宋体" w:hAnsi="宋体" w:cs="宋体"/>
          <w:color w:val="000000"/>
          <w:sz w:val="24"/>
          <w:highlight w:val="none"/>
          <w:shd w:val="clear" w:color="auto" w:fill="auto"/>
        </w:rPr>
        <w:t>3.5投标项目负责人（即投标拟派项目经理）必须满足下列要求之一：</w:t>
      </w:r>
    </w:p>
    <w:p>
      <w:pPr>
        <w:keepNext w:val="0"/>
        <w:keepLines w:val="0"/>
        <w:pageBreakBefore w:val="0"/>
        <w:widowControl/>
        <w:kinsoku/>
        <w:wordWrap w:val="0"/>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cs="宋体"/>
          <w:color w:val="000000"/>
          <w:sz w:val="24"/>
          <w:highlight w:val="none"/>
          <w:shd w:val="clear" w:color="auto" w:fill="auto"/>
        </w:rPr>
      </w:pPr>
      <w:r>
        <w:rPr>
          <w:rFonts w:hint="eastAsia" w:ascii="宋体" w:hAnsi="宋体" w:cs="宋体"/>
          <w:color w:val="000000"/>
          <w:sz w:val="24"/>
          <w:highlight w:val="none"/>
          <w:shd w:val="clear" w:color="auto" w:fill="auto"/>
        </w:rPr>
        <w:t>①项目负责人是非变更后无在建工程的；</w:t>
      </w:r>
    </w:p>
    <w:p>
      <w:pPr>
        <w:keepNext w:val="0"/>
        <w:keepLines w:val="0"/>
        <w:pageBreakBefore w:val="0"/>
        <w:widowControl/>
        <w:kinsoku/>
        <w:wordWrap w:val="0"/>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cs="宋体"/>
          <w:color w:val="000000"/>
          <w:sz w:val="24"/>
          <w:highlight w:val="none"/>
          <w:shd w:val="clear" w:color="auto" w:fill="auto"/>
        </w:rPr>
      </w:pPr>
      <w:r>
        <w:rPr>
          <w:rFonts w:hint="eastAsia" w:ascii="宋体" w:hAnsi="宋体" w:cs="宋体"/>
          <w:color w:val="000000"/>
          <w:sz w:val="24"/>
          <w:highlight w:val="none"/>
          <w:shd w:val="clear" w:color="auto" w:fill="auto"/>
        </w:rPr>
        <w:t>②项目负责人是变更后无在建工程的，并且：原合同工期已满且变更备案之日已满6个月；或者因非承包方原因致使工程项目停工超过120天，且经建设单位同意并已经办理项目负责人变更手续的（提供相关证明材料）；</w:t>
      </w:r>
    </w:p>
    <w:p>
      <w:pPr>
        <w:keepNext w:val="0"/>
        <w:keepLines w:val="0"/>
        <w:pageBreakBefore w:val="0"/>
        <w:widowControl/>
        <w:kinsoku/>
        <w:wordWrap w:val="0"/>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cs="宋体"/>
          <w:color w:val="000000"/>
          <w:sz w:val="24"/>
          <w:highlight w:val="none"/>
          <w:shd w:val="clear" w:color="auto" w:fill="auto"/>
        </w:rPr>
      </w:pPr>
      <w:r>
        <w:rPr>
          <w:rFonts w:hint="eastAsia" w:ascii="宋体" w:hAnsi="宋体" w:cs="宋体"/>
          <w:color w:val="000000"/>
          <w:sz w:val="24"/>
          <w:highlight w:val="none"/>
          <w:shd w:val="clear" w:color="auto" w:fill="auto"/>
        </w:rPr>
        <w:t>③项目负责人有在建工程，但该在建工程与本次招标的工程属于同一工程项目、同一项目批文、同一施工地点分段发包或分期施工的情况；</w:t>
      </w:r>
    </w:p>
    <w:p>
      <w:pPr>
        <w:keepNext w:val="0"/>
        <w:keepLines w:val="0"/>
        <w:pageBreakBefore w:val="0"/>
        <w:widowControl/>
        <w:kinsoku/>
        <w:wordWrap w:val="0"/>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cs="宋体"/>
          <w:color w:val="000000"/>
          <w:sz w:val="24"/>
          <w:highlight w:val="none"/>
          <w:shd w:val="clear" w:color="auto" w:fill="auto"/>
        </w:rPr>
      </w:pPr>
      <w:r>
        <w:rPr>
          <w:rFonts w:hint="eastAsia" w:ascii="宋体" w:hAnsi="宋体" w:cs="宋体"/>
          <w:color w:val="000000"/>
          <w:sz w:val="24"/>
          <w:highlight w:val="none"/>
          <w:shd w:val="clear" w:color="auto" w:fill="auto"/>
        </w:rPr>
        <w:t>说明：1、“在建工程”是指处于中标人公告（中标通知书签发时间）到合同约定的工程全部完成且验收合格期间的工程。验收合格证明是指由建设单位（或监理）组织工程建设各方验收合格，并签署单位工程质量竣工验收记录或者分部工程质量验收记录等验收证明文件。</w:t>
      </w:r>
    </w:p>
    <w:p>
      <w:pPr>
        <w:keepNext w:val="0"/>
        <w:keepLines w:val="0"/>
        <w:pageBreakBefore w:val="0"/>
        <w:widowControl/>
        <w:kinsoku/>
        <w:wordWrap w:val="0"/>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cs="宋体"/>
          <w:color w:val="000000"/>
          <w:sz w:val="24"/>
          <w:highlight w:val="none"/>
          <w:shd w:val="clear" w:color="auto" w:fill="auto"/>
        </w:rPr>
      </w:pPr>
      <w:r>
        <w:rPr>
          <w:rFonts w:hint="eastAsia" w:ascii="宋体" w:hAnsi="宋体" w:cs="宋体"/>
          <w:color w:val="000000"/>
          <w:sz w:val="24"/>
          <w:highlight w:val="none"/>
          <w:shd w:val="clear" w:color="auto" w:fill="auto"/>
        </w:rPr>
        <w:t>2、如为第（2）种条件中原合同工期已满且变更备案之日已满6个月的，须出具建设行政主管部门变更备案证明和原合同工程验收合格证明。</w:t>
      </w:r>
    </w:p>
    <w:p>
      <w:pPr>
        <w:keepNext w:val="0"/>
        <w:keepLines w:val="0"/>
        <w:pageBreakBefore w:val="0"/>
        <w:widowControl/>
        <w:kinsoku/>
        <w:wordWrap w:val="0"/>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cs="宋体"/>
          <w:color w:val="000000"/>
          <w:sz w:val="24"/>
          <w:highlight w:val="none"/>
          <w:shd w:val="clear" w:color="auto" w:fill="auto"/>
        </w:rPr>
      </w:pPr>
      <w:r>
        <w:rPr>
          <w:rFonts w:hint="eastAsia" w:ascii="宋体" w:hAnsi="宋体" w:cs="宋体"/>
          <w:color w:val="000000"/>
          <w:sz w:val="24"/>
          <w:highlight w:val="none"/>
          <w:shd w:val="clear" w:color="auto" w:fill="auto"/>
        </w:rPr>
        <w:t>3、如为第（2）种条件中因非承包人原因致使工程项目停工超过120天（含）的，须出具建设行政主管部门变更备案证明和原合同工程停工证明。承包人可以凭发包人及其现场负责人发出的停工通知、项目所在地工程质量或者安全或者市场管理机构核实的停工证明（具体部门按项目所在地建设行政主管部门要求），向原合同备案部门办理解除项目经理锁定的备案事宜；实行监理的，停工通知还应当由监理单位及总监理工程师签署意见。</w:t>
      </w:r>
    </w:p>
    <w:p>
      <w:pPr>
        <w:keepNext w:val="0"/>
        <w:keepLines w:val="0"/>
        <w:pageBreakBefore w:val="0"/>
        <w:widowControl/>
        <w:kinsoku/>
        <w:wordWrap w:val="0"/>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cs="宋体"/>
          <w:color w:val="000000"/>
          <w:sz w:val="24"/>
          <w:highlight w:val="none"/>
          <w:shd w:val="clear" w:color="auto" w:fill="auto"/>
        </w:rPr>
      </w:pPr>
      <w:r>
        <w:rPr>
          <w:rFonts w:hint="eastAsia" w:ascii="宋体" w:hAnsi="宋体" w:cs="宋体"/>
          <w:color w:val="000000"/>
          <w:sz w:val="24"/>
          <w:highlight w:val="none"/>
          <w:shd w:val="clear" w:color="auto" w:fill="auto"/>
        </w:rPr>
        <w:t>4、如为第（3）种条件的须出具由本项目发包人及其现场负责人签署发出的相关证明。</w:t>
      </w:r>
    </w:p>
    <w:p>
      <w:pPr>
        <w:keepNext w:val="0"/>
        <w:keepLines w:val="0"/>
        <w:pageBreakBefore w:val="0"/>
        <w:widowControl/>
        <w:kinsoku/>
        <w:wordWrap w:val="0"/>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cs="宋体"/>
          <w:color w:val="000000"/>
          <w:sz w:val="24"/>
          <w:highlight w:val="none"/>
          <w:shd w:val="clear" w:color="auto" w:fill="auto"/>
        </w:rPr>
      </w:pPr>
      <w:r>
        <w:rPr>
          <w:rFonts w:hint="eastAsia" w:ascii="宋体" w:hAnsi="宋体" w:cs="宋体"/>
          <w:color w:val="000000"/>
          <w:sz w:val="24"/>
          <w:highlight w:val="none"/>
          <w:shd w:val="clear" w:color="auto" w:fill="auto"/>
        </w:rPr>
        <w:t>5、第（2）种或第（3）种条件的拟派项目经理未能出具上述证明的，按有在建工程处理视为不满足本项要求。</w:t>
      </w:r>
    </w:p>
    <w:p>
      <w:pPr>
        <w:keepNext w:val="0"/>
        <w:keepLines w:val="0"/>
        <w:pageBreakBefore w:val="0"/>
        <w:widowControl/>
        <w:kinsoku/>
        <w:wordWrap w:val="0"/>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cs="宋体"/>
          <w:color w:val="000000"/>
          <w:sz w:val="24"/>
          <w:highlight w:val="none"/>
          <w:shd w:val="clear" w:color="auto" w:fill="auto"/>
        </w:rPr>
      </w:pPr>
      <w:r>
        <w:rPr>
          <w:rFonts w:hint="eastAsia" w:ascii="宋体" w:hAnsi="宋体" w:cs="宋体"/>
          <w:color w:val="000000"/>
          <w:sz w:val="24"/>
          <w:highlight w:val="none"/>
          <w:shd w:val="clear" w:color="auto" w:fill="auto"/>
        </w:rPr>
        <w:t>6、项目经理变更备案、限制原项目经理承接工程的期限应当在江苏建设工程招标网上</w:t>
      </w:r>
      <w:r>
        <w:rPr>
          <w:rFonts w:hint="eastAsia" w:ascii="宋体" w:hAnsi="宋体" w:cs="宋体"/>
          <w:color w:val="000000"/>
          <w:sz w:val="24"/>
          <w:highlight w:val="none"/>
          <w:shd w:val="clear" w:color="auto" w:fill="auto"/>
          <w:lang w:eastAsia="zh-CN"/>
        </w:rPr>
        <w:t>予</w:t>
      </w:r>
      <w:r>
        <w:rPr>
          <w:rFonts w:hint="eastAsia" w:ascii="宋体" w:hAnsi="宋体" w:cs="宋体"/>
          <w:color w:val="000000"/>
          <w:sz w:val="24"/>
          <w:highlight w:val="none"/>
          <w:shd w:val="clear" w:color="auto" w:fill="auto"/>
        </w:rPr>
        <w:t>以公告，备案时间或者限制原项目经理承接工程的起止时</w:t>
      </w:r>
      <w:r>
        <w:rPr>
          <w:rFonts w:hint="eastAsia" w:ascii="宋体" w:hAnsi="宋体" w:cs="宋体"/>
          <w:color w:val="000000"/>
          <w:sz w:val="24"/>
          <w:highlight w:val="none"/>
          <w:shd w:val="clear" w:color="auto" w:fill="auto"/>
          <w:lang w:eastAsia="zh-CN"/>
        </w:rPr>
        <w:t>间</w:t>
      </w:r>
      <w:bookmarkStart w:id="1" w:name="_GoBack"/>
      <w:bookmarkEnd w:id="1"/>
      <w:r>
        <w:rPr>
          <w:rFonts w:hint="eastAsia" w:ascii="宋体" w:hAnsi="宋体" w:cs="宋体"/>
          <w:color w:val="000000"/>
          <w:sz w:val="24"/>
          <w:highlight w:val="none"/>
          <w:shd w:val="clear" w:color="auto" w:fill="auto"/>
        </w:rPr>
        <w:t>应当与江苏建设工程招标网上的公告时</w:t>
      </w:r>
      <w:r>
        <w:rPr>
          <w:rFonts w:hint="eastAsia" w:ascii="宋体" w:hAnsi="宋体" w:cs="宋体"/>
          <w:color w:val="000000"/>
          <w:sz w:val="24"/>
          <w:highlight w:val="none"/>
          <w:shd w:val="clear" w:color="auto" w:fill="auto"/>
          <w:lang w:eastAsia="zh-CN"/>
        </w:rPr>
        <w:t>间</w:t>
      </w:r>
      <w:r>
        <w:rPr>
          <w:rFonts w:hint="eastAsia" w:ascii="宋体" w:hAnsi="宋体" w:cs="宋体"/>
          <w:color w:val="000000"/>
          <w:sz w:val="24"/>
          <w:highlight w:val="none"/>
          <w:shd w:val="clear" w:color="auto" w:fill="auto"/>
        </w:rPr>
        <w:t>一致，不一致的以江苏建设工程招标网上的公告（投标人提供公告网页链接）时间为准。</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420"/>
        <w:jc w:val="left"/>
        <w:textAlignment w:val="auto"/>
        <w:outlineLvl w:val="9"/>
        <w:rPr>
          <w:rFonts w:hint="eastAsia" w:ascii="宋体" w:hAnsi="宋体" w:cs="宋体"/>
          <w:color w:val="000000"/>
          <w:highlight w:val="none"/>
          <w:shd w:val="clear" w:color="auto" w:fill="auto"/>
        </w:rPr>
      </w:pPr>
      <w:r>
        <w:rPr>
          <w:rFonts w:hint="eastAsia" w:ascii="宋体" w:hAnsi="宋体" w:cs="宋体"/>
          <w:color w:val="000000"/>
          <w:highlight w:val="none"/>
          <w:shd w:val="clear" w:color="auto" w:fill="auto"/>
        </w:rPr>
        <w:t>3.6被授权委托人资格审查时必须到场，在报名及投标时，企业的授权委托人必须为本单位在职员工，提供与企业</w:t>
      </w:r>
      <w:r>
        <w:rPr>
          <w:rFonts w:hint="eastAsia" w:ascii="宋体" w:hAnsi="宋体" w:cs="宋体"/>
          <w:color w:val="000000"/>
          <w:highlight w:val="none"/>
          <w:shd w:val="clear" w:color="auto" w:fill="auto"/>
          <w:lang w:eastAsia="zh-CN"/>
        </w:rPr>
        <w:t>（或其分公司）</w:t>
      </w:r>
      <w:r>
        <w:rPr>
          <w:rFonts w:hint="eastAsia" w:ascii="宋体" w:hAnsi="宋体" w:cs="宋体"/>
          <w:color w:val="000000"/>
          <w:highlight w:val="none"/>
          <w:shd w:val="clear" w:color="auto" w:fill="auto"/>
        </w:rPr>
        <w:t>签订的劳动合同及其2017年4月1日以后连续3个月以上由劳动部门出具的为其缴纳的社保缴费证明；拟派项目负责人（建造师）必须为本单位在职员工，提供与企业</w:t>
      </w:r>
      <w:r>
        <w:rPr>
          <w:rFonts w:hint="eastAsia" w:ascii="宋体" w:hAnsi="宋体" w:cs="宋体"/>
          <w:color w:val="000000"/>
          <w:highlight w:val="none"/>
          <w:shd w:val="clear" w:color="auto" w:fill="auto"/>
          <w:lang w:eastAsia="zh-CN"/>
        </w:rPr>
        <w:t>（或其分公司）</w:t>
      </w:r>
      <w:r>
        <w:rPr>
          <w:rFonts w:hint="eastAsia" w:ascii="宋体" w:hAnsi="宋体" w:cs="宋体"/>
          <w:color w:val="000000"/>
          <w:highlight w:val="none"/>
          <w:shd w:val="clear" w:color="auto" w:fill="auto"/>
        </w:rPr>
        <w:t>签订的劳动合同及其2017年4月1日以后连续3个月以上由劳动部门出具的为其缴纳的社保缴费证明；（提供证明材料）</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color w:val="000000"/>
          <w:highlight w:val="none"/>
          <w:shd w:val="clear" w:color="auto" w:fill="auto"/>
        </w:rPr>
      </w:pPr>
      <w:r>
        <w:rPr>
          <w:rFonts w:hint="eastAsia" w:ascii="宋体" w:hAnsi="宋体" w:cs="宋体"/>
          <w:color w:val="000000"/>
          <w:highlight w:val="none"/>
          <w:shd w:val="clear" w:color="auto" w:fill="auto"/>
        </w:rPr>
        <w:t>　　</w:t>
      </w:r>
      <w:r>
        <w:rPr>
          <w:rFonts w:ascii="宋体" w:hAnsi="宋体" w:cs="宋体"/>
          <w:color w:val="000000"/>
          <w:highlight w:val="none"/>
          <w:shd w:val="clear" w:color="auto" w:fill="auto"/>
        </w:rPr>
        <w:t>3.</w:t>
      </w:r>
      <w:r>
        <w:rPr>
          <w:rFonts w:hint="eastAsia" w:ascii="宋体" w:hAnsi="宋体" w:cs="宋体"/>
          <w:color w:val="000000"/>
          <w:highlight w:val="none"/>
          <w:shd w:val="clear" w:color="auto" w:fill="auto"/>
        </w:rPr>
        <w:t>7投标人近三年财务状况良好，无破产、资产被冻结、接管等情况发生。</w:t>
      </w:r>
      <w:r>
        <w:rPr>
          <w:rFonts w:ascii="宋体" w:hAnsi="宋体" w:cs="宋体"/>
          <w:color w:val="000000"/>
          <w:highlight w:val="none"/>
          <w:shd w:val="clear" w:color="auto" w:fill="auto"/>
        </w:rPr>
        <w:t>(</w:t>
      </w:r>
      <w:r>
        <w:rPr>
          <w:rFonts w:hint="eastAsia" w:ascii="宋体" w:hAnsi="宋体" w:cs="宋体"/>
          <w:color w:val="000000"/>
          <w:highlight w:val="none"/>
          <w:shd w:val="clear" w:color="auto" w:fill="auto"/>
        </w:rPr>
        <w:t>提供</w:t>
      </w:r>
      <w:r>
        <w:rPr>
          <w:rFonts w:ascii="宋体" w:hAnsi="宋体" w:cs="宋体"/>
          <w:color w:val="000000"/>
          <w:highlight w:val="none"/>
          <w:shd w:val="clear" w:color="auto" w:fill="auto"/>
        </w:rPr>
        <w:t>201</w:t>
      </w:r>
      <w:r>
        <w:rPr>
          <w:rFonts w:hint="eastAsia" w:ascii="宋体" w:hAnsi="宋体" w:cs="宋体"/>
          <w:color w:val="000000"/>
          <w:highlight w:val="none"/>
          <w:shd w:val="clear" w:color="auto" w:fill="auto"/>
        </w:rPr>
        <w:t>4年、</w:t>
      </w:r>
      <w:r>
        <w:rPr>
          <w:rFonts w:ascii="宋体" w:hAnsi="宋体" w:cs="宋体"/>
          <w:color w:val="000000"/>
          <w:highlight w:val="none"/>
          <w:shd w:val="clear" w:color="auto" w:fill="auto"/>
        </w:rPr>
        <w:t>201</w:t>
      </w:r>
      <w:r>
        <w:rPr>
          <w:rFonts w:hint="eastAsia" w:ascii="宋体" w:hAnsi="宋体" w:cs="宋体"/>
          <w:color w:val="000000"/>
          <w:highlight w:val="none"/>
          <w:shd w:val="clear" w:color="auto" w:fill="auto"/>
        </w:rPr>
        <w:t>5年及</w:t>
      </w:r>
      <w:r>
        <w:rPr>
          <w:rFonts w:ascii="宋体" w:hAnsi="宋体" w:cs="宋体"/>
          <w:color w:val="000000"/>
          <w:highlight w:val="none"/>
          <w:shd w:val="clear" w:color="auto" w:fill="auto"/>
        </w:rPr>
        <w:t>201</w:t>
      </w:r>
      <w:r>
        <w:rPr>
          <w:rFonts w:hint="eastAsia" w:ascii="宋体" w:hAnsi="宋体" w:cs="宋体"/>
          <w:color w:val="000000"/>
          <w:highlight w:val="none"/>
          <w:shd w:val="clear" w:color="auto" w:fill="auto"/>
        </w:rPr>
        <w:t>6年年度财务审计报告，若为联合体投标仅提供牵头人财务审计报告</w:t>
      </w:r>
      <w:r>
        <w:rPr>
          <w:rFonts w:ascii="宋体" w:hAnsi="宋体" w:cs="宋体"/>
          <w:color w:val="000000"/>
          <w:highlight w:val="none"/>
          <w:shd w:val="clear" w:color="auto" w:fill="auto"/>
        </w:rPr>
        <w:t>)</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420"/>
        <w:jc w:val="left"/>
        <w:textAlignment w:val="auto"/>
        <w:outlineLvl w:val="9"/>
        <w:rPr>
          <w:rFonts w:hint="eastAsia" w:ascii="宋体" w:hAnsi="宋体" w:cs="宋体"/>
          <w:color w:val="000000"/>
          <w:highlight w:val="none"/>
          <w:shd w:val="clear" w:color="auto" w:fill="auto"/>
        </w:rPr>
      </w:pPr>
      <w:r>
        <w:rPr>
          <w:rFonts w:ascii="宋体" w:hAnsi="宋体" w:cs="宋体"/>
          <w:color w:val="000000"/>
          <w:highlight w:val="none"/>
          <w:shd w:val="clear" w:color="auto" w:fill="auto"/>
        </w:rPr>
        <w:t>3.</w:t>
      </w:r>
      <w:r>
        <w:rPr>
          <w:rFonts w:hint="eastAsia" w:ascii="宋体" w:hAnsi="宋体" w:cs="宋体"/>
          <w:color w:val="000000"/>
          <w:highlight w:val="none"/>
          <w:shd w:val="clear" w:color="auto" w:fill="auto"/>
        </w:rPr>
        <w:t>8本工程接受联合体投标。单位负责人为同一人或者存在控股、管理关系的不同单位，不得参加同一标段或者未划分标段的同一招标项目投标。</w:t>
      </w:r>
      <w:r>
        <w:rPr>
          <w:rFonts w:ascii="宋体" w:hAnsi="宋体" w:cs="宋体"/>
          <w:color w:val="000000"/>
          <w:highlight w:val="none"/>
          <w:shd w:val="clear" w:color="auto" w:fill="auto"/>
        </w:rPr>
        <w:t xml:space="preserve"> </w:t>
      </w:r>
      <w:r>
        <w:rPr>
          <w:rFonts w:hint="eastAsia" w:ascii="宋体" w:hAnsi="宋体" w:cs="宋体"/>
          <w:color w:val="000000"/>
          <w:highlight w:val="none"/>
          <w:shd w:val="clear" w:color="auto" w:fill="auto"/>
        </w:rPr>
        <w:t>联合体成员须提供联合体协议，并明确联合体牵头人及分工，联合体必须满足申请人资格条件的全部规定</w:t>
      </w:r>
      <w:r>
        <w:rPr>
          <w:rFonts w:ascii="宋体" w:hAnsi="宋体" w:cs="宋体"/>
          <w:color w:val="000000"/>
          <w:highlight w:val="none"/>
          <w:shd w:val="clear" w:color="auto" w:fill="auto"/>
        </w:rPr>
        <w:t xml:space="preserve"> ,</w:t>
      </w:r>
      <w:r>
        <w:rPr>
          <w:rFonts w:hint="eastAsia" w:ascii="宋体" w:hAnsi="宋体" w:cs="宋体"/>
          <w:color w:val="000000"/>
          <w:highlight w:val="none"/>
          <w:shd w:val="clear" w:color="auto" w:fill="auto"/>
        </w:rPr>
        <w:t>联合体各方签订共同投标协议后，不得再以自己名义单独投标，也不得组成或参加其他联合体在同一项目中投标；（提供联合体协议）</w:t>
      </w:r>
      <w:bookmarkStart w:id="0" w:name="_Toc475520685"/>
    </w:p>
    <w:p>
      <w:pPr>
        <w:keepNext w:val="0"/>
        <w:keepLines w:val="0"/>
        <w:pageBreakBefore w:val="0"/>
        <w:widowControl/>
        <w:kinsoku/>
        <w:wordWrap w:val="0"/>
        <w:overflowPunct/>
        <w:topLinePunct w:val="0"/>
        <w:autoSpaceDE/>
        <w:autoSpaceDN/>
        <w:bidi w:val="0"/>
        <w:adjustRightInd/>
        <w:snapToGrid/>
        <w:spacing w:beforeAutospacing="0" w:afterAutospacing="0" w:line="360" w:lineRule="auto"/>
        <w:ind w:left="0" w:leftChars="0" w:right="0" w:rightChars="0" w:firstLine="600" w:firstLineChars="250"/>
        <w:jc w:val="left"/>
        <w:textAlignment w:val="auto"/>
        <w:outlineLvl w:val="9"/>
        <w:rPr>
          <w:rFonts w:hint="eastAsia" w:ascii="宋体" w:hAnsi="宋体" w:cs="宋体"/>
          <w:color w:val="000000"/>
          <w:sz w:val="24"/>
          <w:highlight w:val="none"/>
          <w:shd w:val="clear" w:color="auto" w:fill="auto"/>
        </w:rPr>
      </w:pPr>
      <w:r>
        <w:rPr>
          <w:rFonts w:hint="eastAsia" w:ascii="宋体" w:hAnsi="宋体" w:cs="宋体"/>
          <w:color w:val="000000"/>
          <w:sz w:val="24"/>
          <w:highlight w:val="none"/>
          <w:shd w:val="clear" w:color="auto" w:fill="auto"/>
        </w:rPr>
        <w:t>3.9符合法律、法规规定的其他条件。</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rFonts w:hint="eastAsia" w:ascii="宋体" w:hAnsi="宋体" w:cs="宋体"/>
          <w:color w:val="000000"/>
          <w:highlight w:val="none"/>
          <w:shd w:val="clear" w:color="auto" w:fill="auto"/>
        </w:rPr>
      </w:pPr>
      <w:r>
        <w:rPr>
          <w:rFonts w:hint="eastAsia" w:ascii="宋体" w:hAnsi="宋体" w:cs="宋体"/>
          <w:color w:val="000000"/>
          <w:highlight w:val="none"/>
          <w:shd w:val="clear" w:color="auto" w:fill="auto"/>
        </w:rPr>
        <w:t xml:space="preserve">    四. 招标文件</w:t>
      </w:r>
      <w:bookmarkEnd w:id="0"/>
      <w:r>
        <w:rPr>
          <w:rFonts w:hint="eastAsia" w:ascii="宋体" w:hAnsi="宋体" w:cs="宋体"/>
          <w:color w:val="000000"/>
          <w:highlight w:val="none"/>
          <w:shd w:val="clear" w:color="auto" w:fill="auto"/>
        </w:rPr>
        <w:t>获取</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480"/>
        <w:jc w:val="left"/>
        <w:textAlignment w:val="auto"/>
        <w:outlineLvl w:val="9"/>
        <w:rPr>
          <w:color w:val="000000"/>
          <w:highlight w:val="none"/>
          <w:shd w:val="clear" w:color="auto" w:fill="auto"/>
        </w:rPr>
      </w:pPr>
      <w:r>
        <w:rPr>
          <w:rFonts w:hint="eastAsia" w:ascii="宋体" w:hAnsi="宋体" w:cs="宋体"/>
          <w:color w:val="000000"/>
          <w:highlight w:val="none"/>
          <w:shd w:val="clear" w:color="auto" w:fill="auto"/>
        </w:rPr>
        <w:t>4.1凡有意参加投标者，请于2017年</w:t>
      </w:r>
      <w:r>
        <w:rPr>
          <w:rFonts w:hint="eastAsia" w:ascii="宋体" w:hAnsi="宋体" w:cs="宋体"/>
          <w:color w:val="000000"/>
          <w:highlight w:val="none"/>
          <w:shd w:val="clear" w:color="auto" w:fill="auto"/>
          <w:lang w:val="en-US" w:eastAsia="zh-CN"/>
        </w:rPr>
        <w:t>8</w:t>
      </w:r>
      <w:r>
        <w:rPr>
          <w:rFonts w:hint="eastAsia" w:ascii="宋体" w:hAnsi="宋体" w:cs="宋体"/>
          <w:color w:val="000000"/>
          <w:highlight w:val="none"/>
          <w:shd w:val="clear" w:color="auto" w:fill="auto"/>
        </w:rPr>
        <w:t>月</w:t>
      </w:r>
      <w:r>
        <w:rPr>
          <w:rFonts w:hint="eastAsia" w:ascii="宋体" w:hAnsi="宋体" w:cs="宋体"/>
          <w:color w:val="000000"/>
          <w:highlight w:val="none"/>
          <w:shd w:val="clear" w:color="auto" w:fill="auto"/>
          <w:lang w:val="en-US" w:eastAsia="zh-CN"/>
        </w:rPr>
        <w:t>14</w:t>
      </w:r>
      <w:r>
        <w:rPr>
          <w:rFonts w:hint="eastAsia" w:ascii="宋体" w:hAnsi="宋体" w:cs="宋体"/>
          <w:color w:val="000000"/>
          <w:highlight w:val="none"/>
          <w:shd w:val="clear" w:color="auto" w:fill="auto"/>
        </w:rPr>
        <w:t>日上午9时至2017年</w:t>
      </w:r>
      <w:r>
        <w:rPr>
          <w:rFonts w:hint="eastAsia" w:ascii="宋体" w:hAnsi="宋体" w:cs="宋体"/>
          <w:color w:val="000000"/>
          <w:highlight w:val="none"/>
          <w:shd w:val="clear" w:color="auto" w:fill="auto"/>
          <w:lang w:val="en-US" w:eastAsia="zh-CN"/>
        </w:rPr>
        <w:t>8</w:t>
      </w:r>
      <w:r>
        <w:rPr>
          <w:rFonts w:hint="eastAsia" w:ascii="宋体" w:hAnsi="宋体" w:cs="宋体"/>
          <w:color w:val="000000"/>
          <w:highlight w:val="none"/>
          <w:shd w:val="clear" w:color="auto" w:fill="auto"/>
        </w:rPr>
        <w:t>月</w:t>
      </w:r>
      <w:r>
        <w:rPr>
          <w:rFonts w:hint="eastAsia" w:ascii="宋体" w:hAnsi="宋体" w:cs="宋体"/>
          <w:color w:val="000000"/>
          <w:highlight w:val="none"/>
          <w:shd w:val="clear" w:color="auto" w:fill="auto"/>
          <w:lang w:val="en-US" w:eastAsia="zh-CN"/>
        </w:rPr>
        <w:t>18</w:t>
      </w:r>
      <w:r>
        <w:rPr>
          <w:rFonts w:hint="eastAsia" w:ascii="宋体" w:hAnsi="宋体" w:cs="宋体"/>
          <w:color w:val="000000"/>
          <w:highlight w:val="none"/>
          <w:shd w:val="clear" w:color="auto" w:fill="auto"/>
        </w:rPr>
        <w:t>日下午17时(北京时间，下同)，登陆中招联合招标采购平台下载电子招标文件。下载者请务必至少在文件发售截止时间半个工作日前登录平台完成购买操作，否则将无法保证获取电子招标文件。获取招标文件需要经过购标审核流程，投标人需持以下证件的原件至江苏省设备成套有限公司，进行购标审核，联系人：胡伟，联系电话：</w:t>
      </w:r>
      <w:r>
        <w:rPr>
          <w:rFonts w:ascii="宋体" w:hAnsi="宋体" w:cs="宋体"/>
          <w:color w:val="000000"/>
          <w:highlight w:val="none"/>
          <w:shd w:val="clear" w:color="auto" w:fill="auto"/>
        </w:rPr>
        <w:t>13515233938</w:t>
      </w:r>
      <w:r>
        <w:rPr>
          <w:rFonts w:hint="eastAsia" w:ascii="宋体" w:hAnsi="宋体" w:cs="宋体"/>
          <w:color w:val="000000"/>
          <w:highlight w:val="none"/>
          <w:shd w:val="clear" w:color="auto" w:fill="auto"/>
        </w:rPr>
        <w:t>，缺少以下1-7项中任一材料，将无法通过购标审核：</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color w:val="000000"/>
          <w:highlight w:val="none"/>
          <w:shd w:val="clear" w:color="auto" w:fill="auto"/>
        </w:rPr>
      </w:pPr>
      <w:r>
        <w:rPr>
          <w:rFonts w:hint="eastAsia" w:ascii="宋体" w:hAnsi="宋体" w:cs="宋体"/>
          <w:color w:val="000000"/>
          <w:highlight w:val="none"/>
          <w:shd w:val="clear" w:color="auto" w:fill="auto"/>
        </w:rPr>
        <w:t>　　</w:t>
      </w:r>
      <w:r>
        <w:rPr>
          <w:rFonts w:ascii="宋体" w:hAnsi="宋体" w:cs="宋体"/>
          <w:color w:val="000000"/>
          <w:highlight w:val="none"/>
          <w:shd w:val="clear" w:color="auto" w:fill="auto"/>
        </w:rPr>
        <w:t>(1)</w:t>
      </w:r>
      <w:r>
        <w:rPr>
          <w:rFonts w:hint="eastAsia" w:ascii="宋体" w:hAnsi="宋体" w:cs="宋体"/>
          <w:color w:val="000000"/>
          <w:highlight w:val="none"/>
          <w:shd w:val="clear" w:color="auto" w:fill="auto"/>
        </w:rPr>
        <w:t>企业法人营业执照副本</w:t>
      </w:r>
      <w:r>
        <w:rPr>
          <w:rFonts w:ascii="宋体" w:hAnsi="宋体" w:cs="宋体"/>
          <w:color w:val="000000"/>
          <w:highlight w:val="none"/>
          <w:shd w:val="clear" w:color="auto" w:fill="auto"/>
        </w:rPr>
        <w:t>(</w:t>
      </w:r>
      <w:r>
        <w:rPr>
          <w:rFonts w:hint="eastAsia" w:ascii="宋体" w:hAnsi="宋体" w:cs="宋体"/>
          <w:color w:val="000000"/>
          <w:highlight w:val="none"/>
          <w:shd w:val="clear" w:color="auto" w:fill="auto"/>
        </w:rPr>
        <w:t>联合体各方均提供</w:t>
      </w:r>
      <w:r>
        <w:rPr>
          <w:rFonts w:ascii="宋体" w:hAnsi="宋体" w:cs="宋体"/>
          <w:color w:val="000000"/>
          <w:highlight w:val="none"/>
          <w:shd w:val="clear" w:color="auto" w:fill="auto"/>
        </w:rPr>
        <w:t>)</w:t>
      </w:r>
      <w:r>
        <w:rPr>
          <w:rFonts w:hint="eastAsia" w:ascii="宋体" w:hAnsi="宋体" w:cs="宋体"/>
          <w:color w:val="000000"/>
          <w:highlight w:val="none"/>
          <w:shd w:val="clear" w:color="auto" w:fill="auto"/>
        </w:rPr>
        <w:t>；</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color w:val="000000"/>
          <w:highlight w:val="none"/>
          <w:shd w:val="clear" w:color="auto" w:fill="auto"/>
        </w:rPr>
      </w:pPr>
      <w:r>
        <w:rPr>
          <w:rFonts w:hint="eastAsia" w:ascii="宋体" w:hAnsi="宋体" w:cs="宋体"/>
          <w:color w:val="000000"/>
          <w:highlight w:val="none"/>
          <w:shd w:val="clear" w:color="auto" w:fill="auto"/>
        </w:rPr>
        <w:t>　　</w:t>
      </w:r>
      <w:r>
        <w:rPr>
          <w:rFonts w:ascii="宋体" w:hAnsi="宋体" w:cs="宋体"/>
          <w:color w:val="000000"/>
          <w:highlight w:val="none"/>
          <w:shd w:val="clear" w:color="auto" w:fill="auto"/>
        </w:rPr>
        <w:t>(2)</w:t>
      </w:r>
      <w:r>
        <w:rPr>
          <w:rFonts w:hint="eastAsia" w:ascii="宋体" w:hAnsi="宋体" w:cs="宋体"/>
          <w:color w:val="000000"/>
          <w:highlight w:val="none"/>
          <w:shd w:val="clear" w:color="auto" w:fill="auto"/>
        </w:rPr>
        <w:t>企业资质证书副本</w:t>
      </w:r>
      <w:r>
        <w:rPr>
          <w:rFonts w:ascii="宋体" w:hAnsi="宋体" w:cs="宋体"/>
          <w:color w:val="000000"/>
          <w:highlight w:val="none"/>
          <w:shd w:val="clear" w:color="auto" w:fill="auto"/>
        </w:rPr>
        <w:t>(</w:t>
      </w:r>
      <w:r>
        <w:rPr>
          <w:rFonts w:hint="eastAsia" w:ascii="宋体" w:hAnsi="宋体" w:cs="宋体"/>
          <w:color w:val="000000"/>
          <w:highlight w:val="none"/>
          <w:shd w:val="clear" w:color="auto" w:fill="auto"/>
        </w:rPr>
        <w:t>施工总承包提供</w:t>
      </w:r>
      <w:r>
        <w:rPr>
          <w:rFonts w:ascii="宋体" w:hAnsi="宋体" w:cs="宋体"/>
          <w:color w:val="000000"/>
          <w:highlight w:val="none"/>
          <w:shd w:val="clear" w:color="auto" w:fill="auto"/>
        </w:rPr>
        <w:t>)</w:t>
      </w:r>
      <w:r>
        <w:rPr>
          <w:rFonts w:hint="eastAsia" w:ascii="宋体" w:hAnsi="宋体" w:cs="宋体"/>
          <w:color w:val="000000"/>
          <w:highlight w:val="none"/>
          <w:shd w:val="clear" w:color="auto" w:fill="auto"/>
        </w:rPr>
        <w:t>；</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color w:val="000000"/>
          <w:highlight w:val="none"/>
          <w:shd w:val="clear" w:color="auto" w:fill="auto"/>
        </w:rPr>
      </w:pPr>
      <w:r>
        <w:rPr>
          <w:rFonts w:hint="eastAsia" w:ascii="宋体" w:hAnsi="宋体" w:cs="宋体"/>
          <w:color w:val="000000"/>
          <w:highlight w:val="none"/>
          <w:shd w:val="clear" w:color="auto" w:fill="auto"/>
        </w:rPr>
        <w:t>　　</w:t>
      </w:r>
      <w:r>
        <w:rPr>
          <w:rFonts w:ascii="宋体" w:hAnsi="宋体" w:cs="宋体"/>
          <w:color w:val="000000"/>
          <w:highlight w:val="none"/>
          <w:shd w:val="clear" w:color="auto" w:fill="auto"/>
        </w:rPr>
        <w:t>(3)</w:t>
      </w:r>
      <w:r>
        <w:rPr>
          <w:rFonts w:hint="eastAsia" w:ascii="宋体" w:hAnsi="宋体" w:cs="宋体"/>
          <w:color w:val="000000"/>
          <w:highlight w:val="none"/>
          <w:shd w:val="clear" w:color="auto" w:fill="auto"/>
        </w:rPr>
        <w:t>安全生产许可证副本（施工总承包单位提供）；</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color w:val="000000"/>
          <w:highlight w:val="none"/>
          <w:shd w:val="clear" w:color="auto" w:fill="auto"/>
        </w:rPr>
      </w:pPr>
      <w:r>
        <w:rPr>
          <w:rFonts w:hint="eastAsia" w:ascii="宋体" w:hAnsi="宋体" w:cs="宋体"/>
          <w:color w:val="000000"/>
          <w:highlight w:val="none"/>
          <w:shd w:val="clear" w:color="auto" w:fill="auto"/>
        </w:rPr>
        <w:t>　　</w:t>
      </w:r>
      <w:r>
        <w:rPr>
          <w:rFonts w:ascii="宋体" w:hAnsi="宋体" w:cs="宋体"/>
          <w:color w:val="000000"/>
          <w:highlight w:val="none"/>
          <w:shd w:val="clear" w:color="auto" w:fill="auto"/>
        </w:rPr>
        <w:t>(4)</w:t>
      </w:r>
      <w:r>
        <w:rPr>
          <w:rFonts w:hint="eastAsia" w:ascii="宋体" w:hAnsi="宋体" w:cs="宋体"/>
          <w:color w:val="000000"/>
          <w:highlight w:val="none"/>
          <w:shd w:val="clear" w:color="auto" w:fill="auto"/>
        </w:rPr>
        <w:t>项目经理证及有效的安全生产考核证书</w:t>
      </w:r>
      <w:r>
        <w:rPr>
          <w:rFonts w:ascii="宋体" w:hAnsi="宋体" w:cs="宋体"/>
          <w:color w:val="000000"/>
          <w:highlight w:val="none"/>
          <w:shd w:val="clear" w:color="auto" w:fill="auto"/>
        </w:rPr>
        <w:t xml:space="preserve">( </w:t>
      </w:r>
      <w:r>
        <w:rPr>
          <w:rFonts w:hint="eastAsia" w:ascii="宋体" w:hAnsi="宋体" w:cs="宋体"/>
          <w:color w:val="000000"/>
          <w:highlight w:val="none"/>
          <w:shd w:val="clear" w:color="auto" w:fill="auto"/>
        </w:rPr>
        <w:t>每家投标单位只能提供一名无在建项目经理参加本项目投标事宜，整个投标过程不得更换项目经理）；</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color w:val="000000"/>
          <w:highlight w:val="none"/>
          <w:shd w:val="clear" w:color="auto" w:fill="auto"/>
        </w:rPr>
      </w:pPr>
      <w:r>
        <w:rPr>
          <w:rFonts w:hint="eastAsia" w:ascii="宋体" w:hAnsi="宋体" w:cs="宋体"/>
          <w:color w:val="000000"/>
          <w:highlight w:val="none"/>
          <w:shd w:val="clear" w:color="auto" w:fill="auto"/>
        </w:rPr>
        <w:t>　　</w:t>
      </w:r>
      <w:r>
        <w:rPr>
          <w:rFonts w:ascii="宋体" w:hAnsi="宋体" w:cs="宋体"/>
          <w:color w:val="000000"/>
          <w:highlight w:val="none"/>
          <w:shd w:val="clear" w:color="auto" w:fill="auto"/>
        </w:rPr>
        <w:t>(5)</w:t>
      </w:r>
      <w:r>
        <w:rPr>
          <w:rFonts w:hint="eastAsia" w:ascii="宋体" w:hAnsi="宋体" w:cs="宋体"/>
          <w:color w:val="000000"/>
          <w:highlight w:val="none"/>
          <w:shd w:val="clear" w:color="auto" w:fill="auto"/>
        </w:rPr>
        <w:t>法定代表人授权委托书及委托人身份证复印件，受托人身份证、劳动合同、社保缴费证明（2017年4月1日以来连续3个月投标人为其缴纳的社保缴费证明记录）；</w:t>
      </w:r>
      <w:r>
        <w:rPr>
          <w:rFonts w:ascii="宋体" w:hAnsi="宋体" w:cs="宋体"/>
          <w:color w:val="000000"/>
          <w:highlight w:val="none"/>
          <w:shd w:val="clear" w:color="auto" w:fill="auto"/>
        </w:rPr>
        <w:t xml:space="preserve">( </w:t>
      </w:r>
      <w:r>
        <w:rPr>
          <w:rFonts w:hint="eastAsia" w:ascii="宋体" w:hAnsi="宋体" w:cs="宋体"/>
          <w:color w:val="000000"/>
          <w:highlight w:val="none"/>
          <w:shd w:val="clear" w:color="auto" w:fill="auto"/>
        </w:rPr>
        <w:t>每家投标单位只能授权</w:t>
      </w:r>
      <w:r>
        <w:rPr>
          <w:rFonts w:ascii="宋体" w:hAnsi="宋体" w:cs="宋体"/>
          <w:color w:val="000000"/>
          <w:highlight w:val="none"/>
          <w:shd w:val="clear" w:color="auto" w:fill="auto"/>
        </w:rPr>
        <w:t>1</w:t>
      </w:r>
      <w:r>
        <w:rPr>
          <w:rFonts w:hint="eastAsia" w:ascii="宋体" w:hAnsi="宋体" w:cs="宋体"/>
          <w:color w:val="000000"/>
          <w:highlight w:val="none"/>
          <w:shd w:val="clear" w:color="auto" w:fill="auto"/>
        </w:rPr>
        <w:t>人办理投标报名及招标投标相关事宜，整个招标过程不得更换授权人</w:t>
      </w:r>
      <w:r>
        <w:rPr>
          <w:rFonts w:hint="eastAsia" w:ascii="宋体" w:hAnsi="宋体" w:cs="宋体"/>
          <w:color w:val="000000"/>
          <w:highlight w:val="none"/>
          <w:shd w:val="clear" w:color="auto" w:fill="auto"/>
          <w:lang w:eastAsia="zh-CN"/>
        </w:rPr>
        <w:t>，授权委托人为牵头人企业正式员工</w:t>
      </w:r>
      <w:r>
        <w:rPr>
          <w:rFonts w:hint="eastAsia" w:ascii="宋体" w:hAnsi="宋体" w:cs="宋体"/>
          <w:color w:val="000000"/>
          <w:highlight w:val="none"/>
          <w:shd w:val="clear" w:color="auto" w:fill="auto"/>
        </w:rPr>
        <w:t>)；</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405"/>
        <w:jc w:val="left"/>
        <w:textAlignment w:val="auto"/>
        <w:outlineLvl w:val="9"/>
        <w:rPr>
          <w:rFonts w:ascii="宋体" w:cs="宋体"/>
          <w:color w:val="000000"/>
          <w:highlight w:val="none"/>
          <w:shd w:val="clear" w:color="auto" w:fill="auto"/>
        </w:rPr>
      </w:pPr>
      <w:r>
        <w:rPr>
          <w:rFonts w:ascii="宋体" w:hAnsi="宋体" w:cs="宋体"/>
          <w:color w:val="000000"/>
          <w:highlight w:val="none"/>
          <w:shd w:val="clear" w:color="auto" w:fill="auto"/>
        </w:rPr>
        <w:t>(6)</w:t>
      </w:r>
      <w:r>
        <w:rPr>
          <w:rFonts w:hint="eastAsia" w:ascii="宋体" w:hAnsi="宋体" w:cs="宋体"/>
          <w:color w:val="000000"/>
          <w:highlight w:val="none"/>
          <w:shd w:val="clear" w:color="auto" w:fill="auto"/>
        </w:rPr>
        <w:t>若投标单位为联合体，须携带联合体协议书。</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cs="宋体"/>
          <w:color w:val="000000"/>
          <w:highlight w:val="none"/>
          <w:shd w:val="clear" w:color="auto" w:fill="auto"/>
        </w:rPr>
      </w:pPr>
      <w:r>
        <w:rPr>
          <w:rFonts w:ascii="宋体" w:hAnsi="宋体" w:cs="宋体"/>
          <w:color w:val="000000"/>
          <w:highlight w:val="none"/>
          <w:shd w:val="clear" w:color="auto" w:fill="auto"/>
        </w:rPr>
        <w:t>(7)</w:t>
      </w:r>
      <w:r>
        <w:rPr>
          <w:rFonts w:hint="eastAsia" w:ascii="宋体" w:hAnsi="宋体" w:cs="宋体"/>
          <w:color w:val="000000"/>
          <w:highlight w:val="none"/>
          <w:shd w:val="clear" w:color="auto" w:fill="auto"/>
        </w:rPr>
        <w:t>企业业绩（为投标资格审查业绩，由招标人核实，若有弄虚作假，其投标文件视为无效投标文件，若中标取消其中标资格）　</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rFonts w:hint="eastAsia" w:ascii="宋体" w:hAnsi="宋体" w:cs="宋体"/>
          <w:color w:val="000000"/>
          <w:highlight w:val="none"/>
          <w:shd w:val="clear" w:color="auto" w:fill="auto"/>
        </w:rPr>
      </w:pPr>
      <w:r>
        <w:rPr>
          <w:rFonts w:hint="eastAsia" w:ascii="宋体" w:hAnsi="宋体" w:cs="宋体"/>
          <w:color w:val="000000"/>
          <w:highlight w:val="none"/>
          <w:shd w:val="clear" w:color="auto" w:fill="auto"/>
        </w:rPr>
        <w:t xml:space="preserve">    4.2招标文件每套售价</w:t>
      </w:r>
      <w:r>
        <w:rPr>
          <w:rFonts w:hint="eastAsia" w:ascii="宋体" w:hAnsi="宋体" w:cs="宋体"/>
          <w:color w:val="000000"/>
          <w:highlight w:val="none"/>
          <w:shd w:val="clear" w:color="auto" w:fill="auto"/>
          <w:lang w:val="en-US" w:eastAsia="zh-CN"/>
        </w:rPr>
        <w:t>5</w:t>
      </w:r>
      <w:r>
        <w:rPr>
          <w:rFonts w:hint="eastAsia" w:ascii="宋体" w:hAnsi="宋体" w:cs="宋体"/>
          <w:color w:val="000000"/>
          <w:highlight w:val="none"/>
          <w:shd w:val="clear" w:color="auto" w:fill="auto"/>
        </w:rPr>
        <w:t>000元，平台下载费50元，售后不退。</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rFonts w:hint="eastAsia" w:ascii="宋体" w:hAnsi="宋体" w:cs="宋体"/>
          <w:color w:val="000000"/>
          <w:highlight w:val="none"/>
          <w:shd w:val="clear" w:color="auto" w:fill="auto"/>
        </w:rPr>
      </w:pPr>
      <w:r>
        <w:rPr>
          <w:rFonts w:hint="eastAsia" w:ascii="宋体" w:hAnsi="宋体" w:cs="宋体"/>
          <w:color w:val="000000"/>
          <w:highlight w:val="none"/>
          <w:shd w:val="clear" w:color="auto" w:fill="auto"/>
        </w:rPr>
        <w:t xml:space="preserve">    4.3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rFonts w:hint="eastAsia" w:ascii="宋体" w:hAnsi="宋体" w:cs="宋体"/>
          <w:color w:val="000000"/>
          <w:highlight w:val="none"/>
          <w:shd w:val="clear" w:color="auto" w:fill="auto"/>
        </w:rPr>
      </w:pPr>
      <w:r>
        <w:rPr>
          <w:rFonts w:hint="eastAsia" w:ascii="宋体" w:hAnsi="宋体" w:cs="宋体"/>
          <w:color w:val="000000"/>
          <w:highlight w:val="none"/>
          <w:shd w:val="clear" w:color="auto" w:fill="auto"/>
        </w:rPr>
        <w:t xml:space="preserve">    4.4下载者须通过平台填写“购标申请”，持相关证明材料的原件</w:t>
      </w:r>
      <w:r>
        <w:rPr>
          <w:rFonts w:hint="eastAsia" w:ascii="宋体" w:hAnsi="宋体" w:cs="宋体"/>
          <w:color w:val="000000"/>
          <w:highlight w:val="none"/>
          <w:shd w:val="clear" w:color="auto" w:fill="auto"/>
          <w:lang w:eastAsia="zh-CN"/>
        </w:rPr>
        <w:t>完成现场审核</w:t>
      </w:r>
      <w:r>
        <w:rPr>
          <w:rFonts w:hint="eastAsia" w:ascii="宋体" w:hAnsi="宋体" w:cs="宋体"/>
          <w:color w:val="000000"/>
          <w:highlight w:val="none"/>
          <w:shd w:val="clear" w:color="auto" w:fill="auto"/>
        </w:rPr>
        <w:t>，并上传公告要求提供的资料，否则购买操作无法完成。</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rFonts w:hint="eastAsia" w:ascii="宋体" w:hAnsi="宋体" w:cs="宋体"/>
          <w:color w:val="000000"/>
          <w:highlight w:val="none"/>
          <w:shd w:val="clear" w:color="auto" w:fill="auto"/>
        </w:rPr>
      </w:pPr>
      <w:r>
        <w:rPr>
          <w:rFonts w:hint="eastAsia" w:ascii="宋体" w:hAnsi="宋体" w:cs="宋体"/>
          <w:color w:val="000000"/>
          <w:highlight w:val="none"/>
          <w:shd w:val="clear" w:color="auto" w:fill="auto"/>
        </w:rPr>
        <w:t xml:space="preserve">    4.5下载者选择“需要邮购纸质标书”的，需支付邮购费，招标代理机构将在文件下载后的1个工作日内寄送。</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rFonts w:hint="eastAsia" w:ascii="宋体" w:hAnsi="宋体" w:cs="宋体"/>
          <w:color w:val="000000"/>
          <w:highlight w:val="none"/>
          <w:shd w:val="clear" w:color="auto" w:fill="auto"/>
        </w:rPr>
      </w:pPr>
      <w:r>
        <w:rPr>
          <w:rFonts w:hint="eastAsia" w:ascii="宋体" w:hAnsi="宋体" w:cs="宋体"/>
          <w:color w:val="000000"/>
          <w:highlight w:val="none"/>
          <w:shd w:val="clear" w:color="auto" w:fill="auto"/>
        </w:rPr>
        <w:t xml:space="preserve">    4.6下载者需要发票的，须通过平台填写“开票申请”；招标文件费用及邮购费发票由招标代理机构出具，在开标时领取；平台下载费发票由平台公司出具，联系平台公司领取。</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rFonts w:hint="eastAsia" w:ascii="宋体" w:hAnsi="宋体" w:cs="宋体"/>
          <w:color w:val="000000"/>
          <w:highlight w:val="none"/>
          <w:shd w:val="clear" w:color="auto" w:fill="auto"/>
        </w:rPr>
      </w:pPr>
      <w:r>
        <w:rPr>
          <w:rFonts w:hint="eastAsia" w:ascii="宋体" w:hAnsi="宋体" w:cs="宋体"/>
          <w:color w:val="000000"/>
          <w:highlight w:val="none"/>
          <w:shd w:val="clear" w:color="auto" w:fill="auto"/>
        </w:rPr>
        <w:t xml:space="preserve">    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420"/>
        <w:jc w:val="left"/>
        <w:textAlignment w:val="auto"/>
        <w:outlineLvl w:val="9"/>
        <w:rPr>
          <w:rFonts w:hint="eastAsia" w:ascii="宋体" w:hAnsi="宋体" w:cs="宋体"/>
          <w:color w:val="000000"/>
          <w:highlight w:val="none"/>
          <w:shd w:val="clear" w:color="auto" w:fill="auto"/>
        </w:rPr>
      </w:pPr>
      <w:r>
        <w:rPr>
          <w:rFonts w:hint="eastAsia" w:ascii="宋体" w:hAnsi="宋体" w:cs="宋体"/>
          <w:color w:val="000000"/>
          <w:highlight w:val="none"/>
          <w:shd w:val="clear" w:color="auto" w:fill="auto"/>
        </w:rPr>
        <w:t>4.8联合体投标（如公告允许）的，联合体各方应当指定牵头人，并授权其以自身名义在平台办理注册、购买文件、缴纳保证金等手续，其在平台的办理行为，对联合体各方均具有约束力。</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color w:val="000000"/>
          <w:highlight w:val="none"/>
          <w:shd w:val="clear" w:color="auto" w:fill="auto"/>
        </w:rPr>
      </w:pPr>
      <w:r>
        <w:rPr>
          <w:rFonts w:hint="eastAsia" w:ascii="宋体" w:hAnsi="宋体" w:cs="宋体"/>
          <w:color w:val="000000"/>
          <w:highlight w:val="none"/>
          <w:shd w:val="clear" w:color="auto" w:fill="auto"/>
        </w:rPr>
        <w:t>　　五</w:t>
      </w:r>
      <w:r>
        <w:rPr>
          <w:rFonts w:ascii="宋体" w:cs="宋体"/>
          <w:color w:val="000000"/>
          <w:highlight w:val="none"/>
          <w:shd w:val="clear" w:color="auto" w:fill="auto"/>
        </w:rPr>
        <w:t>.</w:t>
      </w:r>
      <w:r>
        <w:rPr>
          <w:rFonts w:hint="eastAsia" w:ascii="宋体" w:hAnsi="宋体" w:cs="宋体"/>
          <w:color w:val="000000"/>
          <w:highlight w:val="none"/>
          <w:shd w:val="clear" w:color="auto" w:fill="auto"/>
        </w:rPr>
        <w:t>投标文件的递交</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color w:val="000000"/>
          <w:highlight w:val="none"/>
          <w:shd w:val="clear" w:color="auto" w:fill="auto"/>
        </w:rPr>
      </w:pPr>
      <w:r>
        <w:rPr>
          <w:rFonts w:hint="eastAsia" w:ascii="宋体" w:hAnsi="宋体" w:cs="宋体"/>
          <w:color w:val="000000"/>
          <w:highlight w:val="none"/>
          <w:shd w:val="clear" w:color="auto" w:fill="auto"/>
        </w:rPr>
        <w:t>　　</w:t>
      </w:r>
      <w:r>
        <w:rPr>
          <w:rFonts w:ascii="宋体" w:hAnsi="宋体" w:cs="宋体"/>
          <w:color w:val="000000"/>
          <w:highlight w:val="none"/>
          <w:shd w:val="clear" w:color="auto" w:fill="auto"/>
        </w:rPr>
        <w:t>5.1</w:t>
      </w:r>
      <w:r>
        <w:rPr>
          <w:rFonts w:hint="eastAsia" w:ascii="宋体" w:hAnsi="宋体" w:cs="宋体"/>
          <w:color w:val="000000"/>
          <w:highlight w:val="none"/>
          <w:shd w:val="clear" w:color="auto" w:fill="auto"/>
        </w:rPr>
        <w:t>投标文件递交的截止时间</w:t>
      </w:r>
      <w:r>
        <w:rPr>
          <w:rFonts w:ascii="宋体" w:hAnsi="宋体" w:cs="宋体"/>
          <w:color w:val="000000"/>
          <w:highlight w:val="none"/>
          <w:shd w:val="clear" w:color="auto" w:fill="auto"/>
        </w:rPr>
        <w:t xml:space="preserve"> (</w:t>
      </w:r>
      <w:r>
        <w:rPr>
          <w:rFonts w:hint="eastAsia" w:ascii="宋体" w:hAnsi="宋体" w:cs="宋体"/>
          <w:color w:val="000000"/>
          <w:highlight w:val="none"/>
          <w:shd w:val="clear" w:color="auto" w:fill="auto"/>
        </w:rPr>
        <w:t>投标截止时间，下同</w:t>
      </w:r>
      <w:r>
        <w:rPr>
          <w:rFonts w:ascii="宋体" w:hAnsi="宋体" w:cs="宋体"/>
          <w:color w:val="000000"/>
          <w:highlight w:val="none"/>
          <w:shd w:val="clear" w:color="auto" w:fill="auto"/>
        </w:rPr>
        <w:t>)</w:t>
      </w:r>
      <w:r>
        <w:rPr>
          <w:rFonts w:hint="eastAsia" w:ascii="宋体" w:hAnsi="宋体" w:cs="宋体"/>
          <w:color w:val="000000"/>
          <w:highlight w:val="none"/>
          <w:shd w:val="clear" w:color="auto" w:fill="auto"/>
        </w:rPr>
        <w:t>为</w:t>
      </w:r>
      <w:r>
        <w:rPr>
          <w:rFonts w:ascii="宋体" w:hAnsi="宋体" w:cs="宋体"/>
          <w:color w:val="000000"/>
          <w:highlight w:val="none"/>
          <w:shd w:val="clear" w:color="auto" w:fill="auto"/>
        </w:rPr>
        <w:t>201</w:t>
      </w:r>
      <w:r>
        <w:rPr>
          <w:rFonts w:hint="eastAsia" w:ascii="宋体" w:hAnsi="宋体" w:cs="宋体"/>
          <w:color w:val="000000"/>
          <w:highlight w:val="none"/>
          <w:shd w:val="clear" w:color="auto" w:fill="auto"/>
        </w:rPr>
        <w:t>7年</w:t>
      </w:r>
      <w:r>
        <w:rPr>
          <w:rFonts w:hint="eastAsia" w:ascii="宋体" w:hAnsi="宋体" w:cs="宋体"/>
          <w:color w:val="000000"/>
          <w:highlight w:val="none"/>
          <w:shd w:val="clear" w:color="auto" w:fill="auto"/>
          <w:lang w:val="en-US" w:eastAsia="zh-CN"/>
        </w:rPr>
        <w:t>9</w:t>
      </w:r>
      <w:r>
        <w:rPr>
          <w:rFonts w:hint="eastAsia" w:ascii="宋体" w:hAnsi="宋体" w:cs="宋体"/>
          <w:color w:val="000000"/>
          <w:highlight w:val="none"/>
          <w:shd w:val="clear" w:color="auto" w:fill="auto"/>
        </w:rPr>
        <w:t>月</w:t>
      </w:r>
      <w:r>
        <w:rPr>
          <w:rFonts w:hint="eastAsia" w:ascii="宋体" w:hAnsi="宋体" w:cs="宋体"/>
          <w:color w:val="000000"/>
          <w:highlight w:val="none"/>
          <w:shd w:val="clear" w:color="auto" w:fill="auto"/>
          <w:lang w:val="en-US" w:eastAsia="zh-CN"/>
        </w:rPr>
        <w:t>5</w:t>
      </w:r>
      <w:r>
        <w:rPr>
          <w:rFonts w:hint="eastAsia" w:ascii="宋体" w:hAnsi="宋体" w:cs="宋体"/>
          <w:color w:val="000000"/>
          <w:highlight w:val="none"/>
          <w:shd w:val="clear" w:color="auto" w:fill="auto"/>
        </w:rPr>
        <w:t>日14时</w:t>
      </w:r>
      <w:r>
        <w:rPr>
          <w:rFonts w:ascii="宋体" w:hAnsi="宋体" w:cs="宋体"/>
          <w:color w:val="000000"/>
          <w:highlight w:val="none"/>
          <w:shd w:val="clear" w:color="auto" w:fill="auto"/>
        </w:rPr>
        <w:t>00</w:t>
      </w:r>
      <w:r>
        <w:rPr>
          <w:rFonts w:hint="eastAsia" w:ascii="宋体" w:hAnsi="宋体" w:cs="宋体"/>
          <w:color w:val="000000"/>
          <w:highlight w:val="none"/>
          <w:shd w:val="clear" w:color="auto" w:fill="auto"/>
        </w:rPr>
        <w:t>分，地点为江苏省设备成套有限公司开标室2201室。</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color w:val="000000"/>
          <w:highlight w:val="none"/>
          <w:shd w:val="clear" w:color="auto" w:fill="auto"/>
        </w:rPr>
      </w:pPr>
      <w:r>
        <w:rPr>
          <w:rFonts w:hint="eastAsia" w:ascii="宋体" w:hAnsi="宋体" w:cs="宋体"/>
          <w:color w:val="000000"/>
          <w:highlight w:val="none"/>
          <w:shd w:val="clear" w:color="auto" w:fill="auto"/>
        </w:rPr>
        <w:t>　　</w:t>
      </w:r>
      <w:r>
        <w:rPr>
          <w:rFonts w:ascii="宋体" w:hAnsi="宋体" w:cs="宋体"/>
          <w:color w:val="000000"/>
          <w:highlight w:val="none"/>
          <w:shd w:val="clear" w:color="auto" w:fill="auto"/>
        </w:rPr>
        <w:t xml:space="preserve">5.2 </w:t>
      </w:r>
      <w:r>
        <w:rPr>
          <w:rFonts w:hint="eastAsia" w:ascii="宋体" w:hAnsi="宋体" w:cs="宋体"/>
          <w:color w:val="000000"/>
          <w:highlight w:val="none"/>
          <w:shd w:val="clear" w:color="auto" w:fill="auto"/>
        </w:rPr>
        <w:t>逾期送达的或者未送达指定地点的投标文件，招标人不予受理。</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rFonts w:hint="eastAsia" w:ascii="宋体" w:hAnsi="宋体" w:cs="宋体"/>
          <w:color w:val="000000"/>
          <w:highlight w:val="none"/>
          <w:shd w:val="clear" w:color="auto" w:fill="auto"/>
        </w:rPr>
      </w:pPr>
      <w:r>
        <w:rPr>
          <w:rFonts w:hint="eastAsia" w:ascii="宋体" w:hAnsi="宋体" w:cs="宋体"/>
          <w:color w:val="000000"/>
          <w:highlight w:val="none"/>
          <w:shd w:val="clear" w:color="auto" w:fill="auto"/>
        </w:rPr>
        <w:t>　　5.3投标申请人在提交投标文件时，提供人民币捌拾万元的投标保证金，保证金必须由独立投标人（或牵头人）企业基本户打出，否则不予认可。</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rFonts w:hint="eastAsia" w:ascii="宋体" w:hAnsi="宋体" w:cs="宋体"/>
          <w:color w:val="000000"/>
          <w:highlight w:val="none"/>
          <w:shd w:val="clear" w:color="auto" w:fill="auto"/>
        </w:rPr>
      </w:pPr>
      <w:r>
        <w:rPr>
          <w:rFonts w:hint="eastAsia" w:ascii="宋体" w:hAnsi="宋体" w:cs="宋体"/>
          <w:color w:val="000000"/>
          <w:highlight w:val="none"/>
          <w:shd w:val="clear" w:color="auto" w:fill="auto"/>
        </w:rPr>
        <w:t>　　5.4 有效投标人不足三家时，招标人另行组织招标。</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rFonts w:hint="eastAsia" w:ascii="宋体" w:hAnsi="宋体" w:cs="宋体"/>
          <w:color w:val="000000"/>
          <w:highlight w:val="none"/>
          <w:shd w:val="clear" w:color="auto" w:fill="auto"/>
        </w:rPr>
      </w:pPr>
      <w:r>
        <w:rPr>
          <w:rFonts w:hint="eastAsia" w:ascii="宋体" w:hAnsi="宋体" w:cs="宋体"/>
          <w:color w:val="000000"/>
          <w:highlight w:val="none"/>
          <w:shd w:val="clear" w:color="auto" w:fill="auto"/>
        </w:rPr>
        <w:t>　  六．发布公告的媒介</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rFonts w:hint="eastAsia" w:ascii="宋体" w:hAnsi="宋体" w:cs="宋体"/>
          <w:color w:val="000000"/>
          <w:highlight w:val="none"/>
          <w:shd w:val="clear" w:color="auto" w:fill="auto"/>
        </w:rPr>
      </w:pPr>
      <w:r>
        <w:rPr>
          <w:rFonts w:hint="eastAsia" w:ascii="宋体" w:hAnsi="宋体" w:cs="宋体"/>
          <w:color w:val="000000"/>
          <w:highlight w:val="none"/>
          <w:shd w:val="clear" w:color="auto" w:fill="auto"/>
        </w:rPr>
        <w:t xml:space="preserve">    中国采购与招标网</w:t>
      </w:r>
      <w:r>
        <w:rPr>
          <w:rFonts w:hint="eastAsia" w:ascii="宋体" w:hAnsi="宋体" w:cs="宋体"/>
          <w:color w:val="000000"/>
          <w:highlight w:val="none"/>
          <w:shd w:val="clear" w:color="auto" w:fill="auto"/>
        </w:rPr>
        <w:fldChar w:fldCharType="begin"/>
      </w:r>
      <w:r>
        <w:rPr>
          <w:rFonts w:hint="eastAsia" w:ascii="宋体" w:hAnsi="宋体" w:cs="宋体"/>
          <w:color w:val="000000"/>
          <w:highlight w:val="none"/>
          <w:shd w:val="clear" w:color="auto" w:fill="auto"/>
        </w:rPr>
        <w:instrText xml:space="preserve"> HYPERLINK "http://www.chinabidding.com.cn/" </w:instrText>
      </w:r>
      <w:r>
        <w:rPr>
          <w:rFonts w:hint="eastAsia" w:ascii="宋体" w:hAnsi="宋体" w:cs="宋体"/>
          <w:color w:val="000000"/>
          <w:highlight w:val="none"/>
          <w:shd w:val="clear" w:color="auto" w:fill="auto"/>
        </w:rPr>
        <w:fldChar w:fldCharType="separate"/>
      </w:r>
      <w:r>
        <w:rPr>
          <w:rFonts w:hint="eastAsia" w:ascii="宋体" w:hAnsi="宋体" w:cs="宋体"/>
          <w:color w:val="000000"/>
          <w:highlight w:val="none"/>
          <w:shd w:val="clear" w:color="auto" w:fill="auto"/>
        </w:rPr>
        <w:t>www.chinabidding.com.cn</w:t>
      </w:r>
      <w:r>
        <w:rPr>
          <w:rFonts w:hint="eastAsia" w:ascii="宋体" w:hAnsi="宋体" w:cs="宋体"/>
          <w:color w:val="000000"/>
          <w:highlight w:val="none"/>
          <w:shd w:val="clear" w:color="auto" w:fill="auto"/>
        </w:rPr>
        <w:fldChar w:fldCharType="end"/>
      </w:r>
      <w:r>
        <w:rPr>
          <w:rFonts w:hint="eastAsia" w:ascii="宋体" w:hAnsi="宋体" w:cs="宋体"/>
          <w:color w:val="000000"/>
          <w:highlight w:val="none"/>
          <w:shd w:val="clear" w:color="auto" w:fill="auto"/>
        </w:rPr>
        <w:t>；</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rFonts w:hint="eastAsia" w:ascii="宋体" w:hAnsi="宋体" w:cs="宋体"/>
          <w:color w:val="000000"/>
          <w:highlight w:val="none"/>
          <w:shd w:val="clear" w:color="auto" w:fill="auto"/>
        </w:rPr>
      </w:pPr>
      <w:r>
        <w:rPr>
          <w:rFonts w:hint="eastAsia" w:ascii="宋体" w:hAnsi="宋体" w:cs="宋体"/>
          <w:color w:val="000000"/>
          <w:highlight w:val="none"/>
          <w:shd w:val="clear" w:color="auto" w:fill="auto"/>
        </w:rPr>
        <w:t xml:space="preserve">    中招联合招标采购平台</w:t>
      </w:r>
      <w:r>
        <w:rPr>
          <w:rFonts w:hint="eastAsia" w:ascii="宋体" w:hAnsi="宋体" w:cs="宋体"/>
          <w:color w:val="000000"/>
          <w:highlight w:val="none"/>
          <w:shd w:val="clear" w:color="auto" w:fill="auto"/>
        </w:rPr>
        <w:fldChar w:fldCharType="begin"/>
      </w:r>
      <w:r>
        <w:rPr>
          <w:rFonts w:hint="eastAsia" w:ascii="宋体" w:hAnsi="宋体" w:cs="宋体"/>
          <w:color w:val="000000"/>
          <w:highlight w:val="none"/>
          <w:shd w:val="clear" w:color="auto" w:fill="auto"/>
        </w:rPr>
        <w:instrText xml:space="preserve"> HYPERLINK "http://www.365trade.com.cn/" \t "_blank" </w:instrText>
      </w:r>
      <w:r>
        <w:rPr>
          <w:rFonts w:hint="eastAsia" w:ascii="宋体" w:hAnsi="宋体" w:cs="宋体"/>
          <w:color w:val="000000"/>
          <w:highlight w:val="none"/>
          <w:shd w:val="clear" w:color="auto" w:fill="auto"/>
        </w:rPr>
        <w:fldChar w:fldCharType="separate"/>
      </w:r>
      <w:r>
        <w:rPr>
          <w:rFonts w:hint="eastAsia" w:ascii="宋体" w:hAnsi="宋体" w:cs="宋体"/>
          <w:color w:val="000000"/>
          <w:highlight w:val="none"/>
          <w:shd w:val="clear" w:color="auto" w:fill="auto"/>
        </w:rPr>
        <w:t>www.365trade.com.cn/</w:t>
      </w:r>
      <w:r>
        <w:rPr>
          <w:rFonts w:hint="eastAsia" w:ascii="宋体" w:hAnsi="宋体" w:cs="宋体"/>
          <w:color w:val="000000"/>
          <w:highlight w:val="none"/>
          <w:shd w:val="clear" w:color="auto" w:fill="auto"/>
        </w:rPr>
        <w:fldChar w:fldCharType="end"/>
      </w:r>
      <w:r>
        <w:rPr>
          <w:rFonts w:hint="eastAsia" w:ascii="宋体" w:hAnsi="宋体" w:cs="宋体"/>
          <w:color w:val="000000"/>
          <w:highlight w:val="none"/>
          <w:shd w:val="clear" w:color="auto" w:fill="auto"/>
        </w:rPr>
        <w:t>。</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color w:val="000000"/>
          <w:highlight w:val="none"/>
          <w:shd w:val="clear" w:color="auto" w:fill="auto"/>
        </w:rPr>
      </w:pPr>
      <w:r>
        <w:rPr>
          <w:rFonts w:hint="eastAsia" w:ascii="宋体" w:hAnsi="宋体" w:cs="宋体"/>
          <w:color w:val="000000"/>
          <w:highlight w:val="none"/>
          <w:shd w:val="clear" w:color="auto" w:fill="auto"/>
        </w:rPr>
        <w:t>七</w:t>
      </w:r>
      <w:r>
        <w:rPr>
          <w:rFonts w:ascii="宋体" w:cs="宋体"/>
          <w:color w:val="000000"/>
          <w:highlight w:val="none"/>
          <w:shd w:val="clear" w:color="auto" w:fill="auto"/>
        </w:rPr>
        <w:t>.</w:t>
      </w:r>
      <w:r>
        <w:rPr>
          <w:rFonts w:hint="eastAsia" w:ascii="宋体" w:hAnsi="宋体" w:cs="宋体"/>
          <w:color w:val="000000"/>
          <w:highlight w:val="none"/>
          <w:shd w:val="clear" w:color="auto" w:fill="auto"/>
        </w:rPr>
        <w:t>联系方式</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color w:val="000000"/>
          <w:highlight w:val="none"/>
          <w:shd w:val="clear" w:color="auto" w:fill="auto"/>
        </w:rPr>
      </w:pPr>
      <w:r>
        <w:rPr>
          <w:rFonts w:hint="eastAsia" w:ascii="宋体" w:hAnsi="宋体" w:cs="宋体"/>
          <w:color w:val="000000"/>
          <w:highlight w:val="none"/>
          <w:shd w:val="clear" w:color="auto" w:fill="auto"/>
        </w:rPr>
        <w:t>　　招</w:t>
      </w:r>
      <w:r>
        <w:rPr>
          <w:rFonts w:ascii="宋体" w:hAnsi="宋体" w:cs="宋体"/>
          <w:color w:val="000000"/>
          <w:highlight w:val="none"/>
          <w:shd w:val="clear" w:color="auto" w:fill="auto"/>
        </w:rPr>
        <w:t xml:space="preserve"> </w:t>
      </w:r>
      <w:r>
        <w:rPr>
          <w:rFonts w:hint="eastAsia" w:ascii="宋体" w:hAnsi="宋体" w:cs="宋体"/>
          <w:color w:val="000000"/>
          <w:highlight w:val="none"/>
          <w:shd w:val="clear" w:color="auto" w:fill="auto"/>
        </w:rPr>
        <w:t>标</w:t>
      </w:r>
      <w:r>
        <w:rPr>
          <w:rFonts w:ascii="宋体" w:hAnsi="宋体" w:cs="宋体"/>
          <w:color w:val="000000"/>
          <w:highlight w:val="none"/>
          <w:shd w:val="clear" w:color="auto" w:fill="auto"/>
        </w:rPr>
        <w:t xml:space="preserve"> </w:t>
      </w:r>
      <w:r>
        <w:rPr>
          <w:rFonts w:hint="eastAsia" w:ascii="宋体" w:hAnsi="宋体" w:cs="宋体"/>
          <w:color w:val="000000"/>
          <w:highlight w:val="none"/>
          <w:shd w:val="clear" w:color="auto" w:fill="auto"/>
        </w:rPr>
        <w:t>人：淮安同方水务有限公司</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rFonts w:hint="eastAsia" w:ascii="宋体" w:hAnsi="宋体" w:cs="宋体"/>
          <w:color w:val="000000"/>
          <w:highlight w:val="none"/>
          <w:shd w:val="clear" w:color="auto" w:fill="auto"/>
        </w:rPr>
      </w:pPr>
      <w:r>
        <w:rPr>
          <w:rFonts w:hint="eastAsia" w:ascii="宋体" w:hAnsi="宋体" w:cs="宋体"/>
          <w:color w:val="000000"/>
          <w:highlight w:val="none"/>
          <w:shd w:val="clear" w:color="auto" w:fill="auto"/>
        </w:rPr>
        <w:t>　　地 址：淮安市清江浦区延安西路3号</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rFonts w:hint="eastAsia" w:ascii="宋体" w:hAnsi="宋体" w:cs="宋体"/>
          <w:color w:val="000000"/>
          <w:highlight w:val="none"/>
          <w:shd w:val="clear" w:color="auto" w:fill="auto"/>
        </w:rPr>
      </w:pPr>
      <w:r>
        <w:rPr>
          <w:rFonts w:hint="eastAsia" w:ascii="宋体" w:hAnsi="宋体" w:cs="宋体"/>
          <w:color w:val="000000"/>
          <w:highlight w:val="none"/>
          <w:shd w:val="clear" w:color="auto" w:fill="auto"/>
        </w:rPr>
        <w:t xml:space="preserve">    联 系 人：孙海鲲</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rFonts w:hint="eastAsia" w:ascii="宋体" w:hAnsi="宋体" w:cs="宋体"/>
          <w:color w:val="000000"/>
          <w:highlight w:val="none"/>
          <w:shd w:val="clear" w:color="auto" w:fill="auto"/>
        </w:rPr>
      </w:pPr>
      <w:r>
        <w:rPr>
          <w:rFonts w:hint="eastAsia" w:ascii="宋体" w:hAnsi="宋体" w:cs="宋体"/>
          <w:color w:val="000000"/>
          <w:highlight w:val="none"/>
          <w:shd w:val="clear" w:color="auto" w:fill="auto"/>
        </w:rPr>
        <w:t xml:space="preserve">    联 系 电 话：18952383098</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color w:val="000000"/>
          <w:highlight w:val="none"/>
          <w:shd w:val="clear" w:color="auto" w:fill="auto"/>
        </w:rPr>
      </w:pPr>
      <w:r>
        <w:rPr>
          <w:rFonts w:hint="eastAsia" w:ascii="宋体" w:hAnsi="宋体" w:cs="宋体"/>
          <w:color w:val="000000"/>
          <w:highlight w:val="none"/>
          <w:shd w:val="clear" w:color="auto" w:fill="auto"/>
        </w:rPr>
        <w:t>　　招标代理机构：江苏省设备成套有限公司</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color w:val="000000"/>
          <w:highlight w:val="none"/>
          <w:shd w:val="clear" w:color="auto" w:fill="auto"/>
        </w:rPr>
      </w:pPr>
      <w:r>
        <w:rPr>
          <w:rFonts w:hint="eastAsia" w:ascii="宋体" w:hAnsi="宋体" w:cs="宋体"/>
          <w:color w:val="000000"/>
          <w:highlight w:val="none"/>
          <w:shd w:val="clear" w:color="auto" w:fill="auto"/>
        </w:rPr>
        <w:t>　　地</w:t>
      </w:r>
      <w:r>
        <w:rPr>
          <w:rFonts w:ascii="宋体" w:hAnsi="宋体" w:cs="宋体"/>
          <w:color w:val="000000"/>
          <w:highlight w:val="none"/>
          <w:shd w:val="clear" w:color="auto" w:fill="auto"/>
        </w:rPr>
        <w:t xml:space="preserve"> </w:t>
      </w:r>
      <w:r>
        <w:rPr>
          <w:rFonts w:hint="eastAsia" w:ascii="宋体" w:hAnsi="宋体" w:cs="宋体"/>
          <w:color w:val="000000"/>
          <w:highlight w:val="none"/>
          <w:shd w:val="clear" w:color="auto" w:fill="auto"/>
        </w:rPr>
        <w:t>址：南京市鼓楼区山西路</w:t>
      </w:r>
      <w:r>
        <w:rPr>
          <w:rFonts w:ascii="宋体" w:hAnsi="宋体" w:cs="宋体"/>
          <w:color w:val="000000"/>
          <w:highlight w:val="none"/>
          <w:shd w:val="clear" w:color="auto" w:fill="auto"/>
        </w:rPr>
        <w:t>120</w:t>
      </w:r>
      <w:r>
        <w:rPr>
          <w:rFonts w:hint="eastAsia" w:ascii="宋体" w:hAnsi="宋体" w:cs="宋体"/>
          <w:color w:val="000000"/>
          <w:highlight w:val="none"/>
          <w:shd w:val="clear" w:color="auto" w:fill="auto"/>
        </w:rPr>
        <w:t>号</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color w:val="000000"/>
          <w:highlight w:val="none"/>
          <w:shd w:val="clear" w:color="auto" w:fill="auto"/>
        </w:rPr>
      </w:pPr>
      <w:r>
        <w:rPr>
          <w:rFonts w:hint="eastAsia" w:ascii="宋体" w:hAnsi="宋体" w:cs="宋体"/>
          <w:color w:val="000000"/>
          <w:highlight w:val="none"/>
          <w:shd w:val="clear" w:color="auto" w:fill="auto"/>
        </w:rPr>
        <w:t>　　联</w:t>
      </w:r>
      <w:r>
        <w:rPr>
          <w:rFonts w:ascii="宋体" w:hAnsi="宋体" w:cs="宋体"/>
          <w:color w:val="000000"/>
          <w:highlight w:val="none"/>
          <w:shd w:val="clear" w:color="auto" w:fill="auto"/>
        </w:rPr>
        <w:t xml:space="preserve"> </w:t>
      </w:r>
      <w:r>
        <w:rPr>
          <w:rFonts w:hint="eastAsia" w:ascii="宋体" w:hAnsi="宋体" w:cs="宋体"/>
          <w:color w:val="000000"/>
          <w:highlight w:val="none"/>
          <w:shd w:val="clear" w:color="auto" w:fill="auto"/>
        </w:rPr>
        <w:t>系</w:t>
      </w:r>
      <w:r>
        <w:rPr>
          <w:rFonts w:ascii="宋体" w:hAnsi="宋体" w:cs="宋体"/>
          <w:color w:val="000000"/>
          <w:highlight w:val="none"/>
          <w:shd w:val="clear" w:color="auto" w:fill="auto"/>
        </w:rPr>
        <w:t xml:space="preserve"> </w:t>
      </w:r>
      <w:r>
        <w:rPr>
          <w:rFonts w:hint="eastAsia" w:ascii="宋体" w:hAnsi="宋体" w:cs="宋体"/>
          <w:color w:val="000000"/>
          <w:highlight w:val="none"/>
          <w:shd w:val="clear" w:color="auto" w:fill="auto"/>
        </w:rPr>
        <w:t>人：胡先生</w:t>
      </w:r>
    </w:p>
    <w:p>
      <w:pPr>
        <w:pStyle w:val="8"/>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jc w:val="left"/>
        <w:textAlignment w:val="auto"/>
        <w:outlineLvl w:val="9"/>
        <w:rPr>
          <w:color w:val="000000"/>
          <w:highlight w:val="none"/>
          <w:shd w:val="clear" w:color="auto" w:fill="auto"/>
        </w:rPr>
      </w:pPr>
      <w:r>
        <w:rPr>
          <w:rFonts w:hint="eastAsia" w:ascii="宋体" w:hAnsi="宋体" w:cs="宋体"/>
          <w:color w:val="000000"/>
          <w:highlight w:val="none"/>
          <w:shd w:val="clear" w:color="auto" w:fill="auto"/>
        </w:rPr>
        <w:t>　　联</w:t>
      </w:r>
      <w:r>
        <w:rPr>
          <w:rFonts w:ascii="宋体" w:hAnsi="宋体" w:cs="宋体"/>
          <w:color w:val="000000"/>
          <w:highlight w:val="none"/>
          <w:shd w:val="clear" w:color="auto" w:fill="auto"/>
        </w:rPr>
        <w:t xml:space="preserve"> </w:t>
      </w:r>
      <w:r>
        <w:rPr>
          <w:rFonts w:hint="eastAsia" w:ascii="宋体" w:hAnsi="宋体" w:cs="宋体"/>
          <w:color w:val="000000"/>
          <w:highlight w:val="none"/>
          <w:shd w:val="clear" w:color="auto" w:fill="auto"/>
        </w:rPr>
        <w:t>系</w:t>
      </w:r>
      <w:r>
        <w:rPr>
          <w:rFonts w:ascii="宋体" w:hAnsi="宋体" w:cs="宋体"/>
          <w:color w:val="000000"/>
          <w:highlight w:val="none"/>
          <w:shd w:val="clear" w:color="auto" w:fill="auto"/>
        </w:rPr>
        <w:t xml:space="preserve"> </w:t>
      </w:r>
      <w:r>
        <w:rPr>
          <w:rFonts w:hint="eastAsia" w:ascii="宋体" w:hAnsi="宋体" w:cs="宋体"/>
          <w:color w:val="000000"/>
          <w:highlight w:val="none"/>
          <w:shd w:val="clear" w:color="auto" w:fill="auto"/>
        </w:rPr>
        <w:t>电</w:t>
      </w:r>
      <w:r>
        <w:rPr>
          <w:rFonts w:ascii="宋体" w:hAnsi="宋体" w:cs="宋体"/>
          <w:color w:val="000000"/>
          <w:highlight w:val="none"/>
          <w:shd w:val="clear" w:color="auto" w:fill="auto"/>
        </w:rPr>
        <w:t xml:space="preserve"> </w:t>
      </w:r>
      <w:r>
        <w:rPr>
          <w:rFonts w:hint="eastAsia" w:ascii="宋体" w:hAnsi="宋体" w:cs="宋体"/>
          <w:color w:val="000000"/>
          <w:highlight w:val="none"/>
          <w:shd w:val="clear" w:color="auto" w:fill="auto"/>
        </w:rPr>
        <w:t>话：</w:t>
      </w:r>
      <w:r>
        <w:rPr>
          <w:rFonts w:ascii="宋体" w:hAnsi="宋体" w:cs="宋体"/>
          <w:color w:val="000000"/>
          <w:highlight w:val="none"/>
          <w:shd w:val="clear" w:color="auto" w:fill="auto"/>
        </w:rPr>
        <w:t>13515233938</w:t>
      </w:r>
    </w:p>
    <w:p>
      <w:pPr>
        <w:pStyle w:val="8"/>
        <w:keepNext w:val="0"/>
        <w:keepLines w:val="0"/>
        <w:pageBreakBefore w:val="0"/>
        <w:widowControl/>
        <w:kinsoku/>
        <w:overflowPunct/>
        <w:topLinePunct w:val="0"/>
        <w:autoSpaceDE/>
        <w:autoSpaceDN/>
        <w:bidi w:val="0"/>
        <w:adjustRightInd/>
        <w:snapToGrid/>
        <w:spacing w:beforeAutospacing="0" w:afterAutospacing="0" w:line="240" w:lineRule="auto"/>
        <w:ind w:left="0" w:leftChars="0"/>
        <w:jc w:val="right"/>
        <w:textAlignment w:val="auto"/>
        <w:outlineLvl w:val="9"/>
        <w:rPr>
          <w:rFonts w:ascii="宋体" w:cs="宋体"/>
          <w:sz w:val="21"/>
          <w:szCs w:val="21"/>
          <w:shd w:val="clear" w:color="auto" w:fill="FFFFFF"/>
        </w:rPr>
      </w:pPr>
      <w:r>
        <w:rPr>
          <w:rFonts w:hint="eastAsia" w:ascii="宋体" w:hAnsi="宋体" w:cs="宋体"/>
          <w:sz w:val="21"/>
          <w:szCs w:val="21"/>
          <w:shd w:val="clear" w:color="auto" w:fill="FFFFFF"/>
        </w:rPr>
        <w:t>　</w:t>
      </w:r>
    </w:p>
    <w:p>
      <w:pPr>
        <w:pStyle w:val="8"/>
        <w:keepNext w:val="0"/>
        <w:keepLines w:val="0"/>
        <w:pageBreakBefore w:val="0"/>
        <w:widowControl/>
        <w:kinsoku/>
        <w:overflowPunct/>
        <w:topLinePunct w:val="0"/>
        <w:autoSpaceDE/>
        <w:autoSpaceDN/>
        <w:bidi w:val="0"/>
        <w:adjustRightInd/>
        <w:snapToGrid/>
        <w:spacing w:beforeAutospacing="0" w:afterAutospacing="0" w:line="240" w:lineRule="auto"/>
        <w:ind w:left="0" w:leftChars="0"/>
        <w:jc w:val="right"/>
        <w:textAlignment w:val="auto"/>
        <w:outlineLvl w:val="9"/>
        <w:rPr>
          <w:rFonts w:ascii="宋体" w:cs="宋体"/>
          <w:sz w:val="21"/>
          <w:szCs w:val="21"/>
          <w:shd w:val="clear" w:color="auto" w:fill="FFFFFF"/>
        </w:rPr>
      </w:pPr>
    </w:p>
    <w:p>
      <w:pPr>
        <w:pStyle w:val="8"/>
        <w:keepNext w:val="0"/>
        <w:keepLines w:val="0"/>
        <w:pageBreakBefore w:val="0"/>
        <w:widowControl/>
        <w:kinsoku/>
        <w:overflowPunct/>
        <w:topLinePunct w:val="0"/>
        <w:autoSpaceDE/>
        <w:autoSpaceDN/>
        <w:bidi w:val="0"/>
        <w:adjustRightInd/>
        <w:snapToGrid/>
        <w:spacing w:beforeAutospacing="0" w:afterAutospacing="0" w:line="240" w:lineRule="auto"/>
        <w:ind w:left="0" w:leftChars="0" w:firstLine="420" w:firstLineChars="200"/>
        <w:textAlignment w:val="auto"/>
        <w:outlineLvl w:val="9"/>
        <w:rPr>
          <w:rFonts w:ascii="宋体" w:cs="宋体"/>
          <w:sz w:val="21"/>
          <w:szCs w:val="21"/>
          <w:shd w:val="clear" w:color="auto" w:fill="FFFFFF"/>
        </w:rPr>
      </w:pPr>
      <w:r>
        <w:rPr>
          <w:rFonts w:hint="eastAsia" w:ascii="宋体" w:hAnsi="宋体" w:cs="宋体"/>
          <w:sz w:val="21"/>
          <w:szCs w:val="21"/>
          <w:shd w:val="clear" w:color="auto" w:fill="FFFFFF"/>
        </w:rPr>
        <w:t>招标人</w:t>
      </w:r>
      <w:r>
        <w:rPr>
          <w:rFonts w:ascii="宋体" w:hAnsi="宋体" w:cs="宋体"/>
          <w:sz w:val="21"/>
          <w:szCs w:val="21"/>
          <w:shd w:val="clear" w:color="auto" w:fill="FFFFFF"/>
        </w:rPr>
        <w:t>(</w:t>
      </w:r>
      <w:r>
        <w:rPr>
          <w:rFonts w:hint="eastAsia" w:ascii="宋体" w:hAnsi="宋体" w:cs="宋体"/>
          <w:sz w:val="21"/>
          <w:szCs w:val="21"/>
          <w:shd w:val="clear" w:color="auto" w:fill="FFFFFF"/>
        </w:rPr>
        <w:t>盖章</w:t>
      </w:r>
      <w:r>
        <w:rPr>
          <w:rFonts w:ascii="宋体" w:hAnsi="宋体" w:cs="宋体"/>
          <w:sz w:val="21"/>
          <w:szCs w:val="21"/>
          <w:shd w:val="clear" w:color="auto" w:fill="FFFFFF"/>
        </w:rPr>
        <w:t>)</w:t>
      </w:r>
      <w:r>
        <w:rPr>
          <w:rFonts w:hint="eastAsia" w:ascii="宋体" w:hAnsi="宋体" w:cs="宋体"/>
          <w:sz w:val="21"/>
          <w:szCs w:val="21"/>
          <w:shd w:val="clear" w:color="auto" w:fill="FFFFFF"/>
        </w:rPr>
        <w:t>：</w:t>
      </w:r>
      <w:r>
        <w:rPr>
          <w:rFonts w:ascii="宋体" w:cs="宋体"/>
          <w:sz w:val="21"/>
          <w:szCs w:val="21"/>
          <w:shd w:val="clear" w:color="auto" w:fill="FFFFFF"/>
        </w:rPr>
        <w:t>    </w:t>
      </w:r>
      <w:r>
        <w:rPr>
          <w:rFonts w:ascii="宋体" w:hAnsi="宋体" w:cs="宋体"/>
          <w:sz w:val="21"/>
          <w:szCs w:val="21"/>
          <w:shd w:val="clear" w:color="auto" w:fill="FFFFFF"/>
        </w:rPr>
        <w:t xml:space="preserve">                  </w:t>
      </w:r>
      <w:r>
        <w:rPr>
          <w:rFonts w:hint="eastAsia" w:ascii="宋体" w:hAnsi="宋体" w:cs="宋体"/>
          <w:sz w:val="21"/>
          <w:szCs w:val="21"/>
          <w:shd w:val="clear" w:color="auto" w:fill="FFFFFF"/>
          <w:lang w:val="en-US" w:eastAsia="zh-CN"/>
        </w:rPr>
        <w:t xml:space="preserve">         </w:t>
      </w:r>
      <w:r>
        <w:rPr>
          <w:rFonts w:hint="eastAsia" w:ascii="宋体" w:hAnsi="宋体" w:cs="宋体"/>
          <w:sz w:val="21"/>
          <w:szCs w:val="21"/>
          <w:shd w:val="clear" w:color="auto" w:fill="FFFFFF"/>
        </w:rPr>
        <w:t>招标代理单位</w:t>
      </w:r>
      <w:r>
        <w:rPr>
          <w:rFonts w:ascii="宋体" w:hAnsi="宋体" w:cs="宋体"/>
          <w:sz w:val="21"/>
          <w:szCs w:val="21"/>
          <w:shd w:val="clear" w:color="auto" w:fill="FFFFFF"/>
        </w:rPr>
        <w:t>(</w:t>
      </w:r>
      <w:r>
        <w:rPr>
          <w:rFonts w:hint="eastAsia" w:ascii="宋体" w:hAnsi="宋体" w:cs="宋体"/>
          <w:sz w:val="21"/>
          <w:szCs w:val="21"/>
          <w:shd w:val="clear" w:color="auto" w:fill="FFFFFF"/>
        </w:rPr>
        <w:t>盖章</w:t>
      </w:r>
      <w:r>
        <w:rPr>
          <w:rFonts w:ascii="宋体" w:hAnsi="宋体" w:cs="宋体"/>
          <w:sz w:val="21"/>
          <w:szCs w:val="21"/>
          <w:shd w:val="clear" w:color="auto" w:fill="FFFFFF"/>
        </w:rPr>
        <w:t>)</w:t>
      </w:r>
      <w:r>
        <w:rPr>
          <w:rFonts w:hint="eastAsia" w:ascii="宋体" w:hAnsi="宋体" w:cs="宋体"/>
          <w:sz w:val="21"/>
          <w:szCs w:val="21"/>
          <w:shd w:val="clear" w:color="auto" w:fill="FFFFFF"/>
        </w:rPr>
        <w:t>：</w:t>
      </w:r>
    </w:p>
    <w:p>
      <w:pPr>
        <w:pStyle w:val="8"/>
        <w:keepNext w:val="0"/>
        <w:keepLines w:val="0"/>
        <w:pageBreakBefore w:val="0"/>
        <w:widowControl/>
        <w:kinsoku/>
        <w:overflowPunct/>
        <w:topLinePunct w:val="0"/>
        <w:autoSpaceDE/>
        <w:autoSpaceDN/>
        <w:bidi w:val="0"/>
        <w:adjustRightInd/>
        <w:snapToGrid/>
        <w:spacing w:beforeAutospacing="0" w:afterAutospacing="0" w:line="240" w:lineRule="auto"/>
        <w:ind w:left="0" w:leftChars="0"/>
        <w:textAlignment w:val="auto"/>
        <w:outlineLvl w:val="9"/>
        <w:rPr>
          <w:rFonts w:ascii="宋体" w:cs="宋体"/>
          <w:sz w:val="21"/>
          <w:szCs w:val="21"/>
          <w:shd w:val="clear" w:color="auto" w:fill="FFFFFF"/>
        </w:rPr>
      </w:pPr>
    </w:p>
    <w:p>
      <w:pPr>
        <w:pStyle w:val="8"/>
        <w:keepNext w:val="0"/>
        <w:keepLines w:val="0"/>
        <w:pageBreakBefore w:val="0"/>
        <w:widowControl/>
        <w:kinsoku/>
        <w:overflowPunct/>
        <w:topLinePunct w:val="0"/>
        <w:autoSpaceDE/>
        <w:autoSpaceDN/>
        <w:bidi w:val="0"/>
        <w:adjustRightInd/>
        <w:snapToGrid/>
        <w:spacing w:beforeAutospacing="0" w:afterAutospacing="0" w:line="240" w:lineRule="auto"/>
        <w:ind w:left="0" w:leftChars="0"/>
        <w:textAlignment w:val="auto"/>
        <w:outlineLvl w:val="9"/>
        <w:rPr>
          <w:rFonts w:ascii="宋体" w:cs="宋体"/>
          <w:sz w:val="21"/>
          <w:szCs w:val="21"/>
          <w:shd w:val="clear" w:color="auto" w:fill="FFFFFF"/>
        </w:rPr>
      </w:pPr>
    </w:p>
    <w:p>
      <w:pPr>
        <w:pStyle w:val="8"/>
        <w:keepNext w:val="0"/>
        <w:keepLines w:val="0"/>
        <w:pageBreakBefore w:val="0"/>
        <w:widowControl/>
        <w:kinsoku/>
        <w:overflowPunct/>
        <w:topLinePunct w:val="0"/>
        <w:autoSpaceDE/>
        <w:autoSpaceDN/>
        <w:bidi w:val="0"/>
        <w:adjustRightInd/>
        <w:snapToGrid/>
        <w:spacing w:beforeAutospacing="0" w:afterAutospacing="0" w:line="240" w:lineRule="auto"/>
        <w:ind w:left="0" w:leftChars="0"/>
        <w:textAlignment w:val="auto"/>
        <w:outlineLvl w:val="9"/>
        <w:rPr>
          <w:rFonts w:ascii="宋体" w:cs="宋体"/>
          <w:sz w:val="21"/>
          <w:szCs w:val="21"/>
          <w:shd w:val="clear" w:color="auto" w:fill="FFFFFF"/>
        </w:rPr>
      </w:pPr>
    </w:p>
    <w:p>
      <w:pPr>
        <w:pStyle w:val="8"/>
        <w:keepNext w:val="0"/>
        <w:keepLines w:val="0"/>
        <w:pageBreakBefore w:val="0"/>
        <w:widowControl/>
        <w:kinsoku/>
        <w:overflowPunct/>
        <w:topLinePunct w:val="0"/>
        <w:autoSpaceDE/>
        <w:autoSpaceDN/>
        <w:bidi w:val="0"/>
        <w:adjustRightInd/>
        <w:snapToGrid/>
        <w:spacing w:beforeAutospacing="0" w:afterAutospacing="0" w:line="240" w:lineRule="auto"/>
        <w:ind w:left="0" w:leftChars="0" w:firstLine="420" w:firstLineChars="200"/>
        <w:textAlignment w:val="auto"/>
        <w:outlineLvl w:val="9"/>
        <w:rPr>
          <w:rFonts w:ascii="宋体" w:cs="宋体"/>
          <w:sz w:val="21"/>
          <w:szCs w:val="21"/>
          <w:shd w:val="clear" w:color="auto" w:fill="FFFFFF"/>
        </w:rPr>
      </w:pPr>
      <w:r>
        <w:rPr>
          <w:rFonts w:hint="eastAsia" w:ascii="宋体" w:hAnsi="宋体" w:cs="宋体"/>
          <w:sz w:val="21"/>
          <w:szCs w:val="21"/>
          <w:shd w:val="clear" w:color="auto" w:fill="FFFFFF"/>
        </w:rPr>
        <w:t>法定代表人</w:t>
      </w:r>
      <w:r>
        <w:rPr>
          <w:rFonts w:hint="eastAsia" w:ascii="宋体" w:hAnsi="宋体" w:cs="宋体"/>
          <w:sz w:val="21"/>
          <w:szCs w:val="21"/>
          <w:shd w:val="clear" w:color="auto" w:fill="FFFFFF"/>
          <w:lang w:eastAsia="zh-CN"/>
        </w:rPr>
        <w:t>或经办人</w:t>
      </w:r>
      <w:r>
        <w:rPr>
          <w:rFonts w:ascii="宋体" w:hAnsi="宋体" w:cs="宋体"/>
          <w:sz w:val="21"/>
          <w:szCs w:val="21"/>
          <w:shd w:val="clear" w:color="auto" w:fill="FFFFFF"/>
        </w:rPr>
        <w:t>(</w:t>
      </w:r>
      <w:r>
        <w:rPr>
          <w:rFonts w:hint="eastAsia" w:ascii="宋体" w:hAnsi="宋体" w:cs="宋体"/>
          <w:sz w:val="21"/>
          <w:szCs w:val="21"/>
          <w:shd w:val="clear" w:color="auto" w:fill="FFFFFF"/>
        </w:rPr>
        <w:t>签字或盖章</w:t>
      </w:r>
      <w:r>
        <w:rPr>
          <w:rFonts w:ascii="宋体" w:hAnsi="宋体" w:cs="宋体"/>
          <w:sz w:val="21"/>
          <w:szCs w:val="21"/>
          <w:shd w:val="clear" w:color="auto" w:fill="FFFFFF"/>
        </w:rPr>
        <w:t>)</w:t>
      </w:r>
      <w:r>
        <w:rPr>
          <w:rFonts w:hint="eastAsia" w:ascii="宋体" w:hAnsi="宋体" w:cs="宋体"/>
          <w:sz w:val="21"/>
          <w:szCs w:val="21"/>
          <w:shd w:val="clear" w:color="auto" w:fill="FFFFFF"/>
        </w:rPr>
        <w:t>：</w:t>
      </w:r>
      <w:r>
        <w:rPr>
          <w:rFonts w:ascii="宋体" w:cs="宋体"/>
          <w:sz w:val="21"/>
          <w:szCs w:val="21"/>
          <w:shd w:val="clear" w:color="auto" w:fill="FFFFFF"/>
        </w:rPr>
        <w:t> </w:t>
      </w:r>
      <w:r>
        <w:rPr>
          <w:rFonts w:ascii="宋体" w:hAnsi="宋体" w:cs="宋体"/>
          <w:sz w:val="21"/>
          <w:szCs w:val="21"/>
          <w:shd w:val="clear" w:color="auto" w:fill="FFFFFF"/>
        </w:rPr>
        <w:t xml:space="preserve">          </w:t>
      </w:r>
      <w:r>
        <w:rPr>
          <w:rFonts w:hint="eastAsia" w:ascii="宋体" w:hAnsi="宋体" w:cs="宋体"/>
          <w:sz w:val="21"/>
          <w:szCs w:val="21"/>
          <w:shd w:val="clear" w:color="auto" w:fill="FFFFFF"/>
        </w:rPr>
        <w:t>法定代表人</w:t>
      </w:r>
      <w:r>
        <w:rPr>
          <w:rFonts w:hint="eastAsia" w:ascii="宋体" w:hAnsi="宋体" w:cs="宋体"/>
          <w:sz w:val="21"/>
          <w:szCs w:val="21"/>
          <w:shd w:val="clear" w:color="auto" w:fill="FFFFFF"/>
          <w:lang w:eastAsia="zh-CN"/>
        </w:rPr>
        <w:t>或经办人</w:t>
      </w:r>
      <w:r>
        <w:rPr>
          <w:rFonts w:ascii="宋体" w:hAnsi="宋体" w:cs="宋体"/>
          <w:sz w:val="21"/>
          <w:szCs w:val="21"/>
          <w:shd w:val="clear" w:color="auto" w:fill="FFFFFF"/>
        </w:rPr>
        <w:t>(</w:t>
      </w:r>
      <w:r>
        <w:rPr>
          <w:rFonts w:hint="eastAsia" w:ascii="宋体" w:hAnsi="宋体" w:cs="宋体"/>
          <w:sz w:val="21"/>
          <w:szCs w:val="21"/>
          <w:shd w:val="clear" w:color="auto" w:fill="FFFFFF"/>
        </w:rPr>
        <w:t>签字或盖章</w:t>
      </w:r>
      <w:r>
        <w:rPr>
          <w:rFonts w:ascii="宋体" w:hAnsi="宋体" w:cs="宋体"/>
          <w:sz w:val="21"/>
          <w:szCs w:val="21"/>
          <w:shd w:val="clear" w:color="auto" w:fill="FFFFFF"/>
        </w:rPr>
        <w:t>)</w:t>
      </w:r>
      <w:r>
        <w:rPr>
          <w:rFonts w:hint="eastAsia" w:ascii="宋体" w:hAnsi="宋体" w:cs="宋体"/>
          <w:sz w:val="21"/>
          <w:szCs w:val="21"/>
          <w:shd w:val="clear" w:color="auto" w:fill="FFFFFF"/>
        </w:rPr>
        <w:t>：</w:t>
      </w:r>
    </w:p>
    <w:p>
      <w:pPr>
        <w:pStyle w:val="8"/>
        <w:keepNext w:val="0"/>
        <w:keepLines w:val="0"/>
        <w:pageBreakBefore w:val="0"/>
        <w:widowControl/>
        <w:kinsoku/>
        <w:overflowPunct/>
        <w:topLinePunct w:val="0"/>
        <w:autoSpaceDE/>
        <w:autoSpaceDN/>
        <w:bidi w:val="0"/>
        <w:adjustRightInd/>
        <w:snapToGrid/>
        <w:spacing w:beforeAutospacing="0" w:afterAutospacing="0" w:line="240" w:lineRule="auto"/>
        <w:ind w:left="0" w:leftChars="0"/>
        <w:textAlignment w:val="auto"/>
        <w:outlineLvl w:val="9"/>
        <w:rPr>
          <w:rFonts w:ascii="宋体" w:cs="宋体"/>
          <w:sz w:val="21"/>
          <w:szCs w:val="21"/>
          <w:shd w:val="clear" w:color="auto" w:fill="FFFFFF"/>
        </w:rPr>
      </w:pPr>
    </w:p>
    <w:p>
      <w:pPr>
        <w:pStyle w:val="8"/>
        <w:keepNext w:val="0"/>
        <w:keepLines w:val="0"/>
        <w:pageBreakBefore w:val="0"/>
        <w:widowControl/>
        <w:kinsoku/>
        <w:overflowPunct/>
        <w:topLinePunct w:val="0"/>
        <w:autoSpaceDE/>
        <w:autoSpaceDN/>
        <w:bidi w:val="0"/>
        <w:adjustRightInd/>
        <w:snapToGrid/>
        <w:spacing w:beforeAutospacing="0" w:afterAutospacing="0" w:line="240" w:lineRule="auto"/>
        <w:ind w:left="0" w:leftChars="0"/>
        <w:textAlignment w:val="auto"/>
        <w:outlineLvl w:val="9"/>
        <w:rPr>
          <w:rFonts w:ascii="宋体" w:cs="宋体"/>
          <w:sz w:val="21"/>
          <w:szCs w:val="21"/>
          <w:shd w:val="clear" w:color="auto" w:fill="FFFFFF"/>
        </w:rPr>
      </w:pPr>
    </w:p>
    <w:p>
      <w:pPr>
        <w:pStyle w:val="8"/>
        <w:keepNext w:val="0"/>
        <w:keepLines w:val="0"/>
        <w:pageBreakBefore w:val="0"/>
        <w:widowControl/>
        <w:kinsoku/>
        <w:overflowPunct/>
        <w:topLinePunct w:val="0"/>
        <w:autoSpaceDE/>
        <w:autoSpaceDN/>
        <w:bidi w:val="0"/>
        <w:adjustRightInd/>
        <w:snapToGrid/>
        <w:spacing w:beforeAutospacing="0" w:afterAutospacing="0" w:line="240" w:lineRule="auto"/>
        <w:ind w:left="0" w:leftChars="0"/>
        <w:textAlignment w:val="auto"/>
        <w:outlineLvl w:val="9"/>
        <w:rPr>
          <w:rFonts w:ascii="宋体" w:cs="宋体"/>
          <w:sz w:val="21"/>
          <w:szCs w:val="21"/>
          <w:shd w:val="clear" w:color="auto" w:fill="FFFFFF"/>
        </w:rPr>
      </w:pPr>
    </w:p>
    <w:p>
      <w:pPr>
        <w:pStyle w:val="8"/>
        <w:keepNext w:val="0"/>
        <w:keepLines w:val="0"/>
        <w:pageBreakBefore w:val="0"/>
        <w:widowControl/>
        <w:kinsoku/>
        <w:overflowPunct/>
        <w:topLinePunct w:val="0"/>
        <w:autoSpaceDE/>
        <w:autoSpaceDN/>
        <w:bidi w:val="0"/>
        <w:adjustRightInd/>
        <w:snapToGrid/>
        <w:spacing w:beforeAutospacing="0" w:afterAutospacing="0" w:line="240" w:lineRule="auto"/>
        <w:ind w:left="0" w:leftChars="0"/>
        <w:textAlignment w:val="auto"/>
        <w:outlineLvl w:val="9"/>
        <w:rPr>
          <w:rFonts w:ascii="宋体" w:cs="宋体"/>
          <w:sz w:val="21"/>
          <w:szCs w:val="21"/>
          <w:shd w:val="clear" w:color="auto" w:fill="FFFFFF"/>
        </w:rPr>
      </w:pPr>
    </w:p>
    <w:p>
      <w:pPr>
        <w:pStyle w:val="8"/>
        <w:keepNext w:val="0"/>
        <w:keepLines w:val="0"/>
        <w:pageBreakBefore w:val="0"/>
        <w:widowControl/>
        <w:kinsoku/>
        <w:overflowPunct/>
        <w:topLinePunct w:val="0"/>
        <w:autoSpaceDE/>
        <w:autoSpaceDN/>
        <w:bidi w:val="0"/>
        <w:adjustRightInd/>
        <w:snapToGrid/>
        <w:spacing w:beforeAutospacing="0" w:afterAutospacing="0" w:line="240" w:lineRule="auto"/>
        <w:ind w:left="0" w:leftChars="0" w:right="420" w:firstLine="5880" w:firstLineChars="2800"/>
        <w:jc w:val="right"/>
        <w:textAlignment w:val="auto"/>
        <w:outlineLvl w:val="9"/>
        <w:rPr>
          <w:rFonts w:ascii="宋体" w:cs="宋体"/>
          <w:sz w:val="21"/>
          <w:szCs w:val="21"/>
          <w:shd w:val="clear" w:color="auto" w:fill="FFFFFF"/>
        </w:rPr>
      </w:pPr>
      <w:r>
        <w:rPr>
          <w:rFonts w:ascii="宋体" w:hAnsi="宋体" w:cs="宋体"/>
          <w:sz w:val="21"/>
          <w:szCs w:val="21"/>
          <w:shd w:val="clear" w:color="auto" w:fill="FFFFFF"/>
        </w:rPr>
        <w:t>201</w:t>
      </w:r>
      <w:r>
        <w:rPr>
          <w:rFonts w:hint="eastAsia" w:ascii="宋体" w:hAnsi="宋体" w:cs="宋体"/>
          <w:sz w:val="21"/>
          <w:szCs w:val="21"/>
          <w:shd w:val="clear" w:color="auto" w:fill="FFFFFF"/>
          <w:lang w:val="en-US" w:eastAsia="zh-CN"/>
        </w:rPr>
        <w:t>7</w:t>
      </w:r>
      <w:r>
        <w:rPr>
          <w:rFonts w:hint="eastAsia" w:ascii="宋体" w:hAnsi="宋体" w:cs="宋体"/>
          <w:sz w:val="21"/>
          <w:szCs w:val="21"/>
          <w:shd w:val="clear" w:color="auto" w:fill="FFFFFF"/>
        </w:rPr>
        <w:t>年</w:t>
      </w:r>
      <w:r>
        <w:rPr>
          <w:rFonts w:hint="eastAsia" w:ascii="宋体" w:hAnsi="宋体" w:cs="宋体"/>
          <w:sz w:val="21"/>
          <w:szCs w:val="21"/>
          <w:shd w:val="clear" w:color="auto" w:fill="FFFFFF"/>
          <w:lang w:val="en-US" w:eastAsia="zh-CN"/>
        </w:rPr>
        <w:t>8</w:t>
      </w:r>
      <w:r>
        <w:rPr>
          <w:rFonts w:hint="eastAsia" w:ascii="宋体" w:hAnsi="宋体" w:cs="宋体"/>
          <w:sz w:val="21"/>
          <w:szCs w:val="21"/>
          <w:shd w:val="clear" w:color="auto" w:fill="FFFFFF"/>
        </w:rPr>
        <w:t>月</w:t>
      </w:r>
      <w:r>
        <w:rPr>
          <w:rFonts w:hint="eastAsia" w:ascii="宋体" w:hAnsi="宋体" w:cs="宋体"/>
          <w:sz w:val="21"/>
          <w:szCs w:val="21"/>
          <w:shd w:val="clear" w:color="auto" w:fill="FFFFFF"/>
          <w:lang w:val="en-US" w:eastAsia="zh-CN"/>
        </w:rPr>
        <w:t>14</w:t>
      </w:r>
      <w:r>
        <w:rPr>
          <w:rFonts w:hint="eastAsia" w:ascii="宋体" w:hAnsi="宋体" w:cs="宋体"/>
          <w:sz w:val="21"/>
          <w:szCs w:val="21"/>
          <w:shd w:val="clear" w:color="auto" w:fill="FFFFFF"/>
        </w:rPr>
        <w:t>日</w:t>
      </w:r>
    </w:p>
    <w:p>
      <w:pPr>
        <w:keepNext w:val="0"/>
        <w:keepLines w:val="0"/>
        <w:pageBreakBefore w:val="0"/>
        <w:kinsoku/>
        <w:overflowPunct/>
        <w:topLinePunct w:val="0"/>
        <w:autoSpaceDE/>
        <w:autoSpaceDN/>
        <w:bidi w:val="0"/>
        <w:adjustRightInd/>
        <w:snapToGrid/>
        <w:spacing w:beforeAutospacing="0" w:afterAutospacing="0" w:line="240" w:lineRule="auto"/>
        <w:ind w:left="0" w:leftChars="0"/>
        <w:jc w:val="center"/>
        <w:textAlignment w:val="auto"/>
        <w:outlineLvl w:val="9"/>
        <w:rPr>
          <w:rFonts w:hint="eastAsia" w:ascii="宋体" w:hAnsi="宋体"/>
          <w:b/>
          <w:sz w:val="32"/>
          <w:szCs w:val="32"/>
        </w:rPr>
      </w:pPr>
    </w:p>
    <w:p>
      <w:pPr>
        <w:keepNext w:val="0"/>
        <w:keepLines w:val="0"/>
        <w:pageBreakBefore w:val="0"/>
        <w:kinsoku/>
        <w:overflowPunct/>
        <w:topLinePunct w:val="0"/>
        <w:autoSpaceDE/>
        <w:autoSpaceDN/>
        <w:bidi w:val="0"/>
        <w:adjustRightInd/>
        <w:snapToGrid/>
        <w:spacing w:beforeAutospacing="0" w:afterAutospacing="0" w:line="240" w:lineRule="auto"/>
        <w:ind w:left="0" w:leftChars="0"/>
        <w:jc w:val="center"/>
        <w:textAlignment w:val="auto"/>
        <w:outlineLvl w:val="9"/>
        <w:rPr>
          <w:rFonts w:hint="eastAsia" w:ascii="宋体" w:hAnsi="宋体"/>
          <w:b/>
          <w:sz w:val="32"/>
          <w:szCs w:val="32"/>
        </w:rPr>
      </w:pPr>
    </w:p>
    <w:p>
      <w:pPr>
        <w:keepNext w:val="0"/>
        <w:keepLines w:val="0"/>
        <w:pageBreakBefore w:val="0"/>
        <w:kinsoku/>
        <w:overflowPunct/>
        <w:topLinePunct w:val="0"/>
        <w:autoSpaceDE/>
        <w:autoSpaceDN/>
        <w:bidi w:val="0"/>
        <w:adjustRightInd/>
        <w:snapToGrid/>
        <w:spacing w:beforeAutospacing="0" w:afterAutospacing="0" w:line="240" w:lineRule="auto"/>
        <w:ind w:left="0" w:leftChars="0"/>
        <w:jc w:val="center"/>
        <w:textAlignment w:val="auto"/>
        <w:outlineLvl w:val="9"/>
        <w:rPr>
          <w:rFonts w:ascii="宋体"/>
          <w:b/>
          <w:sz w:val="32"/>
          <w:szCs w:val="32"/>
        </w:rPr>
      </w:pPr>
      <w:r>
        <w:rPr>
          <w:rFonts w:hint="eastAsia" w:ascii="宋体" w:hAnsi="宋体"/>
          <w:b/>
          <w:sz w:val="32"/>
          <w:szCs w:val="32"/>
        </w:rPr>
        <w:t>文件备案表</w:t>
      </w:r>
    </w:p>
    <w:tbl>
      <w:tblPr>
        <w:tblStyle w:val="12"/>
        <w:tblW w:w="964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3029"/>
        <w:gridCol w:w="1849"/>
        <w:gridCol w:w="2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1788" w:type="dxa"/>
            <w:vAlign w:val="center"/>
          </w:tcPr>
          <w:p>
            <w:pPr>
              <w:keepNext w:val="0"/>
              <w:keepLines w:val="0"/>
              <w:pageBreakBefore w:val="0"/>
              <w:kinsoku/>
              <w:overflowPunct/>
              <w:topLinePunct w:val="0"/>
              <w:autoSpaceDE/>
              <w:autoSpaceDN/>
              <w:bidi w:val="0"/>
              <w:adjustRightInd/>
              <w:snapToGrid/>
              <w:spacing w:beforeAutospacing="0" w:afterAutospacing="0" w:line="240" w:lineRule="auto"/>
              <w:ind w:left="0" w:leftChars="0"/>
              <w:jc w:val="center"/>
              <w:textAlignment w:val="auto"/>
              <w:outlineLvl w:val="9"/>
              <w:rPr>
                <w:rFonts w:ascii="宋体"/>
                <w:color w:val="000000"/>
                <w:szCs w:val="21"/>
              </w:rPr>
            </w:pPr>
            <w:r>
              <w:rPr>
                <w:rFonts w:hint="eastAsia" w:ascii="宋体" w:hAnsi="宋体"/>
                <w:color w:val="000000"/>
                <w:szCs w:val="21"/>
              </w:rPr>
              <w:t>项目名称</w:t>
            </w:r>
          </w:p>
        </w:tc>
        <w:tc>
          <w:tcPr>
            <w:tcW w:w="7852" w:type="dxa"/>
            <w:gridSpan w:val="3"/>
            <w:vAlign w:val="center"/>
          </w:tcPr>
          <w:p>
            <w:pPr>
              <w:keepNext w:val="0"/>
              <w:keepLines w:val="0"/>
              <w:pageBreakBefore w:val="0"/>
              <w:kinsoku/>
              <w:overflowPunct/>
              <w:topLinePunct w:val="0"/>
              <w:autoSpaceDE/>
              <w:autoSpaceDN/>
              <w:bidi w:val="0"/>
              <w:adjustRightInd/>
              <w:snapToGrid/>
              <w:spacing w:beforeAutospacing="0" w:afterAutospacing="0" w:line="240" w:lineRule="auto"/>
              <w:ind w:left="0" w:leftChars="0"/>
              <w:jc w:val="center"/>
              <w:textAlignment w:val="auto"/>
              <w:outlineLvl w:val="9"/>
              <w:rPr>
                <w:rFonts w:hint="eastAsia" w:ascii="宋体" w:eastAsia="宋体"/>
                <w:color w:val="000000"/>
                <w:szCs w:val="21"/>
                <w:lang w:eastAsia="zh-CN"/>
              </w:rPr>
            </w:pPr>
            <w:r>
              <w:rPr>
                <w:rFonts w:hint="eastAsia" w:ascii="宋体" w:hAnsi="宋体" w:cs="宋体"/>
                <w:szCs w:val="21"/>
                <w:shd w:val="clear" w:color="auto" w:fill="FFFFFF"/>
                <w:lang w:eastAsia="zh-CN"/>
              </w:rPr>
              <w:t>淮安市四季青污水处理厂和第二污水处理厂（一期）一级A提标改造工程设备采购及安装项目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jc w:val="center"/>
        </w:trPr>
        <w:tc>
          <w:tcPr>
            <w:tcW w:w="1788" w:type="dxa"/>
            <w:vAlign w:val="center"/>
          </w:tcPr>
          <w:p>
            <w:pPr>
              <w:keepNext w:val="0"/>
              <w:keepLines w:val="0"/>
              <w:pageBreakBefore w:val="0"/>
              <w:kinsoku/>
              <w:overflowPunct/>
              <w:topLinePunct w:val="0"/>
              <w:autoSpaceDE/>
              <w:autoSpaceDN/>
              <w:bidi w:val="0"/>
              <w:adjustRightInd/>
              <w:snapToGrid/>
              <w:spacing w:beforeAutospacing="0" w:afterAutospacing="0" w:line="240" w:lineRule="auto"/>
              <w:ind w:left="0" w:leftChars="0"/>
              <w:jc w:val="center"/>
              <w:textAlignment w:val="auto"/>
              <w:outlineLvl w:val="9"/>
              <w:rPr>
                <w:rFonts w:ascii="宋体"/>
                <w:color w:val="000000"/>
                <w:szCs w:val="21"/>
              </w:rPr>
            </w:pPr>
            <w:r>
              <w:rPr>
                <w:rFonts w:hint="eastAsia" w:ascii="宋体" w:hAnsi="宋体"/>
                <w:color w:val="000000"/>
                <w:szCs w:val="21"/>
              </w:rPr>
              <w:t>文件类别</w:t>
            </w:r>
          </w:p>
        </w:tc>
        <w:tc>
          <w:tcPr>
            <w:tcW w:w="3029" w:type="dxa"/>
            <w:vAlign w:val="center"/>
          </w:tcPr>
          <w:p>
            <w:pPr>
              <w:keepNext w:val="0"/>
              <w:keepLines w:val="0"/>
              <w:pageBreakBefore w:val="0"/>
              <w:kinsoku/>
              <w:overflowPunct/>
              <w:topLinePunct w:val="0"/>
              <w:autoSpaceDE/>
              <w:autoSpaceDN/>
              <w:bidi w:val="0"/>
              <w:adjustRightInd/>
              <w:snapToGrid/>
              <w:spacing w:beforeAutospacing="0" w:afterAutospacing="0" w:line="240" w:lineRule="auto"/>
              <w:ind w:left="0" w:leftChars="0"/>
              <w:textAlignment w:val="auto"/>
              <w:outlineLvl w:val="9"/>
              <w:rPr>
                <w:rFonts w:ascii="宋体"/>
                <w:color w:val="000000"/>
                <w:szCs w:val="21"/>
              </w:rPr>
            </w:pPr>
          </w:p>
        </w:tc>
        <w:tc>
          <w:tcPr>
            <w:tcW w:w="1849" w:type="dxa"/>
            <w:vAlign w:val="center"/>
          </w:tcPr>
          <w:p>
            <w:pPr>
              <w:keepNext w:val="0"/>
              <w:keepLines w:val="0"/>
              <w:pageBreakBefore w:val="0"/>
              <w:kinsoku/>
              <w:overflowPunct/>
              <w:topLinePunct w:val="0"/>
              <w:autoSpaceDE/>
              <w:autoSpaceDN/>
              <w:bidi w:val="0"/>
              <w:adjustRightInd/>
              <w:snapToGrid/>
              <w:spacing w:beforeAutospacing="0" w:afterAutospacing="0" w:line="240" w:lineRule="auto"/>
              <w:ind w:left="0" w:leftChars="0"/>
              <w:jc w:val="center"/>
              <w:textAlignment w:val="auto"/>
              <w:outlineLvl w:val="9"/>
              <w:rPr>
                <w:rFonts w:ascii="宋体"/>
                <w:color w:val="000000"/>
                <w:szCs w:val="21"/>
              </w:rPr>
            </w:pPr>
            <w:r>
              <w:rPr>
                <w:rFonts w:hint="eastAsia" w:ascii="宋体" w:hAnsi="宋体"/>
                <w:color w:val="000000"/>
                <w:szCs w:val="21"/>
              </w:rPr>
              <w:t>备案日期</w:t>
            </w:r>
          </w:p>
        </w:tc>
        <w:tc>
          <w:tcPr>
            <w:tcW w:w="2974" w:type="dxa"/>
            <w:vAlign w:val="center"/>
          </w:tcPr>
          <w:p>
            <w:pPr>
              <w:keepNext w:val="0"/>
              <w:keepLines w:val="0"/>
              <w:pageBreakBefore w:val="0"/>
              <w:kinsoku/>
              <w:overflowPunct/>
              <w:topLinePunct w:val="0"/>
              <w:autoSpaceDE/>
              <w:autoSpaceDN/>
              <w:bidi w:val="0"/>
              <w:adjustRightInd/>
              <w:snapToGrid/>
              <w:spacing w:beforeAutospacing="0" w:afterAutospacing="0" w:line="240" w:lineRule="auto"/>
              <w:ind w:left="0" w:leftChars="0"/>
              <w:textAlignment w:val="auto"/>
              <w:outlineLvl w:val="9"/>
              <w:rPr>
                <w:rFonts w:ascii="宋体"/>
                <w:color w:val="000000"/>
                <w:szCs w:val="21"/>
              </w:rPr>
            </w:pPr>
            <w:r>
              <w:rPr>
                <w:rFonts w:ascii="宋体" w:hAnsi="宋体"/>
                <w:color w:val="000000"/>
                <w:szCs w:val="21"/>
              </w:rPr>
              <w:t>201</w:t>
            </w:r>
            <w:r>
              <w:rPr>
                <w:rFonts w:hint="eastAsia" w:ascii="宋体" w:hAnsi="宋体"/>
                <w:color w:val="000000"/>
                <w:szCs w:val="21"/>
                <w:lang w:val="en-US" w:eastAsia="zh-CN"/>
              </w:rPr>
              <w:t>7</w:t>
            </w:r>
            <w:r>
              <w:rPr>
                <w:rFonts w:hint="eastAsia" w:ascii="宋体" w:hAnsi="宋体"/>
                <w:color w:val="000000"/>
                <w:szCs w:val="21"/>
              </w:rPr>
              <w:t>年</w:t>
            </w:r>
            <w:r>
              <w:rPr>
                <w:rFonts w:ascii="宋体" w:hAnsi="宋体"/>
                <w:color w:val="000000"/>
                <w:szCs w:val="21"/>
              </w:rPr>
              <w:t xml:space="preserve">  </w:t>
            </w:r>
            <w:r>
              <w:rPr>
                <w:rFonts w:hint="eastAsia" w:ascii="宋体" w:hAnsi="宋体"/>
                <w:color w:val="000000"/>
                <w:szCs w:val="21"/>
              </w:rPr>
              <w:t>月</w:t>
            </w:r>
            <w:r>
              <w:rPr>
                <w:rFonts w:ascii="宋体" w:hAnsi="宋体"/>
                <w:color w:val="000000"/>
                <w:szCs w:val="21"/>
              </w:rPr>
              <w:t xml:space="preserve">  </w:t>
            </w:r>
            <w:r>
              <w:rPr>
                <w:rFonts w:hint="eastAsia" w:ascii="宋体" w:hAnsi="宋体"/>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7" w:hRule="atLeast"/>
          <w:jc w:val="center"/>
        </w:trPr>
        <w:tc>
          <w:tcPr>
            <w:tcW w:w="9640" w:type="dxa"/>
            <w:gridSpan w:val="4"/>
          </w:tcPr>
          <w:p>
            <w:pPr>
              <w:keepNext w:val="0"/>
              <w:keepLines w:val="0"/>
              <w:pageBreakBefore w:val="0"/>
              <w:kinsoku/>
              <w:overflowPunct/>
              <w:topLinePunct w:val="0"/>
              <w:autoSpaceDE/>
              <w:autoSpaceDN/>
              <w:bidi w:val="0"/>
              <w:adjustRightInd/>
              <w:snapToGrid/>
              <w:spacing w:beforeAutospacing="0" w:afterAutospacing="0" w:line="240" w:lineRule="auto"/>
              <w:ind w:left="0" w:leftChars="0"/>
              <w:textAlignment w:val="auto"/>
              <w:outlineLvl w:val="9"/>
              <w:rPr>
                <w:rFonts w:ascii="宋体"/>
                <w:color w:val="000000"/>
                <w:szCs w:val="21"/>
              </w:rPr>
            </w:pPr>
          </w:p>
          <w:p>
            <w:pPr>
              <w:keepNext w:val="0"/>
              <w:keepLines w:val="0"/>
              <w:pageBreakBefore w:val="0"/>
              <w:kinsoku/>
              <w:overflowPunct/>
              <w:topLinePunct w:val="0"/>
              <w:autoSpaceDE/>
              <w:autoSpaceDN/>
              <w:bidi w:val="0"/>
              <w:adjustRightInd/>
              <w:snapToGrid/>
              <w:spacing w:beforeAutospacing="0" w:afterAutospacing="0" w:line="240" w:lineRule="auto"/>
              <w:ind w:left="0" w:leftChars="0"/>
              <w:textAlignment w:val="auto"/>
              <w:outlineLvl w:val="9"/>
              <w:rPr>
                <w:rFonts w:ascii="宋体"/>
                <w:color w:val="000000"/>
                <w:szCs w:val="21"/>
              </w:rPr>
            </w:pPr>
          </w:p>
          <w:p>
            <w:pPr>
              <w:keepNext w:val="0"/>
              <w:keepLines w:val="0"/>
              <w:pageBreakBefore w:val="0"/>
              <w:kinsoku/>
              <w:overflowPunct/>
              <w:topLinePunct w:val="0"/>
              <w:autoSpaceDE/>
              <w:autoSpaceDN/>
              <w:bidi w:val="0"/>
              <w:adjustRightInd/>
              <w:snapToGrid/>
              <w:spacing w:beforeAutospacing="0" w:afterAutospacing="0" w:line="240" w:lineRule="auto"/>
              <w:ind w:left="0" w:leftChars="0"/>
              <w:textAlignment w:val="auto"/>
              <w:outlineLvl w:val="9"/>
              <w:rPr>
                <w:rFonts w:ascii="宋体"/>
                <w:color w:val="000000"/>
                <w:szCs w:val="21"/>
              </w:rPr>
            </w:pPr>
          </w:p>
          <w:p>
            <w:pPr>
              <w:keepNext w:val="0"/>
              <w:keepLines w:val="0"/>
              <w:pageBreakBefore w:val="0"/>
              <w:kinsoku/>
              <w:overflowPunct/>
              <w:topLinePunct w:val="0"/>
              <w:autoSpaceDE/>
              <w:autoSpaceDN/>
              <w:bidi w:val="0"/>
              <w:adjustRightInd/>
              <w:snapToGrid/>
              <w:spacing w:beforeAutospacing="0" w:afterAutospacing="0" w:line="240" w:lineRule="auto"/>
              <w:ind w:left="0" w:leftChars="0"/>
              <w:textAlignment w:val="auto"/>
              <w:outlineLvl w:val="9"/>
              <w:rPr>
                <w:rFonts w:ascii="宋体"/>
                <w:color w:val="000000"/>
                <w:szCs w:val="21"/>
              </w:rPr>
            </w:pPr>
            <w:r>
              <w:rPr>
                <w:rFonts w:hint="eastAsia" w:ascii="宋体" w:hAnsi="宋体"/>
                <w:color w:val="000000"/>
                <w:szCs w:val="21"/>
              </w:rPr>
              <w:t>招标代理机构（盖章）：</w:t>
            </w:r>
          </w:p>
          <w:p>
            <w:pPr>
              <w:keepNext w:val="0"/>
              <w:keepLines w:val="0"/>
              <w:pageBreakBefore w:val="0"/>
              <w:kinsoku/>
              <w:overflowPunct/>
              <w:topLinePunct w:val="0"/>
              <w:autoSpaceDE/>
              <w:autoSpaceDN/>
              <w:bidi w:val="0"/>
              <w:adjustRightInd/>
              <w:snapToGrid/>
              <w:spacing w:beforeAutospacing="0" w:afterAutospacing="0" w:line="240" w:lineRule="auto"/>
              <w:ind w:left="0" w:leftChars="0"/>
              <w:textAlignment w:val="auto"/>
              <w:outlineLvl w:val="9"/>
              <w:rPr>
                <w:rFonts w:ascii="宋体"/>
                <w:color w:val="000000"/>
                <w:szCs w:val="21"/>
              </w:rPr>
            </w:pPr>
          </w:p>
          <w:p>
            <w:pPr>
              <w:keepNext w:val="0"/>
              <w:keepLines w:val="0"/>
              <w:pageBreakBefore w:val="0"/>
              <w:kinsoku/>
              <w:overflowPunct/>
              <w:topLinePunct w:val="0"/>
              <w:autoSpaceDE/>
              <w:autoSpaceDN/>
              <w:bidi w:val="0"/>
              <w:adjustRightInd/>
              <w:snapToGrid/>
              <w:spacing w:beforeAutospacing="0" w:afterAutospacing="0" w:line="240" w:lineRule="auto"/>
              <w:ind w:left="0" w:leftChars="0"/>
              <w:textAlignment w:val="auto"/>
              <w:outlineLvl w:val="9"/>
              <w:rPr>
                <w:rFonts w:ascii="宋体"/>
                <w:color w:val="000000"/>
                <w:szCs w:val="21"/>
              </w:rPr>
            </w:pPr>
          </w:p>
          <w:p>
            <w:pPr>
              <w:keepNext w:val="0"/>
              <w:keepLines w:val="0"/>
              <w:pageBreakBefore w:val="0"/>
              <w:kinsoku/>
              <w:overflowPunct/>
              <w:topLinePunct w:val="0"/>
              <w:autoSpaceDE/>
              <w:autoSpaceDN/>
              <w:bidi w:val="0"/>
              <w:adjustRightInd/>
              <w:snapToGrid/>
              <w:spacing w:beforeAutospacing="0" w:afterAutospacing="0" w:line="240" w:lineRule="auto"/>
              <w:ind w:left="0" w:leftChars="0"/>
              <w:textAlignment w:val="auto"/>
              <w:outlineLvl w:val="9"/>
              <w:rPr>
                <w:rFonts w:ascii="宋体"/>
                <w:color w:val="000000"/>
                <w:szCs w:val="21"/>
              </w:rPr>
            </w:pPr>
          </w:p>
          <w:p>
            <w:pPr>
              <w:keepNext w:val="0"/>
              <w:keepLines w:val="0"/>
              <w:pageBreakBefore w:val="0"/>
              <w:kinsoku/>
              <w:overflowPunct/>
              <w:topLinePunct w:val="0"/>
              <w:autoSpaceDE/>
              <w:autoSpaceDN/>
              <w:bidi w:val="0"/>
              <w:adjustRightInd/>
              <w:snapToGrid/>
              <w:spacing w:beforeAutospacing="0" w:afterAutospacing="0" w:line="240" w:lineRule="auto"/>
              <w:ind w:left="0" w:leftChars="0"/>
              <w:textAlignment w:val="auto"/>
              <w:outlineLvl w:val="9"/>
              <w:rPr>
                <w:rFonts w:ascii="宋体"/>
                <w:color w:val="000000"/>
                <w:szCs w:val="21"/>
              </w:rPr>
            </w:pPr>
          </w:p>
          <w:p>
            <w:pPr>
              <w:keepNext w:val="0"/>
              <w:keepLines w:val="0"/>
              <w:pageBreakBefore w:val="0"/>
              <w:kinsoku/>
              <w:overflowPunct/>
              <w:topLinePunct w:val="0"/>
              <w:autoSpaceDE/>
              <w:autoSpaceDN/>
              <w:bidi w:val="0"/>
              <w:adjustRightInd/>
              <w:snapToGrid/>
              <w:spacing w:beforeAutospacing="0" w:afterAutospacing="0" w:line="240" w:lineRule="auto"/>
              <w:ind w:left="0" w:leftChars="0"/>
              <w:textAlignment w:val="auto"/>
              <w:outlineLvl w:val="9"/>
              <w:rPr>
                <w:rFonts w:ascii="宋体"/>
                <w:color w:val="000000"/>
                <w:szCs w:val="21"/>
              </w:rPr>
            </w:pPr>
          </w:p>
          <w:p>
            <w:pPr>
              <w:keepNext w:val="0"/>
              <w:keepLines w:val="0"/>
              <w:pageBreakBefore w:val="0"/>
              <w:kinsoku/>
              <w:overflowPunct/>
              <w:topLinePunct w:val="0"/>
              <w:autoSpaceDE/>
              <w:autoSpaceDN/>
              <w:bidi w:val="0"/>
              <w:adjustRightInd/>
              <w:snapToGrid/>
              <w:spacing w:beforeAutospacing="0" w:afterAutospacing="0" w:line="240" w:lineRule="auto"/>
              <w:ind w:left="0" w:leftChars="0"/>
              <w:textAlignment w:val="auto"/>
              <w:outlineLvl w:val="9"/>
              <w:rPr>
                <w:rFonts w:ascii="宋体"/>
                <w:color w:val="000000"/>
                <w:szCs w:val="21"/>
              </w:rPr>
            </w:pPr>
            <w:r>
              <w:rPr>
                <w:rFonts w:hint="eastAsia" w:ascii="宋体" w:hAnsi="宋体"/>
                <w:color w:val="000000"/>
                <w:szCs w:val="21"/>
              </w:rPr>
              <w:t>法定代表人</w:t>
            </w:r>
            <w:r>
              <w:rPr>
                <w:rFonts w:hint="eastAsia" w:ascii="宋体" w:hAnsi="宋体" w:cs="宋体"/>
                <w:sz w:val="21"/>
                <w:szCs w:val="21"/>
                <w:shd w:val="clear" w:color="auto" w:fill="FFFFFF"/>
                <w:lang w:eastAsia="zh-CN"/>
              </w:rPr>
              <w:t>或经办人</w:t>
            </w:r>
            <w:r>
              <w:rPr>
                <w:rFonts w:hint="eastAsia" w:ascii="宋体" w:hAnsi="宋体"/>
                <w:color w:val="000000"/>
                <w:szCs w:val="21"/>
              </w:rPr>
              <w:t>（签字或盖章）：</w:t>
            </w:r>
          </w:p>
          <w:p>
            <w:pPr>
              <w:keepNext w:val="0"/>
              <w:keepLines w:val="0"/>
              <w:pageBreakBefore w:val="0"/>
              <w:kinsoku/>
              <w:overflowPunct/>
              <w:topLinePunct w:val="0"/>
              <w:autoSpaceDE/>
              <w:autoSpaceDN/>
              <w:bidi w:val="0"/>
              <w:adjustRightInd/>
              <w:snapToGrid/>
              <w:spacing w:beforeAutospacing="0" w:afterAutospacing="0" w:line="240" w:lineRule="auto"/>
              <w:ind w:left="0" w:leftChars="0"/>
              <w:textAlignment w:val="auto"/>
              <w:outlineLvl w:val="9"/>
              <w:rPr>
                <w:rFonts w:ascii="宋体"/>
                <w:color w:val="000000"/>
                <w:szCs w:val="21"/>
              </w:rPr>
            </w:pPr>
          </w:p>
          <w:p>
            <w:pPr>
              <w:keepNext w:val="0"/>
              <w:keepLines w:val="0"/>
              <w:pageBreakBefore w:val="0"/>
              <w:kinsoku/>
              <w:overflowPunct/>
              <w:topLinePunct w:val="0"/>
              <w:autoSpaceDE/>
              <w:autoSpaceDN/>
              <w:bidi w:val="0"/>
              <w:adjustRightInd/>
              <w:snapToGrid/>
              <w:spacing w:beforeAutospacing="0" w:afterAutospacing="0" w:line="240" w:lineRule="auto"/>
              <w:ind w:left="0" w:leftChars="0"/>
              <w:textAlignment w:val="auto"/>
              <w:outlineLvl w:val="9"/>
              <w:rPr>
                <w:rFonts w:ascii="宋体"/>
                <w:color w:val="000000"/>
                <w:szCs w:val="21"/>
              </w:rPr>
            </w:pPr>
          </w:p>
          <w:p>
            <w:pPr>
              <w:keepNext w:val="0"/>
              <w:keepLines w:val="0"/>
              <w:pageBreakBefore w:val="0"/>
              <w:kinsoku/>
              <w:overflowPunct/>
              <w:topLinePunct w:val="0"/>
              <w:autoSpaceDE/>
              <w:autoSpaceDN/>
              <w:bidi w:val="0"/>
              <w:adjustRightInd/>
              <w:snapToGrid/>
              <w:spacing w:beforeAutospacing="0" w:afterAutospacing="0" w:line="240" w:lineRule="auto"/>
              <w:ind w:left="0" w:leftChars="0"/>
              <w:textAlignment w:val="auto"/>
              <w:outlineLvl w:val="9"/>
              <w:rPr>
                <w:rFonts w:ascii="宋体"/>
                <w:color w:val="000000"/>
                <w:szCs w:val="21"/>
              </w:rPr>
            </w:pPr>
          </w:p>
          <w:p>
            <w:pPr>
              <w:keepNext w:val="0"/>
              <w:keepLines w:val="0"/>
              <w:pageBreakBefore w:val="0"/>
              <w:kinsoku/>
              <w:overflowPunct/>
              <w:topLinePunct w:val="0"/>
              <w:autoSpaceDE/>
              <w:autoSpaceDN/>
              <w:bidi w:val="0"/>
              <w:adjustRightInd/>
              <w:snapToGrid/>
              <w:spacing w:beforeAutospacing="0" w:afterAutospacing="0" w:line="240" w:lineRule="auto"/>
              <w:ind w:left="0" w:leftChars="0"/>
              <w:textAlignment w:val="auto"/>
              <w:outlineLvl w:val="9"/>
              <w:rPr>
                <w:rFonts w:ascii="宋体"/>
                <w:color w:val="000000"/>
                <w:szCs w:val="21"/>
              </w:rPr>
            </w:pPr>
            <w:r>
              <w:rPr>
                <w:rFonts w:ascii="宋体" w:hAnsi="宋体"/>
                <w:color w:val="000000"/>
                <w:szCs w:val="21"/>
              </w:rPr>
              <w:t xml:space="preserve">                                    </w:t>
            </w:r>
            <w:r>
              <w:rPr>
                <w:rFonts w:hint="eastAsia" w:ascii="宋体" w:hAnsi="宋体"/>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7" w:hRule="atLeast"/>
          <w:jc w:val="center"/>
        </w:trPr>
        <w:tc>
          <w:tcPr>
            <w:tcW w:w="9640" w:type="dxa"/>
            <w:gridSpan w:val="4"/>
          </w:tcPr>
          <w:p>
            <w:pPr>
              <w:keepNext w:val="0"/>
              <w:keepLines w:val="0"/>
              <w:pageBreakBefore w:val="0"/>
              <w:kinsoku/>
              <w:overflowPunct/>
              <w:topLinePunct w:val="0"/>
              <w:autoSpaceDE/>
              <w:autoSpaceDN/>
              <w:bidi w:val="0"/>
              <w:adjustRightInd/>
              <w:snapToGrid/>
              <w:spacing w:beforeAutospacing="0" w:afterAutospacing="0" w:line="240" w:lineRule="auto"/>
              <w:ind w:left="0" w:leftChars="0"/>
              <w:textAlignment w:val="auto"/>
              <w:outlineLvl w:val="9"/>
              <w:rPr>
                <w:rFonts w:ascii="宋体"/>
                <w:color w:val="000000"/>
                <w:szCs w:val="21"/>
              </w:rPr>
            </w:pPr>
          </w:p>
          <w:p>
            <w:pPr>
              <w:keepNext w:val="0"/>
              <w:keepLines w:val="0"/>
              <w:pageBreakBefore w:val="0"/>
              <w:kinsoku/>
              <w:overflowPunct/>
              <w:topLinePunct w:val="0"/>
              <w:autoSpaceDE/>
              <w:autoSpaceDN/>
              <w:bidi w:val="0"/>
              <w:adjustRightInd/>
              <w:snapToGrid/>
              <w:spacing w:beforeAutospacing="0" w:afterAutospacing="0" w:line="240" w:lineRule="auto"/>
              <w:ind w:left="0" w:leftChars="0"/>
              <w:textAlignment w:val="auto"/>
              <w:outlineLvl w:val="9"/>
              <w:rPr>
                <w:rFonts w:ascii="宋体"/>
                <w:color w:val="000000"/>
                <w:szCs w:val="21"/>
              </w:rPr>
            </w:pPr>
          </w:p>
          <w:p>
            <w:pPr>
              <w:keepNext w:val="0"/>
              <w:keepLines w:val="0"/>
              <w:pageBreakBefore w:val="0"/>
              <w:kinsoku/>
              <w:overflowPunct/>
              <w:topLinePunct w:val="0"/>
              <w:autoSpaceDE/>
              <w:autoSpaceDN/>
              <w:bidi w:val="0"/>
              <w:adjustRightInd/>
              <w:snapToGrid/>
              <w:spacing w:beforeAutospacing="0" w:afterAutospacing="0" w:line="240" w:lineRule="auto"/>
              <w:ind w:left="0" w:leftChars="0"/>
              <w:textAlignment w:val="auto"/>
              <w:outlineLvl w:val="9"/>
              <w:rPr>
                <w:rFonts w:ascii="宋体"/>
                <w:color w:val="000000"/>
                <w:szCs w:val="21"/>
              </w:rPr>
            </w:pPr>
          </w:p>
          <w:p>
            <w:pPr>
              <w:keepNext w:val="0"/>
              <w:keepLines w:val="0"/>
              <w:pageBreakBefore w:val="0"/>
              <w:kinsoku/>
              <w:overflowPunct/>
              <w:topLinePunct w:val="0"/>
              <w:autoSpaceDE/>
              <w:autoSpaceDN/>
              <w:bidi w:val="0"/>
              <w:adjustRightInd/>
              <w:snapToGrid/>
              <w:spacing w:beforeAutospacing="0" w:afterAutospacing="0" w:line="240" w:lineRule="auto"/>
              <w:ind w:left="0" w:leftChars="0"/>
              <w:textAlignment w:val="auto"/>
              <w:outlineLvl w:val="9"/>
              <w:rPr>
                <w:rFonts w:ascii="宋体"/>
                <w:color w:val="000000"/>
                <w:szCs w:val="21"/>
              </w:rPr>
            </w:pPr>
            <w:r>
              <w:rPr>
                <w:rFonts w:hint="eastAsia" w:ascii="宋体" w:hAnsi="宋体"/>
                <w:color w:val="000000"/>
                <w:szCs w:val="21"/>
              </w:rPr>
              <w:t>招标人（盖章）：</w:t>
            </w:r>
          </w:p>
          <w:p>
            <w:pPr>
              <w:keepNext w:val="0"/>
              <w:keepLines w:val="0"/>
              <w:pageBreakBefore w:val="0"/>
              <w:kinsoku/>
              <w:overflowPunct/>
              <w:topLinePunct w:val="0"/>
              <w:autoSpaceDE/>
              <w:autoSpaceDN/>
              <w:bidi w:val="0"/>
              <w:adjustRightInd/>
              <w:snapToGrid/>
              <w:spacing w:beforeAutospacing="0" w:afterAutospacing="0" w:line="240" w:lineRule="auto"/>
              <w:ind w:left="0" w:leftChars="0"/>
              <w:textAlignment w:val="auto"/>
              <w:outlineLvl w:val="9"/>
              <w:rPr>
                <w:rFonts w:ascii="宋体"/>
                <w:color w:val="000000"/>
                <w:szCs w:val="21"/>
              </w:rPr>
            </w:pPr>
          </w:p>
          <w:p>
            <w:pPr>
              <w:keepNext w:val="0"/>
              <w:keepLines w:val="0"/>
              <w:pageBreakBefore w:val="0"/>
              <w:kinsoku/>
              <w:overflowPunct/>
              <w:topLinePunct w:val="0"/>
              <w:autoSpaceDE/>
              <w:autoSpaceDN/>
              <w:bidi w:val="0"/>
              <w:adjustRightInd/>
              <w:snapToGrid/>
              <w:spacing w:beforeAutospacing="0" w:afterAutospacing="0" w:line="240" w:lineRule="auto"/>
              <w:ind w:left="0" w:leftChars="0"/>
              <w:textAlignment w:val="auto"/>
              <w:outlineLvl w:val="9"/>
              <w:rPr>
                <w:rFonts w:ascii="宋体"/>
                <w:color w:val="000000"/>
                <w:szCs w:val="21"/>
              </w:rPr>
            </w:pPr>
          </w:p>
          <w:p>
            <w:pPr>
              <w:keepNext w:val="0"/>
              <w:keepLines w:val="0"/>
              <w:pageBreakBefore w:val="0"/>
              <w:kinsoku/>
              <w:overflowPunct/>
              <w:topLinePunct w:val="0"/>
              <w:autoSpaceDE/>
              <w:autoSpaceDN/>
              <w:bidi w:val="0"/>
              <w:adjustRightInd/>
              <w:snapToGrid/>
              <w:spacing w:beforeAutospacing="0" w:afterAutospacing="0" w:line="240" w:lineRule="auto"/>
              <w:ind w:left="0" w:leftChars="0"/>
              <w:textAlignment w:val="auto"/>
              <w:outlineLvl w:val="9"/>
              <w:rPr>
                <w:rFonts w:ascii="宋体"/>
                <w:color w:val="000000"/>
                <w:szCs w:val="21"/>
              </w:rPr>
            </w:pPr>
          </w:p>
          <w:p>
            <w:pPr>
              <w:keepNext w:val="0"/>
              <w:keepLines w:val="0"/>
              <w:pageBreakBefore w:val="0"/>
              <w:kinsoku/>
              <w:overflowPunct/>
              <w:topLinePunct w:val="0"/>
              <w:autoSpaceDE/>
              <w:autoSpaceDN/>
              <w:bidi w:val="0"/>
              <w:adjustRightInd/>
              <w:snapToGrid/>
              <w:spacing w:beforeAutospacing="0" w:afterAutospacing="0" w:line="240" w:lineRule="auto"/>
              <w:ind w:left="0" w:leftChars="0"/>
              <w:textAlignment w:val="auto"/>
              <w:outlineLvl w:val="9"/>
              <w:rPr>
                <w:rFonts w:ascii="宋体"/>
                <w:color w:val="000000"/>
                <w:szCs w:val="21"/>
              </w:rPr>
            </w:pPr>
          </w:p>
          <w:p>
            <w:pPr>
              <w:keepNext w:val="0"/>
              <w:keepLines w:val="0"/>
              <w:pageBreakBefore w:val="0"/>
              <w:kinsoku/>
              <w:overflowPunct/>
              <w:topLinePunct w:val="0"/>
              <w:autoSpaceDE/>
              <w:autoSpaceDN/>
              <w:bidi w:val="0"/>
              <w:adjustRightInd/>
              <w:snapToGrid/>
              <w:spacing w:beforeAutospacing="0" w:afterAutospacing="0" w:line="240" w:lineRule="auto"/>
              <w:ind w:left="0" w:leftChars="0"/>
              <w:textAlignment w:val="auto"/>
              <w:outlineLvl w:val="9"/>
              <w:rPr>
                <w:rFonts w:ascii="宋体"/>
                <w:color w:val="000000"/>
                <w:szCs w:val="21"/>
              </w:rPr>
            </w:pPr>
          </w:p>
          <w:p>
            <w:pPr>
              <w:keepNext w:val="0"/>
              <w:keepLines w:val="0"/>
              <w:pageBreakBefore w:val="0"/>
              <w:kinsoku/>
              <w:overflowPunct/>
              <w:topLinePunct w:val="0"/>
              <w:autoSpaceDE/>
              <w:autoSpaceDN/>
              <w:bidi w:val="0"/>
              <w:adjustRightInd/>
              <w:snapToGrid/>
              <w:spacing w:beforeAutospacing="0" w:afterAutospacing="0" w:line="240" w:lineRule="auto"/>
              <w:ind w:left="0" w:leftChars="0"/>
              <w:textAlignment w:val="auto"/>
              <w:outlineLvl w:val="9"/>
              <w:rPr>
                <w:rFonts w:ascii="宋体"/>
                <w:color w:val="000000"/>
                <w:szCs w:val="21"/>
              </w:rPr>
            </w:pPr>
            <w:r>
              <w:rPr>
                <w:rFonts w:hint="eastAsia" w:ascii="宋体" w:hAnsi="宋体"/>
                <w:color w:val="000000"/>
                <w:szCs w:val="21"/>
              </w:rPr>
              <w:t>法定代表人</w:t>
            </w:r>
            <w:r>
              <w:rPr>
                <w:rFonts w:hint="eastAsia" w:ascii="宋体" w:hAnsi="宋体" w:cs="宋体"/>
                <w:sz w:val="21"/>
                <w:szCs w:val="21"/>
                <w:shd w:val="clear" w:color="auto" w:fill="FFFFFF"/>
                <w:lang w:eastAsia="zh-CN"/>
              </w:rPr>
              <w:t>或经办人</w:t>
            </w:r>
            <w:r>
              <w:rPr>
                <w:rFonts w:hint="eastAsia" w:ascii="宋体" w:hAnsi="宋体"/>
                <w:color w:val="000000"/>
                <w:szCs w:val="21"/>
              </w:rPr>
              <w:t>（签字或盖章）：</w:t>
            </w:r>
          </w:p>
          <w:p>
            <w:pPr>
              <w:keepNext w:val="0"/>
              <w:keepLines w:val="0"/>
              <w:pageBreakBefore w:val="0"/>
              <w:kinsoku/>
              <w:overflowPunct/>
              <w:topLinePunct w:val="0"/>
              <w:autoSpaceDE/>
              <w:autoSpaceDN/>
              <w:bidi w:val="0"/>
              <w:adjustRightInd/>
              <w:snapToGrid/>
              <w:spacing w:beforeAutospacing="0" w:afterAutospacing="0" w:line="240" w:lineRule="auto"/>
              <w:ind w:left="0" w:leftChars="0"/>
              <w:textAlignment w:val="auto"/>
              <w:outlineLvl w:val="9"/>
              <w:rPr>
                <w:rFonts w:ascii="宋体"/>
                <w:color w:val="000000"/>
                <w:szCs w:val="21"/>
              </w:rPr>
            </w:pPr>
          </w:p>
          <w:p>
            <w:pPr>
              <w:keepNext w:val="0"/>
              <w:keepLines w:val="0"/>
              <w:pageBreakBefore w:val="0"/>
              <w:kinsoku/>
              <w:overflowPunct/>
              <w:topLinePunct w:val="0"/>
              <w:autoSpaceDE/>
              <w:autoSpaceDN/>
              <w:bidi w:val="0"/>
              <w:adjustRightInd/>
              <w:snapToGrid/>
              <w:spacing w:beforeAutospacing="0" w:afterAutospacing="0" w:line="240" w:lineRule="auto"/>
              <w:ind w:left="0" w:leftChars="0"/>
              <w:textAlignment w:val="auto"/>
              <w:outlineLvl w:val="9"/>
              <w:rPr>
                <w:rFonts w:ascii="宋体"/>
                <w:color w:val="000000"/>
                <w:szCs w:val="21"/>
              </w:rPr>
            </w:pPr>
          </w:p>
          <w:p>
            <w:pPr>
              <w:keepNext w:val="0"/>
              <w:keepLines w:val="0"/>
              <w:pageBreakBefore w:val="0"/>
              <w:kinsoku/>
              <w:overflowPunct/>
              <w:topLinePunct w:val="0"/>
              <w:autoSpaceDE/>
              <w:autoSpaceDN/>
              <w:bidi w:val="0"/>
              <w:adjustRightInd/>
              <w:snapToGrid/>
              <w:spacing w:beforeAutospacing="0" w:afterAutospacing="0" w:line="240" w:lineRule="auto"/>
              <w:ind w:left="0" w:leftChars="0"/>
              <w:textAlignment w:val="auto"/>
              <w:outlineLvl w:val="9"/>
              <w:rPr>
                <w:rFonts w:ascii="宋体"/>
                <w:color w:val="000000"/>
                <w:szCs w:val="21"/>
              </w:rPr>
            </w:pPr>
          </w:p>
          <w:p>
            <w:pPr>
              <w:keepNext w:val="0"/>
              <w:keepLines w:val="0"/>
              <w:pageBreakBefore w:val="0"/>
              <w:kinsoku/>
              <w:overflowPunct/>
              <w:topLinePunct w:val="0"/>
              <w:autoSpaceDE/>
              <w:autoSpaceDN/>
              <w:bidi w:val="0"/>
              <w:adjustRightInd/>
              <w:snapToGrid/>
              <w:spacing w:beforeAutospacing="0" w:afterAutospacing="0" w:line="240" w:lineRule="auto"/>
              <w:ind w:left="0" w:leftChars="0"/>
              <w:textAlignment w:val="auto"/>
              <w:outlineLvl w:val="9"/>
              <w:rPr>
                <w:rFonts w:ascii="宋体"/>
                <w:color w:val="000000"/>
                <w:szCs w:val="21"/>
              </w:rPr>
            </w:pPr>
            <w:r>
              <w:rPr>
                <w:rFonts w:ascii="宋体" w:hAnsi="宋体"/>
                <w:color w:val="000000"/>
                <w:szCs w:val="21"/>
              </w:rPr>
              <w:t xml:space="preserve">                                    </w:t>
            </w:r>
            <w:r>
              <w:rPr>
                <w:rFonts w:hint="eastAsia" w:ascii="宋体" w:hAnsi="宋体"/>
                <w:color w:val="000000"/>
                <w:szCs w:val="21"/>
              </w:rPr>
              <w:t>日期：</w:t>
            </w:r>
          </w:p>
        </w:tc>
      </w:tr>
    </w:tbl>
    <w:p>
      <w:pPr>
        <w:keepNext w:val="0"/>
        <w:keepLines w:val="0"/>
        <w:pageBreakBefore w:val="0"/>
        <w:kinsoku/>
        <w:overflowPunct/>
        <w:topLinePunct w:val="0"/>
        <w:autoSpaceDE/>
        <w:autoSpaceDN/>
        <w:bidi w:val="0"/>
        <w:adjustRightInd/>
        <w:snapToGrid/>
        <w:spacing w:beforeAutospacing="0" w:afterAutospacing="0" w:line="240" w:lineRule="auto"/>
        <w:ind w:left="0" w:leftChars="0"/>
        <w:textAlignment w:val="auto"/>
        <w:outlineLvl w:val="9"/>
        <w:rPr>
          <w:rFonts w:ascii="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00000287"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瀹嬩綋">
    <w:altName w:val="宋体"/>
    <w:panose1 w:val="00000000000000000000"/>
    <w:charset w:val="86"/>
    <w:family w:val="roman"/>
    <w:pitch w:val="default"/>
    <w:sig w:usb0="00000000" w:usb1="00000000" w:usb2="00000010" w:usb3="00000000" w:csb0="00040000"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Calibri Light">
    <w:altName w:val="Arial"/>
    <w:panose1 w:val="020F0302020204030204"/>
    <w:charset w:val="00"/>
    <w:family w:val="swiss"/>
    <w:pitch w:val="default"/>
    <w:sig w:usb0="00000000" w:usb1="00000000" w:usb2="00000009" w:usb3="00000000" w:csb0="200001FF" w:csb1="00000000"/>
  </w:font>
  <w:font w:name="Courier New">
    <w:panose1 w:val="02070309020205020404"/>
    <w:charset w:val="00"/>
    <w:family w:val="modern"/>
    <w:pitch w:val="default"/>
    <w:sig w:usb0="00007A87" w:usb1="80000000" w:usb2="00000008" w:usb3="00000000" w:csb0="400001FF" w:csb1="FFFF0000"/>
  </w:font>
  <w:font w:name="华文细黑">
    <w:panose1 w:val="02010600040101010101"/>
    <w:charset w:val="86"/>
    <w:family w:val="auto"/>
    <w:pitch w:val="default"/>
    <w:sig w:usb0="00000287" w:usb1="080F0000" w:usb2="00000000" w:usb3="00000000" w:csb0="0004009F" w:csb1="DFD70000"/>
  </w:font>
  <w:font w:name="KNLe">
    <w:altName w:val="Times New Roman"/>
    <w:panose1 w:val="02020603050405020304"/>
    <w:charset w:val="00"/>
    <w:family w:val="roman"/>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TimesNewRomanPSMT">
    <w:altName w:val="Times New Roman"/>
    <w:panose1 w:val="00000000000000000000"/>
    <w:charset w:val="00"/>
    <w:family w:val="modern"/>
    <w:pitch w:val="default"/>
    <w:sig w:usb0="00000000" w:usb1="00000000" w:usb2="00000010"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080E0000" w:usb2="00000000"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33CD2"/>
    <w:multiLevelType w:val="singleLevel"/>
    <w:tmpl w:val="59633CD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1AAF"/>
    <w:rsid w:val="001F2781"/>
    <w:rsid w:val="001F497B"/>
    <w:rsid w:val="001F7130"/>
    <w:rsid w:val="002433FB"/>
    <w:rsid w:val="00284A04"/>
    <w:rsid w:val="0028530C"/>
    <w:rsid w:val="00333EBA"/>
    <w:rsid w:val="00340BB3"/>
    <w:rsid w:val="00380A31"/>
    <w:rsid w:val="00397162"/>
    <w:rsid w:val="004404FA"/>
    <w:rsid w:val="004A36D2"/>
    <w:rsid w:val="005036EC"/>
    <w:rsid w:val="00544940"/>
    <w:rsid w:val="0061055F"/>
    <w:rsid w:val="006611BA"/>
    <w:rsid w:val="006C1CB5"/>
    <w:rsid w:val="0077167B"/>
    <w:rsid w:val="00872270"/>
    <w:rsid w:val="008A5A71"/>
    <w:rsid w:val="008C03DA"/>
    <w:rsid w:val="008D238E"/>
    <w:rsid w:val="00911AAF"/>
    <w:rsid w:val="00986FD3"/>
    <w:rsid w:val="00A04383"/>
    <w:rsid w:val="00A27A79"/>
    <w:rsid w:val="00A30BAC"/>
    <w:rsid w:val="00A55B74"/>
    <w:rsid w:val="00A81505"/>
    <w:rsid w:val="00AA13E3"/>
    <w:rsid w:val="00AC34FF"/>
    <w:rsid w:val="00AE6032"/>
    <w:rsid w:val="00B02AA8"/>
    <w:rsid w:val="00B42735"/>
    <w:rsid w:val="00B53A74"/>
    <w:rsid w:val="00BA1BC3"/>
    <w:rsid w:val="00BA7C1B"/>
    <w:rsid w:val="00BD4AB5"/>
    <w:rsid w:val="00BF122D"/>
    <w:rsid w:val="00C66421"/>
    <w:rsid w:val="00CD37CD"/>
    <w:rsid w:val="00D04DA1"/>
    <w:rsid w:val="00D106A1"/>
    <w:rsid w:val="00D279FD"/>
    <w:rsid w:val="00D40EA9"/>
    <w:rsid w:val="00DB74A3"/>
    <w:rsid w:val="00E30317"/>
    <w:rsid w:val="00E82BFE"/>
    <w:rsid w:val="00ED184F"/>
    <w:rsid w:val="00EF7D1B"/>
    <w:rsid w:val="00F25FBF"/>
    <w:rsid w:val="00F36FCC"/>
    <w:rsid w:val="00F920F5"/>
    <w:rsid w:val="04E553A5"/>
    <w:rsid w:val="08196732"/>
    <w:rsid w:val="08C60FEA"/>
    <w:rsid w:val="0C8D3790"/>
    <w:rsid w:val="1A980E3D"/>
    <w:rsid w:val="238D003D"/>
    <w:rsid w:val="243B3CD5"/>
    <w:rsid w:val="24F678A4"/>
    <w:rsid w:val="2B612C0D"/>
    <w:rsid w:val="35174A9B"/>
    <w:rsid w:val="36C33F99"/>
    <w:rsid w:val="386D7E84"/>
    <w:rsid w:val="38B21ADE"/>
    <w:rsid w:val="3A006E21"/>
    <w:rsid w:val="3F4C5A54"/>
    <w:rsid w:val="51214529"/>
    <w:rsid w:val="683C3677"/>
    <w:rsid w:val="706E67E3"/>
    <w:rsid w:val="78E600DF"/>
    <w:rsid w:val="7F97780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3"/>
    <w:qFormat/>
    <w:uiPriority w:val="99"/>
    <w:pPr>
      <w:jc w:val="left"/>
      <w:outlineLvl w:val="0"/>
    </w:pPr>
    <w:rPr>
      <w:rFonts w:ascii="宋体" w:hAnsi="宋体"/>
      <w:b/>
      <w:color w:val="FF0000"/>
      <w:kern w:val="44"/>
      <w:sz w:val="27"/>
      <w:szCs w:val="27"/>
    </w:rPr>
  </w:style>
  <w:style w:type="paragraph" w:styleId="3">
    <w:name w:val="heading 2"/>
    <w:basedOn w:val="1"/>
    <w:next w:val="1"/>
    <w:unhideWhenUsed/>
    <w:qFormat/>
    <w:locked/>
    <w:uiPriority w:val="0"/>
    <w:pPr>
      <w:keepNext/>
      <w:keepLines/>
      <w:spacing w:before="260" w:beforeLines="0" w:after="260" w:afterLines="0" w:line="413" w:lineRule="auto"/>
      <w:outlineLvl w:val="1"/>
    </w:pPr>
    <w:rPr>
      <w:rFonts w:ascii="Arial" w:hAnsi="Arial" w:eastAsia="黑体" w:cs="Arial"/>
      <w:b/>
      <w:sz w:val="32"/>
      <w:szCs w:val="32"/>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4">
    <w:name w:val="Document Map"/>
    <w:basedOn w:val="1"/>
    <w:link w:val="18"/>
    <w:qFormat/>
    <w:uiPriority w:val="99"/>
    <w:rPr>
      <w:rFonts w:ascii="宋体"/>
      <w:sz w:val="18"/>
      <w:szCs w:val="18"/>
    </w:rPr>
  </w:style>
  <w:style w:type="paragraph" w:styleId="5">
    <w:name w:val="Date"/>
    <w:basedOn w:val="1"/>
    <w:next w:val="1"/>
    <w:link w:val="16"/>
    <w:qFormat/>
    <w:uiPriority w:val="99"/>
    <w:pPr>
      <w:ind w:left="100" w:leftChars="2500"/>
    </w:p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kern w:val="0"/>
      <w:sz w:val="24"/>
    </w:rPr>
  </w:style>
  <w:style w:type="character" w:styleId="10">
    <w:name w:val="FollowedHyperlink"/>
    <w:basedOn w:val="9"/>
    <w:qFormat/>
    <w:uiPriority w:val="99"/>
    <w:rPr>
      <w:rFonts w:cs="Times New Roman"/>
      <w:color w:val="000000"/>
      <w:u w:val="none"/>
    </w:rPr>
  </w:style>
  <w:style w:type="character" w:styleId="11">
    <w:name w:val="Hyperlink"/>
    <w:basedOn w:val="9"/>
    <w:qFormat/>
    <w:uiPriority w:val="99"/>
    <w:rPr>
      <w:rFonts w:cs="Times New Roman"/>
      <w:color w:val="2B2B2B"/>
      <w:u w:val="none"/>
    </w:rPr>
  </w:style>
  <w:style w:type="character" w:customStyle="1" w:styleId="13">
    <w:name w:val="标题 1 Char"/>
    <w:basedOn w:val="9"/>
    <w:link w:val="2"/>
    <w:qFormat/>
    <w:locked/>
    <w:uiPriority w:val="99"/>
    <w:rPr>
      <w:rFonts w:ascii="Calibri" w:hAnsi="Calibri" w:cs="Times New Roman"/>
      <w:b/>
      <w:bCs/>
      <w:kern w:val="44"/>
      <w:sz w:val="44"/>
      <w:szCs w:val="44"/>
    </w:rPr>
  </w:style>
  <w:style w:type="character" w:customStyle="1" w:styleId="14">
    <w:name w:val="页眉 Char"/>
    <w:basedOn w:val="9"/>
    <w:link w:val="7"/>
    <w:qFormat/>
    <w:locked/>
    <w:uiPriority w:val="99"/>
    <w:rPr>
      <w:rFonts w:ascii="Calibri" w:hAnsi="Calibri" w:eastAsia="宋体" w:cs="Times New Roman"/>
      <w:kern w:val="2"/>
      <w:sz w:val="18"/>
      <w:szCs w:val="18"/>
    </w:rPr>
  </w:style>
  <w:style w:type="character" w:customStyle="1" w:styleId="15">
    <w:name w:val="页脚 Char"/>
    <w:basedOn w:val="9"/>
    <w:link w:val="6"/>
    <w:locked/>
    <w:uiPriority w:val="99"/>
    <w:rPr>
      <w:rFonts w:ascii="Calibri" w:hAnsi="Calibri" w:eastAsia="宋体" w:cs="Times New Roman"/>
      <w:kern w:val="2"/>
      <w:sz w:val="18"/>
      <w:szCs w:val="18"/>
    </w:rPr>
  </w:style>
  <w:style w:type="character" w:customStyle="1" w:styleId="16">
    <w:name w:val="日期 Char"/>
    <w:basedOn w:val="9"/>
    <w:link w:val="5"/>
    <w:locked/>
    <w:uiPriority w:val="99"/>
    <w:rPr>
      <w:rFonts w:ascii="Calibri" w:hAnsi="Calibri" w:eastAsia="宋体" w:cs="Times New Roman"/>
      <w:kern w:val="2"/>
      <w:sz w:val="24"/>
      <w:szCs w:val="24"/>
    </w:rPr>
  </w:style>
  <w:style w:type="paragraph" w:customStyle="1" w:styleId="17">
    <w:name w:val="默认段落字体 Para Char Char Char Char Char Char Char Char Char1 Char Char Char Char Char Char Char"/>
    <w:basedOn w:val="4"/>
    <w:uiPriority w:val="99"/>
    <w:pPr>
      <w:shd w:val="clear" w:color="auto" w:fill="000080"/>
    </w:pPr>
    <w:rPr>
      <w:rFonts w:ascii="Times New Roman" w:hAnsi="Times New Roman"/>
      <w:sz w:val="21"/>
      <w:szCs w:val="24"/>
    </w:rPr>
  </w:style>
  <w:style w:type="character" w:customStyle="1" w:styleId="18">
    <w:name w:val="文档结构图 Char"/>
    <w:basedOn w:val="9"/>
    <w:link w:val="4"/>
    <w:qFormat/>
    <w:locked/>
    <w:uiPriority w:val="99"/>
    <w:rPr>
      <w:rFonts w:ascii="宋体" w:hAnsi="Calibri"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2305</Words>
  <Characters>582</Characters>
  <Lines>4</Lines>
  <Paragraphs>5</Paragraphs>
  <ScaleCrop>false</ScaleCrop>
  <LinksUpToDate>false</LinksUpToDate>
  <CharactersWithSpaces>2882</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2016-12-07T01:32:00Z</cp:lastPrinted>
  <dcterms:modified xsi:type="dcterms:W3CDTF">2017-08-14T03:03:50Z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