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4E2" w:rsidRDefault="003074E2" w:rsidP="003074E2">
      <w:pPr>
        <w:widowControl/>
        <w:spacing w:before="100" w:beforeAutospacing="1" w:after="100" w:afterAutospacing="1"/>
        <w:ind w:left="1080"/>
        <w:outlineLvl w:val="0"/>
        <w:rPr>
          <w:rFonts w:ascii="宋体" w:hAnsi="宋体" w:cs="宋体"/>
          <w:b/>
          <w:bCs/>
          <w:color w:val="000000"/>
          <w:kern w:val="36"/>
          <w:sz w:val="32"/>
          <w:szCs w:val="32"/>
        </w:rPr>
      </w:pPr>
    </w:p>
    <w:p w:rsidR="003074E2" w:rsidRPr="003074E2" w:rsidRDefault="003074E2" w:rsidP="003074E2">
      <w:pPr>
        <w:widowControl/>
        <w:spacing w:before="100" w:beforeAutospacing="1" w:after="100" w:afterAutospacing="1"/>
        <w:ind w:left="1080"/>
        <w:outlineLvl w:val="0"/>
        <w:rPr>
          <w:rFonts w:asciiTheme="majorEastAsia" w:eastAsiaTheme="majorEastAsia" w:hAnsiTheme="majorEastAsia" w:cs="宋体"/>
          <w:b/>
          <w:bCs/>
          <w:color w:val="000000"/>
          <w:kern w:val="36"/>
          <w:sz w:val="32"/>
          <w:szCs w:val="32"/>
        </w:rPr>
      </w:pPr>
      <w:r w:rsidRPr="003074E2">
        <w:rPr>
          <w:rFonts w:asciiTheme="majorEastAsia" w:eastAsiaTheme="majorEastAsia" w:hAnsiTheme="majorEastAsia" w:cs="宋体" w:hint="eastAsia"/>
          <w:b/>
          <w:bCs/>
          <w:color w:val="000000"/>
          <w:kern w:val="36"/>
          <w:sz w:val="32"/>
          <w:szCs w:val="32"/>
        </w:rPr>
        <w:t>巴彦淖尔市文化</w:t>
      </w:r>
      <w:r w:rsidR="00383FAE">
        <w:rPr>
          <w:rFonts w:asciiTheme="majorEastAsia" w:eastAsiaTheme="majorEastAsia" w:hAnsiTheme="majorEastAsia" w:cs="宋体" w:hint="eastAsia"/>
          <w:b/>
          <w:bCs/>
          <w:color w:val="000000"/>
          <w:kern w:val="36"/>
          <w:sz w:val="32"/>
          <w:szCs w:val="32"/>
        </w:rPr>
        <w:t>新闻出版</w:t>
      </w:r>
      <w:r w:rsidRPr="003074E2">
        <w:rPr>
          <w:rFonts w:asciiTheme="majorEastAsia" w:eastAsiaTheme="majorEastAsia" w:hAnsiTheme="majorEastAsia" w:cs="宋体" w:hint="eastAsia"/>
          <w:b/>
          <w:bCs/>
          <w:color w:val="000000"/>
          <w:kern w:val="36"/>
          <w:sz w:val="32"/>
          <w:szCs w:val="32"/>
        </w:rPr>
        <w:t>广电局</w:t>
      </w:r>
      <w:r w:rsidR="00E33212">
        <w:rPr>
          <w:rFonts w:asciiTheme="majorEastAsia" w:eastAsiaTheme="majorEastAsia" w:hAnsiTheme="majorEastAsia" w:cs="宋体" w:hint="eastAsia"/>
          <w:b/>
          <w:bCs/>
          <w:color w:val="000000"/>
          <w:kern w:val="36"/>
          <w:sz w:val="32"/>
          <w:szCs w:val="32"/>
        </w:rPr>
        <w:t>设备</w:t>
      </w:r>
      <w:r w:rsidRPr="003074E2">
        <w:rPr>
          <w:rFonts w:asciiTheme="majorEastAsia" w:eastAsiaTheme="majorEastAsia" w:hAnsiTheme="majorEastAsia" w:cs="宋体"/>
          <w:b/>
          <w:bCs/>
          <w:color w:val="000000"/>
          <w:kern w:val="36"/>
          <w:sz w:val="32"/>
          <w:szCs w:val="32"/>
        </w:rPr>
        <w:t>采购</w:t>
      </w:r>
      <w:r w:rsidR="005035A7">
        <w:rPr>
          <w:rFonts w:asciiTheme="majorEastAsia" w:eastAsiaTheme="majorEastAsia" w:hAnsiTheme="majorEastAsia" w:cs="宋体" w:hint="eastAsia"/>
          <w:b/>
          <w:bCs/>
          <w:color w:val="000000"/>
          <w:kern w:val="36"/>
          <w:sz w:val="32"/>
          <w:szCs w:val="32"/>
        </w:rPr>
        <w:t>询价</w:t>
      </w:r>
      <w:r w:rsidRPr="003074E2">
        <w:rPr>
          <w:rFonts w:asciiTheme="majorEastAsia" w:eastAsiaTheme="majorEastAsia" w:hAnsiTheme="majorEastAsia" w:cs="宋体" w:hint="eastAsia"/>
          <w:b/>
          <w:bCs/>
          <w:color w:val="000000"/>
          <w:kern w:val="36"/>
          <w:sz w:val="32"/>
          <w:szCs w:val="32"/>
        </w:rPr>
        <w:t>公告</w:t>
      </w:r>
    </w:p>
    <w:p w:rsidR="003074E2" w:rsidRPr="00CE34B4" w:rsidRDefault="003074E2" w:rsidP="003074E2">
      <w:pPr>
        <w:spacing w:line="500" w:lineRule="exact"/>
        <w:ind w:firstLineChars="200" w:firstLine="480"/>
        <w:rPr>
          <w:rFonts w:ascii="宋体" w:hAnsi="宋体" w:cs="Arial"/>
          <w:color w:val="000000"/>
          <w:sz w:val="24"/>
        </w:rPr>
      </w:pPr>
      <w:r w:rsidRPr="00CE34B4">
        <w:rPr>
          <w:rFonts w:ascii="宋体" w:hAnsi="宋体"/>
          <w:sz w:val="24"/>
        </w:rPr>
        <w:t>内蒙古招标有限责任公司</w:t>
      </w:r>
      <w:r>
        <w:rPr>
          <w:rFonts w:ascii="宋体" w:hAnsi="宋体" w:hint="eastAsia"/>
          <w:sz w:val="24"/>
        </w:rPr>
        <w:t>巴彦淖尔市分公司</w:t>
      </w:r>
      <w:r w:rsidRPr="00CE34B4">
        <w:rPr>
          <w:rFonts w:ascii="宋体" w:hAnsi="宋体"/>
          <w:sz w:val="24"/>
        </w:rPr>
        <w:t>受</w:t>
      </w:r>
      <w:r>
        <w:rPr>
          <w:rFonts w:ascii="宋体" w:hAnsi="宋体" w:hint="eastAsia"/>
          <w:sz w:val="24"/>
        </w:rPr>
        <w:t>巴彦淖尔市文化</w:t>
      </w:r>
      <w:r w:rsidR="00383FAE">
        <w:rPr>
          <w:rFonts w:ascii="宋体" w:hAnsi="宋体" w:hint="eastAsia"/>
          <w:sz w:val="24"/>
        </w:rPr>
        <w:t>新闻出版</w:t>
      </w:r>
      <w:r>
        <w:rPr>
          <w:rFonts w:ascii="宋体" w:hAnsi="宋体" w:hint="eastAsia"/>
          <w:sz w:val="24"/>
        </w:rPr>
        <w:t>广电局</w:t>
      </w:r>
      <w:r w:rsidRPr="00CE34B4">
        <w:rPr>
          <w:rFonts w:ascii="宋体" w:hAnsi="宋体" w:hint="eastAsia"/>
          <w:sz w:val="24"/>
        </w:rPr>
        <w:t>的</w:t>
      </w:r>
      <w:r w:rsidRPr="00CE34B4">
        <w:rPr>
          <w:rFonts w:ascii="宋体" w:hAnsi="宋体"/>
          <w:sz w:val="24"/>
        </w:rPr>
        <w:t>委托，</w:t>
      </w:r>
      <w:r w:rsidRPr="00CE34B4">
        <w:rPr>
          <w:rFonts w:ascii="宋体" w:hAnsi="宋体" w:hint="eastAsia"/>
          <w:sz w:val="24"/>
        </w:rPr>
        <w:t>拟</w:t>
      </w:r>
      <w:r w:rsidRPr="00CE34B4">
        <w:rPr>
          <w:rFonts w:ascii="宋体" w:hAnsi="宋体"/>
          <w:sz w:val="24"/>
        </w:rPr>
        <w:t>采用询价方式采购以下</w:t>
      </w:r>
      <w:r w:rsidRPr="00442DCF">
        <w:rPr>
          <w:rFonts w:ascii="宋体" w:hAnsi="宋体" w:hint="eastAsia"/>
          <w:sz w:val="24"/>
        </w:rPr>
        <w:t>货物</w:t>
      </w:r>
      <w:r w:rsidRPr="00CE34B4">
        <w:rPr>
          <w:rFonts w:ascii="宋体" w:hAnsi="宋体" w:hint="eastAsia"/>
          <w:sz w:val="24"/>
        </w:rPr>
        <w:t>项目</w:t>
      </w:r>
      <w:r w:rsidRPr="00CE34B4">
        <w:rPr>
          <w:rFonts w:ascii="宋体" w:hAnsi="宋体"/>
          <w:sz w:val="24"/>
        </w:rPr>
        <w:t>。欢迎符合</w:t>
      </w:r>
      <w:r w:rsidRPr="00CE34B4">
        <w:rPr>
          <w:rFonts w:ascii="宋体" w:hAnsi="宋体" w:hint="eastAsia"/>
          <w:sz w:val="24"/>
        </w:rPr>
        <w:t>资格</w:t>
      </w:r>
      <w:r w:rsidRPr="00CE34B4">
        <w:rPr>
          <w:rFonts w:ascii="宋体" w:hAnsi="宋体"/>
          <w:sz w:val="24"/>
        </w:rPr>
        <w:t>条件的</w:t>
      </w:r>
      <w:r w:rsidRPr="00CE34B4">
        <w:rPr>
          <w:rFonts w:ascii="宋体" w:hAnsi="宋体" w:hint="eastAsia"/>
          <w:sz w:val="24"/>
        </w:rPr>
        <w:t>供应商</w:t>
      </w:r>
      <w:r w:rsidRPr="00CE34B4">
        <w:rPr>
          <w:rFonts w:ascii="宋体" w:hAnsi="宋体"/>
          <w:sz w:val="24"/>
        </w:rPr>
        <w:t>参加。</w:t>
      </w:r>
    </w:p>
    <w:p w:rsidR="003074E2" w:rsidRPr="00CE34B4" w:rsidRDefault="003074E2" w:rsidP="003074E2">
      <w:pPr>
        <w:spacing w:line="500" w:lineRule="exact"/>
        <w:ind w:firstLineChars="200" w:firstLine="482"/>
        <w:jc w:val="left"/>
        <w:rPr>
          <w:rFonts w:ascii="宋体" w:hAnsi="宋体" w:cs="宋体"/>
          <w:b/>
          <w:kern w:val="0"/>
          <w:sz w:val="24"/>
        </w:rPr>
      </w:pPr>
      <w:r w:rsidRPr="00CE34B4">
        <w:rPr>
          <w:rFonts w:ascii="宋体" w:hAnsi="宋体" w:cs="宋体" w:hint="eastAsia"/>
          <w:b/>
          <w:kern w:val="0"/>
          <w:sz w:val="24"/>
        </w:rPr>
        <w:t>一、项目概述</w:t>
      </w:r>
    </w:p>
    <w:p w:rsidR="003074E2" w:rsidRPr="006B5B7C" w:rsidRDefault="003074E2" w:rsidP="003074E2">
      <w:pPr>
        <w:spacing w:line="500" w:lineRule="exact"/>
        <w:ind w:firstLineChars="200" w:firstLine="480"/>
        <w:jc w:val="left"/>
        <w:rPr>
          <w:rFonts w:ascii="宋体" w:hAnsi="宋体" w:cs="宋体"/>
          <w:kern w:val="0"/>
          <w:sz w:val="24"/>
        </w:rPr>
      </w:pPr>
      <w:r w:rsidRPr="006B5B7C">
        <w:rPr>
          <w:rFonts w:ascii="宋体" w:hAnsi="宋体" w:cs="宋体" w:hint="eastAsia"/>
          <w:kern w:val="0"/>
          <w:sz w:val="24"/>
        </w:rPr>
        <w:t>1、名称与编号</w:t>
      </w:r>
    </w:p>
    <w:p w:rsidR="003074E2" w:rsidRPr="006B5B7C" w:rsidRDefault="003074E2" w:rsidP="003074E2">
      <w:pPr>
        <w:spacing w:line="500" w:lineRule="exact"/>
        <w:ind w:firstLineChars="200" w:firstLine="480"/>
        <w:rPr>
          <w:rFonts w:ascii="宋体" w:hAnsi="宋体" w:cs="宋体"/>
          <w:kern w:val="0"/>
          <w:sz w:val="24"/>
        </w:rPr>
      </w:pPr>
      <w:r w:rsidRPr="006B5B7C">
        <w:rPr>
          <w:rFonts w:ascii="宋体" w:hAnsi="宋体" w:cs="宋体" w:hint="eastAsia"/>
          <w:kern w:val="0"/>
          <w:sz w:val="24"/>
        </w:rPr>
        <w:t>项目名称：</w:t>
      </w:r>
      <w:r>
        <w:rPr>
          <w:rFonts w:ascii="宋体" w:hAnsi="宋体" w:cs="宋体" w:hint="eastAsia"/>
          <w:kern w:val="0"/>
          <w:sz w:val="24"/>
        </w:rPr>
        <w:t>巴彦淖尔市文化</w:t>
      </w:r>
      <w:r w:rsidR="00383FAE">
        <w:rPr>
          <w:rFonts w:ascii="宋体" w:hAnsi="宋体" w:cs="宋体" w:hint="eastAsia"/>
          <w:kern w:val="0"/>
          <w:sz w:val="24"/>
        </w:rPr>
        <w:t>新闻出版</w:t>
      </w:r>
      <w:r>
        <w:rPr>
          <w:rFonts w:ascii="宋体" w:hAnsi="宋体" w:cs="宋体" w:hint="eastAsia"/>
          <w:kern w:val="0"/>
          <w:sz w:val="24"/>
        </w:rPr>
        <w:t>广电局</w:t>
      </w:r>
      <w:r w:rsidR="00E33212">
        <w:rPr>
          <w:rFonts w:ascii="宋体" w:hAnsi="宋体" w:cs="宋体" w:hint="eastAsia"/>
          <w:kern w:val="0"/>
          <w:sz w:val="24"/>
        </w:rPr>
        <w:t>文化设备</w:t>
      </w:r>
      <w:r>
        <w:rPr>
          <w:rFonts w:ascii="宋体" w:hAnsi="宋体" w:cs="宋体" w:hint="eastAsia"/>
          <w:kern w:val="0"/>
          <w:sz w:val="24"/>
        </w:rPr>
        <w:t>采购项目</w:t>
      </w:r>
      <w:r>
        <w:rPr>
          <w:rFonts w:ascii="宋体" w:hAnsi="宋体" w:cs="宋体" w:hint="eastAsia"/>
          <w:kern w:val="0"/>
          <w:sz w:val="24"/>
        </w:rPr>
        <w:tab/>
      </w:r>
    </w:p>
    <w:p w:rsidR="003074E2" w:rsidRPr="006B5B7C" w:rsidRDefault="003074E2" w:rsidP="003074E2">
      <w:pPr>
        <w:spacing w:line="500" w:lineRule="exact"/>
        <w:ind w:firstLineChars="200" w:firstLine="480"/>
        <w:jc w:val="left"/>
        <w:rPr>
          <w:rFonts w:ascii="宋体" w:hAnsi="宋体" w:cs="宋体"/>
          <w:kern w:val="0"/>
          <w:sz w:val="24"/>
        </w:rPr>
      </w:pPr>
      <w:r w:rsidRPr="006B5B7C">
        <w:rPr>
          <w:rFonts w:ascii="宋体" w:hAnsi="宋体" w:cs="宋体" w:hint="eastAsia"/>
          <w:kern w:val="0"/>
          <w:sz w:val="24"/>
        </w:rPr>
        <w:t>批准文件编号：</w:t>
      </w:r>
      <w:r>
        <w:rPr>
          <w:rFonts w:ascii="宋体" w:hAnsi="宋体" w:cs="宋体" w:hint="eastAsia"/>
          <w:kern w:val="0"/>
          <w:sz w:val="24"/>
        </w:rPr>
        <w:t>巴财购准字（电子）【2017】00889号</w:t>
      </w:r>
    </w:p>
    <w:p w:rsidR="003074E2" w:rsidRPr="006B5B7C" w:rsidRDefault="00E92DB6" w:rsidP="003074E2">
      <w:pPr>
        <w:spacing w:line="500" w:lineRule="exact"/>
        <w:ind w:firstLineChars="200" w:firstLine="480"/>
        <w:jc w:val="left"/>
        <w:rPr>
          <w:rFonts w:ascii="宋体" w:hAnsi="宋体" w:cs="宋体"/>
          <w:kern w:val="0"/>
          <w:sz w:val="24"/>
        </w:rPr>
      </w:pPr>
      <w:r>
        <w:rPr>
          <w:rFonts w:ascii="宋体" w:hAnsi="宋体" w:cs="宋体" w:hint="eastAsia"/>
          <w:kern w:val="0"/>
          <w:sz w:val="24"/>
        </w:rPr>
        <w:t>询价通知书</w:t>
      </w:r>
      <w:r w:rsidR="003074E2" w:rsidRPr="006B5B7C">
        <w:rPr>
          <w:rFonts w:ascii="宋体" w:hAnsi="宋体" w:cs="宋体" w:hint="eastAsia"/>
          <w:kern w:val="0"/>
          <w:sz w:val="24"/>
        </w:rPr>
        <w:t>编号：</w:t>
      </w:r>
      <w:r w:rsidR="00D70D6B" w:rsidRPr="00D70D6B">
        <w:rPr>
          <w:rFonts w:ascii="宋体" w:hAnsi="宋体" w:cs="宋体"/>
          <w:kern w:val="0"/>
          <w:sz w:val="24"/>
        </w:rPr>
        <w:t>0651-17102256</w:t>
      </w:r>
    </w:p>
    <w:p w:rsidR="003074E2" w:rsidRPr="00CE34B4" w:rsidRDefault="003074E2" w:rsidP="003074E2">
      <w:pPr>
        <w:spacing w:line="500" w:lineRule="exact"/>
        <w:ind w:firstLineChars="200" w:firstLine="480"/>
        <w:jc w:val="left"/>
        <w:rPr>
          <w:rFonts w:ascii="宋体" w:hAnsi="宋体" w:cs="宋体"/>
          <w:kern w:val="0"/>
          <w:sz w:val="24"/>
        </w:rPr>
      </w:pPr>
      <w:r w:rsidRPr="006B5B7C">
        <w:rPr>
          <w:rFonts w:ascii="宋体" w:hAnsi="宋体" w:cs="宋体" w:hint="eastAsia"/>
          <w:kern w:val="0"/>
          <w:sz w:val="24"/>
        </w:rPr>
        <w:t>2、</w:t>
      </w:r>
      <w:r w:rsidR="00E92DB6">
        <w:rPr>
          <w:rFonts w:ascii="宋体" w:hAnsi="宋体" w:cs="宋体" w:hint="eastAsia"/>
          <w:kern w:val="0"/>
          <w:sz w:val="24"/>
        </w:rPr>
        <w:t>项目</w:t>
      </w:r>
      <w:r w:rsidRPr="006B5B7C">
        <w:rPr>
          <w:rFonts w:ascii="宋体" w:hAnsi="宋体" w:cs="宋体" w:hint="eastAsia"/>
          <w:kern w:val="0"/>
          <w:sz w:val="24"/>
        </w:rPr>
        <w:t>内容与规模</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693"/>
        <w:gridCol w:w="1134"/>
        <w:gridCol w:w="2552"/>
        <w:gridCol w:w="1417"/>
        <w:gridCol w:w="709"/>
      </w:tblGrid>
      <w:tr w:rsidR="003074E2" w:rsidRPr="00CE34B4" w:rsidTr="0025475D">
        <w:trPr>
          <w:trHeight w:val="496"/>
        </w:trPr>
        <w:tc>
          <w:tcPr>
            <w:tcW w:w="709" w:type="dxa"/>
            <w:vAlign w:val="center"/>
          </w:tcPr>
          <w:p w:rsidR="003074E2" w:rsidRPr="00CE34B4" w:rsidRDefault="003074E2" w:rsidP="0025475D">
            <w:pPr>
              <w:spacing w:line="500" w:lineRule="exact"/>
              <w:jc w:val="center"/>
              <w:rPr>
                <w:rFonts w:ascii="宋体" w:hAnsi="宋体"/>
                <w:sz w:val="24"/>
              </w:rPr>
            </w:pPr>
            <w:r w:rsidRPr="00CE34B4">
              <w:rPr>
                <w:rFonts w:ascii="宋体" w:hAnsi="宋体" w:hint="eastAsia"/>
                <w:sz w:val="24"/>
              </w:rPr>
              <w:t>包号</w:t>
            </w:r>
          </w:p>
        </w:tc>
        <w:tc>
          <w:tcPr>
            <w:tcW w:w="2693" w:type="dxa"/>
            <w:vAlign w:val="center"/>
          </w:tcPr>
          <w:p w:rsidR="003074E2" w:rsidRPr="00CE34B4" w:rsidRDefault="003074E2" w:rsidP="00E33212">
            <w:pPr>
              <w:spacing w:line="500" w:lineRule="exact"/>
              <w:jc w:val="center"/>
              <w:rPr>
                <w:rFonts w:ascii="宋体" w:hAnsi="宋体" w:cs="宋体"/>
                <w:b/>
                <w:bCs/>
                <w:sz w:val="24"/>
              </w:rPr>
            </w:pPr>
            <w:r w:rsidRPr="00CE34B4">
              <w:rPr>
                <w:rFonts w:ascii="宋体" w:hAnsi="宋体"/>
                <w:sz w:val="24"/>
              </w:rPr>
              <w:t>货物名称</w:t>
            </w:r>
          </w:p>
        </w:tc>
        <w:tc>
          <w:tcPr>
            <w:tcW w:w="1134" w:type="dxa"/>
            <w:vAlign w:val="center"/>
          </w:tcPr>
          <w:p w:rsidR="003074E2" w:rsidRPr="00CE34B4" w:rsidRDefault="003074E2" w:rsidP="0025475D">
            <w:pPr>
              <w:spacing w:line="500" w:lineRule="exact"/>
              <w:jc w:val="center"/>
              <w:rPr>
                <w:rFonts w:ascii="宋体" w:hAnsi="宋体" w:cs="宋体"/>
                <w:b/>
                <w:bCs/>
                <w:sz w:val="24"/>
              </w:rPr>
            </w:pPr>
            <w:r w:rsidRPr="00CE34B4">
              <w:rPr>
                <w:rFonts w:ascii="宋体" w:hAnsi="宋体"/>
                <w:sz w:val="24"/>
              </w:rPr>
              <w:t>数量</w:t>
            </w:r>
          </w:p>
        </w:tc>
        <w:tc>
          <w:tcPr>
            <w:tcW w:w="2552" w:type="dxa"/>
            <w:vAlign w:val="center"/>
          </w:tcPr>
          <w:p w:rsidR="003074E2" w:rsidRPr="00CE34B4" w:rsidRDefault="003074E2" w:rsidP="0025475D">
            <w:pPr>
              <w:spacing w:line="500" w:lineRule="exact"/>
              <w:jc w:val="center"/>
              <w:rPr>
                <w:rFonts w:ascii="宋体" w:hAnsi="宋体"/>
                <w:sz w:val="24"/>
              </w:rPr>
            </w:pPr>
            <w:r w:rsidRPr="00CE34B4">
              <w:rPr>
                <w:rFonts w:ascii="宋体" w:hAnsi="宋体"/>
                <w:sz w:val="24"/>
              </w:rPr>
              <w:t>技术规格、参数及要求</w:t>
            </w:r>
          </w:p>
        </w:tc>
        <w:tc>
          <w:tcPr>
            <w:tcW w:w="1417" w:type="dxa"/>
            <w:vAlign w:val="center"/>
          </w:tcPr>
          <w:p w:rsidR="003074E2" w:rsidRPr="00CE34B4" w:rsidRDefault="003074E2" w:rsidP="0025475D">
            <w:pPr>
              <w:spacing w:line="500" w:lineRule="exact"/>
              <w:jc w:val="center"/>
              <w:rPr>
                <w:rFonts w:ascii="宋体" w:hAnsi="宋体"/>
                <w:sz w:val="24"/>
              </w:rPr>
            </w:pPr>
            <w:r w:rsidRPr="00CE34B4">
              <w:rPr>
                <w:rFonts w:ascii="宋体" w:hAnsi="宋体" w:hint="eastAsia"/>
                <w:sz w:val="24"/>
              </w:rPr>
              <w:t>预算金额</w:t>
            </w:r>
            <w:r>
              <w:rPr>
                <w:rFonts w:ascii="宋体" w:hAnsi="宋体" w:hint="eastAsia"/>
                <w:sz w:val="24"/>
              </w:rPr>
              <w:t>（元）</w:t>
            </w:r>
          </w:p>
        </w:tc>
        <w:tc>
          <w:tcPr>
            <w:tcW w:w="709" w:type="dxa"/>
            <w:shd w:val="clear" w:color="auto" w:fill="auto"/>
            <w:vAlign w:val="center"/>
          </w:tcPr>
          <w:p w:rsidR="003074E2" w:rsidRPr="00CE34B4" w:rsidRDefault="003074E2" w:rsidP="0025475D">
            <w:pPr>
              <w:spacing w:line="500" w:lineRule="exact"/>
              <w:jc w:val="center"/>
              <w:rPr>
                <w:rFonts w:ascii="宋体" w:hAnsi="宋体"/>
                <w:sz w:val="24"/>
              </w:rPr>
            </w:pPr>
            <w:r w:rsidRPr="00CE34B4">
              <w:rPr>
                <w:rFonts w:ascii="宋体" w:hAnsi="宋体" w:hint="eastAsia"/>
                <w:sz w:val="24"/>
              </w:rPr>
              <w:t>备注</w:t>
            </w:r>
          </w:p>
        </w:tc>
      </w:tr>
      <w:tr w:rsidR="003074E2" w:rsidRPr="00CE34B4" w:rsidTr="0025475D">
        <w:trPr>
          <w:trHeight w:val="490"/>
        </w:trPr>
        <w:tc>
          <w:tcPr>
            <w:tcW w:w="709" w:type="dxa"/>
            <w:vAlign w:val="center"/>
          </w:tcPr>
          <w:p w:rsidR="003074E2" w:rsidRPr="00CE34B4" w:rsidRDefault="003074E2" w:rsidP="0025475D">
            <w:pPr>
              <w:spacing w:line="500" w:lineRule="exact"/>
              <w:jc w:val="center"/>
              <w:rPr>
                <w:rFonts w:ascii="宋体" w:hAnsi="宋体"/>
                <w:sz w:val="24"/>
              </w:rPr>
            </w:pPr>
            <w:r w:rsidRPr="00CE34B4">
              <w:rPr>
                <w:rFonts w:ascii="宋体" w:hAnsi="宋体" w:hint="eastAsia"/>
                <w:sz w:val="24"/>
              </w:rPr>
              <w:t>1</w:t>
            </w:r>
          </w:p>
        </w:tc>
        <w:tc>
          <w:tcPr>
            <w:tcW w:w="2693" w:type="dxa"/>
            <w:vAlign w:val="center"/>
          </w:tcPr>
          <w:p w:rsidR="003074E2" w:rsidRPr="00CE34B4" w:rsidRDefault="00E33212" w:rsidP="0025475D">
            <w:pPr>
              <w:spacing w:line="500" w:lineRule="exact"/>
              <w:jc w:val="center"/>
              <w:rPr>
                <w:rFonts w:ascii="宋体" w:hAnsi="宋体"/>
                <w:sz w:val="24"/>
              </w:rPr>
            </w:pPr>
            <w:r>
              <w:rPr>
                <w:rFonts w:ascii="宋体" w:hAnsi="宋体" w:hint="eastAsia"/>
                <w:sz w:val="24"/>
              </w:rPr>
              <w:t>文化设备</w:t>
            </w:r>
          </w:p>
        </w:tc>
        <w:tc>
          <w:tcPr>
            <w:tcW w:w="1134" w:type="dxa"/>
            <w:vAlign w:val="center"/>
          </w:tcPr>
          <w:p w:rsidR="003074E2" w:rsidRPr="00CE34B4" w:rsidRDefault="003074E2" w:rsidP="0025475D">
            <w:pPr>
              <w:spacing w:line="500" w:lineRule="exact"/>
              <w:jc w:val="center"/>
              <w:rPr>
                <w:rFonts w:ascii="宋体" w:hAnsi="宋体"/>
                <w:sz w:val="24"/>
              </w:rPr>
            </w:pPr>
            <w:r>
              <w:rPr>
                <w:rFonts w:ascii="宋体" w:hAnsi="宋体" w:hint="eastAsia"/>
                <w:sz w:val="24"/>
              </w:rPr>
              <w:t>1</w:t>
            </w:r>
          </w:p>
        </w:tc>
        <w:tc>
          <w:tcPr>
            <w:tcW w:w="2552" w:type="dxa"/>
            <w:vAlign w:val="center"/>
          </w:tcPr>
          <w:p w:rsidR="003074E2" w:rsidRPr="00CE34B4" w:rsidRDefault="003074E2" w:rsidP="0032138C">
            <w:pPr>
              <w:spacing w:line="500" w:lineRule="exact"/>
              <w:jc w:val="center"/>
              <w:rPr>
                <w:rFonts w:ascii="宋体" w:hAnsi="宋体"/>
                <w:sz w:val="24"/>
              </w:rPr>
            </w:pPr>
            <w:r>
              <w:rPr>
                <w:rFonts w:ascii="宋体" w:hAnsi="宋体" w:hint="eastAsia"/>
                <w:sz w:val="24"/>
              </w:rPr>
              <w:t>详见询价</w:t>
            </w:r>
            <w:r w:rsidR="0032138C">
              <w:rPr>
                <w:rFonts w:ascii="宋体" w:hAnsi="宋体" w:hint="eastAsia"/>
                <w:sz w:val="24"/>
              </w:rPr>
              <w:t>通知书</w:t>
            </w:r>
          </w:p>
        </w:tc>
        <w:tc>
          <w:tcPr>
            <w:tcW w:w="1417" w:type="dxa"/>
            <w:vAlign w:val="center"/>
          </w:tcPr>
          <w:p w:rsidR="003074E2" w:rsidRPr="00CE34B4" w:rsidRDefault="003074E2" w:rsidP="0025475D">
            <w:pPr>
              <w:spacing w:line="500" w:lineRule="exact"/>
              <w:jc w:val="center"/>
              <w:rPr>
                <w:rFonts w:ascii="宋体" w:hAnsi="宋体"/>
                <w:sz w:val="24"/>
              </w:rPr>
            </w:pPr>
            <w:r>
              <w:rPr>
                <w:rFonts w:ascii="宋体" w:hAnsi="宋体" w:hint="eastAsia"/>
                <w:sz w:val="24"/>
              </w:rPr>
              <w:t>400000</w:t>
            </w:r>
          </w:p>
        </w:tc>
        <w:tc>
          <w:tcPr>
            <w:tcW w:w="709" w:type="dxa"/>
            <w:shd w:val="clear" w:color="auto" w:fill="auto"/>
            <w:vAlign w:val="center"/>
          </w:tcPr>
          <w:p w:rsidR="003074E2" w:rsidRPr="00CE34B4" w:rsidRDefault="003074E2" w:rsidP="0025475D">
            <w:pPr>
              <w:widowControl/>
              <w:spacing w:line="500" w:lineRule="exact"/>
              <w:jc w:val="center"/>
              <w:rPr>
                <w:rFonts w:ascii="宋体" w:hAnsi="宋体"/>
                <w:sz w:val="24"/>
              </w:rPr>
            </w:pPr>
          </w:p>
        </w:tc>
      </w:tr>
    </w:tbl>
    <w:p w:rsidR="003074E2" w:rsidRPr="00CE34B4" w:rsidRDefault="003074E2" w:rsidP="003074E2">
      <w:pPr>
        <w:spacing w:line="500" w:lineRule="exact"/>
        <w:ind w:firstLineChars="200" w:firstLine="482"/>
        <w:jc w:val="left"/>
        <w:rPr>
          <w:rFonts w:ascii="宋体" w:hAnsi="宋体" w:cs="宋体"/>
          <w:b/>
          <w:kern w:val="0"/>
          <w:sz w:val="24"/>
        </w:rPr>
      </w:pPr>
      <w:r w:rsidRPr="00CE34B4">
        <w:rPr>
          <w:rFonts w:ascii="宋体" w:hAnsi="宋体" w:cs="宋体" w:hint="eastAsia"/>
          <w:b/>
          <w:kern w:val="0"/>
          <w:sz w:val="24"/>
        </w:rPr>
        <w:t>二、 供应商的资格要求</w:t>
      </w:r>
    </w:p>
    <w:p w:rsidR="003074E2" w:rsidRPr="007370C3" w:rsidRDefault="003074E2" w:rsidP="003074E2">
      <w:pPr>
        <w:pStyle w:val="p0"/>
        <w:spacing w:line="500" w:lineRule="exact"/>
        <w:rPr>
          <w:rFonts w:ascii="宋体" w:hAnsi="宋体"/>
        </w:rPr>
      </w:pPr>
      <w:r>
        <w:rPr>
          <w:rFonts w:ascii="Times New Roman" w:hAnsi="Times New Roman" w:hint="eastAsia"/>
        </w:rPr>
        <w:t xml:space="preserve">    </w:t>
      </w:r>
      <w:r>
        <w:rPr>
          <w:rFonts w:ascii="Times New Roman" w:hAnsi="Times New Roman"/>
        </w:rPr>
        <w:t>1</w:t>
      </w:r>
      <w:r w:rsidRPr="007370C3">
        <w:rPr>
          <w:rFonts w:ascii="宋体" w:hAnsi="宋体" w:hint="eastAsia"/>
        </w:rPr>
        <w:t>、供应商应具备《中华人民共和国政府采购法》第二十二条规定的条件；</w:t>
      </w:r>
    </w:p>
    <w:p w:rsidR="003074E2" w:rsidRPr="007370C3" w:rsidRDefault="003074E2" w:rsidP="003074E2">
      <w:pPr>
        <w:pStyle w:val="p0"/>
        <w:spacing w:line="500" w:lineRule="exact"/>
        <w:rPr>
          <w:rFonts w:ascii="宋体" w:hAnsi="宋体"/>
        </w:rPr>
      </w:pPr>
      <w:r w:rsidRPr="007370C3">
        <w:rPr>
          <w:rFonts w:ascii="宋体" w:hAnsi="宋体" w:hint="eastAsia"/>
        </w:rPr>
        <w:t xml:space="preserve">    </w:t>
      </w:r>
      <w:r w:rsidRPr="007370C3">
        <w:rPr>
          <w:rFonts w:ascii="宋体" w:hAnsi="宋体"/>
        </w:rPr>
        <w:t>2</w:t>
      </w:r>
      <w:r w:rsidRPr="007370C3">
        <w:rPr>
          <w:rFonts w:ascii="宋体" w:hAnsi="宋体" w:hint="eastAsia"/>
        </w:rPr>
        <w:t>、供应商应具备《中华人民共和国政府采购</w:t>
      </w:r>
      <w:r w:rsidR="00E92DB6">
        <w:rPr>
          <w:rFonts w:ascii="宋体" w:hAnsi="宋体" w:hint="eastAsia"/>
        </w:rPr>
        <w:t>法</w:t>
      </w:r>
      <w:r w:rsidRPr="007370C3">
        <w:rPr>
          <w:rFonts w:ascii="宋体" w:hAnsi="宋体" w:hint="eastAsia"/>
        </w:rPr>
        <w:t>实施条例》第十七条</w:t>
      </w:r>
      <w:r>
        <w:rPr>
          <w:rFonts w:ascii="宋体" w:hAnsi="宋体" w:hint="eastAsia"/>
        </w:rPr>
        <w:t>、</w:t>
      </w:r>
      <w:r w:rsidRPr="007370C3">
        <w:rPr>
          <w:rFonts w:ascii="宋体" w:hAnsi="宋体" w:hint="eastAsia"/>
        </w:rPr>
        <w:t>第十八条</w:t>
      </w:r>
      <w:r>
        <w:rPr>
          <w:rFonts w:ascii="宋体" w:hAnsi="宋体" w:hint="eastAsia"/>
        </w:rPr>
        <w:t>规定的条件；</w:t>
      </w:r>
    </w:p>
    <w:p w:rsidR="003074E2" w:rsidRDefault="003074E2" w:rsidP="00383FAE">
      <w:pPr>
        <w:pStyle w:val="p0"/>
        <w:spacing w:line="500" w:lineRule="exact"/>
        <w:ind w:firstLine="465"/>
        <w:rPr>
          <w:rFonts w:ascii="Microsoft YaHei" w:hAnsi="Microsoft YaHei" w:hint="eastAsia"/>
          <w:color w:val="000000"/>
        </w:rPr>
      </w:pPr>
      <w:r>
        <w:rPr>
          <w:rFonts w:ascii="宋体" w:hAnsi="宋体" w:hint="eastAsia"/>
        </w:rPr>
        <w:t>3</w:t>
      </w:r>
      <w:r w:rsidRPr="007370C3">
        <w:rPr>
          <w:rFonts w:ascii="宋体" w:hAnsi="宋体" w:hint="eastAsia"/>
        </w:rPr>
        <w:t>、</w:t>
      </w:r>
      <w:r>
        <w:rPr>
          <w:rFonts w:ascii="宋体" w:hAnsi="宋体" w:hint="eastAsia"/>
        </w:rPr>
        <w:t>供应商</w:t>
      </w:r>
      <w:r>
        <w:rPr>
          <w:rFonts w:ascii="Microsoft YaHei" w:hAnsi="Microsoft YaHei" w:hint="eastAsia"/>
          <w:color w:val="000000"/>
        </w:rPr>
        <w:t>营业执照中须含有相关经验范围；</w:t>
      </w:r>
    </w:p>
    <w:p w:rsidR="003074E2" w:rsidRDefault="000C1AD6" w:rsidP="003074E2">
      <w:pPr>
        <w:pStyle w:val="p0"/>
        <w:spacing w:line="500" w:lineRule="exact"/>
        <w:ind w:firstLineChars="200" w:firstLine="480"/>
        <w:rPr>
          <w:rFonts w:ascii="宋体" w:hAnsi="宋体"/>
        </w:rPr>
      </w:pPr>
      <w:r>
        <w:rPr>
          <w:rFonts w:ascii="宋体" w:hAnsi="宋体"/>
        </w:rPr>
        <w:t>4</w:t>
      </w:r>
      <w:r w:rsidR="003074E2">
        <w:rPr>
          <w:rFonts w:ascii="宋体" w:hAnsi="宋体" w:hint="eastAsia"/>
        </w:rPr>
        <w:t>、本项目不接受联合体</w:t>
      </w:r>
      <w:r w:rsidR="003074E2" w:rsidRPr="007370C3">
        <w:rPr>
          <w:rFonts w:ascii="宋体" w:hAnsi="宋体" w:hint="eastAsia"/>
        </w:rPr>
        <w:t>。</w:t>
      </w:r>
    </w:p>
    <w:p w:rsidR="001E07AA" w:rsidRPr="00D57D4F" w:rsidRDefault="001E07AA" w:rsidP="001E07AA">
      <w:pPr>
        <w:pStyle w:val="p0"/>
        <w:spacing w:line="500" w:lineRule="exact"/>
        <w:ind w:firstLineChars="200" w:firstLine="482"/>
        <w:rPr>
          <w:rFonts w:ascii="宋体" w:hAnsi="宋体"/>
        </w:rPr>
      </w:pPr>
      <w:r w:rsidRPr="001D2B2D">
        <w:rPr>
          <w:rFonts w:ascii="新宋体" w:eastAsia="新宋体" w:hAnsi="新宋体" w:cs="新宋体" w:hint="eastAsia"/>
          <w:b/>
          <w:bCs/>
        </w:rPr>
        <w:t>上述资格条件在资格后审（开标后由评委会进行）过程中，如有不合格将视为实质性不响应而被否决。</w:t>
      </w:r>
    </w:p>
    <w:p w:rsidR="001E07AA" w:rsidRDefault="001E07AA" w:rsidP="003074E2">
      <w:pPr>
        <w:spacing w:line="500" w:lineRule="exact"/>
        <w:ind w:firstLineChars="200" w:firstLine="482"/>
        <w:rPr>
          <w:rFonts w:ascii="宋体" w:hAnsi="宋体"/>
          <w:b/>
          <w:sz w:val="24"/>
        </w:rPr>
      </w:pPr>
    </w:p>
    <w:p w:rsidR="003074E2" w:rsidRPr="00237357" w:rsidRDefault="003074E2" w:rsidP="003074E2">
      <w:pPr>
        <w:spacing w:line="500" w:lineRule="exact"/>
        <w:ind w:firstLineChars="200" w:firstLine="482"/>
        <w:rPr>
          <w:rFonts w:ascii="宋体" w:hAnsi="宋体"/>
          <w:b/>
          <w:sz w:val="24"/>
        </w:rPr>
      </w:pPr>
      <w:r w:rsidRPr="008F2E26">
        <w:rPr>
          <w:rFonts w:ascii="宋体" w:hAnsi="宋体" w:hint="eastAsia"/>
          <w:b/>
          <w:sz w:val="24"/>
        </w:rPr>
        <w:t>三、获取</w:t>
      </w:r>
      <w:r w:rsidR="00A868A6">
        <w:rPr>
          <w:rFonts w:ascii="宋体" w:hAnsi="宋体" w:hint="eastAsia"/>
          <w:b/>
          <w:sz w:val="24"/>
        </w:rPr>
        <w:t>询价通知书</w:t>
      </w:r>
      <w:r w:rsidRPr="008F2E26">
        <w:rPr>
          <w:rFonts w:ascii="宋体" w:hAnsi="宋体" w:hint="eastAsia"/>
          <w:b/>
          <w:sz w:val="24"/>
        </w:rPr>
        <w:t>的</w:t>
      </w:r>
      <w:r>
        <w:rPr>
          <w:rFonts w:ascii="宋体" w:hAnsi="宋体" w:hint="eastAsia"/>
          <w:b/>
          <w:sz w:val="24"/>
        </w:rPr>
        <w:t>方式</w:t>
      </w:r>
    </w:p>
    <w:p w:rsidR="003074E2" w:rsidRDefault="003074E2" w:rsidP="003074E2">
      <w:pPr>
        <w:spacing w:line="500" w:lineRule="exact"/>
        <w:ind w:firstLineChars="200" w:firstLine="480"/>
        <w:rPr>
          <w:rFonts w:ascii="宋体" w:hAnsi="宋体" w:cs="宋体"/>
          <w:kern w:val="0"/>
          <w:sz w:val="24"/>
        </w:rPr>
      </w:pPr>
      <w:r w:rsidRPr="00C2604E">
        <w:rPr>
          <w:rFonts w:ascii="宋体" w:hAnsi="宋体"/>
          <w:sz w:val="24"/>
        </w:rPr>
        <w:t>1</w:t>
      </w:r>
      <w:r w:rsidRPr="007100FF">
        <w:rPr>
          <w:sz w:val="24"/>
        </w:rPr>
        <w:t>、</w:t>
      </w:r>
      <w:r w:rsidR="00A82702">
        <w:rPr>
          <w:sz w:val="24"/>
        </w:rPr>
        <w:t>询价通知书</w:t>
      </w:r>
      <w:r w:rsidRPr="007100FF">
        <w:rPr>
          <w:rFonts w:hint="eastAsia"/>
          <w:sz w:val="24"/>
        </w:rPr>
        <w:t>获取</w:t>
      </w:r>
      <w:r w:rsidRPr="007100FF">
        <w:rPr>
          <w:sz w:val="24"/>
        </w:rPr>
        <w:t>时间：</w:t>
      </w:r>
      <w:r w:rsidRPr="007370C3">
        <w:rPr>
          <w:rFonts w:ascii="宋体" w:hAnsi="宋体" w:cs="宋体"/>
          <w:kern w:val="0"/>
          <w:sz w:val="24"/>
        </w:rPr>
        <w:t xml:space="preserve"> </w:t>
      </w:r>
      <w:r w:rsidRPr="006D22BB">
        <w:rPr>
          <w:rFonts w:ascii="宋体" w:hAnsi="宋体" w:cs="宋体"/>
          <w:kern w:val="0"/>
          <w:sz w:val="24"/>
        </w:rPr>
        <w:t>201</w:t>
      </w:r>
      <w:r w:rsidRPr="006D22BB">
        <w:rPr>
          <w:rFonts w:ascii="宋体" w:hAnsi="宋体" w:cs="宋体" w:hint="eastAsia"/>
          <w:kern w:val="0"/>
          <w:sz w:val="24"/>
        </w:rPr>
        <w:t>7</w:t>
      </w:r>
      <w:r w:rsidRPr="006D22BB">
        <w:rPr>
          <w:rFonts w:ascii="宋体" w:hAnsi="宋体" w:cs="宋体"/>
          <w:kern w:val="0"/>
          <w:sz w:val="24"/>
        </w:rPr>
        <w:t>年</w:t>
      </w:r>
      <w:r w:rsidRPr="00A71119">
        <w:rPr>
          <w:rFonts w:ascii="宋体" w:hAnsi="宋体" w:cs="宋体" w:hint="eastAsia"/>
          <w:kern w:val="0"/>
          <w:sz w:val="24"/>
        </w:rPr>
        <w:t>11</w:t>
      </w:r>
      <w:r w:rsidRPr="00A71119">
        <w:rPr>
          <w:rFonts w:ascii="宋体" w:hAnsi="宋体" w:cs="宋体"/>
          <w:kern w:val="0"/>
          <w:sz w:val="24"/>
        </w:rPr>
        <w:t>月</w:t>
      </w:r>
      <w:r w:rsidRPr="00A71119">
        <w:rPr>
          <w:rFonts w:ascii="宋体" w:hAnsi="宋体" w:cs="宋体" w:hint="eastAsia"/>
          <w:kern w:val="0"/>
          <w:sz w:val="24"/>
        </w:rPr>
        <w:t>1</w:t>
      </w:r>
      <w:r w:rsidR="003477FE">
        <w:rPr>
          <w:rFonts w:ascii="宋体" w:hAnsi="宋体" w:cs="宋体"/>
          <w:kern w:val="0"/>
          <w:sz w:val="24"/>
        </w:rPr>
        <w:t>6</w:t>
      </w:r>
      <w:r w:rsidRPr="00A71119">
        <w:rPr>
          <w:rFonts w:ascii="宋体" w:hAnsi="宋体" w:cs="宋体"/>
          <w:kern w:val="0"/>
          <w:sz w:val="24"/>
        </w:rPr>
        <w:t>日至</w:t>
      </w:r>
      <w:r w:rsidRPr="00A71119">
        <w:rPr>
          <w:rFonts w:ascii="宋体" w:hAnsi="宋体" w:cs="宋体" w:hint="eastAsia"/>
          <w:kern w:val="0"/>
          <w:sz w:val="24"/>
        </w:rPr>
        <w:t>11</w:t>
      </w:r>
      <w:r w:rsidRPr="00A71119">
        <w:rPr>
          <w:rFonts w:ascii="宋体" w:hAnsi="宋体" w:cs="宋体"/>
          <w:kern w:val="0"/>
          <w:sz w:val="24"/>
        </w:rPr>
        <w:t>月</w:t>
      </w:r>
      <w:r w:rsidRPr="00A71119">
        <w:rPr>
          <w:rFonts w:ascii="宋体" w:hAnsi="宋体" w:cs="宋体" w:hint="eastAsia"/>
          <w:kern w:val="0"/>
          <w:sz w:val="24"/>
        </w:rPr>
        <w:t>2</w:t>
      </w:r>
      <w:r w:rsidR="003477FE">
        <w:rPr>
          <w:rFonts w:ascii="宋体" w:hAnsi="宋体" w:cs="宋体"/>
          <w:kern w:val="0"/>
          <w:sz w:val="24"/>
        </w:rPr>
        <w:t>2</w:t>
      </w:r>
      <w:r w:rsidRPr="007370C3">
        <w:rPr>
          <w:rFonts w:ascii="宋体" w:hAnsi="宋体" w:cs="宋体"/>
          <w:kern w:val="0"/>
          <w:sz w:val="24"/>
        </w:rPr>
        <w:t>日</w:t>
      </w:r>
      <w:r w:rsidRPr="007370C3">
        <w:rPr>
          <w:rFonts w:ascii="宋体" w:hAnsi="宋体" w:cs="宋体" w:hint="eastAsia"/>
          <w:kern w:val="0"/>
          <w:sz w:val="24"/>
        </w:rPr>
        <w:t>，每个工作日</w:t>
      </w:r>
      <w:r w:rsidRPr="007370C3">
        <w:rPr>
          <w:rFonts w:ascii="宋体" w:hAnsi="宋体" w:cs="宋体"/>
          <w:kern w:val="0"/>
          <w:sz w:val="24"/>
        </w:rPr>
        <w:t>上午9：00-11：30至下午</w:t>
      </w:r>
      <w:r w:rsidRPr="007370C3">
        <w:rPr>
          <w:rFonts w:ascii="宋体" w:hAnsi="宋体" w:cs="宋体" w:hint="eastAsia"/>
          <w:kern w:val="0"/>
          <w:sz w:val="24"/>
        </w:rPr>
        <w:t>1</w:t>
      </w:r>
      <w:r w:rsidR="0032138C">
        <w:rPr>
          <w:rFonts w:ascii="宋体" w:hAnsi="宋体" w:cs="宋体" w:hint="eastAsia"/>
          <w:kern w:val="0"/>
          <w:sz w:val="24"/>
        </w:rPr>
        <w:t>5</w:t>
      </w:r>
      <w:r w:rsidRPr="007370C3">
        <w:rPr>
          <w:rFonts w:ascii="宋体" w:hAnsi="宋体" w:cs="宋体"/>
          <w:kern w:val="0"/>
          <w:sz w:val="24"/>
        </w:rPr>
        <w:t>：</w:t>
      </w:r>
      <w:r w:rsidR="0032138C">
        <w:rPr>
          <w:rFonts w:ascii="宋体" w:hAnsi="宋体" w:cs="宋体" w:hint="eastAsia"/>
          <w:kern w:val="0"/>
          <w:sz w:val="24"/>
        </w:rPr>
        <w:t>0</w:t>
      </w:r>
      <w:r w:rsidRPr="007370C3">
        <w:rPr>
          <w:rFonts w:ascii="宋体" w:hAnsi="宋体" w:cs="宋体"/>
          <w:kern w:val="0"/>
          <w:sz w:val="24"/>
        </w:rPr>
        <w:t>0-</w:t>
      </w:r>
      <w:r w:rsidRPr="007370C3">
        <w:rPr>
          <w:rFonts w:ascii="宋体" w:hAnsi="宋体" w:cs="宋体" w:hint="eastAsia"/>
          <w:kern w:val="0"/>
          <w:sz w:val="24"/>
        </w:rPr>
        <w:t>1</w:t>
      </w:r>
      <w:r w:rsidR="0032138C">
        <w:rPr>
          <w:rFonts w:ascii="宋体" w:hAnsi="宋体" w:cs="宋体" w:hint="eastAsia"/>
          <w:kern w:val="0"/>
          <w:sz w:val="24"/>
        </w:rPr>
        <w:t>8</w:t>
      </w:r>
      <w:r w:rsidRPr="007370C3">
        <w:rPr>
          <w:rFonts w:ascii="宋体" w:hAnsi="宋体" w:cs="宋体" w:hint="eastAsia"/>
          <w:kern w:val="0"/>
          <w:sz w:val="24"/>
        </w:rPr>
        <w:t>：</w:t>
      </w:r>
      <w:r w:rsidRPr="007370C3">
        <w:rPr>
          <w:rFonts w:ascii="宋体" w:hAnsi="宋体" w:cs="宋体"/>
          <w:kern w:val="0"/>
          <w:sz w:val="24"/>
        </w:rPr>
        <w:t>00</w:t>
      </w:r>
      <w:r>
        <w:rPr>
          <w:rFonts w:ascii="宋体" w:hAnsi="宋体" w:cs="宋体" w:hint="eastAsia"/>
          <w:kern w:val="0"/>
          <w:sz w:val="24"/>
        </w:rPr>
        <w:t>；</w:t>
      </w:r>
    </w:p>
    <w:p w:rsidR="003074E2" w:rsidRPr="007370C3" w:rsidRDefault="003074E2" w:rsidP="003074E2">
      <w:pPr>
        <w:spacing w:line="500" w:lineRule="exact"/>
        <w:ind w:firstLineChars="200" w:firstLine="480"/>
        <w:rPr>
          <w:rFonts w:ascii="宋体" w:hAnsi="宋体" w:cs="宋体"/>
          <w:kern w:val="0"/>
          <w:sz w:val="24"/>
        </w:rPr>
      </w:pPr>
      <w:r>
        <w:rPr>
          <w:rFonts w:ascii="宋体" w:hAnsi="宋体" w:cs="宋体" w:hint="eastAsia"/>
          <w:kern w:val="0"/>
          <w:sz w:val="24"/>
        </w:rPr>
        <w:lastRenderedPageBreak/>
        <w:t>2、询价</w:t>
      </w:r>
      <w:r w:rsidR="00E33212">
        <w:rPr>
          <w:rFonts w:ascii="宋体" w:hAnsi="宋体" w:cs="宋体" w:hint="eastAsia"/>
          <w:kern w:val="0"/>
          <w:sz w:val="24"/>
        </w:rPr>
        <w:t>通知书</w:t>
      </w:r>
      <w:r>
        <w:rPr>
          <w:rFonts w:ascii="宋体" w:hAnsi="宋体" w:cs="宋体" w:hint="eastAsia"/>
          <w:kern w:val="0"/>
          <w:sz w:val="24"/>
        </w:rPr>
        <w:t>获取地点：</w:t>
      </w:r>
      <w:r>
        <w:rPr>
          <w:rFonts w:ascii="宋体" w:hAnsi="宋体" w:cs="宋体"/>
          <w:kern w:val="0"/>
          <w:sz w:val="24"/>
        </w:rPr>
        <w:t>到内蒙古招标有限责任公司</w:t>
      </w:r>
      <w:r>
        <w:rPr>
          <w:rFonts w:ascii="宋体" w:hAnsi="宋体" w:cs="宋体" w:hint="eastAsia"/>
          <w:kern w:val="0"/>
          <w:sz w:val="24"/>
        </w:rPr>
        <w:t>巴彦淖尔市分公司</w:t>
      </w:r>
      <w:r w:rsidR="00B6656F">
        <w:rPr>
          <w:rFonts w:ascii="宋体" w:hAnsi="宋体" w:cs="宋体" w:hint="eastAsia"/>
          <w:kern w:val="0"/>
          <w:sz w:val="24"/>
        </w:rPr>
        <w:t>临河区</w:t>
      </w:r>
      <w:r>
        <w:rPr>
          <w:rFonts w:ascii="宋体" w:hAnsi="宋体" w:cs="宋体" w:hint="eastAsia"/>
          <w:kern w:val="0"/>
          <w:sz w:val="24"/>
        </w:rPr>
        <w:t>利民西街恒远集团七楼</w:t>
      </w:r>
    </w:p>
    <w:p w:rsidR="003074E2" w:rsidRPr="007100FF" w:rsidRDefault="003074E2" w:rsidP="003074E2">
      <w:pPr>
        <w:spacing w:line="500" w:lineRule="exact"/>
        <w:ind w:firstLineChars="200" w:firstLine="480"/>
        <w:rPr>
          <w:sz w:val="24"/>
        </w:rPr>
      </w:pPr>
      <w:r>
        <w:rPr>
          <w:rFonts w:hint="eastAsia"/>
          <w:sz w:val="24"/>
        </w:rPr>
        <w:t>3</w:t>
      </w:r>
      <w:r w:rsidRPr="007100FF">
        <w:rPr>
          <w:sz w:val="24"/>
        </w:rPr>
        <w:t>、</w:t>
      </w:r>
      <w:r>
        <w:rPr>
          <w:rFonts w:hint="eastAsia"/>
          <w:sz w:val="24"/>
        </w:rPr>
        <w:t>获取</w:t>
      </w:r>
      <w:r w:rsidR="00A868A6">
        <w:rPr>
          <w:rFonts w:hint="eastAsia"/>
          <w:sz w:val="24"/>
        </w:rPr>
        <w:t>询价通知书</w:t>
      </w:r>
      <w:r>
        <w:rPr>
          <w:rFonts w:hint="eastAsia"/>
          <w:sz w:val="24"/>
        </w:rPr>
        <w:t>时</w:t>
      </w:r>
      <w:r>
        <w:rPr>
          <w:sz w:val="24"/>
        </w:rPr>
        <w:t>需提供</w:t>
      </w:r>
      <w:r>
        <w:rPr>
          <w:rFonts w:hint="eastAsia"/>
          <w:sz w:val="24"/>
        </w:rPr>
        <w:t>如下</w:t>
      </w:r>
      <w:r w:rsidRPr="007100FF">
        <w:rPr>
          <w:sz w:val="24"/>
        </w:rPr>
        <w:t>材料的</w:t>
      </w:r>
      <w:r w:rsidRPr="00442DCF">
        <w:rPr>
          <w:sz w:val="24"/>
        </w:rPr>
        <w:t>原件</w:t>
      </w:r>
      <w:r w:rsidRPr="007100FF">
        <w:rPr>
          <w:sz w:val="24"/>
        </w:rPr>
        <w:t>及复印件加盖公章</w:t>
      </w:r>
      <w:r w:rsidR="00A82702">
        <w:rPr>
          <w:rFonts w:hint="eastAsia"/>
          <w:sz w:val="24"/>
        </w:rPr>
        <w:t>（二份）</w:t>
      </w:r>
      <w:r w:rsidRPr="007100FF">
        <w:rPr>
          <w:rFonts w:hint="eastAsia"/>
          <w:sz w:val="24"/>
        </w:rPr>
        <w:t>，资料不齐全不予接受。</w:t>
      </w:r>
    </w:p>
    <w:p w:rsidR="003074E2" w:rsidRPr="003F58FF" w:rsidRDefault="003074E2" w:rsidP="003074E2">
      <w:pPr>
        <w:spacing w:line="500" w:lineRule="exact"/>
        <w:ind w:leftChars="228" w:left="479" w:firstLineChars="100" w:firstLine="240"/>
        <w:rPr>
          <w:sz w:val="24"/>
        </w:rPr>
      </w:pPr>
      <w:r>
        <w:rPr>
          <w:rFonts w:hint="eastAsia"/>
          <w:sz w:val="24"/>
        </w:rPr>
        <w:t>（</w:t>
      </w:r>
      <w:r>
        <w:rPr>
          <w:rFonts w:hint="eastAsia"/>
          <w:sz w:val="24"/>
        </w:rPr>
        <w:t>1</w:t>
      </w:r>
      <w:r>
        <w:rPr>
          <w:rFonts w:hint="eastAsia"/>
          <w:sz w:val="24"/>
        </w:rPr>
        <w:t>）</w:t>
      </w:r>
      <w:r w:rsidR="00B6656F">
        <w:rPr>
          <w:rFonts w:hint="eastAsia"/>
          <w:sz w:val="24"/>
        </w:rPr>
        <w:t>授权人</w:t>
      </w:r>
      <w:r w:rsidR="00C8167B" w:rsidRPr="003F58FF">
        <w:rPr>
          <w:rFonts w:hint="eastAsia"/>
          <w:sz w:val="24"/>
        </w:rPr>
        <w:t>出示</w:t>
      </w:r>
      <w:r w:rsidRPr="003F58FF">
        <w:rPr>
          <w:rFonts w:hint="eastAsia"/>
          <w:sz w:val="24"/>
        </w:rPr>
        <w:t>身份证原件，提供复印件；</w:t>
      </w:r>
      <w:r w:rsidRPr="003F58FF">
        <w:rPr>
          <w:rFonts w:hint="eastAsia"/>
          <w:sz w:val="24"/>
        </w:rPr>
        <w:t xml:space="preserve"> </w:t>
      </w:r>
    </w:p>
    <w:p w:rsidR="003074E2" w:rsidRPr="003F58FF" w:rsidRDefault="003074E2" w:rsidP="003074E2">
      <w:pPr>
        <w:spacing w:line="500" w:lineRule="exact"/>
        <w:ind w:leftChars="228" w:left="479" w:firstLineChars="100" w:firstLine="240"/>
        <w:rPr>
          <w:sz w:val="24"/>
        </w:rPr>
      </w:pPr>
      <w:r>
        <w:rPr>
          <w:rFonts w:hint="eastAsia"/>
          <w:sz w:val="24"/>
        </w:rPr>
        <w:t>（</w:t>
      </w:r>
      <w:r>
        <w:rPr>
          <w:rFonts w:hint="eastAsia"/>
          <w:sz w:val="24"/>
        </w:rPr>
        <w:t>2</w:t>
      </w:r>
      <w:r>
        <w:rPr>
          <w:rFonts w:hint="eastAsia"/>
          <w:sz w:val="24"/>
        </w:rPr>
        <w:t>）</w:t>
      </w:r>
      <w:r w:rsidRPr="003F58FF">
        <w:rPr>
          <w:rFonts w:hint="eastAsia"/>
          <w:sz w:val="24"/>
        </w:rPr>
        <w:t>出具经法定代表人签字、公司盖章的“授权委托书”；</w:t>
      </w:r>
    </w:p>
    <w:p w:rsidR="003074E2" w:rsidRDefault="003074E2" w:rsidP="003074E2">
      <w:pPr>
        <w:spacing w:line="500" w:lineRule="exact"/>
        <w:ind w:leftChars="228" w:left="479" w:firstLineChars="100" w:firstLine="240"/>
        <w:rPr>
          <w:sz w:val="24"/>
        </w:rPr>
      </w:pPr>
      <w:r>
        <w:rPr>
          <w:rFonts w:hint="eastAsia"/>
          <w:sz w:val="24"/>
        </w:rPr>
        <w:t>（</w:t>
      </w:r>
      <w:r>
        <w:rPr>
          <w:rFonts w:hint="eastAsia"/>
          <w:sz w:val="24"/>
        </w:rPr>
        <w:t>3</w:t>
      </w:r>
      <w:r>
        <w:rPr>
          <w:rFonts w:hint="eastAsia"/>
          <w:sz w:val="24"/>
        </w:rPr>
        <w:t>）</w:t>
      </w:r>
      <w:r w:rsidRPr="003F58FF">
        <w:rPr>
          <w:rFonts w:hint="eastAsia"/>
          <w:sz w:val="24"/>
        </w:rPr>
        <w:t>提供经国家工商机关年检合格有效并加盖投标企业公章的营业执照副本复印件</w:t>
      </w:r>
      <w:r>
        <w:rPr>
          <w:rFonts w:hint="eastAsia"/>
          <w:sz w:val="24"/>
        </w:rPr>
        <w:t>（三证合一、或五证合一）</w:t>
      </w:r>
    </w:p>
    <w:p w:rsidR="003074E2" w:rsidRPr="00E33212" w:rsidRDefault="00E33212" w:rsidP="00E33212">
      <w:pPr>
        <w:spacing w:line="500" w:lineRule="exact"/>
        <w:ind w:firstLineChars="300" w:firstLine="720"/>
        <w:jc w:val="left"/>
        <w:rPr>
          <w:rFonts w:ascii="宋体" w:hAnsi="宋体" w:cs="Arial"/>
          <w:bCs/>
          <w:color w:val="000000"/>
          <w:sz w:val="24"/>
        </w:rPr>
      </w:pPr>
      <w:r>
        <w:rPr>
          <w:rFonts w:ascii="宋体" w:hAnsi="宋体" w:cs="Arial" w:hint="eastAsia"/>
          <w:bCs/>
          <w:color w:val="000000"/>
          <w:sz w:val="24"/>
        </w:rPr>
        <w:t>（4）</w:t>
      </w:r>
      <w:r w:rsidR="003074E2" w:rsidRPr="00E33212">
        <w:rPr>
          <w:rFonts w:ascii="宋体" w:hAnsi="宋体" w:cs="Arial" w:hint="eastAsia"/>
          <w:bCs/>
          <w:color w:val="000000"/>
          <w:sz w:val="24"/>
        </w:rPr>
        <w:t>开户许可证</w:t>
      </w:r>
      <w:r w:rsidR="00383FAE">
        <w:rPr>
          <w:rFonts w:ascii="宋体" w:hAnsi="宋体" w:cs="Arial" w:hint="eastAsia"/>
          <w:bCs/>
          <w:color w:val="000000"/>
          <w:sz w:val="24"/>
        </w:rPr>
        <w:t>；</w:t>
      </w:r>
    </w:p>
    <w:p w:rsidR="003074E2" w:rsidRDefault="003074E2" w:rsidP="00E33212">
      <w:pPr>
        <w:spacing w:line="460" w:lineRule="exact"/>
        <w:ind w:firstLineChars="300" w:firstLine="720"/>
        <w:rPr>
          <w:rFonts w:hAnsi="宋体"/>
          <w:sz w:val="24"/>
        </w:rPr>
      </w:pPr>
      <w:r w:rsidRPr="003074E2">
        <w:rPr>
          <w:rFonts w:hAnsi="宋体" w:hint="eastAsia"/>
          <w:sz w:val="24"/>
        </w:rPr>
        <w:t>（</w:t>
      </w:r>
      <w:r w:rsidRPr="003074E2">
        <w:rPr>
          <w:rFonts w:hAnsi="宋体" w:hint="eastAsia"/>
          <w:sz w:val="24"/>
        </w:rPr>
        <w:t>5</w:t>
      </w:r>
      <w:r w:rsidRPr="003074E2">
        <w:rPr>
          <w:rFonts w:hAnsi="宋体" w:hint="eastAsia"/>
          <w:sz w:val="24"/>
        </w:rPr>
        <w:t>）无行贿犯罪档案查询结果告知函原件；</w:t>
      </w:r>
    </w:p>
    <w:p w:rsidR="003074E2" w:rsidRPr="003074E2" w:rsidRDefault="003074E2" w:rsidP="00E33212">
      <w:pPr>
        <w:pStyle w:val="a3"/>
        <w:spacing w:line="460" w:lineRule="exact"/>
        <w:ind w:left="759" w:firstLineChars="0" w:firstLine="0"/>
        <w:rPr>
          <w:rFonts w:hAnsi="宋体"/>
          <w:sz w:val="24"/>
        </w:rPr>
      </w:pPr>
      <w:r w:rsidRPr="003074E2">
        <w:rPr>
          <w:rFonts w:hint="eastAsia"/>
          <w:b/>
          <w:kern w:val="0"/>
          <w:sz w:val="24"/>
          <w:lang w:val="zh-CN"/>
        </w:rPr>
        <w:t>（</w:t>
      </w:r>
      <w:r w:rsidR="00B6656F">
        <w:rPr>
          <w:rFonts w:hint="eastAsia"/>
          <w:b/>
          <w:kern w:val="0"/>
          <w:sz w:val="24"/>
          <w:lang w:val="zh-CN"/>
        </w:rPr>
        <w:t>6</w:t>
      </w:r>
      <w:r w:rsidRPr="003074E2">
        <w:rPr>
          <w:rFonts w:hint="eastAsia"/>
          <w:b/>
          <w:kern w:val="0"/>
          <w:sz w:val="24"/>
          <w:lang w:val="zh-CN"/>
        </w:rPr>
        <w:t>）</w:t>
      </w:r>
      <w:r w:rsidRPr="003074E2">
        <w:rPr>
          <w:rFonts w:hAnsi="宋体" w:hint="eastAsia"/>
          <w:sz w:val="24"/>
        </w:rPr>
        <w:t>参加政府采购活动前三年内在经营活动中没有重大违法记录的书面声明（</w:t>
      </w:r>
      <w:r w:rsidRPr="003074E2">
        <w:rPr>
          <w:rFonts w:hAnsi="宋体" w:hint="eastAsia"/>
          <w:b/>
          <w:sz w:val="24"/>
        </w:rPr>
        <w:t>注：在</w:t>
      </w:r>
      <w:r w:rsidRPr="003074E2">
        <w:rPr>
          <w:b/>
          <w:kern w:val="0"/>
          <w:sz w:val="24"/>
          <w:lang w:val="zh-CN"/>
        </w:rPr>
        <w:t>全国企业信用信息公示系统</w:t>
      </w:r>
      <w:r w:rsidRPr="003074E2">
        <w:rPr>
          <w:b/>
          <w:kern w:val="0"/>
          <w:sz w:val="24"/>
        </w:rPr>
        <w:t>（</w:t>
      </w:r>
      <w:r w:rsidRPr="003074E2">
        <w:rPr>
          <w:b/>
          <w:kern w:val="0"/>
          <w:sz w:val="24"/>
        </w:rPr>
        <w:t>http://gsxt.saic.gov.cn</w:t>
      </w:r>
      <w:r w:rsidRPr="003074E2">
        <w:rPr>
          <w:b/>
          <w:kern w:val="0"/>
          <w:sz w:val="24"/>
        </w:rPr>
        <w:t>）</w:t>
      </w:r>
      <w:r w:rsidRPr="003074E2">
        <w:rPr>
          <w:rFonts w:hint="eastAsia"/>
          <w:b/>
          <w:kern w:val="0"/>
          <w:sz w:val="24"/>
        </w:rPr>
        <w:t>打印</w:t>
      </w:r>
      <w:r w:rsidRPr="003074E2">
        <w:rPr>
          <w:rFonts w:hAnsi="宋体" w:hint="eastAsia"/>
          <w:b/>
          <w:sz w:val="24"/>
        </w:rPr>
        <w:t>）</w:t>
      </w:r>
      <w:r w:rsidR="00A82702">
        <w:rPr>
          <w:rFonts w:hAnsi="宋体" w:hint="eastAsia"/>
          <w:b/>
          <w:sz w:val="24"/>
        </w:rPr>
        <w:t>；</w:t>
      </w:r>
    </w:p>
    <w:p w:rsidR="003074E2" w:rsidRPr="00CC2B7A" w:rsidRDefault="003074E2" w:rsidP="003074E2">
      <w:pPr>
        <w:spacing w:line="500" w:lineRule="exact"/>
        <w:ind w:firstLineChars="150" w:firstLine="361"/>
        <w:jc w:val="left"/>
        <w:rPr>
          <w:rFonts w:ascii="宋体" w:hAnsi="宋体"/>
          <w:sz w:val="24"/>
        </w:rPr>
      </w:pPr>
      <w:r w:rsidRPr="00237357">
        <w:rPr>
          <w:rFonts w:ascii="宋体" w:hAnsi="宋体" w:cs="Arial"/>
          <w:b/>
          <w:bCs/>
          <w:color w:val="000000"/>
          <w:sz w:val="24"/>
        </w:rPr>
        <w:t>四、</w:t>
      </w:r>
      <w:r w:rsidR="00A82702">
        <w:rPr>
          <w:rFonts w:ascii="宋体" w:hAnsi="宋体" w:cs="Arial" w:hint="eastAsia"/>
          <w:b/>
          <w:bCs/>
          <w:color w:val="000000"/>
          <w:sz w:val="24"/>
        </w:rPr>
        <w:t>询价通知书</w:t>
      </w:r>
      <w:r w:rsidRPr="00237357">
        <w:rPr>
          <w:rFonts w:ascii="宋体" w:hAnsi="宋体" w:cs="Arial"/>
          <w:b/>
          <w:bCs/>
          <w:color w:val="000000"/>
          <w:sz w:val="24"/>
        </w:rPr>
        <w:t>售价</w:t>
      </w:r>
    </w:p>
    <w:p w:rsidR="003074E2" w:rsidRPr="00237357" w:rsidRDefault="003074E2" w:rsidP="003074E2">
      <w:pPr>
        <w:spacing w:line="500" w:lineRule="exact"/>
        <w:ind w:firstLineChars="200" w:firstLine="480"/>
        <w:rPr>
          <w:rFonts w:ascii="宋体" w:hAnsi="宋体" w:cs="Arial"/>
          <w:color w:val="000000"/>
          <w:sz w:val="24"/>
        </w:rPr>
      </w:pPr>
      <w:r w:rsidRPr="00237357">
        <w:rPr>
          <w:rFonts w:ascii="宋体" w:hAnsi="宋体" w:cs="Arial"/>
          <w:color w:val="000000"/>
          <w:sz w:val="24"/>
        </w:rPr>
        <w:t>本次</w:t>
      </w:r>
      <w:r w:rsidR="00A82702">
        <w:rPr>
          <w:rFonts w:ascii="宋体" w:hAnsi="宋体" w:cs="Arial" w:hint="eastAsia"/>
          <w:color w:val="000000"/>
          <w:sz w:val="24"/>
        </w:rPr>
        <w:t>询价通知书</w:t>
      </w:r>
      <w:r w:rsidRPr="00237357">
        <w:rPr>
          <w:rFonts w:ascii="宋体" w:hAnsi="宋体" w:cs="Arial"/>
          <w:color w:val="000000"/>
          <w:sz w:val="24"/>
        </w:rPr>
        <w:t>售价为500元人民币</w:t>
      </w:r>
      <w:r>
        <w:rPr>
          <w:rFonts w:ascii="宋体" w:hAnsi="宋体" w:cs="Arial" w:hint="eastAsia"/>
          <w:color w:val="000000"/>
          <w:sz w:val="24"/>
        </w:rPr>
        <w:t>，售后不退</w:t>
      </w:r>
      <w:r w:rsidRPr="00237357">
        <w:rPr>
          <w:rFonts w:ascii="宋体" w:hAnsi="宋体" w:cs="Arial"/>
          <w:color w:val="000000"/>
          <w:sz w:val="24"/>
        </w:rPr>
        <w:t>。</w:t>
      </w:r>
    </w:p>
    <w:p w:rsidR="003074E2" w:rsidRPr="00073C96" w:rsidRDefault="003074E2" w:rsidP="003074E2">
      <w:pPr>
        <w:widowControl/>
        <w:spacing w:line="500" w:lineRule="exact"/>
        <w:ind w:firstLineChars="147" w:firstLine="354"/>
        <w:jc w:val="left"/>
        <w:rPr>
          <w:rFonts w:ascii="宋体" w:hAnsi="宋体"/>
          <w:b/>
          <w:sz w:val="24"/>
        </w:rPr>
      </w:pPr>
      <w:r>
        <w:rPr>
          <w:rFonts w:ascii="宋体" w:hAnsi="宋体" w:hint="eastAsia"/>
          <w:b/>
          <w:sz w:val="24"/>
        </w:rPr>
        <w:t>五</w:t>
      </w:r>
      <w:r w:rsidRPr="00073C96">
        <w:rPr>
          <w:rFonts w:ascii="宋体" w:hAnsi="宋体"/>
          <w:b/>
          <w:sz w:val="24"/>
        </w:rPr>
        <w:t>、</w:t>
      </w:r>
      <w:r>
        <w:rPr>
          <w:rFonts w:ascii="宋体" w:hAnsi="宋体" w:hint="eastAsia"/>
          <w:b/>
          <w:sz w:val="24"/>
        </w:rPr>
        <w:t>递交</w:t>
      </w:r>
      <w:r w:rsidRPr="00073C96">
        <w:rPr>
          <w:rFonts w:ascii="宋体" w:hAnsi="宋体" w:hint="eastAsia"/>
          <w:b/>
          <w:sz w:val="24"/>
        </w:rPr>
        <w:t>响应文件</w:t>
      </w:r>
      <w:r w:rsidRPr="00073C96">
        <w:rPr>
          <w:rFonts w:ascii="宋体" w:hAnsi="宋体"/>
          <w:b/>
          <w:sz w:val="24"/>
        </w:rPr>
        <w:t>截止</w:t>
      </w:r>
      <w:r w:rsidRPr="00073C96">
        <w:rPr>
          <w:rFonts w:ascii="宋体" w:hAnsi="宋体" w:hint="eastAsia"/>
          <w:b/>
          <w:sz w:val="24"/>
        </w:rPr>
        <w:t>时间、</w:t>
      </w:r>
      <w:r>
        <w:rPr>
          <w:rFonts w:ascii="宋体" w:hAnsi="宋体" w:hint="eastAsia"/>
          <w:b/>
          <w:sz w:val="24"/>
        </w:rPr>
        <w:t>询价</w:t>
      </w:r>
      <w:r w:rsidRPr="00073C96">
        <w:rPr>
          <w:rFonts w:ascii="宋体" w:hAnsi="宋体" w:hint="eastAsia"/>
          <w:b/>
          <w:sz w:val="24"/>
        </w:rPr>
        <w:t>时间</w:t>
      </w:r>
      <w:r w:rsidRPr="00073C96">
        <w:rPr>
          <w:rFonts w:ascii="宋体" w:hAnsi="宋体"/>
          <w:b/>
          <w:sz w:val="24"/>
        </w:rPr>
        <w:t>及</w:t>
      </w:r>
      <w:r w:rsidRPr="00073C96">
        <w:rPr>
          <w:rFonts w:ascii="宋体" w:hAnsi="宋体" w:hint="eastAsia"/>
          <w:b/>
          <w:sz w:val="24"/>
        </w:rPr>
        <w:t>地点</w:t>
      </w:r>
    </w:p>
    <w:p w:rsidR="003074E2" w:rsidRPr="006C1D7B" w:rsidRDefault="003074E2" w:rsidP="003074E2">
      <w:pPr>
        <w:spacing w:line="500" w:lineRule="exact"/>
        <w:ind w:firstLineChars="200" w:firstLine="480"/>
        <w:rPr>
          <w:rFonts w:ascii="宋体" w:hAnsi="宋体" w:cs="Arial"/>
          <w:color w:val="000000"/>
          <w:sz w:val="24"/>
        </w:rPr>
      </w:pPr>
      <w:r w:rsidRPr="006C1D7B">
        <w:rPr>
          <w:rFonts w:ascii="宋体" w:hAnsi="宋体" w:cs="Arial"/>
          <w:color w:val="000000"/>
          <w:sz w:val="24"/>
        </w:rPr>
        <w:t>递交响应文件截止时间：</w:t>
      </w:r>
      <w:r w:rsidR="00B6656F">
        <w:rPr>
          <w:rFonts w:ascii="宋体" w:hAnsi="宋体" w:cs="Arial" w:hint="eastAsia"/>
          <w:color w:val="000000"/>
          <w:sz w:val="24"/>
        </w:rPr>
        <w:t>2017年11月28日上午09:30分</w:t>
      </w:r>
    </w:p>
    <w:p w:rsidR="003074E2" w:rsidRDefault="003074E2" w:rsidP="003074E2">
      <w:pPr>
        <w:spacing w:line="500" w:lineRule="exact"/>
        <w:ind w:firstLineChars="200" w:firstLine="480"/>
        <w:rPr>
          <w:rFonts w:ascii="宋体" w:hAnsi="宋体" w:cs="Arial"/>
          <w:color w:val="000000"/>
          <w:sz w:val="24"/>
        </w:rPr>
      </w:pPr>
      <w:r w:rsidRPr="006C1D7B">
        <w:rPr>
          <w:rFonts w:ascii="宋体" w:hAnsi="宋体" w:cs="Arial" w:hint="eastAsia"/>
          <w:color w:val="000000"/>
          <w:sz w:val="24"/>
        </w:rPr>
        <w:t>递交响应文件地点</w:t>
      </w:r>
      <w:r w:rsidRPr="006C1D7B">
        <w:rPr>
          <w:rFonts w:ascii="宋体" w:hAnsi="宋体" w:cs="Arial"/>
          <w:color w:val="000000"/>
          <w:sz w:val="24"/>
        </w:rPr>
        <w:t>：</w:t>
      </w:r>
      <w:r w:rsidR="00B6656F">
        <w:rPr>
          <w:rFonts w:ascii="宋体" w:hAnsi="宋体" w:cs="Arial" w:hint="eastAsia"/>
          <w:color w:val="000000"/>
          <w:sz w:val="24"/>
        </w:rPr>
        <w:t>巴彦淖尔市临河区利民西街恒远集团7楼会议室</w:t>
      </w:r>
    </w:p>
    <w:p w:rsidR="003074E2" w:rsidRPr="006C1D7B" w:rsidRDefault="003074E2" w:rsidP="003074E2">
      <w:pPr>
        <w:spacing w:line="500" w:lineRule="exact"/>
        <w:ind w:firstLineChars="200" w:firstLine="480"/>
        <w:rPr>
          <w:rFonts w:ascii="宋体" w:hAnsi="宋体" w:cs="Arial"/>
          <w:color w:val="000000"/>
          <w:sz w:val="24"/>
        </w:rPr>
      </w:pPr>
      <w:r w:rsidRPr="006C1D7B">
        <w:rPr>
          <w:rFonts w:ascii="宋体" w:hAnsi="宋体" w:cs="Arial" w:hint="eastAsia"/>
          <w:color w:val="000000"/>
          <w:sz w:val="24"/>
        </w:rPr>
        <w:t>询价</w:t>
      </w:r>
      <w:r w:rsidRPr="006C1D7B">
        <w:rPr>
          <w:rFonts w:ascii="宋体" w:hAnsi="宋体" w:cs="Arial"/>
          <w:color w:val="000000"/>
          <w:sz w:val="24"/>
        </w:rPr>
        <w:t>时间</w:t>
      </w:r>
      <w:r w:rsidRPr="006C1D7B">
        <w:rPr>
          <w:rFonts w:ascii="宋体" w:hAnsi="宋体" w:cs="Arial" w:hint="eastAsia"/>
          <w:color w:val="000000"/>
          <w:sz w:val="24"/>
        </w:rPr>
        <w:t>：</w:t>
      </w:r>
      <w:r w:rsidR="00B6656F">
        <w:rPr>
          <w:rFonts w:ascii="宋体" w:hAnsi="宋体" w:cs="Arial" w:hint="eastAsia"/>
          <w:color w:val="000000"/>
          <w:sz w:val="24"/>
        </w:rPr>
        <w:t>2017年11月28日上午09:30分</w:t>
      </w:r>
    </w:p>
    <w:p w:rsidR="00A82702" w:rsidRDefault="003074E2" w:rsidP="00A82702">
      <w:pPr>
        <w:spacing w:line="500" w:lineRule="exact"/>
        <w:ind w:firstLineChars="200" w:firstLine="480"/>
        <w:rPr>
          <w:rFonts w:ascii="宋体" w:hAnsi="宋体" w:cs="Arial"/>
          <w:color w:val="000000"/>
          <w:sz w:val="24"/>
        </w:rPr>
      </w:pPr>
      <w:r w:rsidRPr="006C1D7B">
        <w:rPr>
          <w:rFonts w:ascii="宋体" w:hAnsi="宋体" w:cs="Arial" w:hint="eastAsia"/>
          <w:color w:val="000000"/>
          <w:sz w:val="24"/>
        </w:rPr>
        <w:t>询价</w:t>
      </w:r>
      <w:r w:rsidRPr="006C1D7B">
        <w:rPr>
          <w:rFonts w:ascii="宋体" w:hAnsi="宋体" w:cs="Arial"/>
          <w:color w:val="000000"/>
          <w:sz w:val="24"/>
        </w:rPr>
        <w:t>地点</w:t>
      </w:r>
      <w:r w:rsidRPr="00347B55">
        <w:rPr>
          <w:rFonts w:ascii="宋体" w:hAnsi="宋体" w:cs="Arial"/>
          <w:color w:val="000000"/>
          <w:sz w:val="24"/>
        </w:rPr>
        <w:t>：</w:t>
      </w:r>
      <w:r w:rsidR="00B6656F">
        <w:rPr>
          <w:rFonts w:ascii="宋体" w:hAnsi="宋体" w:cs="Arial" w:hint="eastAsia"/>
          <w:color w:val="000000"/>
          <w:sz w:val="24"/>
        </w:rPr>
        <w:t>巴彦淖尔市临河区利民西街恒远集团7楼会议室</w:t>
      </w:r>
    </w:p>
    <w:p w:rsidR="003074E2" w:rsidRDefault="003074E2" w:rsidP="00A82702">
      <w:pPr>
        <w:spacing w:line="500" w:lineRule="exact"/>
        <w:ind w:firstLineChars="200" w:firstLine="482"/>
        <w:rPr>
          <w:rFonts w:ascii="宋体" w:eastAsia="FangSong_GB2312" w:hAnsi="宋体" w:cs="宋体"/>
          <w:kern w:val="0"/>
          <w:sz w:val="24"/>
        </w:rPr>
      </w:pPr>
      <w:r>
        <w:rPr>
          <w:rFonts w:ascii="宋体" w:hAnsi="宋体" w:cs="宋体" w:hint="eastAsia"/>
          <w:b/>
          <w:kern w:val="0"/>
          <w:sz w:val="24"/>
        </w:rPr>
        <w:t>六</w:t>
      </w:r>
      <w:r w:rsidRPr="00C2742B">
        <w:rPr>
          <w:rFonts w:ascii="宋体" w:hAnsi="宋体" w:cs="宋体" w:hint="eastAsia"/>
          <w:b/>
          <w:kern w:val="0"/>
          <w:sz w:val="24"/>
        </w:rPr>
        <w:t>、联系方式</w:t>
      </w:r>
    </w:p>
    <w:p w:rsidR="003074E2" w:rsidRPr="00C2742B" w:rsidRDefault="003074E2" w:rsidP="003074E2">
      <w:pPr>
        <w:spacing w:line="500" w:lineRule="exact"/>
        <w:ind w:firstLineChars="250" w:firstLine="600"/>
        <w:rPr>
          <w:rFonts w:ascii="宋体" w:hAnsi="宋体" w:cs="宋体"/>
          <w:kern w:val="0"/>
          <w:sz w:val="24"/>
        </w:rPr>
      </w:pPr>
      <w:r>
        <w:rPr>
          <w:rFonts w:ascii="宋体" w:hAnsi="宋体" w:cs="宋体" w:hint="eastAsia"/>
          <w:kern w:val="0"/>
          <w:sz w:val="24"/>
        </w:rPr>
        <w:t>采购</w:t>
      </w:r>
      <w:r w:rsidRPr="00C2742B">
        <w:rPr>
          <w:rFonts w:ascii="宋体" w:hAnsi="宋体" w:cs="宋体" w:hint="eastAsia"/>
          <w:kern w:val="0"/>
          <w:sz w:val="24"/>
        </w:rPr>
        <w:t>代理机构名称：内蒙古招标有限责任公司</w:t>
      </w:r>
      <w:r>
        <w:rPr>
          <w:rFonts w:ascii="宋体" w:hAnsi="宋体" w:cs="宋体" w:hint="eastAsia"/>
          <w:kern w:val="0"/>
          <w:sz w:val="24"/>
        </w:rPr>
        <w:t>巴彦淖尔市分公司</w:t>
      </w:r>
    </w:p>
    <w:p w:rsidR="003074E2" w:rsidRDefault="003074E2" w:rsidP="003074E2">
      <w:pPr>
        <w:spacing w:line="500" w:lineRule="exact"/>
        <w:ind w:firstLineChars="250" w:firstLine="600"/>
        <w:rPr>
          <w:rFonts w:ascii="宋体" w:hAnsi="宋体" w:cs="宋体"/>
          <w:kern w:val="0"/>
          <w:sz w:val="24"/>
        </w:rPr>
      </w:pPr>
      <w:r w:rsidRPr="00C2742B">
        <w:rPr>
          <w:rFonts w:ascii="宋体" w:hAnsi="宋体" w:cs="宋体" w:hint="eastAsia"/>
          <w:kern w:val="0"/>
          <w:sz w:val="24"/>
        </w:rPr>
        <w:t>地址：</w:t>
      </w:r>
      <w:r>
        <w:rPr>
          <w:rFonts w:ascii="宋体" w:hAnsi="宋体" w:cs="宋体" w:hint="eastAsia"/>
          <w:kern w:val="0"/>
          <w:sz w:val="24"/>
        </w:rPr>
        <w:t xml:space="preserve"> 巴彦淖尔市临河区利民西街恒远集团7楼         </w:t>
      </w:r>
    </w:p>
    <w:p w:rsidR="003074E2" w:rsidRPr="00C2742B" w:rsidRDefault="003074E2" w:rsidP="003074E2">
      <w:pPr>
        <w:spacing w:line="500" w:lineRule="exact"/>
        <w:ind w:firstLineChars="250" w:firstLine="600"/>
        <w:rPr>
          <w:rFonts w:ascii="宋体" w:hAnsi="宋体" w:cs="宋体"/>
          <w:kern w:val="0"/>
          <w:sz w:val="24"/>
        </w:rPr>
      </w:pPr>
      <w:r w:rsidRPr="00C2742B">
        <w:rPr>
          <w:rFonts w:ascii="宋体" w:hAnsi="宋体" w:cs="宋体" w:hint="eastAsia"/>
          <w:kern w:val="0"/>
          <w:sz w:val="24"/>
        </w:rPr>
        <w:t>邮政编码：01</w:t>
      </w:r>
      <w:r>
        <w:rPr>
          <w:rFonts w:ascii="宋体" w:hAnsi="宋体" w:cs="宋体" w:hint="eastAsia"/>
          <w:kern w:val="0"/>
          <w:sz w:val="24"/>
        </w:rPr>
        <w:t>5000</w:t>
      </w:r>
    </w:p>
    <w:p w:rsidR="003074E2" w:rsidRDefault="003074E2" w:rsidP="003074E2">
      <w:pPr>
        <w:spacing w:line="500" w:lineRule="exact"/>
        <w:ind w:firstLineChars="250" w:firstLine="600"/>
        <w:rPr>
          <w:rFonts w:ascii="宋体" w:hAnsi="宋体" w:cs="宋体"/>
          <w:kern w:val="0"/>
          <w:sz w:val="24"/>
        </w:rPr>
      </w:pPr>
      <w:r>
        <w:rPr>
          <w:rFonts w:ascii="宋体" w:hAnsi="宋体" w:cs="宋体" w:hint="eastAsia"/>
          <w:kern w:val="0"/>
          <w:sz w:val="24"/>
        </w:rPr>
        <w:t>联系人：刘新发</w:t>
      </w:r>
      <w:r>
        <w:rPr>
          <w:rFonts w:ascii="宋体" w:hAnsi="宋体" w:cs="宋体" w:hint="eastAsia"/>
          <w:kern w:val="0"/>
          <w:sz w:val="24"/>
        </w:rPr>
        <w:tab/>
      </w:r>
    </w:p>
    <w:p w:rsidR="003074E2" w:rsidRPr="00C2742B" w:rsidRDefault="003074E2" w:rsidP="003074E2">
      <w:pPr>
        <w:spacing w:line="500" w:lineRule="exact"/>
        <w:ind w:firstLineChars="250" w:firstLine="600"/>
        <w:rPr>
          <w:rFonts w:ascii="宋体" w:hAnsi="宋体" w:cs="宋体"/>
          <w:kern w:val="0"/>
          <w:sz w:val="24"/>
        </w:rPr>
      </w:pPr>
      <w:r w:rsidRPr="00C2742B">
        <w:rPr>
          <w:rFonts w:ascii="宋体" w:hAnsi="宋体" w:cs="宋体" w:hint="eastAsia"/>
          <w:kern w:val="0"/>
          <w:sz w:val="24"/>
        </w:rPr>
        <w:t>联系电话：</w:t>
      </w:r>
      <w:r>
        <w:rPr>
          <w:rFonts w:ascii="宋体" w:hAnsi="宋体" w:cs="宋体" w:hint="eastAsia"/>
          <w:kern w:val="0"/>
          <w:sz w:val="24"/>
        </w:rPr>
        <w:t>18247886579</w:t>
      </w:r>
      <w:r>
        <w:rPr>
          <w:rFonts w:ascii="宋体" w:hAnsi="宋体" w:cs="宋体" w:hint="eastAsia"/>
          <w:kern w:val="0"/>
          <w:sz w:val="24"/>
        </w:rPr>
        <w:tab/>
      </w:r>
    </w:p>
    <w:p w:rsidR="003074E2" w:rsidRDefault="003074E2" w:rsidP="003074E2">
      <w:pPr>
        <w:widowControl/>
        <w:spacing w:line="500" w:lineRule="exact"/>
        <w:jc w:val="left"/>
        <w:rPr>
          <w:rFonts w:ascii="宋体" w:hAnsi="宋体" w:cs="宋体"/>
          <w:kern w:val="0"/>
          <w:sz w:val="24"/>
        </w:rPr>
      </w:pPr>
      <w:r>
        <w:rPr>
          <w:rFonts w:ascii="宋体" w:hAnsi="宋体" w:cs="宋体" w:hint="eastAsia"/>
          <w:kern w:val="0"/>
          <w:sz w:val="24"/>
        </w:rPr>
        <w:t xml:space="preserve">    </w:t>
      </w:r>
    </w:p>
    <w:p w:rsidR="003074E2" w:rsidRPr="003F58FF" w:rsidRDefault="003074E2" w:rsidP="003074E2">
      <w:pPr>
        <w:widowControl/>
        <w:spacing w:line="500" w:lineRule="exact"/>
        <w:ind w:firstLineChars="250" w:firstLine="600"/>
        <w:jc w:val="left"/>
        <w:rPr>
          <w:rFonts w:ascii="宋体" w:hAnsi="宋体" w:cs="宋体"/>
          <w:kern w:val="0"/>
          <w:sz w:val="24"/>
        </w:rPr>
      </w:pPr>
      <w:r>
        <w:rPr>
          <w:rFonts w:ascii="宋体" w:hAnsi="宋体" w:cs="宋体" w:hint="eastAsia"/>
          <w:kern w:val="0"/>
          <w:sz w:val="24"/>
        </w:rPr>
        <w:t>采购单位</w:t>
      </w:r>
      <w:r w:rsidRPr="003F58FF">
        <w:rPr>
          <w:rFonts w:ascii="宋体" w:hAnsi="宋体" w:cs="宋体" w:hint="eastAsia"/>
          <w:kern w:val="0"/>
          <w:sz w:val="24"/>
        </w:rPr>
        <w:t>名称：</w:t>
      </w:r>
      <w:r w:rsidRPr="003F58FF">
        <w:rPr>
          <w:rFonts w:ascii="宋体" w:hAnsi="宋体" w:cs="宋体"/>
          <w:kern w:val="0"/>
          <w:sz w:val="24"/>
        </w:rPr>
        <w:t xml:space="preserve"> </w:t>
      </w:r>
      <w:r>
        <w:rPr>
          <w:rFonts w:ascii="宋体" w:hAnsi="宋体" w:cs="宋体" w:hint="eastAsia"/>
          <w:kern w:val="0"/>
          <w:sz w:val="24"/>
        </w:rPr>
        <w:t>巴彦淖尔市文化</w:t>
      </w:r>
      <w:r w:rsidR="00383FAE">
        <w:rPr>
          <w:rFonts w:ascii="宋体" w:hAnsi="宋体" w:cs="宋体" w:hint="eastAsia"/>
          <w:kern w:val="0"/>
          <w:sz w:val="24"/>
        </w:rPr>
        <w:t>新闻出版</w:t>
      </w:r>
      <w:r>
        <w:rPr>
          <w:rFonts w:ascii="宋体" w:hAnsi="宋体" w:cs="宋体" w:hint="eastAsia"/>
          <w:kern w:val="0"/>
          <w:sz w:val="24"/>
        </w:rPr>
        <w:t>广电局</w:t>
      </w:r>
      <w:r>
        <w:rPr>
          <w:rFonts w:ascii="宋体" w:hAnsi="宋体" w:cs="宋体" w:hint="eastAsia"/>
          <w:kern w:val="0"/>
          <w:sz w:val="24"/>
        </w:rPr>
        <w:tab/>
      </w:r>
    </w:p>
    <w:p w:rsidR="003074E2" w:rsidRPr="003F58FF" w:rsidRDefault="003074E2" w:rsidP="003074E2">
      <w:pPr>
        <w:spacing w:line="500" w:lineRule="exact"/>
        <w:ind w:firstLineChars="250" w:firstLine="600"/>
        <w:rPr>
          <w:rFonts w:ascii="宋体" w:hAnsi="宋体" w:cs="宋体"/>
          <w:kern w:val="0"/>
          <w:sz w:val="24"/>
        </w:rPr>
      </w:pPr>
      <w:r w:rsidRPr="003F58FF">
        <w:rPr>
          <w:rFonts w:ascii="宋体" w:hAnsi="宋体" w:cs="宋体" w:hint="eastAsia"/>
          <w:kern w:val="0"/>
          <w:sz w:val="24"/>
        </w:rPr>
        <w:t>地址：</w:t>
      </w:r>
      <w:r>
        <w:rPr>
          <w:rFonts w:ascii="宋体" w:hAnsi="宋体" w:cs="宋体" w:hint="eastAsia"/>
          <w:kern w:val="0"/>
          <w:sz w:val="24"/>
        </w:rPr>
        <w:t>巴彦淖尔市临河区</w:t>
      </w:r>
    </w:p>
    <w:p w:rsidR="003074E2" w:rsidRPr="003F58FF" w:rsidRDefault="003074E2" w:rsidP="003074E2">
      <w:pPr>
        <w:spacing w:line="500" w:lineRule="exact"/>
        <w:ind w:firstLineChars="250" w:firstLine="600"/>
        <w:rPr>
          <w:rFonts w:ascii="宋体" w:hAnsi="宋体" w:cs="宋体"/>
          <w:kern w:val="0"/>
          <w:sz w:val="24"/>
        </w:rPr>
      </w:pPr>
      <w:r w:rsidRPr="003F58FF">
        <w:rPr>
          <w:rFonts w:ascii="宋体" w:hAnsi="宋体" w:cs="宋体" w:hint="eastAsia"/>
          <w:kern w:val="0"/>
          <w:sz w:val="24"/>
        </w:rPr>
        <w:lastRenderedPageBreak/>
        <w:t>邮政编码：</w:t>
      </w:r>
      <w:r>
        <w:rPr>
          <w:rFonts w:ascii="宋体" w:hAnsi="宋体" w:cs="宋体" w:hint="eastAsia"/>
          <w:kern w:val="0"/>
          <w:sz w:val="24"/>
        </w:rPr>
        <w:t>015000</w:t>
      </w:r>
    </w:p>
    <w:p w:rsidR="003074E2" w:rsidRPr="00C2742B" w:rsidRDefault="003074E2" w:rsidP="003074E2">
      <w:pPr>
        <w:spacing w:line="500" w:lineRule="exact"/>
        <w:ind w:firstLineChars="250" w:firstLine="600"/>
        <w:rPr>
          <w:rFonts w:ascii="宋体" w:hAnsi="宋体" w:cs="宋体"/>
          <w:kern w:val="0"/>
          <w:sz w:val="24"/>
        </w:rPr>
      </w:pPr>
      <w:r w:rsidRPr="00C2742B">
        <w:rPr>
          <w:rFonts w:ascii="宋体" w:hAnsi="宋体" w:cs="宋体" w:hint="eastAsia"/>
          <w:kern w:val="0"/>
          <w:sz w:val="24"/>
        </w:rPr>
        <w:t xml:space="preserve">联 系 </w:t>
      </w:r>
      <w:r>
        <w:rPr>
          <w:rFonts w:ascii="宋体" w:hAnsi="宋体" w:cs="宋体" w:hint="eastAsia"/>
          <w:kern w:val="0"/>
          <w:sz w:val="24"/>
        </w:rPr>
        <w:t>人：</w:t>
      </w:r>
      <w:r w:rsidRPr="00C2742B">
        <w:rPr>
          <w:rFonts w:ascii="宋体" w:hAnsi="宋体" w:cs="宋体" w:hint="eastAsia"/>
          <w:kern w:val="0"/>
          <w:sz w:val="24"/>
        </w:rPr>
        <w:t xml:space="preserve"> </w:t>
      </w:r>
      <w:r w:rsidR="00E82E0B">
        <w:rPr>
          <w:rFonts w:ascii="宋体" w:hAnsi="宋体" w:cs="宋体" w:hint="eastAsia"/>
          <w:kern w:val="0"/>
          <w:sz w:val="24"/>
        </w:rPr>
        <w:t>刘先生</w:t>
      </w:r>
    </w:p>
    <w:p w:rsidR="003074E2" w:rsidRDefault="003074E2" w:rsidP="003074E2">
      <w:pPr>
        <w:spacing w:line="500" w:lineRule="exact"/>
        <w:ind w:firstLineChars="250" w:firstLine="600"/>
        <w:rPr>
          <w:rFonts w:ascii="宋体" w:hAnsi="宋体" w:cs="宋体"/>
          <w:kern w:val="0"/>
          <w:sz w:val="24"/>
        </w:rPr>
      </w:pPr>
      <w:r>
        <w:rPr>
          <w:rFonts w:ascii="宋体" w:hAnsi="宋体" w:cs="宋体" w:hint="eastAsia"/>
          <w:kern w:val="0"/>
          <w:sz w:val="24"/>
        </w:rPr>
        <w:t>联系电话：</w:t>
      </w:r>
      <w:r w:rsidR="00383FAE">
        <w:rPr>
          <w:rFonts w:ascii="宋体" w:hAnsi="宋体" w:cs="宋体" w:hint="eastAsia"/>
          <w:kern w:val="0"/>
          <w:sz w:val="24"/>
        </w:rPr>
        <w:t>0478-8525815</w:t>
      </w:r>
    </w:p>
    <w:p w:rsidR="003074E2" w:rsidRDefault="003074E2" w:rsidP="003074E2">
      <w:pPr>
        <w:spacing w:line="500" w:lineRule="exact"/>
        <w:ind w:right="480" w:firstLineChars="1550" w:firstLine="3720"/>
        <w:rPr>
          <w:rFonts w:ascii="宋体" w:hAnsi="宋体" w:cs="宋体"/>
          <w:kern w:val="0"/>
          <w:sz w:val="24"/>
        </w:rPr>
      </w:pPr>
    </w:p>
    <w:p w:rsidR="003074E2" w:rsidRDefault="003074E2" w:rsidP="003074E2">
      <w:pPr>
        <w:spacing w:line="460" w:lineRule="exact"/>
        <w:ind w:firstLineChars="117" w:firstLine="282"/>
        <w:rPr>
          <w:rFonts w:ascii="宋体" w:hAnsi="宋体"/>
          <w:b/>
          <w:sz w:val="24"/>
        </w:rPr>
      </w:pPr>
    </w:p>
    <w:p w:rsidR="003074E2" w:rsidRDefault="003074E2" w:rsidP="003074E2">
      <w:pPr>
        <w:spacing w:line="460" w:lineRule="exact"/>
        <w:ind w:firstLineChars="117" w:firstLine="282"/>
        <w:rPr>
          <w:rFonts w:ascii="宋体" w:hAnsi="宋体"/>
          <w:sz w:val="24"/>
        </w:rPr>
      </w:pPr>
      <w:r>
        <w:rPr>
          <w:rFonts w:ascii="宋体" w:hAnsi="宋体" w:hint="eastAsia"/>
          <w:b/>
          <w:sz w:val="24"/>
        </w:rPr>
        <w:t>七、公告发布媒介</w:t>
      </w:r>
      <w:r>
        <w:rPr>
          <w:rFonts w:ascii="宋体" w:hAnsi="宋体" w:hint="eastAsia"/>
          <w:sz w:val="24"/>
        </w:rPr>
        <w:t>：</w:t>
      </w:r>
    </w:p>
    <w:p w:rsidR="003074E2" w:rsidRDefault="003074E2" w:rsidP="003074E2">
      <w:pPr>
        <w:spacing w:line="460" w:lineRule="exact"/>
        <w:ind w:leftChars="135" w:left="283" w:firstLineChars="295" w:firstLine="708"/>
        <w:rPr>
          <w:rFonts w:ascii="宋体" w:hAnsi="宋体"/>
          <w:sz w:val="24"/>
        </w:rPr>
      </w:pPr>
      <w:r>
        <w:rPr>
          <w:rFonts w:ascii="宋体" w:hAnsi="宋体" w:hint="eastAsia"/>
          <w:sz w:val="24"/>
        </w:rPr>
        <w:t>内蒙古巴彦淖尔市政府采购网（http://www.nmbgp.com）、内蒙古政府采购网（http://www.nmgp.gov.cn）其他媒介转发无效。</w:t>
      </w:r>
    </w:p>
    <w:p w:rsidR="003074E2" w:rsidRDefault="003074E2" w:rsidP="003074E2">
      <w:pPr>
        <w:spacing w:line="500" w:lineRule="exact"/>
        <w:ind w:right="480" w:firstLineChars="1550" w:firstLine="3720"/>
        <w:rPr>
          <w:rFonts w:ascii="宋体" w:hAnsi="宋体" w:cs="宋体"/>
          <w:kern w:val="0"/>
          <w:sz w:val="24"/>
        </w:rPr>
      </w:pPr>
    </w:p>
    <w:p w:rsidR="001E07AA" w:rsidRPr="00657CC2" w:rsidRDefault="001E07AA" w:rsidP="001E07AA">
      <w:pPr>
        <w:spacing w:line="360" w:lineRule="auto"/>
        <w:ind w:firstLineChars="100" w:firstLine="241"/>
        <w:outlineLvl w:val="0"/>
        <w:rPr>
          <w:rFonts w:ascii="新宋体" w:eastAsia="新宋体" w:hAnsi="新宋体"/>
          <w:b/>
          <w:bCs/>
          <w:sz w:val="24"/>
        </w:rPr>
      </w:pPr>
      <w:r>
        <w:rPr>
          <w:rFonts w:ascii="新宋体" w:eastAsia="新宋体" w:hAnsi="新宋体" w:cs="新宋体" w:hint="eastAsia"/>
          <w:b/>
          <w:bCs/>
          <w:sz w:val="24"/>
        </w:rPr>
        <w:t>八</w:t>
      </w:r>
      <w:r w:rsidRPr="001D2B2D">
        <w:rPr>
          <w:rFonts w:ascii="新宋体" w:eastAsia="新宋体" w:hAnsi="新宋体" w:cs="新宋体" w:hint="eastAsia"/>
          <w:b/>
          <w:bCs/>
          <w:sz w:val="24"/>
        </w:rPr>
        <w:t>、</w:t>
      </w:r>
      <w:r>
        <w:rPr>
          <w:rFonts w:ascii="新宋体" w:eastAsia="新宋体" w:hAnsi="新宋体" w:cs="新宋体" w:hint="eastAsia"/>
          <w:b/>
          <w:bCs/>
          <w:sz w:val="24"/>
        </w:rPr>
        <w:t>银行账户号信息</w:t>
      </w:r>
    </w:p>
    <w:p w:rsidR="001E07AA" w:rsidRPr="00D8263E" w:rsidRDefault="001E07AA" w:rsidP="001E07AA">
      <w:pPr>
        <w:pStyle w:val="1"/>
        <w:spacing w:line="360" w:lineRule="auto"/>
        <w:ind w:firstLineChars="200" w:firstLine="480"/>
        <w:rPr>
          <w:rFonts w:ascii="新宋体" w:eastAsia="新宋体" w:hAnsi="新宋体"/>
          <w:kern w:val="0"/>
          <w:sz w:val="24"/>
          <w:szCs w:val="24"/>
        </w:rPr>
      </w:pPr>
      <w:r w:rsidRPr="00D8263E">
        <w:rPr>
          <w:rFonts w:ascii="新宋体" w:eastAsia="新宋体" w:hAnsi="新宋体" w:cs="新宋体" w:hint="eastAsia"/>
          <w:kern w:val="0"/>
          <w:sz w:val="24"/>
          <w:szCs w:val="24"/>
        </w:rPr>
        <w:t>户名：内蒙古招标有限责任公司巴彦淖尔市分公司</w:t>
      </w:r>
    </w:p>
    <w:p w:rsidR="001E07AA" w:rsidRPr="00D8263E" w:rsidRDefault="001E07AA" w:rsidP="001E07AA">
      <w:pPr>
        <w:pStyle w:val="1"/>
        <w:spacing w:line="360" w:lineRule="auto"/>
        <w:ind w:firstLineChars="200" w:firstLine="480"/>
        <w:rPr>
          <w:rFonts w:ascii="新宋体" w:eastAsia="新宋体" w:hAnsi="新宋体" w:cs="新宋体"/>
          <w:kern w:val="0"/>
          <w:sz w:val="24"/>
          <w:szCs w:val="24"/>
        </w:rPr>
      </w:pPr>
      <w:r w:rsidRPr="00D8263E">
        <w:rPr>
          <w:rFonts w:ascii="新宋体" w:eastAsia="新宋体" w:hAnsi="新宋体" w:cs="新宋体" w:hint="eastAsia"/>
          <w:kern w:val="0"/>
          <w:sz w:val="24"/>
          <w:szCs w:val="24"/>
        </w:rPr>
        <w:t>账号：</w:t>
      </w:r>
      <w:r w:rsidRPr="00D8263E">
        <w:rPr>
          <w:rFonts w:ascii="新宋体" w:eastAsia="新宋体" w:hAnsi="新宋体" w:cs="新宋体"/>
          <w:kern w:val="0"/>
          <w:sz w:val="24"/>
          <w:szCs w:val="24"/>
        </w:rPr>
        <w:t>15050167665100000160</w:t>
      </w:r>
    </w:p>
    <w:p w:rsidR="001E07AA" w:rsidRPr="00D8263E" w:rsidRDefault="001E07AA" w:rsidP="001E07AA">
      <w:pPr>
        <w:pStyle w:val="1"/>
        <w:spacing w:line="360" w:lineRule="auto"/>
        <w:ind w:firstLineChars="200" w:firstLine="480"/>
        <w:rPr>
          <w:rFonts w:ascii="新宋体" w:eastAsia="新宋体" w:hAnsi="新宋体"/>
          <w:kern w:val="0"/>
          <w:sz w:val="24"/>
          <w:szCs w:val="24"/>
        </w:rPr>
      </w:pPr>
      <w:r w:rsidRPr="00D8263E">
        <w:rPr>
          <w:rFonts w:ascii="新宋体" w:eastAsia="新宋体" w:hAnsi="新宋体" w:cs="新宋体" w:hint="eastAsia"/>
          <w:kern w:val="0"/>
          <w:sz w:val="24"/>
          <w:szCs w:val="24"/>
        </w:rPr>
        <w:t>开户行名称：建行巴彦淖尔新华西街支行</w:t>
      </w:r>
    </w:p>
    <w:p w:rsidR="001E07AA" w:rsidRPr="00D8263E" w:rsidRDefault="001E07AA" w:rsidP="001E07AA">
      <w:pPr>
        <w:pStyle w:val="1"/>
        <w:spacing w:line="360" w:lineRule="auto"/>
        <w:ind w:firstLineChars="200" w:firstLine="480"/>
        <w:rPr>
          <w:rFonts w:ascii="新宋体" w:eastAsia="新宋体" w:hAnsi="新宋体" w:cs="新宋体"/>
          <w:kern w:val="0"/>
          <w:sz w:val="24"/>
          <w:szCs w:val="24"/>
        </w:rPr>
      </w:pPr>
      <w:r w:rsidRPr="00D8263E">
        <w:rPr>
          <w:rFonts w:ascii="新宋体" w:eastAsia="新宋体" w:hAnsi="新宋体" w:cs="新宋体" w:hint="eastAsia"/>
          <w:kern w:val="0"/>
          <w:sz w:val="24"/>
          <w:szCs w:val="24"/>
        </w:rPr>
        <w:t>行号：</w:t>
      </w:r>
      <w:r w:rsidRPr="00D8263E">
        <w:rPr>
          <w:rFonts w:ascii="新宋体" w:eastAsia="新宋体" w:hAnsi="新宋体" w:cs="新宋体"/>
          <w:kern w:val="0"/>
          <w:sz w:val="24"/>
          <w:szCs w:val="24"/>
        </w:rPr>
        <w:t>105207066516</w:t>
      </w:r>
    </w:p>
    <w:p w:rsidR="001E07AA" w:rsidRDefault="001E07AA" w:rsidP="003074E2">
      <w:pPr>
        <w:spacing w:line="500" w:lineRule="exact"/>
        <w:ind w:right="480" w:firstLineChars="1550" w:firstLine="3720"/>
        <w:rPr>
          <w:rFonts w:ascii="宋体" w:hAnsi="宋体" w:cs="宋体"/>
          <w:kern w:val="0"/>
          <w:sz w:val="24"/>
        </w:rPr>
      </w:pPr>
    </w:p>
    <w:p w:rsidR="003074E2" w:rsidRPr="00C2742B" w:rsidRDefault="003074E2" w:rsidP="003074E2">
      <w:pPr>
        <w:spacing w:line="500" w:lineRule="exact"/>
        <w:ind w:right="480" w:firstLineChars="1350" w:firstLine="3240"/>
        <w:rPr>
          <w:rFonts w:ascii="宋体" w:hAnsi="宋体" w:cs="宋体"/>
          <w:kern w:val="0"/>
          <w:sz w:val="24"/>
        </w:rPr>
      </w:pPr>
      <w:r w:rsidRPr="00C2742B">
        <w:rPr>
          <w:rFonts w:ascii="宋体" w:hAnsi="宋体" w:cs="宋体" w:hint="eastAsia"/>
          <w:kern w:val="0"/>
          <w:sz w:val="24"/>
        </w:rPr>
        <w:t>内蒙古招标有限责任公司</w:t>
      </w:r>
      <w:r>
        <w:rPr>
          <w:rFonts w:ascii="宋体" w:hAnsi="宋体" w:cs="宋体" w:hint="eastAsia"/>
          <w:kern w:val="0"/>
          <w:sz w:val="24"/>
        </w:rPr>
        <w:t>巴彦淖尔市分公司</w:t>
      </w:r>
    </w:p>
    <w:p w:rsidR="003074E2" w:rsidRDefault="003074E2" w:rsidP="003074E2">
      <w:pPr>
        <w:widowControl/>
        <w:spacing w:before="100" w:beforeAutospacing="1" w:after="100" w:afterAutospacing="1"/>
        <w:jc w:val="right"/>
        <w:outlineLvl w:val="0"/>
        <w:rPr>
          <w:rFonts w:ascii="宋体" w:cs="宋体"/>
          <w:kern w:val="0"/>
          <w:sz w:val="24"/>
        </w:rPr>
      </w:pPr>
      <w:r w:rsidRPr="00367398">
        <w:rPr>
          <w:rFonts w:ascii="宋体" w:hAnsi="宋体" w:cs="宋体" w:hint="eastAsia"/>
          <w:kern w:val="0"/>
          <w:sz w:val="24"/>
        </w:rPr>
        <w:t>2017年</w:t>
      </w:r>
      <w:r w:rsidRPr="00AD668E">
        <w:rPr>
          <w:rFonts w:ascii="宋体" w:hAnsi="宋体" w:cs="宋体" w:hint="eastAsia"/>
          <w:kern w:val="0"/>
          <w:sz w:val="24"/>
        </w:rPr>
        <w:t>11月</w:t>
      </w:r>
      <w:r>
        <w:rPr>
          <w:rFonts w:ascii="宋体" w:hAnsi="宋体" w:cs="宋体" w:hint="eastAsia"/>
          <w:kern w:val="0"/>
          <w:sz w:val="24"/>
        </w:rPr>
        <w:t>1</w:t>
      </w:r>
      <w:r w:rsidR="003477FE">
        <w:rPr>
          <w:rFonts w:ascii="宋体" w:hAnsi="宋体" w:cs="宋体"/>
          <w:kern w:val="0"/>
          <w:sz w:val="24"/>
        </w:rPr>
        <w:t>6</w:t>
      </w:r>
      <w:r w:rsidRPr="00367398">
        <w:rPr>
          <w:rFonts w:ascii="宋体" w:hAnsi="宋体" w:cs="宋体" w:hint="eastAsia"/>
          <w:kern w:val="0"/>
          <w:sz w:val="24"/>
        </w:rPr>
        <w:t>日</w:t>
      </w:r>
    </w:p>
    <w:p w:rsidR="005B00DD" w:rsidRDefault="005B00DD"/>
    <w:sectPr w:rsidR="005B00DD" w:rsidSect="005B00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8C3" w:rsidRDefault="00B038C3" w:rsidP="00E82E0B">
      <w:r>
        <w:separator/>
      </w:r>
    </w:p>
  </w:endnote>
  <w:endnote w:type="continuationSeparator" w:id="0">
    <w:p w:rsidR="00B038C3" w:rsidRDefault="00B038C3" w:rsidP="00E82E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新宋体">
    <w:panose1 w:val="02010609030101010101"/>
    <w:charset w:val="86"/>
    <w:family w:val="modern"/>
    <w:pitch w:val="fixed"/>
    <w:sig w:usb0="00000003" w:usb1="288F0000" w:usb2="00000016" w:usb3="00000000" w:csb0="00040001" w:csb1="00000000"/>
  </w:font>
  <w:font w:name="FangSong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8C3" w:rsidRDefault="00B038C3" w:rsidP="00E82E0B">
      <w:r>
        <w:separator/>
      </w:r>
    </w:p>
  </w:footnote>
  <w:footnote w:type="continuationSeparator" w:id="0">
    <w:p w:rsidR="00B038C3" w:rsidRDefault="00B038C3" w:rsidP="00E82E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D1D12"/>
    <w:multiLevelType w:val="hybridMultilevel"/>
    <w:tmpl w:val="5CF49964"/>
    <w:lvl w:ilvl="0" w:tplc="23A86DDE">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0A2A17"/>
    <w:multiLevelType w:val="multilevel"/>
    <w:tmpl w:val="210A2A17"/>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4FFB1365"/>
    <w:multiLevelType w:val="hybridMultilevel"/>
    <w:tmpl w:val="7214F726"/>
    <w:lvl w:ilvl="0" w:tplc="A636E916">
      <w:start w:val="5"/>
      <w:numFmt w:val="decimal"/>
      <w:lvlText w:val="（%1）"/>
      <w:lvlJc w:val="left"/>
      <w:pPr>
        <w:ind w:left="1560" w:hanging="720"/>
      </w:pPr>
      <w:rPr>
        <w:rFonts w:ascii="宋体" w:cs="Arial" w:hint="default"/>
        <w:color w:val="00000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624F2963"/>
    <w:multiLevelType w:val="hybridMultilevel"/>
    <w:tmpl w:val="28360882"/>
    <w:lvl w:ilvl="0" w:tplc="908A8A82">
      <w:start w:val="4"/>
      <w:numFmt w:val="decimal"/>
      <w:lvlText w:val="（%1）"/>
      <w:lvlJc w:val="left"/>
      <w:pPr>
        <w:ind w:left="1569" w:hanging="720"/>
      </w:pPr>
      <w:rPr>
        <w:rFonts w:hint="default"/>
      </w:rPr>
    </w:lvl>
    <w:lvl w:ilvl="1" w:tplc="04090019" w:tentative="1">
      <w:start w:val="1"/>
      <w:numFmt w:val="lowerLetter"/>
      <w:lvlText w:val="%2)"/>
      <w:lvlJc w:val="left"/>
      <w:pPr>
        <w:ind w:left="1689" w:hanging="420"/>
      </w:pPr>
    </w:lvl>
    <w:lvl w:ilvl="2" w:tplc="0409001B" w:tentative="1">
      <w:start w:val="1"/>
      <w:numFmt w:val="lowerRoman"/>
      <w:lvlText w:val="%3."/>
      <w:lvlJc w:val="right"/>
      <w:pPr>
        <w:ind w:left="2109" w:hanging="420"/>
      </w:pPr>
    </w:lvl>
    <w:lvl w:ilvl="3" w:tplc="0409000F" w:tentative="1">
      <w:start w:val="1"/>
      <w:numFmt w:val="decimal"/>
      <w:lvlText w:val="%4."/>
      <w:lvlJc w:val="left"/>
      <w:pPr>
        <w:ind w:left="2529" w:hanging="420"/>
      </w:pPr>
    </w:lvl>
    <w:lvl w:ilvl="4" w:tplc="04090019" w:tentative="1">
      <w:start w:val="1"/>
      <w:numFmt w:val="lowerLetter"/>
      <w:lvlText w:val="%5)"/>
      <w:lvlJc w:val="left"/>
      <w:pPr>
        <w:ind w:left="2949" w:hanging="420"/>
      </w:pPr>
    </w:lvl>
    <w:lvl w:ilvl="5" w:tplc="0409001B" w:tentative="1">
      <w:start w:val="1"/>
      <w:numFmt w:val="lowerRoman"/>
      <w:lvlText w:val="%6."/>
      <w:lvlJc w:val="right"/>
      <w:pPr>
        <w:ind w:left="3369" w:hanging="420"/>
      </w:pPr>
    </w:lvl>
    <w:lvl w:ilvl="6" w:tplc="0409000F" w:tentative="1">
      <w:start w:val="1"/>
      <w:numFmt w:val="decimal"/>
      <w:lvlText w:val="%7."/>
      <w:lvlJc w:val="left"/>
      <w:pPr>
        <w:ind w:left="3789" w:hanging="420"/>
      </w:pPr>
    </w:lvl>
    <w:lvl w:ilvl="7" w:tplc="04090019" w:tentative="1">
      <w:start w:val="1"/>
      <w:numFmt w:val="lowerLetter"/>
      <w:lvlText w:val="%8)"/>
      <w:lvlJc w:val="left"/>
      <w:pPr>
        <w:ind w:left="4209" w:hanging="420"/>
      </w:pPr>
    </w:lvl>
    <w:lvl w:ilvl="8" w:tplc="0409001B" w:tentative="1">
      <w:start w:val="1"/>
      <w:numFmt w:val="lowerRoman"/>
      <w:lvlText w:val="%9."/>
      <w:lvlJc w:val="right"/>
      <w:pPr>
        <w:ind w:left="4629"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74E2"/>
    <w:rsid w:val="00062199"/>
    <w:rsid w:val="0008147A"/>
    <w:rsid w:val="000C1AD6"/>
    <w:rsid w:val="001E07AA"/>
    <w:rsid w:val="002160E7"/>
    <w:rsid w:val="00222E93"/>
    <w:rsid w:val="003074E2"/>
    <w:rsid w:val="0032138C"/>
    <w:rsid w:val="003477FE"/>
    <w:rsid w:val="00383FAE"/>
    <w:rsid w:val="0044322B"/>
    <w:rsid w:val="0046043D"/>
    <w:rsid w:val="0050007B"/>
    <w:rsid w:val="005035A7"/>
    <w:rsid w:val="005815F8"/>
    <w:rsid w:val="00587126"/>
    <w:rsid w:val="005B00DD"/>
    <w:rsid w:val="006847CE"/>
    <w:rsid w:val="00780917"/>
    <w:rsid w:val="007C5BF8"/>
    <w:rsid w:val="00870501"/>
    <w:rsid w:val="00A82702"/>
    <w:rsid w:val="00A868A6"/>
    <w:rsid w:val="00B038C3"/>
    <w:rsid w:val="00B6656F"/>
    <w:rsid w:val="00B8357A"/>
    <w:rsid w:val="00C8167B"/>
    <w:rsid w:val="00CA3655"/>
    <w:rsid w:val="00D55B6E"/>
    <w:rsid w:val="00D70D6B"/>
    <w:rsid w:val="00D7471D"/>
    <w:rsid w:val="00DD3700"/>
    <w:rsid w:val="00DD4B3E"/>
    <w:rsid w:val="00E21B72"/>
    <w:rsid w:val="00E33212"/>
    <w:rsid w:val="00E50FFA"/>
    <w:rsid w:val="00E56314"/>
    <w:rsid w:val="00E82E0B"/>
    <w:rsid w:val="00E92DB6"/>
    <w:rsid w:val="00EA431B"/>
    <w:rsid w:val="00FC61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4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3074E2"/>
    <w:pPr>
      <w:widowControl/>
      <w:spacing w:line="360" w:lineRule="auto"/>
      <w:jc w:val="left"/>
    </w:pPr>
    <w:rPr>
      <w:rFonts w:ascii="Calibri" w:hAnsi="Calibri"/>
      <w:kern w:val="0"/>
      <w:sz w:val="24"/>
    </w:rPr>
  </w:style>
  <w:style w:type="paragraph" w:styleId="a3">
    <w:name w:val="List Paragraph"/>
    <w:basedOn w:val="a"/>
    <w:uiPriority w:val="34"/>
    <w:qFormat/>
    <w:rsid w:val="003074E2"/>
    <w:pPr>
      <w:ind w:firstLineChars="200" w:firstLine="420"/>
    </w:pPr>
  </w:style>
  <w:style w:type="paragraph" w:styleId="a4">
    <w:name w:val="header"/>
    <w:basedOn w:val="a"/>
    <w:link w:val="Char"/>
    <w:uiPriority w:val="99"/>
    <w:semiHidden/>
    <w:unhideWhenUsed/>
    <w:rsid w:val="00E82E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82E0B"/>
    <w:rPr>
      <w:rFonts w:ascii="Times New Roman" w:eastAsia="宋体" w:hAnsi="Times New Roman" w:cs="Times New Roman"/>
      <w:sz w:val="18"/>
      <w:szCs w:val="18"/>
    </w:rPr>
  </w:style>
  <w:style w:type="paragraph" w:styleId="a5">
    <w:name w:val="footer"/>
    <w:basedOn w:val="a"/>
    <w:link w:val="Char0"/>
    <w:uiPriority w:val="99"/>
    <w:semiHidden/>
    <w:unhideWhenUsed/>
    <w:rsid w:val="00E82E0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82E0B"/>
    <w:rPr>
      <w:rFonts w:ascii="Times New Roman" w:eastAsia="宋体" w:hAnsi="Times New Roman" w:cs="Times New Roman"/>
      <w:sz w:val="18"/>
      <w:szCs w:val="18"/>
    </w:rPr>
  </w:style>
  <w:style w:type="paragraph" w:customStyle="1" w:styleId="1">
    <w:name w:val="纯文本1"/>
    <w:basedOn w:val="a"/>
    <w:uiPriority w:val="99"/>
    <w:rsid w:val="001E07AA"/>
    <w:rPr>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649</Words>
  <Characters>741</Characters>
  <Application>Microsoft Office Word</Application>
  <DocSecurity>0</DocSecurity>
  <Lines>49</Lines>
  <Paragraphs>66</Paragraphs>
  <ScaleCrop>false</ScaleCrop>
  <Company/>
  <LinksUpToDate>false</LinksUpToDate>
  <CharactersWithSpaces>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贾中维</dc:creator>
  <cp:lastModifiedBy>刘新发</cp:lastModifiedBy>
  <cp:revision>14</cp:revision>
  <cp:lastPrinted>2017-11-15T00:56:00Z</cp:lastPrinted>
  <dcterms:created xsi:type="dcterms:W3CDTF">2017-11-13T07:35:00Z</dcterms:created>
  <dcterms:modified xsi:type="dcterms:W3CDTF">2017-11-15T01:21:00Z</dcterms:modified>
</cp:coreProperties>
</file>