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73D" w:rsidRDefault="00B1273D" w:rsidP="00B1273D">
      <w:pPr>
        <w:jc w:val="center"/>
        <w:rPr>
          <w:b/>
          <w:sz w:val="28"/>
          <w:szCs w:val="28"/>
        </w:rPr>
      </w:pPr>
      <w:r w:rsidRPr="00B1273D">
        <w:rPr>
          <w:rFonts w:hint="eastAsia"/>
          <w:b/>
          <w:sz w:val="28"/>
          <w:szCs w:val="28"/>
        </w:rPr>
        <w:t>陕西省烟草公司西安市公司</w:t>
      </w:r>
    </w:p>
    <w:p w:rsidR="00B1273D" w:rsidRPr="00B1273D" w:rsidRDefault="00B1273D" w:rsidP="00B1273D">
      <w:pPr>
        <w:jc w:val="center"/>
        <w:rPr>
          <w:b/>
          <w:sz w:val="28"/>
          <w:szCs w:val="28"/>
        </w:rPr>
      </w:pPr>
      <w:r w:rsidRPr="00B1273D">
        <w:rPr>
          <w:rFonts w:hint="eastAsia"/>
          <w:b/>
          <w:sz w:val="28"/>
          <w:szCs w:val="28"/>
        </w:rPr>
        <w:t>办公用品、办公耗材及桶装水采购</w:t>
      </w:r>
      <w:r>
        <w:rPr>
          <w:rFonts w:hint="eastAsia"/>
          <w:b/>
          <w:sz w:val="28"/>
          <w:szCs w:val="28"/>
        </w:rPr>
        <w:t>招标公告</w:t>
      </w:r>
      <w:r w:rsidR="00D26ED5">
        <w:rPr>
          <w:rFonts w:hint="eastAsia"/>
          <w:b/>
          <w:sz w:val="28"/>
          <w:szCs w:val="28"/>
        </w:rPr>
        <w:t>(</w:t>
      </w:r>
      <w:r w:rsidR="00D26ED5">
        <w:rPr>
          <w:rFonts w:hint="eastAsia"/>
          <w:b/>
          <w:sz w:val="28"/>
          <w:szCs w:val="28"/>
        </w:rPr>
        <w:t>第二次</w:t>
      </w:r>
      <w:r w:rsidR="00D26ED5">
        <w:rPr>
          <w:rFonts w:hint="eastAsia"/>
          <w:b/>
          <w:sz w:val="28"/>
          <w:szCs w:val="28"/>
        </w:rPr>
        <w:t>)</w:t>
      </w:r>
    </w:p>
    <w:p w:rsidR="003C3927" w:rsidRDefault="003C3927" w:rsidP="003C3927">
      <w:pPr>
        <w:spacing w:line="360" w:lineRule="auto"/>
        <w:rPr>
          <w:rFonts w:ascii="宋体" w:hAnsi="宋体"/>
          <w:color w:val="000000"/>
          <w:sz w:val="24"/>
        </w:rPr>
      </w:pPr>
      <w:r>
        <w:rPr>
          <w:rFonts w:ascii="宋体" w:hAnsi="宋体" w:hint="eastAsia"/>
          <w:color w:val="000000"/>
          <w:sz w:val="24"/>
        </w:rPr>
        <w:t>项目名称：陕西省烟草公司西安市公司办公用品、办公耗材及桶装水采购</w:t>
      </w:r>
    </w:p>
    <w:p w:rsidR="003C3927" w:rsidRDefault="003C3927" w:rsidP="003C3927">
      <w:pPr>
        <w:spacing w:line="360" w:lineRule="auto"/>
        <w:rPr>
          <w:rFonts w:ascii="宋体" w:hAnsi="宋体"/>
          <w:color w:val="000000"/>
          <w:sz w:val="24"/>
        </w:rPr>
      </w:pPr>
      <w:r>
        <w:rPr>
          <w:rFonts w:ascii="宋体" w:hAnsi="宋体" w:hint="eastAsia"/>
          <w:color w:val="000000"/>
          <w:sz w:val="24"/>
        </w:rPr>
        <w:t>项目编号：0617-1722HY2352</w:t>
      </w:r>
    </w:p>
    <w:p w:rsidR="003C3927" w:rsidRDefault="003C3927" w:rsidP="003C3927">
      <w:pPr>
        <w:spacing w:line="360" w:lineRule="auto"/>
        <w:rPr>
          <w:rFonts w:ascii="宋体" w:hAnsi="宋体"/>
          <w:color w:val="000000"/>
          <w:sz w:val="24"/>
        </w:rPr>
      </w:pPr>
      <w:r>
        <w:rPr>
          <w:rFonts w:ascii="宋体" w:hAnsi="宋体" w:hint="eastAsia"/>
          <w:color w:val="000000"/>
          <w:sz w:val="24"/>
        </w:rPr>
        <w:t>招 标 人：陕西省烟草公司西安市公司</w:t>
      </w:r>
    </w:p>
    <w:p w:rsidR="003C3927" w:rsidRDefault="003C3927" w:rsidP="003C3927">
      <w:pPr>
        <w:spacing w:line="360" w:lineRule="auto"/>
        <w:rPr>
          <w:rFonts w:ascii="宋体" w:hAnsi="宋体"/>
          <w:color w:val="000000"/>
          <w:sz w:val="24"/>
        </w:rPr>
      </w:pPr>
      <w:r>
        <w:rPr>
          <w:rFonts w:ascii="宋体" w:hAnsi="宋体" w:hint="eastAsia"/>
          <w:color w:val="000000"/>
          <w:sz w:val="24"/>
        </w:rPr>
        <w:t>招标机构：西北（陕西）国际招标有限公司</w:t>
      </w:r>
    </w:p>
    <w:p w:rsidR="003C3927" w:rsidRDefault="003C3927" w:rsidP="003C3927">
      <w:pPr>
        <w:spacing w:line="360" w:lineRule="auto"/>
        <w:rPr>
          <w:rFonts w:ascii="宋体" w:hAnsi="宋体"/>
          <w:color w:val="000000"/>
          <w:sz w:val="24"/>
        </w:rPr>
      </w:pPr>
      <w:r>
        <w:rPr>
          <w:rFonts w:ascii="宋体" w:hAnsi="宋体" w:hint="eastAsia"/>
          <w:color w:val="000000"/>
          <w:sz w:val="24"/>
        </w:rPr>
        <w:t>项目地点：陕西省烟草公司西安市公司</w:t>
      </w:r>
    </w:p>
    <w:p w:rsidR="003C3927" w:rsidRDefault="009000D1" w:rsidP="003C3927">
      <w:pPr>
        <w:spacing w:line="360" w:lineRule="auto"/>
        <w:rPr>
          <w:rFonts w:ascii="宋体" w:hAnsi="宋体"/>
          <w:color w:val="000000"/>
          <w:sz w:val="24"/>
        </w:rPr>
      </w:pPr>
      <w:r>
        <w:rPr>
          <w:rFonts w:ascii="宋体" w:hAnsi="宋体" w:hint="eastAsia"/>
          <w:color w:val="000000"/>
          <w:sz w:val="24"/>
        </w:rPr>
        <w:t>招标内容</w:t>
      </w:r>
      <w:r w:rsidR="003C3927">
        <w:rPr>
          <w:rFonts w:ascii="宋体" w:hAnsi="宋体" w:hint="eastAsia"/>
          <w:color w:val="000000"/>
          <w:sz w:val="24"/>
        </w:rPr>
        <w:t>：</w:t>
      </w:r>
    </w:p>
    <w:p w:rsidR="003C3927" w:rsidRDefault="003C3927" w:rsidP="003C3927">
      <w:pPr>
        <w:spacing w:line="360" w:lineRule="auto"/>
        <w:ind w:firstLineChars="150" w:firstLine="360"/>
        <w:rPr>
          <w:rFonts w:ascii="宋体" w:hAnsi="宋体"/>
          <w:color w:val="000000"/>
          <w:sz w:val="24"/>
        </w:rPr>
      </w:pPr>
      <w:r>
        <w:rPr>
          <w:rFonts w:ascii="宋体" w:hAnsi="宋体" w:hint="eastAsia"/>
          <w:color w:val="000000"/>
          <w:sz w:val="24"/>
        </w:rPr>
        <w:t>第3包：桶装水。</w:t>
      </w:r>
    </w:p>
    <w:p w:rsidR="003C3927" w:rsidRDefault="003C3927" w:rsidP="003C3927">
      <w:pPr>
        <w:spacing w:line="360" w:lineRule="auto"/>
        <w:rPr>
          <w:rFonts w:ascii="宋体" w:hAnsi="宋体"/>
          <w:color w:val="000000"/>
          <w:sz w:val="24"/>
        </w:rPr>
      </w:pPr>
      <w:r>
        <w:rPr>
          <w:rFonts w:ascii="宋体" w:hAnsi="宋体" w:hint="eastAsia"/>
          <w:color w:val="000000"/>
          <w:sz w:val="24"/>
        </w:rPr>
        <w:t>投标人资质要求：</w:t>
      </w:r>
    </w:p>
    <w:p w:rsidR="003C3927" w:rsidRDefault="003C3927" w:rsidP="003C3927">
      <w:pPr>
        <w:spacing w:line="360" w:lineRule="auto"/>
        <w:ind w:firstLineChars="150" w:firstLine="360"/>
        <w:rPr>
          <w:rFonts w:ascii="宋体" w:hAnsi="宋体"/>
          <w:color w:val="000000"/>
          <w:sz w:val="24"/>
        </w:rPr>
      </w:pPr>
      <w:r>
        <w:rPr>
          <w:rFonts w:ascii="宋体" w:hAnsi="宋体" w:hint="eastAsia"/>
          <w:color w:val="000000"/>
          <w:sz w:val="24"/>
        </w:rPr>
        <w:t>(1)投标人必须合法注册，具有承担民事责任的能力，经营范围含投标内容；</w:t>
      </w:r>
    </w:p>
    <w:p w:rsidR="003C3927" w:rsidRDefault="003C3927" w:rsidP="003C3927">
      <w:pPr>
        <w:spacing w:line="360" w:lineRule="auto"/>
        <w:ind w:firstLineChars="150" w:firstLine="360"/>
        <w:rPr>
          <w:rFonts w:ascii="宋体" w:hAnsi="宋体"/>
          <w:color w:val="000000"/>
          <w:sz w:val="24"/>
        </w:rPr>
      </w:pPr>
      <w:r>
        <w:rPr>
          <w:rFonts w:ascii="宋体" w:hAnsi="宋体" w:hint="eastAsia"/>
          <w:color w:val="000000"/>
          <w:sz w:val="24"/>
        </w:rPr>
        <w:t>(2)投标人为代理商的，需出具制造商针对本项目的授权书或投标人出具的产品来源证明；</w:t>
      </w:r>
    </w:p>
    <w:p w:rsidR="003C3927" w:rsidRDefault="003C3927" w:rsidP="003C3927">
      <w:pPr>
        <w:spacing w:line="360" w:lineRule="auto"/>
        <w:ind w:firstLineChars="150" w:firstLine="360"/>
        <w:rPr>
          <w:rFonts w:ascii="宋体" w:hAnsi="宋体"/>
          <w:color w:val="000000"/>
          <w:sz w:val="24"/>
        </w:rPr>
      </w:pPr>
      <w:r>
        <w:rPr>
          <w:rFonts w:ascii="宋体" w:hAnsi="宋体" w:hint="eastAsia"/>
          <w:color w:val="000000"/>
          <w:sz w:val="24"/>
        </w:rPr>
        <w:t>(3) 投标申请人的法定代表人授权书原件及被授权人身份证（若法定代表人投标，只须提供其身份证和加盖投标申请人鲜盖的法定代表人证明文件）；</w:t>
      </w:r>
    </w:p>
    <w:p w:rsidR="003C3927" w:rsidRDefault="003C3927" w:rsidP="003C3927">
      <w:pPr>
        <w:spacing w:line="360" w:lineRule="auto"/>
        <w:ind w:firstLineChars="150" w:firstLine="360"/>
        <w:rPr>
          <w:rFonts w:ascii="宋体" w:hAnsi="宋体"/>
          <w:color w:val="000000"/>
          <w:sz w:val="24"/>
        </w:rPr>
      </w:pPr>
      <w:r>
        <w:rPr>
          <w:rFonts w:ascii="宋体" w:hAnsi="宋体" w:hint="eastAsia"/>
          <w:color w:val="000000"/>
          <w:sz w:val="24"/>
        </w:rPr>
        <w:t>(4)本项目不接受联合体投标。</w:t>
      </w:r>
    </w:p>
    <w:p w:rsidR="003C3927" w:rsidRDefault="003C3927" w:rsidP="003C3927">
      <w:pPr>
        <w:spacing w:line="360" w:lineRule="auto"/>
        <w:jc w:val="left"/>
        <w:rPr>
          <w:rFonts w:ascii="宋体" w:hAnsi="宋体" w:cs="宋体"/>
          <w:b/>
          <w:color w:val="000000"/>
          <w:sz w:val="24"/>
        </w:rPr>
      </w:pPr>
      <w:r>
        <w:rPr>
          <w:rFonts w:ascii="宋体" w:hAnsi="宋体" w:cs="宋体" w:hint="eastAsia"/>
          <w:b/>
          <w:color w:val="000000"/>
          <w:sz w:val="24"/>
        </w:rPr>
        <w:t>招标文件的获取</w:t>
      </w:r>
    </w:p>
    <w:p w:rsidR="003C3927" w:rsidRDefault="003C3927" w:rsidP="003C3927">
      <w:pPr>
        <w:spacing w:line="360" w:lineRule="auto"/>
        <w:jc w:val="left"/>
        <w:rPr>
          <w:rFonts w:ascii="宋体" w:hAnsi="宋体" w:cs="宋体"/>
          <w:color w:val="000000"/>
          <w:sz w:val="24"/>
        </w:rPr>
      </w:pPr>
      <w:r>
        <w:rPr>
          <w:rFonts w:ascii="宋体" w:hAnsi="宋体" w:cs="宋体" w:hint="eastAsia"/>
          <w:color w:val="000000"/>
          <w:sz w:val="24"/>
        </w:rPr>
        <w:t>招标文件购买时间：2017年12月1</w:t>
      </w:r>
      <w:r w:rsidR="00AC28D4">
        <w:rPr>
          <w:rFonts w:ascii="宋体" w:hAnsi="宋体" w:cs="宋体" w:hint="eastAsia"/>
          <w:color w:val="000000"/>
          <w:sz w:val="24"/>
        </w:rPr>
        <w:t>4</w:t>
      </w:r>
      <w:r>
        <w:rPr>
          <w:rFonts w:ascii="宋体" w:hAnsi="宋体" w:cs="宋体" w:hint="eastAsia"/>
          <w:color w:val="000000"/>
          <w:sz w:val="24"/>
        </w:rPr>
        <w:t>日起至</w:t>
      </w:r>
      <w:r w:rsidR="00737E03" w:rsidRPr="00A57FA4">
        <w:rPr>
          <w:rFonts w:ascii="宋体" w:hAnsi="宋体" w:cs="宋体" w:hint="eastAsia"/>
          <w:color w:val="000000"/>
          <w:sz w:val="24"/>
        </w:rPr>
        <w:t>2017年</w:t>
      </w:r>
      <w:r w:rsidR="00737E03">
        <w:rPr>
          <w:rFonts w:ascii="宋体" w:hAnsi="宋体" w:cs="宋体" w:hint="eastAsia"/>
          <w:color w:val="000000"/>
          <w:sz w:val="24"/>
        </w:rPr>
        <w:t>12</w:t>
      </w:r>
      <w:r w:rsidR="00737E03" w:rsidRPr="00A57FA4">
        <w:rPr>
          <w:rFonts w:ascii="宋体" w:hAnsi="宋体" w:cs="宋体" w:hint="eastAsia"/>
          <w:color w:val="000000"/>
          <w:sz w:val="24"/>
        </w:rPr>
        <w:t>月</w:t>
      </w:r>
      <w:r w:rsidR="00AC28D4">
        <w:rPr>
          <w:rFonts w:ascii="宋体" w:hAnsi="宋体" w:cs="宋体" w:hint="eastAsia"/>
          <w:color w:val="000000"/>
          <w:sz w:val="24"/>
        </w:rPr>
        <w:t>20</w:t>
      </w:r>
      <w:r w:rsidR="00737E03" w:rsidRPr="00A57FA4">
        <w:rPr>
          <w:rFonts w:ascii="宋体" w:hAnsi="宋体" w:cs="宋体" w:hint="eastAsia"/>
          <w:color w:val="000000"/>
          <w:sz w:val="24"/>
        </w:rPr>
        <w:t>日</w:t>
      </w:r>
      <w:r>
        <w:rPr>
          <w:rFonts w:ascii="宋体" w:hAnsi="宋体" w:cs="宋体" w:hint="eastAsia"/>
          <w:color w:val="000000"/>
          <w:sz w:val="24"/>
        </w:rPr>
        <w:t>8:30-11:30时,13:30-16：30时止(法定公休日除外)。</w:t>
      </w:r>
    </w:p>
    <w:p w:rsidR="003C3927" w:rsidRDefault="003C3927" w:rsidP="003C3927">
      <w:pPr>
        <w:spacing w:line="360" w:lineRule="auto"/>
        <w:jc w:val="left"/>
        <w:rPr>
          <w:rFonts w:ascii="宋体" w:hAnsi="宋体" w:cs="宋体"/>
          <w:color w:val="000000"/>
          <w:sz w:val="24"/>
        </w:rPr>
      </w:pPr>
      <w:r>
        <w:rPr>
          <w:rFonts w:ascii="宋体" w:hAnsi="宋体" w:cs="宋体" w:hint="eastAsia"/>
          <w:color w:val="000000"/>
          <w:sz w:val="24"/>
        </w:rPr>
        <w:t>招标文件购买方式：在网站http://www.365trade.com.cn进行注册（免费）、登录、标书购买、下载等。（若需纸质招标文件，开标时在代理公司领取）（建议购标人至少在标书发售截止时间半个工作日前登录中招联合招标采购平台完成标书购买操作，否则将无法保证获取电子版招标文件。）</w:t>
      </w:r>
    </w:p>
    <w:p w:rsidR="003C3927" w:rsidRDefault="003C3927" w:rsidP="003C3927">
      <w:pPr>
        <w:spacing w:line="360" w:lineRule="auto"/>
        <w:jc w:val="left"/>
        <w:rPr>
          <w:rFonts w:ascii="宋体" w:hAnsi="宋体" w:cs="Times New Roman"/>
          <w:bCs/>
          <w:color w:val="000000"/>
          <w:sz w:val="24"/>
        </w:rPr>
      </w:pPr>
      <w:r>
        <w:rPr>
          <w:rFonts w:ascii="宋体" w:hAnsi="宋体" w:cs="宋体" w:hint="eastAsia"/>
          <w:color w:val="000000"/>
          <w:sz w:val="24"/>
        </w:rPr>
        <w:t>文件售价：500元，下载费50元（平台公司出票）。</w:t>
      </w:r>
    </w:p>
    <w:p w:rsidR="003C3927" w:rsidRDefault="003C3927" w:rsidP="003C3927">
      <w:pPr>
        <w:spacing w:line="360" w:lineRule="auto"/>
        <w:jc w:val="left"/>
        <w:rPr>
          <w:rFonts w:ascii="宋体" w:hAnsi="宋体"/>
          <w:bCs/>
          <w:color w:val="000000"/>
          <w:sz w:val="24"/>
        </w:rPr>
      </w:pPr>
      <w:r>
        <w:rPr>
          <w:rFonts w:ascii="宋体" w:hAnsi="宋体" w:cs="宋体" w:hint="eastAsia"/>
          <w:color w:val="000000"/>
          <w:sz w:val="24"/>
        </w:rPr>
        <w:t>招标文件了解和咨询地点：西安市南二环西段58号成长大厦11层</w:t>
      </w:r>
      <w:r>
        <w:rPr>
          <w:rFonts w:ascii="宋体" w:hAnsi="宋体" w:hint="eastAsia"/>
          <w:bCs/>
          <w:color w:val="000000"/>
          <w:sz w:val="24"/>
        </w:rPr>
        <w:t>（</w:t>
      </w:r>
      <w:r>
        <w:rPr>
          <w:rFonts w:ascii="宋体" w:hAnsi="宋体" w:hint="eastAsia"/>
          <w:color w:val="000000"/>
          <w:sz w:val="24"/>
        </w:rPr>
        <w:t>设备招标二处，石珍妮、谢涛029-85592870，电子信箱：xbgjszn@163.com</w:t>
      </w:r>
      <w:r>
        <w:rPr>
          <w:rFonts w:ascii="宋体" w:hAnsi="宋体" w:hint="eastAsia"/>
          <w:bCs/>
          <w:color w:val="000000"/>
          <w:sz w:val="24"/>
        </w:rPr>
        <w:t>）</w:t>
      </w:r>
    </w:p>
    <w:p w:rsidR="003C3927" w:rsidRDefault="003C3927" w:rsidP="003C3927">
      <w:pPr>
        <w:spacing w:line="360" w:lineRule="auto"/>
        <w:rPr>
          <w:rFonts w:ascii="宋体" w:hAnsi="宋体"/>
          <w:bCs/>
          <w:color w:val="000000"/>
          <w:sz w:val="24"/>
        </w:rPr>
      </w:pPr>
      <w:r>
        <w:rPr>
          <w:rFonts w:ascii="宋体" w:hAnsi="宋体" w:hint="eastAsia"/>
          <w:bCs/>
          <w:color w:val="000000"/>
          <w:sz w:val="24"/>
        </w:rPr>
        <w:t>投标文件递交截止时间：</w:t>
      </w:r>
      <w:r w:rsidR="00AC28D4">
        <w:rPr>
          <w:rFonts w:ascii="宋体" w:hAnsi="宋体" w:hint="eastAsia"/>
          <w:bCs/>
          <w:color w:val="000000"/>
          <w:sz w:val="24"/>
        </w:rPr>
        <w:t>2018</w:t>
      </w:r>
      <w:r>
        <w:rPr>
          <w:rFonts w:ascii="宋体" w:hAnsi="宋体" w:hint="eastAsia"/>
          <w:bCs/>
          <w:color w:val="000000"/>
          <w:sz w:val="24"/>
        </w:rPr>
        <w:t>年</w:t>
      </w:r>
      <w:r w:rsidR="00AC28D4">
        <w:rPr>
          <w:rFonts w:ascii="宋体" w:hAnsi="宋体" w:hint="eastAsia"/>
          <w:bCs/>
          <w:color w:val="000000"/>
          <w:sz w:val="24"/>
        </w:rPr>
        <w:t>1</w:t>
      </w:r>
      <w:r>
        <w:rPr>
          <w:rFonts w:ascii="宋体" w:hAnsi="宋体" w:hint="eastAsia"/>
          <w:bCs/>
          <w:color w:val="000000"/>
          <w:sz w:val="24"/>
        </w:rPr>
        <w:t>月</w:t>
      </w:r>
      <w:r w:rsidR="00AC28D4">
        <w:rPr>
          <w:rFonts w:ascii="宋体" w:hAnsi="宋体" w:hint="eastAsia"/>
          <w:bCs/>
          <w:color w:val="000000"/>
          <w:sz w:val="24"/>
        </w:rPr>
        <w:t>3</w:t>
      </w:r>
      <w:r>
        <w:rPr>
          <w:rFonts w:ascii="宋体" w:hAnsi="宋体" w:hint="eastAsia"/>
          <w:bCs/>
          <w:color w:val="000000"/>
          <w:sz w:val="24"/>
        </w:rPr>
        <w:t>日9:30时（北京时间）。</w:t>
      </w:r>
    </w:p>
    <w:p w:rsidR="003C3927" w:rsidRDefault="003C3927" w:rsidP="003C3927">
      <w:pPr>
        <w:spacing w:line="360" w:lineRule="auto"/>
        <w:rPr>
          <w:rFonts w:ascii="宋体" w:hAnsi="宋体"/>
          <w:color w:val="000000"/>
          <w:sz w:val="24"/>
        </w:rPr>
      </w:pPr>
      <w:r>
        <w:rPr>
          <w:rFonts w:ascii="宋体" w:hAnsi="宋体" w:hint="eastAsia"/>
          <w:bCs/>
          <w:color w:val="000000"/>
          <w:sz w:val="24"/>
        </w:rPr>
        <w:t>投标文件递交地点：西安市南二环西段58号成长大厦10层会议室（南二环与朱雀路十字西南角）或以招标代理公司通知为准。</w:t>
      </w:r>
    </w:p>
    <w:p w:rsidR="003C3927" w:rsidRDefault="003C3927" w:rsidP="003C3927">
      <w:pPr>
        <w:spacing w:line="360" w:lineRule="auto"/>
        <w:rPr>
          <w:rFonts w:ascii="宋体" w:hAnsi="宋体"/>
          <w:bCs/>
          <w:color w:val="000000"/>
          <w:sz w:val="24"/>
        </w:rPr>
      </w:pPr>
    </w:p>
    <w:p w:rsidR="003C3927" w:rsidRDefault="003C3927" w:rsidP="003C3927">
      <w:pPr>
        <w:spacing w:line="360" w:lineRule="auto"/>
        <w:rPr>
          <w:rFonts w:ascii="宋体" w:hAnsi="宋体"/>
          <w:bCs/>
          <w:color w:val="000000"/>
          <w:sz w:val="24"/>
        </w:rPr>
      </w:pPr>
      <w:r>
        <w:rPr>
          <w:rFonts w:ascii="宋体" w:hAnsi="宋体" w:hint="eastAsia"/>
          <w:bCs/>
          <w:color w:val="000000"/>
          <w:sz w:val="24"/>
        </w:rPr>
        <w:t>开标时间：</w:t>
      </w:r>
      <w:r>
        <w:rPr>
          <w:rFonts w:ascii="宋体" w:hAnsi="宋体" w:hint="eastAsia"/>
          <w:color w:val="000000"/>
          <w:sz w:val="24"/>
        </w:rPr>
        <w:t>同</w:t>
      </w:r>
      <w:r>
        <w:rPr>
          <w:rFonts w:ascii="宋体" w:hAnsi="宋体" w:hint="eastAsia"/>
          <w:bCs/>
          <w:color w:val="000000"/>
          <w:sz w:val="24"/>
        </w:rPr>
        <w:t>投标文件递交截止时间</w:t>
      </w:r>
      <w:r>
        <w:rPr>
          <w:rFonts w:ascii="宋体" w:hAnsi="宋体" w:hint="eastAsia"/>
          <w:color w:val="000000"/>
          <w:sz w:val="24"/>
        </w:rPr>
        <w:t>。</w:t>
      </w:r>
    </w:p>
    <w:p w:rsidR="003C3927" w:rsidRDefault="003C3927" w:rsidP="003C3927">
      <w:pPr>
        <w:rPr>
          <w:rFonts w:ascii="Times New Roman" w:hAnsi="Times New Roman"/>
          <w:color w:val="000000"/>
        </w:rPr>
      </w:pPr>
      <w:r>
        <w:rPr>
          <w:rFonts w:ascii="宋体" w:hAnsi="宋体" w:hint="eastAsia"/>
          <w:bCs/>
          <w:color w:val="000000"/>
          <w:sz w:val="24"/>
        </w:rPr>
        <w:t>开标地点：</w:t>
      </w:r>
      <w:r>
        <w:rPr>
          <w:rFonts w:ascii="宋体" w:hAnsi="宋体" w:hint="eastAsia"/>
          <w:color w:val="000000"/>
          <w:sz w:val="24"/>
        </w:rPr>
        <w:t>同</w:t>
      </w:r>
      <w:r>
        <w:rPr>
          <w:rFonts w:ascii="宋体" w:hAnsi="宋体" w:hint="eastAsia"/>
          <w:bCs/>
          <w:color w:val="000000"/>
          <w:sz w:val="24"/>
        </w:rPr>
        <w:t>投标文件递交地点</w:t>
      </w:r>
    </w:p>
    <w:p w:rsidR="00B1273D" w:rsidRPr="00AC28D4" w:rsidRDefault="00AC28D4" w:rsidP="00AC28D4">
      <w:pPr>
        <w:widowControl/>
        <w:jc w:val="left"/>
        <w:rPr>
          <w:sz w:val="24"/>
          <w:szCs w:val="24"/>
        </w:rPr>
      </w:pPr>
      <w:r>
        <w:rPr>
          <w:rFonts w:hint="eastAsia"/>
          <w:sz w:val="24"/>
          <w:szCs w:val="24"/>
        </w:rPr>
        <w:t xml:space="preserve">                            </w:t>
      </w:r>
      <w:r w:rsidR="00B1273D">
        <w:rPr>
          <w:rFonts w:hint="eastAsia"/>
          <w:b/>
          <w:sz w:val="32"/>
          <w:szCs w:val="32"/>
        </w:rPr>
        <w:t>特别告知</w:t>
      </w:r>
    </w:p>
    <w:p w:rsidR="00B1273D" w:rsidRDefault="00B1273D" w:rsidP="00B1273D">
      <w:pPr>
        <w:spacing w:line="480" w:lineRule="exact"/>
        <w:rPr>
          <w:rFonts w:ascii="仿宋_GB2312" w:eastAsia="仿宋_GB2312"/>
          <w:sz w:val="28"/>
          <w:szCs w:val="28"/>
        </w:rPr>
      </w:pPr>
    </w:p>
    <w:p w:rsidR="00B1273D" w:rsidRDefault="00B1273D" w:rsidP="00B1273D">
      <w:pPr>
        <w:spacing w:line="360" w:lineRule="auto"/>
        <w:ind w:leftChars="250" w:left="525"/>
        <w:rPr>
          <w:rFonts w:ascii="宋体" w:hAnsi="宋体"/>
          <w:sz w:val="24"/>
        </w:rPr>
      </w:pPr>
      <w:r>
        <w:rPr>
          <w:rFonts w:ascii="宋体" w:hAnsi="宋体" w:hint="eastAsia"/>
          <w:sz w:val="24"/>
        </w:rPr>
        <w:t>各购买招标文件单位：</w:t>
      </w:r>
    </w:p>
    <w:p w:rsidR="00B1273D" w:rsidRDefault="00B1273D" w:rsidP="00B1273D">
      <w:pPr>
        <w:spacing w:line="360" w:lineRule="auto"/>
        <w:ind w:leftChars="250" w:left="525"/>
        <w:rPr>
          <w:rFonts w:ascii="宋体" w:hAnsi="宋体"/>
          <w:sz w:val="24"/>
        </w:rPr>
      </w:pPr>
      <w:r>
        <w:rPr>
          <w:rFonts w:ascii="宋体" w:hAnsi="宋体" w:hint="eastAsia"/>
          <w:sz w:val="24"/>
        </w:rPr>
        <w:t>本项目网上发售、下载电子版招标文件及网上缴纳退还投标保证金程序。凡有意购买文件的单位，请前往中招联合招标采购平台:http://www.365trade.com.cn/免费注册（注：中招联合招标采购平台仅对供应商注册信息与其提供的附件信息进行一致性检查）、登录、购买并下载电子版招标文件。标书款发票或纸质招标文件，可在开标时到西北国际招标公司领取。50元标书下载费发票由平台公司出具。</w:t>
      </w:r>
    </w:p>
    <w:p w:rsidR="00B1273D" w:rsidRDefault="00B1273D" w:rsidP="00B1273D">
      <w:pPr>
        <w:spacing w:line="360" w:lineRule="auto"/>
        <w:ind w:leftChars="250" w:left="525"/>
        <w:rPr>
          <w:rFonts w:ascii="宋体" w:hAnsi="宋体"/>
          <w:sz w:val="24"/>
        </w:rPr>
      </w:pPr>
      <w:r>
        <w:rPr>
          <w:rFonts w:ascii="宋体" w:hAnsi="宋体" w:hint="eastAsia"/>
          <w:sz w:val="24"/>
        </w:rPr>
        <w:t>注册为一次性工作，以后若有需要只需变更及完善相关信息。注册成功后，贵单位可以及时参与平台上所有公司发布的招标项目。</w:t>
      </w:r>
    </w:p>
    <w:p w:rsidR="00B1273D" w:rsidRDefault="00B1273D" w:rsidP="00B1273D">
      <w:pPr>
        <w:spacing w:line="360" w:lineRule="auto"/>
        <w:ind w:leftChars="250" w:left="525"/>
        <w:rPr>
          <w:rFonts w:ascii="宋体" w:hAnsi="宋体"/>
          <w:sz w:val="24"/>
        </w:rPr>
      </w:pPr>
      <w:r>
        <w:rPr>
          <w:rFonts w:ascii="宋体" w:hAnsi="宋体" w:hint="eastAsia"/>
          <w:sz w:val="24"/>
        </w:rPr>
        <w:t>购标人请务必至少在标书发售截止时间半个工作日前登录中招联合招标采购平台完成标书购买操作，否则将无法保证获取电子版招标文件。</w:t>
      </w:r>
      <w:bookmarkStart w:id="0" w:name="_GoBack"/>
      <w:bookmarkEnd w:id="0"/>
    </w:p>
    <w:p w:rsidR="00B1273D" w:rsidRDefault="00B1273D" w:rsidP="00B1273D">
      <w:pPr>
        <w:spacing w:line="360" w:lineRule="auto"/>
        <w:ind w:leftChars="250" w:left="525"/>
        <w:rPr>
          <w:rFonts w:ascii="宋体" w:hAnsi="宋体"/>
          <w:sz w:val="24"/>
        </w:rPr>
      </w:pPr>
      <w:r>
        <w:rPr>
          <w:rFonts w:ascii="宋体" w:hAnsi="宋体" w:hint="eastAsia"/>
          <w:sz w:val="24"/>
        </w:rPr>
        <w:t>此程序将节省贵单位宝贵的时间和一定的交通费用。同时，我们将确保贵单位的购标信息在开标前对我公司有关工作人员保密。如贵单位主动与我公司工作人员联系咨询事宜，则视为贵单位主动放弃购标信息保密的权利，我公司将不承担任何责任。</w:t>
      </w:r>
    </w:p>
    <w:p w:rsidR="00B1273D" w:rsidRDefault="00B1273D" w:rsidP="00B1273D">
      <w:pPr>
        <w:spacing w:line="360" w:lineRule="auto"/>
        <w:ind w:leftChars="250" w:left="525"/>
        <w:rPr>
          <w:rFonts w:ascii="宋体" w:hAnsi="宋体"/>
          <w:sz w:val="24"/>
        </w:rPr>
      </w:pPr>
      <w:r>
        <w:rPr>
          <w:rFonts w:ascii="宋体" w:hAnsi="宋体" w:hint="eastAsia"/>
          <w:sz w:val="24"/>
        </w:rPr>
        <w:t>购买标书成功后，各购标单位可在平台获取交纳投标保证金的虚拟账号（平台无支付功能），投标人即可按照招标文件的具体要求缴纳投标保证金，投标人可查询到本单位所有参与平台项目投标保证金缴纳的历史数据。在项目开标时间前，购标单位名称对我公司相关工作人员保密。</w:t>
      </w:r>
    </w:p>
    <w:p w:rsidR="00B1273D" w:rsidRDefault="00B1273D" w:rsidP="000A72C6">
      <w:pPr>
        <w:spacing w:line="360" w:lineRule="auto"/>
        <w:ind w:rightChars="-47" w:right="-99"/>
      </w:pPr>
      <w:r>
        <w:rPr>
          <w:rFonts w:ascii="宋体" w:hAnsi="宋体" w:hint="eastAsia"/>
          <w:sz w:val="24"/>
        </w:rPr>
        <w:t>所有出售的招标文件一律不予退</w:t>
      </w:r>
    </w:p>
    <w:p w:rsidR="00367438" w:rsidRPr="00B1273D" w:rsidRDefault="00367438" w:rsidP="00B1273D">
      <w:pPr>
        <w:spacing w:line="360" w:lineRule="auto"/>
        <w:rPr>
          <w:sz w:val="24"/>
          <w:szCs w:val="24"/>
        </w:rPr>
      </w:pPr>
    </w:p>
    <w:sectPr w:rsidR="00367438" w:rsidRPr="00B1273D" w:rsidSect="0008290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7039" w:rsidRDefault="00917039" w:rsidP="00B1273D">
      <w:r>
        <w:separator/>
      </w:r>
    </w:p>
  </w:endnote>
  <w:endnote w:type="continuationSeparator" w:id="1">
    <w:p w:rsidR="00917039" w:rsidRDefault="00917039" w:rsidP="00B127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7039" w:rsidRDefault="00917039" w:rsidP="00B1273D">
      <w:r>
        <w:separator/>
      </w:r>
    </w:p>
  </w:footnote>
  <w:footnote w:type="continuationSeparator" w:id="1">
    <w:p w:rsidR="00917039" w:rsidRDefault="00917039" w:rsidP="00B127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273D"/>
    <w:rsid w:val="00082902"/>
    <w:rsid w:val="000A72C6"/>
    <w:rsid w:val="00367438"/>
    <w:rsid w:val="003C3927"/>
    <w:rsid w:val="00532189"/>
    <w:rsid w:val="00657376"/>
    <w:rsid w:val="00712E8F"/>
    <w:rsid w:val="00737E03"/>
    <w:rsid w:val="009000D1"/>
    <w:rsid w:val="00917039"/>
    <w:rsid w:val="00AC28D4"/>
    <w:rsid w:val="00B1273D"/>
    <w:rsid w:val="00BF7051"/>
    <w:rsid w:val="00D26ED5"/>
    <w:rsid w:val="00DE7E42"/>
    <w:rsid w:val="00F937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9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127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1273D"/>
    <w:rPr>
      <w:sz w:val="18"/>
      <w:szCs w:val="18"/>
    </w:rPr>
  </w:style>
  <w:style w:type="paragraph" w:styleId="a4">
    <w:name w:val="footer"/>
    <w:basedOn w:val="a"/>
    <w:link w:val="Char0"/>
    <w:uiPriority w:val="99"/>
    <w:semiHidden/>
    <w:unhideWhenUsed/>
    <w:rsid w:val="00B1273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1273D"/>
    <w:rPr>
      <w:sz w:val="18"/>
      <w:szCs w:val="18"/>
    </w:rPr>
  </w:style>
  <w:style w:type="paragraph" w:styleId="a5">
    <w:name w:val="Balloon Text"/>
    <w:basedOn w:val="a"/>
    <w:link w:val="Char1"/>
    <w:uiPriority w:val="99"/>
    <w:semiHidden/>
    <w:unhideWhenUsed/>
    <w:rsid w:val="00B1273D"/>
    <w:rPr>
      <w:sz w:val="18"/>
      <w:szCs w:val="18"/>
    </w:rPr>
  </w:style>
  <w:style w:type="character" w:customStyle="1" w:styleId="Char1">
    <w:name w:val="批注框文本 Char"/>
    <w:basedOn w:val="a0"/>
    <w:link w:val="a5"/>
    <w:uiPriority w:val="99"/>
    <w:semiHidden/>
    <w:rsid w:val="00B1273D"/>
    <w:rPr>
      <w:sz w:val="18"/>
      <w:szCs w:val="18"/>
    </w:rPr>
  </w:style>
</w:styles>
</file>

<file path=word/webSettings.xml><?xml version="1.0" encoding="utf-8"?>
<w:webSettings xmlns:r="http://schemas.openxmlformats.org/officeDocument/2006/relationships" xmlns:w="http://schemas.openxmlformats.org/wordprocessingml/2006/main">
  <w:divs>
    <w:div w:id="93062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208</Words>
  <Characters>1187</Characters>
  <Application>Microsoft Office Word</Application>
  <DocSecurity>0</DocSecurity>
  <Lines>9</Lines>
  <Paragraphs>2</Paragraphs>
  <ScaleCrop>false</ScaleCrop>
  <Company/>
  <LinksUpToDate>false</LinksUpToDate>
  <CharactersWithSpaces>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石珍妮</dc:creator>
  <cp:keywords/>
  <dc:description/>
  <cp:lastModifiedBy>石珍妮</cp:lastModifiedBy>
  <cp:revision>17</cp:revision>
  <dcterms:created xsi:type="dcterms:W3CDTF">2017-11-29T04:10:00Z</dcterms:created>
  <dcterms:modified xsi:type="dcterms:W3CDTF">2017-12-14T00:51:00Z</dcterms:modified>
</cp:coreProperties>
</file>