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C6" w:rsidRPr="00CC559C" w:rsidRDefault="007040EF" w:rsidP="00CC559C">
      <w:pPr>
        <w:widowControl/>
        <w:spacing w:before="100" w:beforeAutospacing="1" w:after="100" w:afterAutospacing="1"/>
        <w:ind w:firstLineChars="200" w:firstLine="720"/>
        <w:outlineLvl w:val="0"/>
        <w:rPr>
          <w:rFonts w:ascii="宋体" w:hAnsi="宋体" w:cs="宋体"/>
          <w:b/>
          <w:bCs/>
          <w:color w:val="000000"/>
          <w:kern w:val="36"/>
          <w:sz w:val="36"/>
          <w:szCs w:val="36"/>
        </w:rPr>
      </w:pPr>
      <w:r w:rsidRPr="00CC559C">
        <w:rPr>
          <w:rFonts w:ascii="宋体" w:hAnsi="宋体" w:cs="宋体" w:hint="eastAsia"/>
          <w:color w:val="000000"/>
          <w:kern w:val="36"/>
          <w:sz w:val="36"/>
          <w:szCs w:val="36"/>
        </w:rPr>
        <w:t>乌拉特海关成品冷库购置询价采购公</w:t>
      </w:r>
      <w:r w:rsidR="00BF4EC6" w:rsidRPr="00AD578A">
        <w:rPr>
          <w:rFonts w:ascii="宋体" w:hAnsi="宋体" w:cs="宋体" w:hint="eastAsia"/>
          <w:color w:val="000000"/>
          <w:kern w:val="36"/>
          <w:sz w:val="36"/>
          <w:szCs w:val="36"/>
        </w:rPr>
        <w:t>告</w:t>
      </w:r>
      <w:r w:rsidR="00CC559C" w:rsidRPr="00AD578A">
        <w:rPr>
          <w:rFonts w:ascii="宋体" w:hAnsi="宋体" w:cs="宋体" w:hint="eastAsia"/>
          <w:color w:val="000000"/>
          <w:kern w:val="36"/>
          <w:sz w:val="36"/>
          <w:szCs w:val="36"/>
        </w:rPr>
        <w:t>(</w:t>
      </w:r>
      <w:r w:rsidR="004F6CBF">
        <w:rPr>
          <w:rFonts w:ascii="宋体" w:hAnsi="宋体" w:cs="宋体" w:hint="eastAsia"/>
          <w:color w:val="000000"/>
          <w:kern w:val="36"/>
          <w:sz w:val="36"/>
          <w:szCs w:val="36"/>
        </w:rPr>
        <w:t>三</w:t>
      </w:r>
      <w:r w:rsidR="00CC559C" w:rsidRPr="00AD578A">
        <w:rPr>
          <w:rFonts w:ascii="宋体" w:hAnsi="宋体" w:cs="宋体" w:hint="eastAsia"/>
          <w:color w:val="000000"/>
          <w:kern w:val="36"/>
          <w:sz w:val="36"/>
          <w:szCs w:val="36"/>
        </w:rPr>
        <w:t>次)</w:t>
      </w:r>
    </w:p>
    <w:p w:rsidR="00BF4EC6" w:rsidRDefault="00BF4EC6" w:rsidP="00BF4EC6">
      <w:pPr>
        <w:widowControl/>
        <w:spacing w:line="360" w:lineRule="auto"/>
        <w:ind w:firstLine="640"/>
        <w:jc w:val="left"/>
        <w:rPr>
          <w:rFonts w:ascii="新宋体" w:eastAsia="新宋体" w:hAnsi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内蒙古招标有限责任公司受</w:t>
      </w:r>
      <w:r w:rsidR="00333B85" w:rsidRPr="00333B85">
        <w:rPr>
          <w:rFonts w:ascii="新宋体" w:eastAsia="新宋体" w:hAnsi="新宋体" w:cs="新宋体" w:hint="eastAsia"/>
          <w:kern w:val="0"/>
          <w:sz w:val="24"/>
        </w:rPr>
        <w:t>中华人民共和国乌拉特海关</w:t>
      </w:r>
      <w:r>
        <w:rPr>
          <w:rFonts w:ascii="新宋体" w:eastAsia="新宋体" w:hAnsi="新宋体" w:cs="新宋体" w:hint="eastAsia"/>
          <w:kern w:val="0"/>
          <w:sz w:val="24"/>
        </w:rPr>
        <w:t>的委托，采用询价方式，采购以下设备。欢迎符合资格条件的供应商前来报名参加。</w:t>
      </w:r>
    </w:p>
    <w:p w:rsidR="00BF4EC6" w:rsidRDefault="00BF4EC6" w:rsidP="00BF4EC6">
      <w:pPr>
        <w:widowControl/>
        <w:numPr>
          <w:ilvl w:val="0"/>
          <w:numId w:val="2"/>
        </w:numPr>
        <w:spacing w:line="360" w:lineRule="auto"/>
        <w:jc w:val="left"/>
        <w:rPr>
          <w:rFonts w:ascii="新宋体" w:eastAsia="新宋体" w:hAnsi="新宋体"/>
          <w:b/>
          <w:bCs/>
          <w:kern w:val="0"/>
          <w:sz w:val="24"/>
        </w:rPr>
      </w:pPr>
      <w:r>
        <w:rPr>
          <w:rFonts w:ascii="新宋体" w:eastAsia="新宋体" w:hAnsi="新宋体" w:cs="新宋体" w:hint="eastAsia"/>
          <w:b/>
          <w:bCs/>
          <w:kern w:val="0"/>
          <w:sz w:val="24"/>
        </w:rPr>
        <w:t>项目概述</w:t>
      </w:r>
    </w:p>
    <w:p w:rsidR="00BF4EC6" w:rsidRDefault="00BF4EC6" w:rsidP="00BF4EC6">
      <w:pPr>
        <w:widowControl/>
        <w:spacing w:line="360" w:lineRule="auto"/>
        <w:jc w:val="left"/>
        <w:rPr>
          <w:rFonts w:ascii="新宋体" w:eastAsia="新宋体" w:hAnsi="新宋体"/>
          <w:b/>
          <w:bCs/>
          <w:kern w:val="0"/>
          <w:sz w:val="24"/>
        </w:rPr>
      </w:pPr>
      <w:r>
        <w:rPr>
          <w:rFonts w:ascii="新宋体" w:eastAsia="新宋体" w:hAnsi="新宋体" w:cs="新宋体"/>
          <w:b/>
          <w:bCs/>
          <w:kern w:val="0"/>
          <w:sz w:val="24"/>
        </w:rPr>
        <w:t>1</w:t>
      </w:r>
      <w:r>
        <w:rPr>
          <w:rFonts w:ascii="新宋体" w:eastAsia="新宋体" w:hAnsi="新宋体" w:cs="新宋体" w:hint="eastAsia"/>
          <w:b/>
          <w:bCs/>
          <w:kern w:val="0"/>
          <w:sz w:val="24"/>
        </w:rPr>
        <w:t>、项目名称与编号</w:t>
      </w:r>
    </w:p>
    <w:p w:rsidR="00BF4EC6" w:rsidRPr="007050B5" w:rsidRDefault="00BF4EC6" w:rsidP="00BF4EC6">
      <w:pPr>
        <w:widowControl/>
        <w:spacing w:line="360" w:lineRule="auto"/>
        <w:jc w:val="left"/>
        <w:rPr>
          <w:rFonts w:ascii="新宋体" w:eastAsia="新宋体" w:hAnsi="新宋体" w:cs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项目名称：</w:t>
      </w:r>
      <w:r w:rsidR="00333B85" w:rsidRPr="00333B85">
        <w:rPr>
          <w:rFonts w:ascii="新宋体" w:eastAsia="新宋体" w:hAnsi="新宋体" w:cs="新宋体" w:hint="eastAsia"/>
          <w:kern w:val="0"/>
          <w:sz w:val="24"/>
        </w:rPr>
        <w:t>中华人民共和国</w:t>
      </w:r>
      <w:r w:rsidR="007050B5" w:rsidRPr="007050B5">
        <w:rPr>
          <w:rFonts w:ascii="新宋体" w:eastAsia="新宋体" w:hAnsi="新宋体" w:cs="新宋体" w:hint="eastAsia"/>
          <w:kern w:val="0"/>
          <w:sz w:val="24"/>
        </w:rPr>
        <w:t>乌拉特海关成品冷库购置</w:t>
      </w:r>
      <w:r w:rsidR="00CC559C" w:rsidRPr="00CC559C">
        <w:rPr>
          <w:rFonts w:ascii="新宋体" w:eastAsia="新宋体" w:hAnsi="新宋体" w:cs="新宋体" w:hint="eastAsia"/>
          <w:kern w:val="0"/>
          <w:sz w:val="24"/>
        </w:rPr>
        <w:t>(</w:t>
      </w:r>
      <w:r w:rsidR="004F6CBF">
        <w:rPr>
          <w:rFonts w:ascii="新宋体" w:eastAsia="新宋体" w:hAnsi="新宋体" w:cs="新宋体" w:hint="eastAsia"/>
          <w:kern w:val="0"/>
          <w:sz w:val="24"/>
        </w:rPr>
        <w:t>三</w:t>
      </w:r>
      <w:r w:rsidR="00CC559C" w:rsidRPr="00CC559C">
        <w:rPr>
          <w:rFonts w:ascii="新宋体" w:eastAsia="新宋体" w:hAnsi="新宋体" w:cs="新宋体" w:hint="eastAsia"/>
          <w:kern w:val="0"/>
          <w:sz w:val="24"/>
        </w:rPr>
        <w:t>次)</w:t>
      </w:r>
    </w:p>
    <w:p w:rsidR="00BF4EC6" w:rsidRPr="00C97DF3" w:rsidRDefault="00BF4EC6" w:rsidP="00BF4EC6">
      <w:pPr>
        <w:widowControl/>
        <w:spacing w:line="360" w:lineRule="auto"/>
        <w:jc w:val="left"/>
        <w:rPr>
          <w:rFonts w:ascii="新宋体" w:eastAsia="新宋体" w:hAnsi="新宋体" w:cs="新宋体"/>
          <w:kern w:val="0"/>
          <w:sz w:val="24"/>
        </w:rPr>
      </w:pPr>
      <w:r w:rsidRPr="00C97DF3">
        <w:rPr>
          <w:rFonts w:ascii="新宋体" w:eastAsia="新宋体" w:hAnsi="新宋体" w:cs="新宋体" w:hint="eastAsia"/>
          <w:kern w:val="0"/>
          <w:sz w:val="24"/>
        </w:rPr>
        <w:t>批准文件编号：</w:t>
      </w:r>
      <w:r w:rsidR="007050B5" w:rsidRPr="007050B5">
        <w:rPr>
          <w:rFonts w:ascii="新宋体" w:eastAsia="新宋体" w:hAnsi="新宋体" w:cs="新宋体" w:hint="eastAsia"/>
          <w:kern w:val="0"/>
          <w:sz w:val="24"/>
        </w:rPr>
        <w:t>乌中财购准字[2017]006号</w:t>
      </w:r>
    </w:p>
    <w:p w:rsidR="00BF4EC6" w:rsidRPr="00966886" w:rsidRDefault="002358D7" w:rsidP="00BF4EC6">
      <w:pPr>
        <w:widowControl/>
        <w:spacing w:line="360" w:lineRule="auto"/>
        <w:jc w:val="left"/>
        <w:rPr>
          <w:rFonts w:ascii="新宋体" w:eastAsia="新宋体" w:hAnsi="新宋体" w:cs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项目</w:t>
      </w:r>
      <w:r w:rsidR="00C97DF3" w:rsidRPr="00837A46">
        <w:rPr>
          <w:rFonts w:ascii="新宋体" w:eastAsia="新宋体" w:hAnsi="新宋体" w:cs="新宋体" w:hint="eastAsia"/>
          <w:kern w:val="0"/>
          <w:sz w:val="24"/>
        </w:rPr>
        <w:t>编号：</w:t>
      </w:r>
      <w:r w:rsidR="00E9766B" w:rsidRPr="00E9766B">
        <w:rPr>
          <w:rFonts w:ascii="新宋体" w:eastAsia="新宋体" w:hAnsi="新宋体" w:cs="新宋体"/>
          <w:kern w:val="0"/>
          <w:sz w:val="24"/>
        </w:rPr>
        <w:t>0651-17102388</w:t>
      </w:r>
    </w:p>
    <w:p w:rsidR="00BF4EC6" w:rsidRDefault="00BF4EC6" w:rsidP="00BF4EC6">
      <w:pPr>
        <w:widowControl/>
        <w:spacing w:line="360" w:lineRule="auto"/>
        <w:jc w:val="left"/>
        <w:rPr>
          <w:rFonts w:ascii="新宋体" w:eastAsia="新宋体" w:hAnsi="新宋体"/>
          <w:b/>
          <w:bCs/>
          <w:kern w:val="0"/>
          <w:sz w:val="24"/>
        </w:rPr>
      </w:pPr>
      <w:r>
        <w:rPr>
          <w:rFonts w:ascii="新宋体" w:eastAsia="新宋体" w:hAnsi="新宋体" w:cs="新宋体"/>
          <w:b/>
          <w:bCs/>
          <w:kern w:val="0"/>
          <w:sz w:val="24"/>
        </w:rPr>
        <w:t>2</w:t>
      </w:r>
      <w:r>
        <w:rPr>
          <w:rFonts w:ascii="新宋体" w:eastAsia="新宋体" w:hAnsi="新宋体" w:cs="新宋体" w:hint="eastAsia"/>
          <w:b/>
          <w:bCs/>
          <w:kern w:val="0"/>
          <w:sz w:val="24"/>
        </w:rPr>
        <w:t>、内容及分包情况（技术规格、参数及要求）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3342"/>
        <w:gridCol w:w="1444"/>
        <w:gridCol w:w="1786"/>
        <w:gridCol w:w="1186"/>
        <w:gridCol w:w="1186"/>
      </w:tblGrid>
      <w:tr w:rsidR="00BF4EC6" w:rsidTr="00424CC7">
        <w:trPr>
          <w:trHeight w:val="788"/>
          <w:jc w:val="center"/>
        </w:trPr>
        <w:tc>
          <w:tcPr>
            <w:tcW w:w="509" w:type="dxa"/>
            <w:vAlign w:val="center"/>
          </w:tcPr>
          <w:p w:rsidR="00BF4EC6" w:rsidRDefault="00BF4EC6" w:rsidP="00424CC7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包号</w:t>
            </w:r>
          </w:p>
        </w:tc>
        <w:tc>
          <w:tcPr>
            <w:tcW w:w="3342" w:type="dxa"/>
            <w:vAlign w:val="center"/>
          </w:tcPr>
          <w:p w:rsidR="00BF4EC6" w:rsidRDefault="00BF4EC6" w:rsidP="00424CC7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货物名称</w:t>
            </w:r>
          </w:p>
        </w:tc>
        <w:tc>
          <w:tcPr>
            <w:tcW w:w="1444" w:type="dxa"/>
            <w:vAlign w:val="center"/>
          </w:tcPr>
          <w:p w:rsidR="00BF4EC6" w:rsidRDefault="00BF4EC6" w:rsidP="00447660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数量</w:t>
            </w:r>
            <w:r w:rsidR="00447660">
              <w:rPr>
                <w:rFonts w:ascii="新宋体" w:eastAsia="新宋体" w:hAnsi="新宋体" w:cs="新宋体" w:hint="eastAsia"/>
                <w:kern w:val="0"/>
                <w:sz w:val="24"/>
              </w:rPr>
              <w:t>（间）</w:t>
            </w:r>
          </w:p>
        </w:tc>
        <w:tc>
          <w:tcPr>
            <w:tcW w:w="1786" w:type="dxa"/>
            <w:vAlign w:val="center"/>
          </w:tcPr>
          <w:p w:rsidR="00BF4EC6" w:rsidRDefault="00BF4EC6" w:rsidP="00424CC7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采购预算价（元）</w:t>
            </w:r>
          </w:p>
        </w:tc>
        <w:tc>
          <w:tcPr>
            <w:tcW w:w="1186" w:type="dxa"/>
            <w:vAlign w:val="center"/>
          </w:tcPr>
          <w:p w:rsidR="00BF4EC6" w:rsidRDefault="00BF4EC6" w:rsidP="00424CC7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技术规格及参数</w:t>
            </w:r>
          </w:p>
        </w:tc>
        <w:tc>
          <w:tcPr>
            <w:tcW w:w="1186" w:type="dxa"/>
            <w:vAlign w:val="center"/>
          </w:tcPr>
          <w:p w:rsidR="00BF4EC6" w:rsidRDefault="00BF4EC6" w:rsidP="00424CC7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备注</w:t>
            </w:r>
          </w:p>
        </w:tc>
      </w:tr>
      <w:tr w:rsidR="00BF4EC6" w:rsidTr="00424CC7">
        <w:trPr>
          <w:trHeight w:val="1061"/>
          <w:jc w:val="center"/>
        </w:trPr>
        <w:tc>
          <w:tcPr>
            <w:tcW w:w="509" w:type="dxa"/>
            <w:vAlign w:val="center"/>
          </w:tcPr>
          <w:p w:rsidR="00BF4EC6" w:rsidRDefault="00BF4EC6" w:rsidP="00424CC7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cs="新宋体"/>
                <w:kern w:val="0"/>
                <w:sz w:val="24"/>
              </w:rPr>
              <w:t>1</w:t>
            </w:r>
          </w:p>
        </w:tc>
        <w:tc>
          <w:tcPr>
            <w:tcW w:w="3342" w:type="dxa"/>
            <w:vAlign w:val="center"/>
          </w:tcPr>
          <w:p w:rsidR="00BF4EC6" w:rsidRPr="007050B5" w:rsidRDefault="00CC559C" w:rsidP="008071DA">
            <w:pPr>
              <w:spacing w:line="360" w:lineRule="auto"/>
              <w:jc w:val="center"/>
              <w:rPr>
                <w:rFonts w:ascii="新宋体" w:eastAsia="新宋体" w:hAnsi="新宋体" w:cs="新宋体"/>
                <w:kern w:val="0"/>
                <w:sz w:val="24"/>
              </w:rPr>
            </w:pPr>
            <w:r w:rsidRPr="00333B85">
              <w:rPr>
                <w:rFonts w:ascii="新宋体" w:eastAsia="新宋体" w:hAnsi="新宋体" w:cs="新宋体" w:hint="eastAsia"/>
                <w:kern w:val="0"/>
                <w:sz w:val="24"/>
              </w:rPr>
              <w:t>中华人民共和国</w:t>
            </w:r>
            <w:r w:rsidRPr="007050B5">
              <w:rPr>
                <w:rFonts w:ascii="新宋体" w:eastAsia="新宋体" w:hAnsi="新宋体" w:cs="新宋体" w:hint="eastAsia"/>
                <w:kern w:val="0"/>
                <w:sz w:val="24"/>
              </w:rPr>
              <w:t>乌拉特海关成品冷库购置</w:t>
            </w:r>
            <w:r w:rsidRPr="00CC559C">
              <w:rPr>
                <w:rFonts w:ascii="新宋体" w:eastAsia="新宋体" w:hAnsi="新宋体" w:cs="新宋体" w:hint="eastAsia"/>
                <w:kern w:val="0"/>
                <w:sz w:val="24"/>
              </w:rPr>
              <w:t>(</w:t>
            </w:r>
            <w:r w:rsidR="004F6CBF">
              <w:rPr>
                <w:rFonts w:ascii="新宋体" w:eastAsia="新宋体" w:hAnsi="新宋体" w:cs="新宋体" w:hint="eastAsia"/>
                <w:kern w:val="0"/>
                <w:sz w:val="24"/>
              </w:rPr>
              <w:t>三</w:t>
            </w:r>
            <w:r w:rsidRPr="00CC559C">
              <w:rPr>
                <w:rFonts w:ascii="新宋体" w:eastAsia="新宋体" w:hAnsi="新宋体" w:cs="新宋体" w:hint="eastAsia"/>
                <w:kern w:val="0"/>
                <w:sz w:val="24"/>
              </w:rPr>
              <w:t>次)</w:t>
            </w:r>
          </w:p>
        </w:tc>
        <w:tc>
          <w:tcPr>
            <w:tcW w:w="1444" w:type="dxa"/>
            <w:vAlign w:val="center"/>
          </w:tcPr>
          <w:p w:rsidR="00BF4EC6" w:rsidRPr="007050B5" w:rsidRDefault="007050B5" w:rsidP="00424CC7">
            <w:pPr>
              <w:widowControl/>
              <w:spacing w:line="360" w:lineRule="auto"/>
              <w:jc w:val="center"/>
              <w:rPr>
                <w:rFonts w:ascii="新宋体" w:eastAsia="新宋体" w:hAnsi="新宋体" w:cs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3</w:t>
            </w:r>
          </w:p>
        </w:tc>
        <w:tc>
          <w:tcPr>
            <w:tcW w:w="1786" w:type="dxa"/>
            <w:vAlign w:val="center"/>
          </w:tcPr>
          <w:p w:rsidR="00BF4EC6" w:rsidRPr="007050B5" w:rsidRDefault="00AD578A" w:rsidP="00424CC7">
            <w:pPr>
              <w:widowControl/>
              <w:spacing w:line="360" w:lineRule="auto"/>
              <w:jc w:val="center"/>
              <w:rPr>
                <w:rFonts w:ascii="新宋体" w:eastAsia="新宋体" w:hAnsi="新宋体" w:cs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15</w:t>
            </w:r>
            <w:r w:rsidR="007050B5" w:rsidRPr="007050B5">
              <w:rPr>
                <w:rFonts w:ascii="新宋体" w:eastAsia="新宋体" w:hAnsi="新宋体" w:cs="新宋体" w:hint="eastAsia"/>
                <w:kern w:val="0"/>
                <w:sz w:val="24"/>
              </w:rPr>
              <w:t>0000</w:t>
            </w:r>
          </w:p>
        </w:tc>
        <w:tc>
          <w:tcPr>
            <w:tcW w:w="1186" w:type="dxa"/>
            <w:vAlign w:val="center"/>
          </w:tcPr>
          <w:p w:rsidR="00BF4EC6" w:rsidRPr="007050B5" w:rsidRDefault="00BF4EC6" w:rsidP="00424CC7">
            <w:pPr>
              <w:widowControl/>
              <w:spacing w:line="360" w:lineRule="auto"/>
              <w:jc w:val="center"/>
              <w:rPr>
                <w:rFonts w:ascii="新宋体" w:eastAsia="新宋体" w:hAnsi="新宋体" w:cs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详见询价</w:t>
            </w:r>
            <w:r w:rsidR="00172C05">
              <w:rPr>
                <w:rFonts w:ascii="新宋体" w:eastAsia="新宋体" w:hAnsi="新宋体" w:cs="新宋体" w:hint="eastAsia"/>
                <w:kern w:val="0"/>
                <w:sz w:val="24"/>
              </w:rPr>
              <w:t>通知书</w:t>
            </w:r>
          </w:p>
        </w:tc>
        <w:tc>
          <w:tcPr>
            <w:tcW w:w="1186" w:type="dxa"/>
            <w:vAlign w:val="center"/>
          </w:tcPr>
          <w:p w:rsidR="00BF4EC6" w:rsidRDefault="00BF4EC6" w:rsidP="00424CC7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b/>
                <w:bCs/>
                <w:kern w:val="0"/>
                <w:sz w:val="24"/>
              </w:rPr>
            </w:pPr>
          </w:p>
        </w:tc>
      </w:tr>
    </w:tbl>
    <w:p w:rsidR="001F287F" w:rsidRDefault="001F287F" w:rsidP="001F287F">
      <w:pPr>
        <w:widowControl/>
        <w:spacing w:line="360" w:lineRule="auto"/>
        <w:ind w:firstLineChars="98" w:firstLine="236"/>
        <w:jc w:val="left"/>
        <w:rPr>
          <w:rFonts w:ascii="新宋体" w:eastAsia="新宋体" w:hAnsi="新宋体" w:cs="新宋体"/>
          <w:b/>
          <w:bCs/>
          <w:kern w:val="0"/>
          <w:sz w:val="24"/>
        </w:rPr>
      </w:pPr>
      <w:r>
        <w:rPr>
          <w:rFonts w:ascii="新宋体" w:eastAsia="新宋体" w:hAnsi="新宋体" w:cs="新宋体" w:hint="eastAsia"/>
          <w:b/>
          <w:bCs/>
          <w:kern w:val="0"/>
          <w:sz w:val="24"/>
        </w:rPr>
        <w:t>购置内容：</w:t>
      </w:r>
      <w:r w:rsidR="007050B5">
        <w:rPr>
          <w:rFonts w:ascii="新宋体" w:eastAsia="新宋体" w:hAnsi="新宋体" w:cs="新宋体" w:hint="eastAsia"/>
          <w:b/>
          <w:bCs/>
          <w:kern w:val="0"/>
          <w:sz w:val="24"/>
        </w:rPr>
        <w:t>宿舍保鲜库长5.5m、宽2m、高2.8m；宿舍冷藏库长5.5m、宽3.5m、高2.8m；仓库冷藏库长6m、宽4.5m、高2.8m；</w:t>
      </w:r>
    </w:p>
    <w:p w:rsidR="00BF4EC6" w:rsidRPr="00100F28" w:rsidRDefault="00BF4EC6" w:rsidP="00BF4EC6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100F28">
        <w:rPr>
          <w:rFonts w:ascii="宋体" w:hAnsi="宋体" w:cs="宋体" w:hint="eastAsia"/>
          <w:kern w:val="0"/>
          <w:sz w:val="24"/>
        </w:rPr>
        <w:t>二、供应商的资格要求</w:t>
      </w:r>
    </w:p>
    <w:p w:rsidR="00BF4EC6" w:rsidRDefault="00BF4EC6" w:rsidP="00BF4EC6">
      <w:pPr>
        <w:widowControl/>
        <w:spacing w:line="360" w:lineRule="auto"/>
        <w:ind w:firstLineChars="150" w:firstLine="360"/>
        <w:jc w:val="left"/>
        <w:rPr>
          <w:rFonts w:ascii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 w:rsidR="003934B0">
        <w:rPr>
          <w:rFonts w:ascii="宋体" w:hAnsi="宋体" w:cs="宋体" w:hint="eastAsia"/>
          <w:kern w:val="0"/>
          <w:sz w:val="24"/>
        </w:rPr>
        <w:t>、供应商应具备《中华人民共和国政府采购法》第二十二条规定的条件；</w:t>
      </w:r>
    </w:p>
    <w:p w:rsidR="00BF4EC6" w:rsidRDefault="00BF4EC6" w:rsidP="00BF4EC6">
      <w:pPr>
        <w:widowControl/>
        <w:spacing w:line="360" w:lineRule="auto"/>
        <w:ind w:firstLineChars="50" w:firstLine="120"/>
        <w:jc w:val="left"/>
        <w:rPr>
          <w:rFonts w:ascii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2</w:t>
      </w:r>
      <w:r>
        <w:rPr>
          <w:rFonts w:ascii="宋体" w:hAnsi="宋体" w:cs="宋体" w:hint="eastAsia"/>
          <w:kern w:val="0"/>
          <w:sz w:val="24"/>
        </w:rPr>
        <w:t>、供应商应具备《</w:t>
      </w:r>
      <w:r w:rsidR="003934B0">
        <w:rPr>
          <w:rFonts w:ascii="宋体" w:hAnsi="宋体" w:cs="宋体" w:hint="eastAsia"/>
          <w:kern w:val="0"/>
          <w:sz w:val="24"/>
        </w:rPr>
        <w:t>中华人民共和国政府采购法实施条例》第十七条、第十八条规定的条件；</w:t>
      </w:r>
    </w:p>
    <w:p w:rsidR="00BF4EC6" w:rsidRPr="00CE2ECB" w:rsidRDefault="00BF4EC6" w:rsidP="00CE2ECB">
      <w:pPr>
        <w:widowControl/>
        <w:spacing w:line="360" w:lineRule="auto"/>
        <w:ind w:firstLineChars="150"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、</w:t>
      </w:r>
      <w:r w:rsidR="00D6421C">
        <w:rPr>
          <w:rFonts w:ascii="宋体" w:hAnsi="宋体" w:cs="宋体" w:hint="eastAsia"/>
          <w:kern w:val="0"/>
          <w:sz w:val="24"/>
        </w:rPr>
        <w:t>供应商</w:t>
      </w:r>
      <w:r w:rsidR="00D6421C" w:rsidRPr="00D6421C">
        <w:rPr>
          <w:rFonts w:ascii="宋体" w:hAnsi="宋体" w:cs="宋体" w:hint="eastAsia"/>
          <w:kern w:val="0"/>
          <w:sz w:val="24"/>
        </w:rPr>
        <w:t>的营业执照中须含有相关经营范围；</w:t>
      </w:r>
    </w:p>
    <w:p w:rsidR="00BF4EC6" w:rsidRPr="00097D2A" w:rsidRDefault="00CE2ECB" w:rsidP="00097D2A">
      <w:pPr>
        <w:pStyle w:val="a3"/>
        <w:tabs>
          <w:tab w:val="left" w:pos="0"/>
        </w:tabs>
        <w:spacing w:line="360" w:lineRule="auto"/>
        <w:ind w:leftChars="0" w:left="0" w:firstLineChars="150" w:firstLine="361"/>
        <w:rPr>
          <w:rFonts w:ascii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4</w:t>
      </w:r>
      <w:r w:rsidR="00BF4EC6" w:rsidRPr="00097D2A">
        <w:rPr>
          <w:rFonts w:ascii="宋体" w:hAnsi="宋体" w:cs="宋体" w:hint="eastAsia"/>
          <w:b/>
          <w:kern w:val="0"/>
          <w:sz w:val="24"/>
          <w:szCs w:val="24"/>
        </w:rPr>
        <w:t>、本项目不接受联合体投标。</w:t>
      </w:r>
    </w:p>
    <w:p w:rsidR="00782566" w:rsidRPr="002E7DD2" w:rsidRDefault="008A56C7" w:rsidP="002E7DD2">
      <w:pPr>
        <w:widowControl/>
        <w:spacing w:line="360" w:lineRule="auto"/>
        <w:ind w:firstLineChars="147" w:firstLine="354"/>
        <w:jc w:val="left"/>
        <w:rPr>
          <w:rFonts w:ascii="新宋体" w:eastAsia="新宋体" w:hAnsi="新宋体"/>
          <w:b/>
          <w:bCs/>
          <w:kern w:val="0"/>
          <w:sz w:val="24"/>
        </w:rPr>
      </w:pPr>
      <w:r w:rsidRPr="008A56C7">
        <w:rPr>
          <w:rFonts w:ascii="新宋体" w:eastAsia="新宋体" w:hAnsi="新宋体" w:cs="新宋体" w:hint="eastAsia"/>
          <w:b/>
          <w:bCs/>
          <w:kern w:val="0"/>
          <w:sz w:val="24"/>
        </w:rPr>
        <w:t>上述资格条件在资格后审（开启</w:t>
      </w:r>
      <w:r w:rsidR="00BF4EC6" w:rsidRPr="008A56C7">
        <w:rPr>
          <w:rFonts w:ascii="新宋体" w:eastAsia="新宋体" w:hAnsi="新宋体" w:cs="新宋体" w:hint="eastAsia"/>
          <w:b/>
          <w:bCs/>
          <w:kern w:val="0"/>
          <w:sz w:val="24"/>
        </w:rPr>
        <w:t>后由</w:t>
      </w:r>
      <w:r w:rsidRPr="008A56C7">
        <w:rPr>
          <w:rFonts w:ascii="新宋体" w:eastAsia="新宋体" w:hAnsi="新宋体" w:cs="新宋体" w:hint="eastAsia"/>
          <w:b/>
          <w:bCs/>
          <w:kern w:val="0"/>
          <w:sz w:val="24"/>
        </w:rPr>
        <w:t>询价小组</w:t>
      </w:r>
      <w:r w:rsidR="00BF4EC6" w:rsidRPr="008A56C7">
        <w:rPr>
          <w:rFonts w:ascii="新宋体" w:eastAsia="新宋体" w:hAnsi="新宋体" w:cs="新宋体" w:hint="eastAsia"/>
          <w:b/>
          <w:bCs/>
          <w:kern w:val="0"/>
          <w:sz w:val="24"/>
        </w:rPr>
        <w:t>进行</w:t>
      </w:r>
      <w:r w:rsidRPr="008A56C7">
        <w:rPr>
          <w:rFonts w:ascii="新宋体" w:eastAsia="新宋体" w:hAnsi="新宋体" w:cs="新宋体" w:hint="eastAsia"/>
          <w:b/>
          <w:bCs/>
          <w:kern w:val="0"/>
          <w:sz w:val="24"/>
        </w:rPr>
        <w:t>评审</w:t>
      </w:r>
      <w:r w:rsidR="00BF4EC6" w:rsidRPr="008A56C7">
        <w:rPr>
          <w:rFonts w:ascii="新宋体" w:eastAsia="新宋体" w:hAnsi="新宋体" w:cs="新宋体" w:hint="eastAsia"/>
          <w:b/>
          <w:bCs/>
          <w:kern w:val="0"/>
          <w:sz w:val="24"/>
        </w:rPr>
        <w:t>）过程中，如有不合格将视为实质性不响应而被否决。</w:t>
      </w:r>
    </w:p>
    <w:p w:rsidR="00BF4EC6" w:rsidRDefault="00BF4EC6" w:rsidP="00BF4EC6">
      <w:pPr>
        <w:widowControl/>
        <w:spacing w:line="360" w:lineRule="auto"/>
        <w:jc w:val="left"/>
        <w:rPr>
          <w:rFonts w:ascii="新宋体" w:eastAsia="新宋体" w:hAnsi="新宋体"/>
          <w:b/>
          <w:bCs/>
          <w:kern w:val="0"/>
          <w:sz w:val="24"/>
        </w:rPr>
      </w:pPr>
      <w:r>
        <w:rPr>
          <w:rFonts w:ascii="新宋体" w:eastAsia="新宋体" w:hAnsi="新宋体" w:cs="新宋体" w:hint="eastAsia"/>
          <w:b/>
          <w:bCs/>
          <w:kern w:val="0"/>
          <w:sz w:val="24"/>
        </w:rPr>
        <w:t>三、获取</w:t>
      </w:r>
      <w:r w:rsidR="003E337F" w:rsidRPr="003E337F">
        <w:rPr>
          <w:rFonts w:ascii="新宋体" w:eastAsia="新宋体" w:hAnsi="新宋体" w:cs="新宋体" w:hint="eastAsia"/>
          <w:b/>
          <w:bCs/>
          <w:kern w:val="0"/>
          <w:sz w:val="24"/>
        </w:rPr>
        <w:t>询价通知书</w:t>
      </w:r>
      <w:r>
        <w:rPr>
          <w:rFonts w:ascii="新宋体" w:eastAsia="新宋体" w:hAnsi="新宋体" w:cs="新宋体" w:hint="eastAsia"/>
          <w:b/>
          <w:bCs/>
          <w:kern w:val="0"/>
          <w:sz w:val="24"/>
        </w:rPr>
        <w:t>的时间、地点</w:t>
      </w:r>
    </w:p>
    <w:p w:rsidR="00BF4EC6" w:rsidRDefault="00BF4EC6" w:rsidP="00BC071A">
      <w:pPr>
        <w:widowControl/>
        <w:spacing w:line="360" w:lineRule="auto"/>
        <w:ind w:firstLineChars="100" w:firstLine="240"/>
        <w:jc w:val="left"/>
        <w:rPr>
          <w:rFonts w:ascii="新宋体" w:eastAsia="新宋体" w:hAnsi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（</w:t>
      </w:r>
      <w:r>
        <w:rPr>
          <w:rFonts w:ascii="新宋体" w:eastAsia="新宋体" w:hAnsi="新宋体" w:cs="新宋体"/>
          <w:kern w:val="0"/>
          <w:sz w:val="24"/>
        </w:rPr>
        <w:t>1</w:t>
      </w:r>
      <w:r>
        <w:rPr>
          <w:rFonts w:ascii="新宋体" w:eastAsia="新宋体" w:hAnsi="新宋体" w:cs="新宋体" w:hint="eastAsia"/>
          <w:kern w:val="0"/>
          <w:sz w:val="24"/>
        </w:rPr>
        <w:t>）符合上述条件的供应商可在</w:t>
      </w:r>
      <w:r w:rsidRPr="00091DF7">
        <w:rPr>
          <w:rFonts w:ascii="新宋体" w:eastAsia="新宋体" w:hAnsi="新宋体" w:cs="新宋体"/>
          <w:kern w:val="0"/>
          <w:sz w:val="24"/>
        </w:rPr>
        <w:t>2017</w:t>
      </w:r>
      <w:r w:rsidRPr="00091DF7">
        <w:rPr>
          <w:rFonts w:ascii="新宋体" w:eastAsia="新宋体" w:hAnsi="新宋体" w:cs="新宋体" w:hint="eastAsia"/>
          <w:kern w:val="0"/>
          <w:sz w:val="24"/>
        </w:rPr>
        <w:t>年</w:t>
      </w:r>
      <w:r w:rsidR="00CC559C">
        <w:rPr>
          <w:rFonts w:ascii="新宋体" w:eastAsia="新宋体" w:hAnsi="新宋体" w:cs="新宋体"/>
          <w:kern w:val="0"/>
          <w:sz w:val="24"/>
        </w:rPr>
        <w:t>1</w:t>
      </w:r>
      <w:r w:rsidR="00CC559C">
        <w:rPr>
          <w:rFonts w:ascii="新宋体" w:eastAsia="新宋体" w:hAnsi="新宋体" w:cs="新宋体" w:hint="eastAsia"/>
          <w:kern w:val="0"/>
          <w:sz w:val="24"/>
        </w:rPr>
        <w:t>2</w:t>
      </w:r>
      <w:r w:rsidRPr="00091DF7">
        <w:rPr>
          <w:rFonts w:ascii="新宋体" w:eastAsia="新宋体" w:hAnsi="新宋体" w:cs="新宋体" w:hint="eastAsia"/>
          <w:kern w:val="0"/>
          <w:sz w:val="24"/>
        </w:rPr>
        <w:t>月</w:t>
      </w:r>
      <w:r w:rsidR="004F6CBF">
        <w:rPr>
          <w:rFonts w:ascii="新宋体" w:eastAsia="新宋体" w:hAnsi="新宋体" w:cs="新宋体" w:hint="eastAsia"/>
          <w:kern w:val="0"/>
          <w:sz w:val="24"/>
        </w:rPr>
        <w:t>29</w:t>
      </w:r>
      <w:r w:rsidRPr="00091DF7">
        <w:rPr>
          <w:rFonts w:ascii="新宋体" w:eastAsia="新宋体" w:hAnsi="新宋体" w:cs="新宋体" w:hint="eastAsia"/>
          <w:kern w:val="0"/>
          <w:sz w:val="24"/>
        </w:rPr>
        <w:t>日至</w:t>
      </w:r>
      <w:r w:rsidR="004F6CBF">
        <w:rPr>
          <w:rFonts w:ascii="新宋体" w:eastAsia="新宋体" w:hAnsi="新宋体" w:cs="新宋体"/>
          <w:kern w:val="0"/>
          <w:sz w:val="24"/>
        </w:rPr>
        <w:t>201</w:t>
      </w:r>
      <w:r w:rsidR="004F6CBF">
        <w:rPr>
          <w:rFonts w:ascii="新宋体" w:eastAsia="新宋体" w:hAnsi="新宋体" w:cs="新宋体" w:hint="eastAsia"/>
          <w:kern w:val="0"/>
          <w:sz w:val="24"/>
        </w:rPr>
        <w:t>8</w:t>
      </w:r>
      <w:r w:rsidRPr="00091DF7">
        <w:rPr>
          <w:rFonts w:ascii="新宋体" w:eastAsia="新宋体" w:hAnsi="新宋体" w:cs="新宋体" w:hint="eastAsia"/>
          <w:kern w:val="0"/>
          <w:sz w:val="24"/>
        </w:rPr>
        <w:t>年</w:t>
      </w:r>
      <w:r w:rsidR="004F6CBF">
        <w:rPr>
          <w:rFonts w:ascii="新宋体" w:eastAsia="新宋体" w:hAnsi="新宋体" w:cs="新宋体" w:hint="eastAsia"/>
          <w:kern w:val="0"/>
          <w:sz w:val="24"/>
        </w:rPr>
        <w:t>1</w:t>
      </w:r>
      <w:r w:rsidRPr="00091DF7">
        <w:rPr>
          <w:rFonts w:ascii="新宋体" w:eastAsia="新宋体" w:hAnsi="新宋体" w:cs="新宋体" w:hint="eastAsia"/>
          <w:kern w:val="0"/>
          <w:sz w:val="24"/>
        </w:rPr>
        <w:t>月</w:t>
      </w:r>
      <w:r w:rsidR="004F6CBF">
        <w:rPr>
          <w:rFonts w:ascii="新宋体" w:eastAsia="新宋体" w:hAnsi="新宋体" w:cs="新宋体" w:hint="eastAsia"/>
          <w:kern w:val="0"/>
          <w:sz w:val="24"/>
        </w:rPr>
        <w:t>5</w:t>
      </w:r>
      <w:r w:rsidRPr="00091DF7">
        <w:rPr>
          <w:rFonts w:ascii="新宋体" w:eastAsia="新宋体" w:hAnsi="新宋体" w:cs="新宋体" w:hint="eastAsia"/>
          <w:kern w:val="0"/>
          <w:sz w:val="24"/>
        </w:rPr>
        <w:t>日</w:t>
      </w:r>
      <w:r>
        <w:rPr>
          <w:rFonts w:ascii="新宋体" w:eastAsia="新宋体" w:hAnsi="新宋体" w:cs="新宋体" w:hint="eastAsia"/>
          <w:kern w:val="0"/>
          <w:sz w:val="24"/>
        </w:rPr>
        <w:t>（北京时间，节假日、周六日除外），每个工作日上午</w:t>
      </w:r>
      <w:r>
        <w:rPr>
          <w:rFonts w:ascii="新宋体" w:eastAsia="新宋体" w:hAnsi="新宋体" w:cs="新宋体"/>
          <w:kern w:val="0"/>
          <w:sz w:val="24"/>
        </w:rPr>
        <w:t>9</w:t>
      </w:r>
      <w:r>
        <w:rPr>
          <w:rFonts w:ascii="新宋体" w:eastAsia="新宋体" w:hAnsi="新宋体" w:cs="新宋体" w:hint="eastAsia"/>
          <w:kern w:val="0"/>
          <w:sz w:val="24"/>
        </w:rPr>
        <w:t>：</w:t>
      </w:r>
      <w:r>
        <w:rPr>
          <w:rFonts w:ascii="新宋体" w:eastAsia="新宋体" w:hAnsi="新宋体" w:cs="新宋体"/>
          <w:kern w:val="0"/>
          <w:sz w:val="24"/>
        </w:rPr>
        <w:t>00-11</w:t>
      </w:r>
      <w:r>
        <w:rPr>
          <w:rFonts w:ascii="新宋体" w:eastAsia="新宋体" w:hAnsi="新宋体" w:cs="新宋体" w:hint="eastAsia"/>
          <w:kern w:val="0"/>
          <w:sz w:val="24"/>
        </w:rPr>
        <w:t>：</w:t>
      </w:r>
      <w:r>
        <w:rPr>
          <w:rFonts w:ascii="新宋体" w:eastAsia="新宋体" w:hAnsi="新宋体" w:cs="新宋体"/>
          <w:kern w:val="0"/>
          <w:sz w:val="24"/>
        </w:rPr>
        <w:t>30</w:t>
      </w:r>
      <w:r>
        <w:rPr>
          <w:rFonts w:ascii="新宋体" w:eastAsia="新宋体" w:hAnsi="新宋体" w:cs="新宋体" w:hint="eastAsia"/>
          <w:kern w:val="0"/>
          <w:sz w:val="24"/>
        </w:rPr>
        <w:t>，下午</w:t>
      </w:r>
      <w:r>
        <w:rPr>
          <w:rFonts w:ascii="新宋体" w:eastAsia="新宋体" w:hAnsi="新宋体" w:cs="新宋体"/>
          <w:kern w:val="0"/>
          <w:sz w:val="24"/>
        </w:rPr>
        <w:t>15</w:t>
      </w:r>
      <w:r>
        <w:rPr>
          <w:rFonts w:ascii="新宋体" w:eastAsia="新宋体" w:hAnsi="新宋体" w:cs="新宋体" w:hint="eastAsia"/>
          <w:kern w:val="0"/>
          <w:sz w:val="24"/>
        </w:rPr>
        <w:t>：</w:t>
      </w:r>
      <w:r>
        <w:rPr>
          <w:rFonts w:ascii="新宋体" w:eastAsia="新宋体" w:hAnsi="新宋体" w:cs="新宋体"/>
          <w:kern w:val="0"/>
          <w:sz w:val="24"/>
        </w:rPr>
        <w:t>00-17</w:t>
      </w:r>
      <w:r>
        <w:rPr>
          <w:rFonts w:ascii="新宋体" w:eastAsia="新宋体" w:hAnsi="新宋体" w:cs="新宋体" w:hint="eastAsia"/>
          <w:kern w:val="0"/>
          <w:sz w:val="24"/>
        </w:rPr>
        <w:t>：</w:t>
      </w:r>
      <w:r>
        <w:rPr>
          <w:rFonts w:ascii="新宋体" w:eastAsia="新宋体" w:hAnsi="新宋体" w:cs="新宋体"/>
          <w:kern w:val="0"/>
          <w:sz w:val="24"/>
        </w:rPr>
        <w:t>30</w:t>
      </w:r>
      <w:r>
        <w:rPr>
          <w:rFonts w:ascii="新宋体" w:eastAsia="新宋体" w:hAnsi="新宋体" w:cs="新宋体" w:hint="eastAsia"/>
          <w:kern w:val="0"/>
          <w:sz w:val="24"/>
        </w:rPr>
        <w:t>到</w:t>
      </w:r>
      <w:r>
        <w:rPr>
          <w:rFonts w:hAnsi="宋体" w:cs="宋体" w:hint="eastAsia"/>
          <w:sz w:val="24"/>
        </w:rPr>
        <w:t>在内蒙古招标有限责任公司巴彦淖尔市分公司（</w:t>
      </w:r>
      <w:r>
        <w:rPr>
          <w:rFonts w:ascii="宋体" w:hAnsi="宋体" w:cs="宋体" w:hint="eastAsia"/>
          <w:kern w:val="0"/>
          <w:sz w:val="24"/>
        </w:rPr>
        <w:t>内蒙古自治区巴彦淖尔市</w:t>
      </w:r>
      <w:r>
        <w:rPr>
          <w:rFonts w:ascii="宋体" w:hAnsi="宋体" w:cs="宋体" w:hint="eastAsia"/>
          <w:kern w:val="0"/>
          <w:sz w:val="24"/>
        </w:rPr>
        <w:lastRenderedPageBreak/>
        <w:t>临河区利民西街西部天然气对面恒远集团</w:t>
      </w:r>
      <w:r>
        <w:rPr>
          <w:rFonts w:ascii="宋体" w:hAnsi="宋体" w:cs="宋体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>楼</w:t>
      </w:r>
      <w:r>
        <w:rPr>
          <w:rFonts w:hAnsi="宋体" w:cs="宋体" w:hint="eastAsia"/>
          <w:sz w:val="24"/>
        </w:rPr>
        <w:t>）</w:t>
      </w:r>
      <w:r>
        <w:rPr>
          <w:rFonts w:ascii="新宋体" w:eastAsia="新宋体" w:hAnsi="新宋体" w:cs="新宋体" w:hint="eastAsia"/>
          <w:kern w:val="0"/>
          <w:sz w:val="24"/>
        </w:rPr>
        <w:t>递交报名材料，经查验合格后，填写《供应商报名登记表》，获取</w:t>
      </w:r>
      <w:r w:rsidR="00D7020E" w:rsidRPr="00D7020E">
        <w:rPr>
          <w:rFonts w:ascii="新宋体" w:eastAsia="新宋体" w:hAnsi="新宋体" w:cs="新宋体" w:hint="eastAsia"/>
          <w:kern w:val="0"/>
          <w:sz w:val="24"/>
        </w:rPr>
        <w:t>询价通知书</w:t>
      </w:r>
      <w:r>
        <w:rPr>
          <w:rFonts w:ascii="新宋体" w:eastAsia="新宋体" w:hAnsi="新宋体" w:cs="新宋体" w:hint="eastAsia"/>
          <w:kern w:val="0"/>
          <w:sz w:val="24"/>
        </w:rPr>
        <w:t>。</w:t>
      </w:r>
    </w:p>
    <w:p w:rsidR="00BF4EC6" w:rsidRDefault="00BF4EC6" w:rsidP="00BF4EC6">
      <w:pPr>
        <w:widowControl/>
        <w:spacing w:line="360" w:lineRule="auto"/>
        <w:ind w:firstLineChars="100" w:firstLine="240"/>
        <w:jc w:val="left"/>
        <w:rPr>
          <w:rFonts w:ascii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）报名时需提供</w:t>
      </w:r>
      <w:r>
        <w:rPr>
          <w:rFonts w:hAnsi="宋体" w:cs="宋体" w:hint="eastAsia"/>
          <w:sz w:val="24"/>
        </w:rPr>
        <w:t>以下证件的原件及</w:t>
      </w:r>
      <w:r>
        <w:rPr>
          <w:rFonts w:hAnsi="宋体" w:cs="宋体" w:hint="eastAsia"/>
          <w:b/>
          <w:bCs/>
          <w:sz w:val="24"/>
        </w:rPr>
        <w:t>加盖公章</w:t>
      </w:r>
      <w:r>
        <w:rPr>
          <w:rFonts w:hAnsi="宋体" w:cs="宋体" w:hint="eastAsia"/>
          <w:sz w:val="24"/>
        </w:rPr>
        <w:t>的复印件（二份）</w:t>
      </w:r>
      <w:r>
        <w:rPr>
          <w:rFonts w:ascii="宋体" w:hAnsi="宋体" w:cs="宋体" w:hint="eastAsia"/>
          <w:kern w:val="0"/>
          <w:sz w:val="24"/>
        </w:rPr>
        <w:t>：</w:t>
      </w:r>
    </w:p>
    <w:p w:rsidR="00BF4EC6" w:rsidRPr="0058485B" w:rsidRDefault="00BF4EC6" w:rsidP="00BF4EC6">
      <w:pPr>
        <w:numPr>
          <w:ilvl w:val="0"/>
          <w:numId w:val="3"/>
        </w:numPr>
        <w:spacing w:line="360" w:lineRule="auto"/>
        <w:rPr>
          <w:rFonts w:ascii="宋体" w:hAnsi="宋体" w:cs="宋体"/>
          <w:kern w:val="0"/>
          <w:sz w:val="24"/>
        </w:rPr>
      </w:pPr>
      <w:r w:rsidRPr="0058485B">
        <w:rPr>
          <w:rFonts w:ascii="宋体" w:hAnsi="宋体" w:cs="宋体" w:hint="eastAsia"/>
          <w:kern w:val="0"/>
          <w:sz w:val="24"/>
        </w:rPr>
        <w:t>营业执照副本；</w:t>
      </w:r>
    </w:p>
    <w:p w:rsidR="00BF4EC6" w:rsidRPr="0058485B" w:rsidRDefault="00BF4EC6" w:rsidP="00BF4EC6">
      <w:pPr>
        <w:numPr>
          <w:ilvl w:val="0"/>
          <w:numId w:val="3"/>
        </w:numPr>
        <w:spacing w:line="360" w:lineRule="auto"/>
        <w:rPr>
          <w:rFonts w:ascii="宋体" w:hAnsi="宋体" w:cs="宋体"/>
          <w:kern w:val="0"/>
          <w:sz w:val="24"/>
        </w:rPr>
      </w:pPr>
      <w:r w:rsidRPr="0058485B">
        <w:rPr>
          <w:rFonts w:ascii="宋体" w:hAnsi="宋体" w:cs="宋体" w:hint="eastAsia"/>
          <w:kern w:val="0"/>
          <w:sz w:val="24"/>
        </w:rPr>
        <w:t>组织机构代码证副本</w:t>
      </w:r>
      <w:r>
        <w:rPr>
          <w:rFonts w:ascii="宋体" w:hAnsi="宋体" w:cs="宋体" w:hint="eastAsia"/>
          <w:kern w:val="0"/>
          <w:sz w:val="24"/>
        </w:rPr>
        <w:t>（已三证合一的，不需提供）；</w:t>
      </w:r>
    </w:p>
    <w:p w:rsidR="00BF4EC6" w:rsidRPr="0058485B" w:rsidRDefault="00BF4EC6" w:rsidP="00BF4EC6">
      <w:pPr>
        <w:numPr>
          <w:ilvl w:val="0"/>
          <w:numId w:val="3"/>
        </w:numPr>
        <w:spacing w:line="360" w:lineRule="auto"/>
        <w:rPr>
          <w:rFonts w:ascii="宋体" w:hAnsi="宋体" w:cs="宋体"/>
          <w:kern w:val="0"/>
          <w:sz w:val="24"/>
        </w:rPr>
      </w:pPr>
      <w:r w:rsidRPr="0058485B">
        <w:rPr>
          <w:rFonts w:ascii="宋体" w:hAnsi="宋体" w:cs="宋体" w:hint="eastAsia"/>
          <w:kern w:val="0"/>
          <w:sz w:val="24"/>
        </w:rPr>
        <w:t>税务登记证副本</w:t>
      </w:r>
      <w:r>
        <w:rPr>
          <w:rFonts w:ascii="宋体" w:hAnsi="宋体" w:cs="宋体" w:hint="eastAsia"/>
          <w:kern w:val="0"/>
          <w:sz w:val="24"/>
        </w:rPr>
        <w:t>（已三证合一的，不需提供）；</w:t>
      </w:r>
    </w:p>
    <w:p w:rsidR="00BF4EC6" w:rsidRPr="0058485B" w:rsidRDefault="00BF4EC6" w:rsidP="00BF4EC6">
      <w:pPr>
        <w:numPr>
          <w:ilvl w:val="0"/>
          <w:numId w:val="3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企业法定代表人身份证复印件，授权委托书及委托人身份证；</w:t>
      </w:r>
    </w:p>
    <w:p w:rsidR="00BF4EC6" w:rsidRPr="002D3538" w:rsidRDefault="00BF4EC6" w:rsidP="00BF4EC6">
      <w:pPr>
        <w:numPr>
          <w:ilvl w:val="0"/>
          <w:numId w:val="3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各供应商需带检察机关行贿犯罪档案查询结果告知函原件（行贿犯罪档案查询结果告知函自出具之日起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个月内有效，复印件无效）；</w:t>
      </w:r>
    </w:p>
    <w:p w:rsidR="00BF4EC6" w:rsidRDefault="002D3538" w:rsidP="003E337F">
      <w:pPr>
        <w:spacing w:line="360" w:lineRule="auto"/>
        <w:ind w:left="480" w:hangingChars="200" w:hanging="480"/>
        <w:rPr>
          <w:rFonts w:ascii="宋体"/>
          <w:kern w:val="0"/>
          <w:sz w:val="24"/>
        </w:rPr>
      </w:pPr>
      <w:r>
        <w:rPr>
          <w:rFonts w:hAnsi="宋体" w:hint="eastAsia"/>
          <w:sz w:val="24"/>
        </w:rPr>
        <w:t>6</w:t>
      </w:r>
      <w:r w:rsidR="00BF4EC6">
        <w:rPr>
          <w:rFonts w:hAnsi="宋体"/>
          <w:sz w:val="24"/>
        </w:rPr>
        <w:t xml:space="preserve">. </w:t>
      </w:r>
      <w:r w:rsidR="008971BA">
        <w:rPr>
          <w:rFonts w:hAnsi="宋体" w:hint="eastAsia"/>
          <w:sz w:val="24"/>
        </w:rPr>
        <w:t xml:space="preserve"> </w:t>
      </w:r>
      <w:r w:rsidR="00BF4EC6">
        <w:rPr>
          <w:rFonts w:ascii="宋体" w:hAnsi="宋体" w:cs="宋体" w:hint="eastAsia"/>
          <w:sz w:val="24"/>
        </w:rPr>
        <w:t>供应商通过</w:t>
      </w:r>
      <w:r w:rsidR="00BF4EC6">
        <w:rPr>
          <w:rFonts w:ascii="宋体" w:cs="宋体" w:hint="eastAsia"/>
          <w:sz w:val="24"/>
        </w:rPr>
        <w:t>“</w:t>
      </w:r>
      <w:r w:rsidR="00BF4EC6">
        <w:rPr>
          <w:rFonts w:ascii="宋体" w:hAnsi="宋体" w:cs="宋体" w:hint="eastAsia"/>
          <w:sz w:val="24"/>
        </w:rPr>
        <w:t>信用中国</w:t>
      </w:r>
      <w:r w:rsidR="00BF4EC6">
        <w:rPr>
          <w:rFonts w:ascii="宋体" w:cs="宋体" w:hint="eastAsia"/>
          <w:sz w:val="24"/>
        </w:rPr>
        <w:t>”</w:t>
      </w:r>
      <w:r w:rsidR="00BF4EC6">
        <w:rPr>
          <w:rFonts w:ascii="宋体" w:hAnsi="宋体" w:cs="宋体" w:hint="eastAsia"/>
          <w:sz w:val="24"/>
        </w:rPr>
        <w:t>网站</w:t>
      </w:r>
      <w:r w:rsidR="00BF4EC6">
        <w:rPr>
          <w:rFonts w:ascii="宋体" w:hAnsi="宋体" w:cs="宋体"/>
          <w:sz w:val="24"/>
        </w:rPr>
        <w:t>(</w:t>
      </w:r>
      <w:hyperlink r:id="rId7" w:history="1">
        <w:r w:rsidR="003E337F" w:rsidRPr="001B1AB4">
          <w:rPr>
            <w:rStyle w:val="a6"/>
            <w:rFonts w:ascii="宋体" w:hAnsi="宋体" w:cs="宋体"/>
            <w:kern w:val="0"/>
            <w:sz w:val="24"/>
          </w:rPr>
          <w:t>www.creditchina.gov.cn)</w:t>
        </w:r>
        <w:r w:rsidR="003E337F" w:rsidRPr="001B1AB4">
          <w:rPr>
            <w:rStyle w:val="a6"/>
            <w:rFonts w:ascii="宋体" w:hAnsi="宋体" w:cs="宋体" w:hint="eastAsia"/>
            <w:kern w:val="0"/>
            <w:sz w:val="24"/>
          </w:rPr>
          <w:t>或“全国企业信用</w:t>
        </w:r>
      </w:hyperlink>
      <w:r w:rsidR="003E337F">
        <w:rPr>
          <w:rFonts w:ascii="宋体" w:hAnsi="宋体" w:cs="宋体" w:hint="eastAsia"/>
          <w:kern w:val="0"/>
          <w:sz w:val="24"/>
        </w:rPr>
        <w:t xml:space="preserve"> </w:t>
      </w:r>
      <w:r w:rsidR="00BF4EC6">
        <w:rPr>
          <w:rFonts w:ascii="宋体" w:hAnsi="宋体" w:cs="宋体" w:hint="eastAsia"/>
          <w:kern w:val="0"/>
          <w:sz w:val="24"/>
        </w:rPr>
        <w:t>信息系统”</w:t>
      </w:r>
      <w:r w:rsidR="00BF4EC6">
        <w:rPr>
          <w:rFonts w:ascii="宋体" w:hAnsi="宋体" w:cs="宋体"/>
          <w:kern w:val="0"/>
          <w:sz w:val="24"/>
        </w:rPr>
        <w:t>(</w:t>
      </w:r>
      <w:hyperlink r:id="rId8" w:history="1">
        <w:r w:rsidR="00BF4EC6">
          <w:rPr>
            <w:rFonts w:ascii="宋体" w:hAnsi="宋体" w:cs="宋体"/>
            <w:kern w:val="0"/>
            <w:sz w:val="24"/>
          </w:rPr>
          <w:t>www.ccgp.gov.cn</w:t>
        </w:r>
      </w:hyperlink>
      <w:r w:rsidR="00BF4EC6">
        <w:rPr>
          <w:rFonts w:ascii="宋体" w:hAnsi="宋体" w:cs="宋体"/>
          <w:kern w:val="0"/>
          <w:sz w:val="24"/>
        </w:rPr>
        <w:t xml:space="preserve">) </w:t>
      </w:r>
      <w:r w:rsidR="00BF4EC6">
        <w:rPr>
          <w:rFonts w:ascii="宋体" w:hAnsi="宋体" w:cs="宋体" w:hint="eastAsia"/>
          <w:kern w:val="0"/>
          <w:sz w:val="24"/>
        </w:rPr>
        <w:t>等渠道查询信用记录；</w:t>
      </w:r>
    </w:p>
    <w:p w:rsidR="00BF4EC6" w:rsidRDefault="00BF4EC6" w:rsidP="00BF4EC6">
      <w:pPr>
        <w:widowControl/>
        <w:spacing w:line="360" w:lineRule="auto"/>
        <w:jc w:val="left"/>
        <w:rPr>
          <w:rFonts w:ascii="新宋体" w:eastAsia="新宋体" w:hAnsi="新宋体"/>
          <w:b/>
          <w:bCs/>
          <w:kern w:val="0"/>
          <w:sz w:val="24"/>
        </w:rPr>
      </w:pPr>
      <w:r>
        <w:rPr>
          <w:rFonts w:ascii="新宋体" w:eastAsia="新宋体" w:hAnsi="新宋体" w:cs="新宋体" w:hint="eastAsia"/>
          <w:b/>
          <w:bCs/>
          <w:kern w:val="0"/>
          <w:sz w:val="24"/>
        </w:rPr>
        <w:t>四、发布询价公告的媒介</w:t>
      </w:r>
    </w:p>
    <w:p w:rsidR="002F6742" w:rsidRPr="002F6742" w:rsidRDefault="00656249" w:rsidP="002F6742">
      <w:pPr>
        <w:spacing w:line="360" w:lineRule="auto"/>
        <w:ind w:left="420"/>
        <w:rPr>
          <w:rFonts w:ascii="宋体" w:hAnsi="宋体" w:cs="宋体"/>
          <w:kern w:val="0"/>
          <w:sz w:val="24"/>
        </w:rPr>
      </w:pPr>
      <w:r w:rsidRPr="00656249">
        <w:rPr>
          <w:rFonts w:ascii="宋体" w:hAnsi="宋体" w:cs="宋体"/>
          <w:kern w:val="0"/>
          <w:sz w:val="24"/>
        </w:rPr>
        <w:t>乌拉特中旗政府采购网（http://www.nmzqgp.com）</w:t>
      </w:r>
      <w:r w:rsidRPr="00656249">
        <w:rPr>
          <w:rFonts w:ascii="宋体" w:hAnsi="宋体" w:cs="宋体" w:hint="eastAsia"/>
          <w:kern w:val="0"/>
          <w:sz w:val="24"/>
        </w:rPr>
        <w:t>、</w:t>
      </w:r>
      <w:r w:rsidR="00BF4EC6" w:rsidRPr="00656249">
        <w:rPr>
          <w:rFonts w:ascii="宋体" w:hAnsi="宋体" w:cs="宋体" w:hint="eastAsia"/>
          <w:kern w:val="0"/>
          <w:sz w:val="24"/>
        </w:rPr>
        <w:t>内</w:t>
      </w:r>
      <w:r w:rsidR="00BF4EC6">
        <w:rPr>
          <w:rFonts w:ascii="宋体" w:hAnsi="宋体" w:cs="宋体" w:hint="eastAsia"/>
          <w:kern w:val="0"/>
          <w:sz w:val="24"/>
        </w:rPr>
        <w:t>蒙古自治区政府采购网（</w:t>
      </w:r>
      <w:hyperlink r:id="rId9">
        <w:r w:rsidR="00BF4EC6">
          <w:rPr>
            <w:rFonts w:ascii="宋体" w:hAnsi="宋体" w:cs="宋体"/>
            <w:kern w:val="0"/>
            <w:sz w:val="24"/>
          </w:rPr>
          <w:t>http://www.nmgp.gov.cn/</w:t>
        </w:r>
      </w:hyperlink>
      <w:r>
        <w:rPr>
          <w:rFonts w:ascii="宋体" w:hAnsi="宋体" w:cs="宋体" w:hint="eastAsia"/>
          <w:kern w:val="0"/>
          <w:sz w:val="24"/>
        </w:rPr>
        <w:t>）、</w:t>
      </w:r>
      <w:r w:rsidR="00BF4EC6">
        <w:rPr>
          <w:rFonts w:ascii="宋体" w:hAnsi="宋体" w:cs="宋体" w:hint="eastAsia"/>
          <w:kern w:val="0"/>
          <w:sz w:val="24"/>
        </w:rPr>
        <w:t>内蒙古巴彦淖尔市政府采购网（</w:t>
      </w:r>
      <w:hyperlink r:id="rId10">
        <w:r w:rsidR="00BF4EC6">
          <w:rPr>
            <w:rFonts w:ascii="宋体" w:hAnsi="宋体" w:cs="宋体"/>
            <w:kern w:val="0"/>
            <w:sz w:val="24"/>
          </w:rPr>
          <w:t>http://www.nmbgp.com</w:t>
        </w:r>
      </w:hyperlink>
      <w:r w:rsidR="00BF4EC6">
        <w:rPr>
          <w:rFonts w:ascii="宋体" w:hAnsi="宋体" w:cs="宋体" w:hint="eastAsia"/>
          <w:kern w:val="0"/>
          <w:sz w:val="24"/>
        </w:rPr>
        <w:t>）</w:t>
      </w:r>
      <w:r w:rsidR="002F6742">
        <w:rPr>
          <w:rFonts w:ascii="宋体" w:hAnsi="宋体" w:cs="宋体" w:hint="eastAsia"/>
          <w:kern w:val="0"/>
          <w:sz w:val="24"/>
        </w:rPr>
        <w:t>、</w:t>
      </w:r>
      <w:r w:rsidR="002F6742" w:rsidRPr="002F6742">
        <w:rPr>
          <w:rFonts w:ascii="宋体" w:hAnsi="宋体" w:cs="宋体"/>
          <w:kern w:val="0"/>
          <w:sz w:val="24"/>
        </w:rPr>
        <w:t>中国政府采购网</w:t>
      </w:r>
      <w:r w:rsidR="002F6742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90500" cy="142875"/>
            <wp:effectExtent l="19050" t="0" r="0" b="0"/>
            <wp:docPr id="1" name="图片 1" descr="C:\Users\lenovo\AppData\Local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%W@GJ$ACOF(TYDYECOKVDYB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6742">
        <w:rPr>
          <w:rFonts w:ascii="宋体" w:hAnsi="宋体" w:cs="宋体" w:hint="eastAsia"/>
          <w:kern w:val="0"/>
          <w:sz w:val="24"/>
        </w:rPr>
        <w:t>（</w:t>
      </w:r>
      <w:hyperlink r:id="rId12" w:history="1">
        <w:r w:rsidR="002F6742" w:rsidRPr="002F6742">
          <w:t>http://www.ccgp.gov.cn/</w:t>
        </w:r>
      </w:hyperlink>
      <w:r w:rsidR="002F6742">
        <w:rPr>
          <w:rFonts w:ascii="宋体" w:hAnsi="宋体" w:cs="宋体" w:hint="eastAsia"/>
          <w:kern w:val="0"/>
          <w:sz w:val="24"/>
        </w:rPr>
        <w:t>）</w:t>
      </w:r>
      <w:r w:rsidR="002F6742" w:rsidRPr="002F6742">
        <w:rPr>
          <w:rFonts w:ascii="宋体" w:hAnsi="宋体" w:cs="宋体"/>
          <w:kern w:val="0"/>
          <w:sz w:val="24"/>
        </w:rPr>
        <w:t> </w:t>
      </w:r>
    </w:p>
    <w:p w:rsidR="00BF4EC6" w:rsidRPr="002F6742" w:rsidRDefault="002F6742" w:rsidP="002F6742">
      <w:pPr>
        <w:spacing w:line="360" w:lineRule="auto"/>
        <w:ind w:left="4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上</w:t>
      </w:r>
      <w:r w:rsidR="00BF4EC6">
        <w:rPr>
          <w:rFonts w:ascii="宋体" w:hAnsi="宋体" w:cs="宋体" w:hint="eastAsia"/>
          <w:kern w:val="0"/>
          <w:sz w:val="24"/>
        </w:rPr>
        <w:t>发布</w:t>
      </w:r>
      <w:r w:rsidR="00BF4EC6" w:rsidRPr="002F6742">
        <w:rPr>
          <w:rFonts w:ascii="宋体" w:hAnsi="宋体" w:cs="宋体"/>
          <w:kern w:val="0"/>
          <w:sz w:val="24"/>
        </w:rPr>
        <w:t>,</w:t>
      </w:r>
      <w:r w:rsidR="00BF4EC6">
        <w:rPr>
          <w:rFonts w:ascii="宋体" w:hAnsi="宋体" w:cs="宋体" w:hint="eastAsia"/>
          <w:kern w:val="0"/>
          <w:sz w:val="24"/>
        </w:rPr>
        <w:t>其它媒介转发无效</w:t>
      </w:r>
    </w:p>
    <w:p w:rsidR="00BF4EC6" w:rsidRDefault="00BF4EC6" w:rsidP="00BF4EC6">
      <w:pPr>
        <w:widowControl/>
        <w:spacing w:line="360" w:lineRule="auto"/>
        <w:jc w:val="left"/>
        <w:rPr>
          <w:rFonts w:ascii="新宋体" w:eastAsia="新宋体" w:hAnsi="新宋体"/>
          <w:b/>
          <w:bCs/>
          <w:kern w:val="0"/>
          <w:sz w:val="24"/>
        </w:rPr>
      </w:pPr>
      <w:r>
        <w:rPr>
          <w:rFonts w:ascii="新宋体" w:eastAsia="新宋体" w:hAnsi="新宋体" w:cs="新宋体" w:hint="eastAsia"/>
          <w:b/>
          <w:bCs/>
          <w:kern w:val="0"/>
          <w:sz w:val="24"/>
        </w:rPr>
        <w:t>五、</w:t>
      </w:r>
      <w:r w:rsidR="00577804" w:rsidRPr="003E337F">
        <w:rPr>
          <w:rFonts w:ascii="新宋体" w:eastAsia="新宋体" w:hAnsi="新宋体" w:cs="新宋体" w:hint="eastAsia"/>
          <w:b/>
          <w:bCs/>
          <w:kern w:val="0"/>
          <w:sz w:val="24"/>
        </w:rPr>
        <w:t>询价通知书</w:t>
      </w:r>
      <w:r>
        <w:rPr>
          <w:rFonts w:ascii="新宋体" w:eastAsia="新宋体" w:hAnsi="新宋体" w:cs="新宋体" w:hint="eastAsia"/>
          <w:b/>
          <w:bCs/>
          <w:kern w:val="0"/>
          <w:sz w:val="24"/>
        </w:rPr>
        <w:t>售价</w:t>
      </w:r>
    </w:p>
    <w:p w:rsidR="00BF4EC6" w:rsidRDefault="00BF4EC6" w:rsidP="00BF4EC6">
      <w:pPr>
        <w:widowControl/>
        <w:spacing w:line="360" w:lineRule="auto"/>
        <w:ind w:firstLine="480"/>
        <w:jc w:val="left"/>
        <w:rPr>
          <w:rFonts w:ascii="新宋体" w:eastAsia="新宋体" w:hAnsi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本次</w:t>
      </w:r>
      <w:r w:rsidR="00577804" w:rsidRPr="00577804">
        <w:rPr>
          <w:rFonts w:ascii="新宋体" w:eastAsia="新宋体" w:hAnsi="新宋体" w:cs="新宋体" w:hint="eastAsia"/>
          <w:bCs/>
          <w:kern w:val="0"/>
          <w:sz w:val="24"/>
        </w:rPr>
        <w:t>询价通知书</w:t>
      </w:r>
      <w:r>
        <w:rPr>
          <w:rFonts w:ascii="新宋体" w:eastAsia="新宋体" w:hAnsi="新宋体" w:cs="新宋体" w:hint="eastAsia"/>
          <w:kern w:val="0"/>
          <w:sz w:val="24"/>
        </w:rPr>
        <w:t>售价为</w:t>
      </w:r>
      <w:r>
        <w:rPr>
          <w:rFonts w:ascii="新宋体" w:eastAsia="新宋体" w:hAnsi="新宋体" w:cs="新宋体"/>
          <w:kern w:val="0"/>
          <w:sz w:val="24"/>
        </w:rPr>
        <w:t>500</w:t>
      </w:r>
      <w:r>
        <w:rPr>
          <w:rFonts w:ascii="新宋体" w:eastAsia="新宋体" w:hAnsi="新宋体" w:cs="新宋体" w:hint="eastAsia"/>
          <w:kern w:val="0"/>
          <w:sz w:val="24"/>
        </w:rPr>
        <w:t>元人民币</w:t>
      </w:r>
      <w:r w:rsidR="009F3971">
        <w:rPr>
          <w:rFonts w:ascii="新宋体" w:eastAsia="新宋体" w:hAnsi="新宋体" w:cs="新宋体" w:hint="eastAsia"/>
          <w:kern w:val="0"/>
          <w:sz w:val="24"/>
        </w:rPr>
        <w:t>（现金）</w:t>
      </w:r>
      <w:r>
        <w:rPr>
          <w:rFonts w:ascii="新宋体" w:eastAsia="新宋体" w:hAnsi="新宋体" w:cs="新宋体" w:hint="eastAsia"/>
          <w:kern w:val="0"/>
          <w:sz w:val="24"/>
        </w:rPr>
        <w:t>，售后不退。</w:t>
      </w:r>
    </w:p>
    <w:p w:rsidR="00BF4EC6" w:rsidRDefault="00BF4EC6" w:rsidP="00BF4EC6">
      <w:pPr>
        <w:widowControl/>
        <w:spacing w:line="360" w:lineRule="auto"/>
        <w:jc w:val="left"/>
        <w:rPr>
          <w:rFonts w:ascii="新宋体" w:eastAsia="新宋体" w:hAnsi="新宋体"/>
          <w:b/>
          <w:bCs/>
          <w:kern w:val="0"/>
          <w:sz w:val="24"/>
        </w:rPr>
      </w:pPr>
      <w:r>
        <w:rPr>
          <w:rFonts w:ascii="新宋体" w:eastAsia="新宋体" w:hAnsi="新宋体" w:cs="新宋体" w:hint="eastAsia"/>
          <w:b/>
          <w:bCs/>
          <w:kern w:val="0"/>
          <w:sz w:val="24"/>
        </w:rPr>
        <w:t>六、递交响应文件截止时间、</w:t>
      </w:r>
      <w:r w:rsidR="00F21FCC" w:rsidRPr="00F21FCC">
        <w:rPr>
          <w:rFonts w:ascii="新宋体" w:eastAsia="新宋体" w:hAnsi="新宋体" w:cs="新宋体" w:hint="eastAsia"/>
          <w:b/>
          <w:bCs/>
          <w:kern w:val="0"/>
          <w:sz w:val="24"/>
        </w:rPr>
        <w:t>开启</w:t>
      </w:r>
      <w:r>
        <w:rPr>
          <w:rFonts w:ascii="新宋体" w:eastAsia="新宋体" w:hAnsi="新宋体" w:cs="新宋体" w:hint="eastAsia"/>
          <w:b/>
          <w:bCs/>
          <w:kern w:val="0"/>
          <w:sz w:val="24"/>
        </w:rPr>
        <w:t>时间及</w:t>
      </w:r>
      <w:r w:rsidR="00F21FCC" w:rsidRPr="00F21FCC">
        <w:rPr>
          <w:rFonts w:ascii="新宋体" w:eastAsia="新宋体" w:hAnsi="新宋体" w:cs="新宋体" w:hint="eastAsia"/>
          <w:b/>
          <w:bCs/>
          <w:kern w:val="0"/>
          <w:sz w:val="24"/>
        </w:rPr>
        <w:t>开启</w:t>
      </w:r>
      <w:r w:rsidR="00EA4E00">
        <w:rPr>
          <w:rFonts w:ascii="新宋体" w:eastAsia="新宋体" w:hAnsi="新宋体" w:cs="新宋体" w:hint="eastAsia"/>
          <w:b/>
          <w:bCs/>
          <w:kern w:val="0"/>
          <w:sz w:val="24"/>
        </w:rPr>
        <w:t>地点</w:t>
      </w:r>
    </w:p>
    <w:p w:rsidR="002120EC" w:rsidRDefault="00BF4EC6" w:rsidP="00BF4EC6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递交响应文件截止时间：</w:t>
      </w:r>
      <w:r w:rsidR="004F6CBF">
        <w:rPr>
          <w:rFonts w:ascii="宋体" w:hAnsi="宋体" w:cs="宋体"/>
          <w:kern w:val="0"/>
          <w:sz w:val="24"/>
        </w:rPr>
        <w:t>201</w:t>
      </w:r>
      <w:r w:rsidR="004F6CBF">
        <w:rPr>
          <w:rFonts w:ascii="宋体" w:hAnsi="宋体" w:cs="宋体" w:hint="eastAsia"/>
          <w:kern w:val="0"/>
          <w:sz w:val="24"/>
        </w:rPr>
        <w:t>8</w:t>
      </w:r>
      <w:r w:rsidRPr="00933E16">
        <w:rPr>
          <w:rFonts w:ascii="宋体" w:hAnsi="宋体" w:cs="宋体" w:hint="eastAsia"/>
          <w:kern w:val="0"/>
          <w:sz w:val="24"/>
        </w:rPr>
        <w:t>年</w:t>
      </w:r>
      <w:r w:rsidR="004F6CBF">
        <w:rPr>
          <w:rFonts w:ascii="宋体" w:hAnsi="宋体" w:cs="宋体" w:hint="eastAsia"/>
          <w:kern w:val="0"/>
          <w:sz w:val="24"/>
        </w:rPr>
        <w:t>1</w:t>
      </w:r>
      <w:r w:rsidRPr="00933E16">
        <w:rPr>
          <w:rFonts w:ascii="宋体" w:hAnsi="宋体" w:cs="宋体" w:hint="eastAsia"/>
          <w:kern w:val="0"/>
          <w:sz w:val="24"/>
        </w:rPr>
        <w:t>月</w:t>
      </w:r>
      <w:r w:rsidR="004F6CBF">
        <w:rPr>
          <w:rFonts w:ascii="宋体" w:hAnsi="宋体" w:cs="宋体" w:hint="eastAsia"/>
          <w:kern w:val="0"/>
          <w:sz w:val="24"/>
        </w:rPr>
        <w:t>1</w:t>
      </w:r>
      <w:r w:rsidR="00C96AF9">
        <w:rPr>
          <w:rFonts w:ascii="宋体" w:hAnsi="宋体" w:cs="宋体" w:hint="eastAsia"/>
          <w:kern w:val="0"/>
          <w:sz w:val="24"/>
        </w:rPr>
        <w:t>2</w:t>
      </w:r>
      <w:r w:rsidRPr="00933E16">
        <w:rPr>
          <w:rFonts w:ascii="宋体" w:hAnsi="宋体" w:cs="宋体" w:hint="eastAsia"/>
          <w:kern w:val="0"/>
          <w:sz w:val="24"/>
        </w:rPr>
        <w:t>日</w:t>
      </w:r>
      <w:r w:rsidR="00BD15EC">
        <w:rPr>
          <w:rFonts w:ascii="宋体" w:hAnsi="宋体" w:cs="宋体" w:hint="eastAsia"/>
          <w:kern w:val="0"/>
          <w:sz w:val="24"/>
        </w:rPr>
        <w:t>下</w:t>
      </w:r>
      <w:r w:rsidRPr="00933E16">
        <w:rPr>
          <w:rFonts w:ascii="宋体" w:hAnsi="宋体" w:cs="宋体" w:hint="eastAsia"/>
          <w:kern w:val="0"/>
          <w:sz w:val="24"/>
        </w:rPr>
        <w:t>午</w:t>
      </w:r>
      <w:r w:rsidR="00BD15EC">
        <w:rPr>
          <w:rFonts w:ascii="宋体" w:hAnsi="宋体" w:cs="宋体" w:hint="eastAsia"/>
          <w:kern w:val="0"/>
          <w:sz w:val="24"/>
        </w:rPr>
        <w:t>15</w:t>
      </w:r>
      <w:r w:rsidRPr="00933E16">
        <w:rPr>
          <w:rFonts w:ascii="宋体" w:hAnsi="宋体" w:cs="宋体" w:hint="eastAsia"/>
          <w:kern w:val="0"/>
          <w:sz w:val="24"/>
        </w:rPr>
        <w:t>：</w:t>
      </w:r>
      <w:r w:rsidRPr="00933E16">
        <w:rPr>
          <w:rFonts w:ascii="宋体" w:hAnsi="宋体" w:cs="宋体"/>
          <w:kern w:val="0"/>
          <w:sz w:val="24"/>
        </w:rPr>
        <w:t>30</w:t>
      </w:r>
      <w:r w:rsidRPr="00933E16">
        <w:rPr>
          <w:rFonts w:ascii="宋体" w:hAnsi="宋体" w:cs="宋体" w:hint="eastAsia"/>
          <w:kern w:val="0"/>
          <w:sz w:val="24"/>
        </w:rPr>
        <w:t>时</w:t>
      </w:r>
      <w:r w:rsidR="00C1195C" w:rsidRPr="00933E16">
        <w:rPr>
          <w:rFonts w:ascii="宋体" w:hAnsi="宋体" w:cs="宋体" w:hint="eastAsia"/>
          <w:kern w:val="0"/>
          <w:sz w:val="24"/>
        </w:rPr>
        <w:t>（北京时间）</w:t>
      </w:r>
    </w:p>
    <w:p w:rsidR="00BF4EC6" w:rsidRDefault="00C326BD" w:rsidP="00BF4EC6">
      <w:pPr>
        <w:widowControl/>
        <w:spacing w:line="360" w:lineRule="auto"/>
        <w:ind w:firstLine="480"/>
        <w:jc w:val="left"/>
        <w:rPr>
          <w:rFonts w:ascii="新宋体" w:eastAsia="新宋体" w:hAnsi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开启</w:t>
      </w:r>
      <w:r w:rsidR="00BF4EC6">
        <w:rPr>
          <w:rFonts w:ascii="新宋体" w:eastAsia="新宋体" w:hAnsi="新宋体" w:cs="新宋体" w:hint="eastAsia"/>
          <w:kern w:val="0"/>
          <w:sz w:val="24"/>
        </w:rPr>
        <w:t>时间：</w:t>
      </w:r>
      <w:r w:rsidR="004F6CBF">
        <w:rPr>
          <w:rFonts w:ascii="宋体" w:hAnsi="宋体" w:cs="宋体"/>
          <w:kern w:val="0"/>
          <w:sz w:val="24"/>
        </w:rPr>
        <w:t>201</w:t>
      </w:r>
      <w:r w:rsidR="004F6CBF">
        <w:rPr>
          <w:rFonts w:ascii="宋体" w:hAnsi="宋体" w:cs="宋体" w:hint="eastAsia"/>
          <w:kern w:val="0"/>
          <w:sz w:val="24"/>
        </w:rPr>
        <w:t>8</w:t>
      </w:r>
      <w:r w:rsidR="00BD15EC" w:rsidRPr="00933E16">
        <w:rPr>
          <w:rFonts w:ascii="宋体" w:hAnsi="宋体" w:cs="宋体" w:hint="eastAsia"/>
          <w:kern w:val="0"/>
          <w:sz w:val="24"/>
        </w:rPr>
        <w:t>年</w:t>
      </w:r>
      <w:r w:rsidR="004F6CBF">
        <w:rPr>
          <w:rFonts w:ascii="宋体" w:hAnsi="宋体" w:cs="宋体" w:hint="eastAsia"/>
          <w:kern w:val="0"/>
          <w:sz w:val="24"/>
        </w:rPr>
        <w:t>1</w:t>
      </w:r>
      <w:r w:rsidR="00BD15EC" w:rsidRPr="00933E16">
        <w:rPr>
          <w:rFonts w:ascii="宋体" w:hAnsi="宋体" w:cs="宋体" w:hint="eastAsia"/>
          <w:kern w:val="0"/>
          <w:sz w:val="24"/>
        </w:rPr>
        <w:t>月</w:t>
      </w:r>
      <w:r w:rsidR="004F6CBF">
        <w:rPr>
          <w:rFonts w:ascii="宋体" w:hAnsi="宋体" w:cs="宋体" w:hint="eastAsia"/>
          <w:kern w:val="0"/>
          <w:sz w:val="24"/>
        </w:rPr>
        <w:t>1</w:t>
      </w:r>
      <w:r w:rsidR="00BD15EC">
        <w:rPr>
          <w:rFonts w:ascii="宋体" w:hAnsi="宋体" w:cs="宋体" w:hint="eastAsia"/>
          <w:kern w:val="0"/>
          <w:sz w:val="24"/>
        </w:rPr>
        <w:t>2</w:t>
      </w:r>
      <w:r w:rsidR="00BD15EC" w:rsidRPr="00933E16">
        <w:rPr>
          <w:rFonts w:ascii="宋体" w:hAnsi="宋体" w:cs="宋体" w:hint="eastAsia"/>
          <w:kern w:val="0"/>
          <w:sz w:val="24"/>
        </w:rPr>
        <w:t>日</w:t>
      </w:r>
      <w:r w:rsidR="00BD15EC">
        <w:rPr>
          <w:rFonts w:ascii="宋体" w:hAnsi="宋体" w:cs="宋体" w:hint="eastAsia"/>
          <w:kern w:val="0"/>
          <w:sz w:val="24"/>
        </w:rPr>
        <w:t>下</w:t>
      </w:r>
      <w:r w:rsidR="00BD15EC" w:rsidRPr="00933E16">
        <w:rPr>
          <w:rFonts w:ascii="宋体" w:hAnsi="宋体" w:cs="宋体" w:hint="eastAsia"/>
          <w:kern w:val="0"/>
          <w:sz w:val="24"/>
        </w:rPr>
        <w:t>午</w:t>
      </w:r>
      <w:r w:rsidR="00BD15EC">
        <w:rPr>
          <w:rFonts w:ascii="宋体" w:hAnsi="宋体" w:cs="宋体" w:hint="eastAsia"/>
          <w:kern w:val="0"/>
          <w:sz w:val="24"/>
        </w:rPr>
        <w:t>15</w:t>
      </w:r>
      <w:r w:rsidR="00BD15EC" w:rsidRPr="00933E16">
        <w:rPr>
          <w:rFonts w:ascii="宋体" w:hAnsi="宋体" w:cs="宋体" w:hint="eastAsia"/>
          <w:kern w:val="0"/>
          <w:sz w:val="24"/>
        </w:rPr>
        <w:t>：</w:t>
      </w:r>
      <w:r w:rsidR="00BD15EC" w:rsidRPr="00933E16">
        <w:rPr>
          <w:rFonts w:ascii="宋体" w:hAnsi="宋体" w:cs="宋体"/>
          <w:kern w:val="0"/>
          <w:sz w:val="24"/>
        </w:rPr>
        <w:t>30</w:t>
      </w:r>
      <w:r w:rsidR="00BD15EC" w:rsidRPr="00933E16">
        <w:rPr>
          <w:rFonts w:ascii="宋体" w:hAnsi="宋体" w:cs="宋体" w:hint="eastAsia"/>
          <w:kern w:val="0"/>
          <w:sz w:val="24"/>
        </w:rPr>
        <w:t>时（北京时间）</w:t>
      </w:r>
    </w:p>
    <w:p w:rsidR="00BF4EC6" w:rsidRDefault="00C326BD" w:rsidP="00BF4EC6">
      <w:pPr>
        <w:widowControl/>
        <w:spacing w:line="360" w:lineRule="auto"/>
        <w:ind w:firstLine="480"/>
        <w:jc w:val="left"/>
        <w:rPr>
          <w:rFonts w:ascii="新宋体" w:eastAsia="新宋体" w:hAnsi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开启</w:t>
      </w:r>
      <w:r w:rsidR="00BF4EC6">
        <w:rPr>
          <w:rFonts w:ascii="新宋体" w:eastAsia="新宋体" w:hAnsi="新宋体" w:cs="新宋体" w:hint="eastAsia"/>
          <w:kern w:val="0"/>
          <w:sz w:val="24"/>
        </w:rPr>
        <w:t>地点：详见</w:t>
      </w:r>
      <w:r w:rsidR="002C2846" w:rsidRPr="00790D0E">
        <w:rPr>
          <w:rFonts w:ascii="新宋体" w:eastAsia="新宋体" w:hAnsi="新宋体" w:cs="新宋体" w:hint="eastAsia"/>
          <w:bCs/>
          <w:kern w:val="0"/>
          <w:sz w:val="24"/>
        </w:rPr>
        <w:t>询价通知书</w:t>
      </w:r>
    </w:p>
    <w:p w:rsidR="00BF4EC6" w:rsidRDefault="00BF4EC6" w:rsidP="00BF4EC6">
      <w:pPr>
        <w:widowControl/>
        <w:spacing w:line="360" w:lineRule="auto"/>
        <w:jc w:val="left"/>
        <w:rPr>
          <w:rFonts w:ascii="新宋体" w:eastAsia="新宋体" w:hAnsi="新宋体"/>
          <w:b/>
          <w:bCs/>
          <w:kern w:val="0"/>
          <w:sz w:val="24"/>
        </w:rPr>
      </w:pPr>
      <w:r>
        <w:rPr>
          <w:rFonts w:ascii="新宋体" w:eastAsia="新宋体" w:hAnsi="新宋体" w:cs="新宋体" w:hint="eastAsia"/>
          <w:b/>
          <w:bCs/>
          <w:kern w:val="0"/>
          <w:sz w:val="24"/>
        </w:rPr>
        <w:t>七、联系方式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采购单位名</w:t>
      </w:r>
      <w:r>
        <w:rPr>
          <w:rFonts w:hAnsi="宋体" w:cs="宋体" w:hint="eastAsia"/>
          <w:sz w:val="24"/>
          <w:szCs w:val="24"/>
        </w:rPr>
        <w:t>称：</w:t>
      </w:r>
      <w:r w:rsidR="00333B85">
        <w:rPr>
          <w:rFonts w:ascii="新宋体" w:eastAsia="新宋体" w:hAnsi="新宋体" w:cs="新宋体" w:hint="eastAsia"/>
          <w:sz w:val="24"/>
          <w:szCs w:val="24"/>
        </w:rPr>
        <w:t>中华人民共和国乌拉特海关</w:t>
      </w:r>
      <w:r w:rsidR="00333B85">
        <w:rPr>
          <w:rFonts w:hAnsi="宋体"/>
          <w:sz w:val="24"/>
          <w:szCs w:val="24"/>
        </w:rPr>
        <w:t xml:space="preserve"> 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地址：</w:t>
      </w:r>
      <w:r w:rsidR="00FF2DD5">
        <w:rPr>
          <w:rFonts w:hAnsi="宋体" w:cs="宋体" w:hint="eastAsia"/>
          <w:sz w:val="24"/>
          <w:szCs w:val="24"/>
        </w:rPr>
        <w:t>乌拉特</w:t>
      </w:r>
      <w:r w:rsidR="008F608A">
        <w:rPr>
          <w:rFonts w:hAnsi="宋体" w:cs="宋体" w:hint="eastAsia"/>
          <w:sz w:val="24"/>
          <w:szCs w:val="24"/>
        </w:rPr>
        <w:t>中</w:t>
      </w:r>
      <w:r w:rsidR="00FF2DD5">
        <w:rPr>
          <w:rFonts w:hAnsi="宋体" w:cs="宋体" w:hint="eastAsia"/>
          <w:sz w:val="24"/>
          <w:szCs w:val="24"/>
        </w:rPr>
        <w:t>旗</w:t>
      </w:r>
    </w:p>
    <w:p w:rsidR="00BF4EC6" w:rsidRDefault="00BF4EC6" w:rsidP="00BF4EC6">
      <w:pPr>
        <w:spacing w:line="360" w:lineRule="auto"/>
        <w:ind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邮政编码：</w:t>
      </w:r>
      <w:r w:rsidR="00C05A54" w:rsidRPr="00C05A54">
        <w:rPr>
          <w:rFonts w:ascii="新宋体" w:eastAsia="新宋体" w:hAnsi="新宋体" w:cs="新宋体" w:hint="eastAsia"/>
          <w:sz w:val="24"/>
        </w:rPr>
        <w:t>015300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联系人：</w:t>
      </w:r>
      <w:r w:rsidR="00566365">
        <w:rPr>
          <w:rFonts w:ascii="新宋体" w:eastAsia="新宋体" w:hAnsi="新宋体" w:cs="新宋体" w:hint="eastAsia"/>
          <w:sz w:val="24"/>
          <w:szCs w:val="24"/>
        </w:rPr>
        <w:t>刘畅文</w:t>
      </w:r>
      <w:r w:rsidR="00C05A54">
        <w:rPr>
          <w:rFonts w:hAnsi="宋体"/>
          <w:sz w:val="24"/>
          <w:szCs w:val="24"/>
        </w:rPr>
        <w:t xml:space="preserve"> 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  <w:r w:rsidRPr="00EC245B">
        <w:rPr>
          <w:rFonts w:ascii="新宋体" w:eastAsia="新宋体" w:hAnsi="新宋体" w:cs="新宋体" w:hint="eastAsia"/>
          <w:kern w:val="0"/>
          <w:sz w:val="24"/>
          <w:szCs w:val="24"/>
        </w:rPr>
        <w:t>联系电话：</w:t>
      </w:r>
      <w:r w:rsidR="00EC245B" w:rsidRPr="00EC245B">
        <w:rPr>
          <w:rFonts w:ascii="新宋体" w:eastAsia="新宋体" w:hAnsi="新宋体" w:cs="新宋体" w:hint="eastAsia"/>
          <w:kern w:val="0"/>
          <w:sz w:val="24"/>
          <w:szCs w:val="24"/>
        </w:rPr>
        <w:t>0478-2358313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ascii="新宋体" w:eastAsia="新宋体" w:hAnsi="新宋体"/>
          <w:kern w:val="0"/>
          <w:sz w:val="24"/>
          <w:szCs w:val="24"/>
        </w:rPr>
      </w:pPr>
      <w:r>
        <w:rPr>
          <w:rFonts w:ascii="新宋体" w:eastAsia="新宋体" w:hAnsi="新宋体" w:cs="新宋体" w:hint="eastAsia"/>
          <w:kern w:val="0"/>
          <w:sz w:val="24"/>
          <w:szCs w:val="24"/>
        </w:rPr>
        <w:lastRenderedPageBreak/>
        <w:t>采购代理机构名称：内蒙古招标有限责任公司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ascii="新宋体" w:eastAsia="新宋体" w:hAnsi="新宋体" w:cs="新宋体" w:hint="eastAsia"/>
          <w:kern w:val="0"/>
          <w:sz w:val="24"/>
          <w:szCs w:val="24"/>
        </w:rPr>
        <w:t>地址：</w:t>
      </w:r>
      <w:r>
        <w:rPr>
          <w:rFonts w:ascii="宋体" w:hAnsi="宋体" w:cs="宋体" w:hint="eastAsia"/>
          <w:sz w:val="24"/>
          <w:szCs w:val="24"/>
        </w:rPr>
        <w:t>巴彦淖尔市临河区利民西街西部天然气对面恒远集团</w:t>
      </w: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层</w:t>
      </w:r>
    </w:p>
    <w:p w:rsidR="00BF4EC6" w:rsidRDefault="00BF4EC6" w:rsidP="00BF4EC6">
      <w:pPr>
        <w:widowControl/>
        <w:spacing w:line="360" w:lineRule="auto"/>
        <w:ind w:firstLine="480"/>
        <w:jc w:val="left"/>
        <w:rPr>
          <w:rFonts w:ascii="新宋体" w:eastAsia="新宋体" w:hAnsi="新宋体" w:cs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邮编：</w:t>
      </w:r>
      <w:r>
        <w:rPr>
          <w:rFonts w:ascii="新宋体" w:eastAsia="新宋体" w:hAnsi="新宋体" w:cs="新宋体"/>
          <w:kern w:val="0"/>
          <w:sz w:val="24"/>
        </w:rPr>
        <w:t>015000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ascii="新宋体" w:eastAsia="新宋体" w:hAnsi="新宋体" w:cs="新宋体" w:hint="eastAsia"/>
          <w:kern w:val="0"/>
          <w:sz w:val="24"/>
          <w:szCs w:val="24"/>
        </w:rPr>
        <w:t>联系人：</w:t>
      </w:r>
      <w:r w:rsidR="00565DEE">
        <w:rPr>
          <w:rFonts w:ascii="新宋体" w:eastAsia="新宋体" w:hAnsi="新宋体" w:cs="新宋体" w:hint="eastAsia"/>
          <w:kern w:val="0"/>
          <w:sz w:val="24"/>
          <w:szCs w:val="24"/>
        </w:rPr>
        <w:t>邬海燕、</w:t>
      </w:r>
      <w:r w:rsidR="007050B5">
        <w:rPr>
          <w:rFonts w:hAnsi="宋体" w:cs="宋体" w:hint="eastAsia"/>
          <w:sz w:val="24"/>
          <w:szCs w:val="24"/>
        </w:rPr>
        <w:t>刘宇波</w:t>
      </w:r>
    </w:p>
    <w:p w:rsidR="00BF4EC6" w:rsidRPr="00C05A54" w:rsidRDefault="00BF4EC6" w:rsidP="00BF4EC6">
      <w:pPr>
        <w:widowControl/>
        <w:spacing w:line="360" w:lineRule="auto"/>
        <w:ind w:firstLine="480"/>
        <w:jc w:val="left"/>
        <w:rPr>
          <w:rFonts w:ascii="宋体" w:hAnsi="宋体" w:cs="宋体"/>
          <w:sz w:val="24"/>
        </w:rPr>
      </w:pPr>
      <w:r w:rsidRPr="00C05A54">
        <w:rPr>
          <w:rFonts w:ascii="宋体" w:hAnsi="宋体" w:cs="宋体" w:hint="eastAsia"/>
          <w:sz w:val="24"/>
        </w:rPr>
        <w:t>电话：</w:t>
      </w:r>
      <w:r w:rsidR="00C05A54" w:rsidRPr="00C05A54">
        <w:rPr>
          <w:rFonts w:ascii="宋体" w:hAnsi="宋体" w:cs="宋体"/>
          <w:sz w:val="24"/>
        </w:rPr>
        <w:t>0478-</w:t>
      </w:r>
      <w:r w:rsidR="007050B5">
        <w:rPr>
          <w:rFonts w:ascii="宋体" w:hAnsi="宋体" w:cs="宋体" w:hint="eastAsia"/>
          <w:sz w:val="24"/>
        </w:rPr>
        <w:t>8299645</w:t>
      </w:r>
      <w:r w:rsidRPr="00C05A54">
        <w:rPr>
          <w:rFonts w:ascii="宋体" w:hAnsi="宋体" w:cs="宋体"/>
          <w:sz w:val="24"/>
        </w:rPr>
        <w:t xml:space="preserve">  </w:t>
      </w:r>
      <w:r w:rsidR="007050B5">
        <w:rPr>
          <w:rFonts w:ascii="宋体" w:hAnsi="宋体" w:cs="宋体" w:hint="eastAsia"/>
          <w:sz w:val="24"/>
        </w:rPr>
        <w:t>15248863696</w:t>
      </w:r>
    </w:p>
    <w:p w:rsidR="00BF4EC6" w:rsidRDefault="00BF4EC6" w:rsidP="00BF4EC6">
      <w:pPr>
        <w:spacing w:line="360" w:lineRule="auto"/>
        <w:outlineLvl w:val="0"/>
        <w:rPr>
          <w:rFonts w:ascii="新宋体" w:eastAsia="新宋体" w:hAnsi="新宋体"/>
          <w:b/>
          <w:bCs/>
          <w:sz w:val="24"/>
        </w:rPr>
      </w:pPr>
      <w:r>
        <w:rPr>
          <w:rFonts w:ascii="新宋体" w:eastAsia="新宋体" w:hAnsi="新宋体" w:cs="新宋体" w:hint="eastAsia"/>
          <w:b/>
          <w:bCs/>
          <w:sz w:val="24"/>
        </w:rPr>
        <w:t>八、银行账户号信息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ascii="新宋体" w:eastAsia="新宋体" w:hAnsi="新宋体"/>
          <w:kern w:val="0"/>
          <w:sz w:val="24"/>
          <w:szCs w:val="24"/>
        </w:rPr>
      </w:pPr>
      <w:r>
        <w:rPr>
          <w:rFonts w:ascii="新宋体" w:eastAsia="新宋体" w:hAnsi="新宋体" w:cs="新宋体" w:hint="eastAsia"/>
          <w:kern w:val="0"/>
          <w:sz w:val="24"/>
          <w:szCs w:val="24"/>
        </w:rPr>
        <w:t>户名：内蒙古招标有限责任公司巴彦淖尔市分公司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ascii="新宋体" w:eastAsia="新宋体" w:hAnsi="新宋体" w:cs="新宋体"/>
          <w:kern w:val="0"/>
          <w:sz w:val="24"/>
          <w:szCs w:val="24"/>
        </w:rPr>
      </w:pPr>
      <w:r>
        <w:rPr>
          <w:rFonts w:ascii="新宋体" w:eastAsia="新宋体" w:hAnsi="新宋体" w:cs="新宋体" w:hint="eastAsia"/>
          <w:kern w:val="0"/>
          <w:sz w:val="24"/>
          <w:szCs w:val="24"/>
        </w:rPr>
        <w:t>账号：</w:t>
      </w:r>
      <w:r>
        <w:rPr>
          <w:rFonts w:ascii="新宋体" w:eastAsia="新宋体" w:hAnsi="新宋体" w:cs="新宋体"/>
          <w:kern w:val="0"/>
          <w:sz w:val="24"/>
          <w:szCs w:val="24"/>
        </w:rPr>
        <w:t>15050167665100000160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ascii="新宋体" w:eastAsia="新宋体" w:hAnsi="新宋体"/>
          <w:kern w:val="0"/>
          <w:sz w:val="24"/>
          <w:szCs w:val="24"/>
        </w:rPr>
      </w:pPr>
      <w:r>
        <w:rPr>
          <w:rFonts w:ascii="新宋体" w:eastAsia="新宋体" w:hAnsi="新宋体" w:cs="新宋体" w:hint="eastAsia"/>
          <w:kern w:val="0"/>
          <w:sz w:val="24"/>
          <w:szCs w:val="24"/>
        </w:rPr>
        <w:t>开户行名称：建行巴彦淖尔新华西街支行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ascii="新宋体" w:eastAsia="新宋体" w:hAnsi="新宋体" w:cs="新宋体"/>
          <w:kern w:val="0"/>
          <w:sz w:val="24"/>
          <w:szCs w:val="24"/>
        </w:rPr>
      </w:pPr>
      <w:r>
        <w:rPr>
          <w:rFonts w:ascii="新宋体" w:eastAsia="新宋体" w:hAnsi="新宋体" w:cs="新宋体" w:hint="eastAsia"/>
          <w:kern w:val="0"/>
          <w:sz w:val="24"/>
          <w:szCs w:val="24"/>
        </w:rPr>
        <w:t>行号：</w:t>
      </w:r>
      <w:r>
        <w:rPr>
          <w:rFonts w:ascii="新宋体" w:eastAsia="新宋体" w:hAnsi="新宋体" w:cs="新宋体"/>
          <w:kern w:val="0"/>
          <w:sz w:val="24"/>
          <w:szCs w:val="24"/>
        </w:rPr>
        <w:t>105207066516</w:t>
      </w:r>
    </w:p>
    <w:p w:rsidR="007F6E24" w:rsidRDefault="00BF4EC6" w:rsidP="00BF4EC6">
      <w:pPr>
        <w:widowControl/>
        <w:spacing w:line="360" w:lineRule="auto"/>
        <w:ind w:leftChars="224" w:left="470"/>
        <w:jc w:val="righ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/>
          <w:sz w:val="24"/>
        </w:rPr>
        <w:t xml:space="preserve">                                           </w:t>
      </w:r>
    </w:p>
    <w:p w:rsidR="007F6E24" w:rsidRDefault="007F6E24" w:rsidP="00BF4EC6">
      <w:pPr>
        <w:widowControl/>
        <w:spacing w:line="360" w:lineRule="auto"/>
        <w:ind w:leftChars="224" w:left="470"/>
        <w:jc w:val="right"/>
        <w:rPr>
          <w:rFonts w:ascii="新宋体" w:eastAsia="新宋体" w:hAnsi="新宋体" w:cs="新宋体"/>
          <w:sz w:val="24"/>
        </w:rPr>
      </w:pPr>
    </w:p>
    <w:p w:rsidR="00BF4EC6" w:rsidRDefault="00BF4EC6" w:rsidP="00BF4EC6">
      <w:pPr>
        <w:widowControl/>
        <w:spacing w:line="360" w:lineRule="auto"/>
        <w:ind w:leftChars="224" w:left="470"/>
        <w:jc w:val="right"/>
        <w:rPr>
          <w:rFonts w:ascii="新宋体" w:eastAsia="新宋体" w:hAnsi="新宋体"/>
          <w:color w:val="0000FF"/>
          <w:sz w:val="24"/>
        </w:rPr>
      </w:pPr>
      <w:r>
        <w:rPr>
          <w:rFonts w:ascii="新宋体" w:eastAsia="新宋体" w:hAnsi="新宋体" w:cs="新宋体"/>
          <w:sz w:val="24"/>
        </w:rPr>
        <w:t xml:space="preserve">  </w:t>
      </w:r>
      <w:r w:rsidRPr="00091DF7">
        <w:rPr>
          <w:rFonts w:ascii="新宋体" w:eastAsia="新宋体" w:hAnsi="新宋体" w:cs="新宋体"/>
          <w:sz w:val="24"/>
        </w:rPr>
        <w:t>2017</w:t>
      </w:r>
      <w:r w:rsidRPr="00091DF7">
        <w:rPr>
          <w:rFonts w:ascii="新宋体" w:eastAsia="新宋体" w:hAnsi="新宋体" w:cs="新宋体" w:hint="eastAsia"/>
          <w:sz w:val="24"/>
        </w:rPr>
        <w:t>年</w:t>
      </w:r>
      <w:r w:rsidR="00CC559C">
        <w:rPr>
          <w:rFonts w:ascii="新宋体" w:eastAsia="新宋体" w:hAnsi="新宋体" w:cs="新宋体"/>
          <w:sz w:val="24"/>
        </w:rPr>
        <w:t>1</w:t>
      </w:r>
      <w:r w:rsidR="00CC559C">
        <w:rPr>
          <w:rFonts w:ascii="新宋体" w:eastAsia="新宋体" w:hAnsi="新宋体" w:cs="新宋体" w:hint="eastAsia"/>
          <w:sz w:val="24"/>
        </w:rPr>
        <w:t>2</w:t>
      </w:r>
      <w:r w:rsidRPr="00091DF7">
        <w:rPr>
          <w:rFonts w:ascii="新宋体" w:eastAsia="新宋体" w:hAnsi="新宋体" w:cs="新宋体" w:hint="eastAsia"/>
          <w:sz w:val="24"/>
        </w:rPr>
        <w:t>月</w:t>
      </w:r>
      <w:r w:rsidR="004F6CBF">
        <w:rPr>
          <w:rFonts w:ascii="新宋体" w:eastAsia="新宋体" w:hAnsi="新宋体" w:cs="新宋体" w:hint="eastAsia"/>
          <w:sz w:val="24"/>
        </w:rPr>
        <w:t>29</w:t>
      </w:r>
      <w:r w:rsidRPr="00091DF7">
        <w:rPr>
          <w:rFonts w:ascii="新宋体" w:eastAsia="新宋体" w:hAnsi="新宋体" w:cs="新宋体" w:hint="eastAsia"/>
          <w:sz w:val="24"/>
        </w:rPr>
        <w:t>日</w:t>
      </w:r>
    </w:p>
    <w:p w:rsidR="00BF4EC6" w:rsidRDefault="00BF4EC6" w:rsidP="00BF4EC6"/>
    <w:p w:rsidR="00BF4EC6" w:rsidRDefault="00BF4EC6" w:rsidP="00BF4EC6"/>
    <w:p w:rsidR="00BF4EC6" w:rsidRDefault="00BF4EC6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8708E8">
      <w:pPr>
        <w:pStyle w:val="1"/>
        <w:spacing w:line="360" w:lineRule="auto"/>
      </w:pPr>
    </w:p>
    <w:sectPr w:rsidR="00E84F68" w:rsidSect="00D04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A97" w:rsidRDefault="00183A97" w:rsidP="00951615">
      <w:r>
        <w:separator/>
      </w:r>
    </w:p>
  </w:endnote>
  <w:endnote w:type="continuationSeparator" w:id="1">
    <w:p w:rsidR="00183A97" w:rsidRDefault="00183A97" w:rsidP="00951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A97" w:rsidRDefault="00183A97" w:rsidP="00951615">
      <w:r>
        <w:separator/>
      </w:r>
    </w:p>
  </w:footnote>
  <w:footnote w:type="continuationSeparator" w:id="1">
    <w:p w:rsidR="00183A97" w:rsidRDefault="00183A97" w:rsidP="00951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6EA"/>
    <w:multiLevelType w:val="multilevel"/>
    <w:tmpl w:val="090E06EA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3D1D12"/>
    <w:multiLevelType w:val="multilevel"/>
    <w:tmpl w:val="C9985FB0"/>
    <w:lvl w:ilvl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cs="宋体"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0A2A17"/>
    <w:multiLevelType w:val="multilevel"/>
    <w:tmpl w:val="210A2A17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EC6"/>
    <w:rsid w:val="00091DF7"/>
    <w:rsid w:val="00097D2A"/>
    <w:rsid w:val="000B0049"/>
    <w:rsid w:val="000D3C18"/>
    <w:rsid w:val="000E2973"/>
    <w:rsid w:val="00100F28"/>
    <w:rsid w:val="001163A6"/>
    <w:rsid w:val="00145699"/>
    <w:rsid w:val="00156857"/>
    <w:rsid w:val="00161C9A"/>
    <w:rsid w:val="00172C05"/>
    <w:rsid w:val="00183A97"/>
    <w:rsid w:val="001F287F"/>
    <w:rsid w:val="002120EC"/>
    <w:rsid w:val="002306C1"/>
    <w:rsid w:val="002358D7"/>
    <w:rsid w:val="002420BC"/>
    <w:rsid w:val="00256554"/>
    <w:rsid w:val="002661A6"/>
    <w:rsid w:val="002C2846"/>
    <w:rsid w:val="002D3538"/>
    <w:rsid w:val="002E7DD2"/>
    <w:rsid w:val="002F0ECC"/>
    <w:rsid w:val="002F6742"/>
    <w:rsid w:val="003039BA"/>
    <w:rsid w:val="00333B85"/>
    <w:rsid w:val="00374BD9"/>
    <w:rsid w:val="00380A95"/>
    <w:rsid w:val="003934B0"/>
    <w:rsid w:val="003C6F51"/>
    <w:rsid w:val="003E337F"/>
    <w:rsid w:val="0041157D"/>
    <w:rsid w:val="00424961"/>
    <w:rsid w:val="00441CC7"/>
    <w:rsid w:val="00447660"/>
    <w:rsid w:val="00486197"/>
    <w:rsid w:val="00487115"/>
    <w:rsid w:val="004952EF"/>
    <w:rsid w:val="004C2EFF"/>
    <w:rsid w:val="004F6CBF"/>
    <w:rsid w:val="0053222E"/>
    <w:rsid w:val="0056264B"/>
    <w:rsid w:val="00565DEE"/>
    <w:rsid w:val="00566365"/>
    <w:rsid w:val="00577804"/>
    <w:rsid w:val="0058485B"/>
    <w:rsid w:val="00586778"/>
    <w:rsid w:val="005948B4"/>
    <w:rsid w:val="005D3DA7"/>
    <w:rsid w:val="005D786C"/>
    <w:rsid w:val="005F3CA9"/>
    <w:rsid w:val="0060134C"/>
    <w:rsid w:val="006052C0"/>
    <w:rsid w:val="006158F8"/>
    <w:rsid w:val="00656249"/>
    <w:rsid w:val="00664DEB"/>
    <w:rsid w:val="00672C42"/>
    <w:rsid w:val="00677AC2"/>
    <w:rsid w:val="00690C25"/>
    <w:rsid w:val="006A1944"/>
    <w:rsid w:val="006B17D4"/>
    <w:rsid w:val="006F1FAD"/>
    <w:rsid w:val="007040EF"/>
    <w:rsid w:val="007050B5"/>
    <w:rsid w:val="00725813"/>
    <w:rsid w:val="00782566"/>
    <w:rsid w:val="00790D0E"/>
    <w:rsid w:val="00797D3B"/>
    <w:rsid w:val="007F6E24"/>
    <w:rsid w:val="008071DA"/>
    <w:rsid w:val="00830D25"/>
    <w:rsid w:val="00837A46"/>
    <w:rsid w:val="008708E8"/>
    <w:rsid w:val="008971BA"/>
    <w:rsid w:val="008A56C7"/>
    <w:rsid w:val="008F3743"/>
    <w:rsid w:val="008F5D56"/>
    <w:rsid w:val="008F608A"/>
    <w:rsid w:val="00900558"/>
    <w:rsid w:val="009232BC"/>
    <w:rsid w:val="00925A68"/>
    <w:rsid w:val="00930CEB"/>
    <w:rsid w:val="0093206B"/>
    <w:rsid w:val="00933E16"/>
    <w:rsid w:val="00937DF4"/>
    <w:rsid w:val="00951495"/>
    <w:rsid w:val="00951615"/>
    <w:rsid w:val="00966886"/>
    <w:rsid w:val="00994392"/>
    <w:rsid w:val="009B4FF0"/>
    <w:rsid w:val="009F3971"/>
    <w:rsid w:val="00A121D5"/>
    <w:rsid w:val="00A27FB2"/>
    <w:rsid w:val="00A84C52"/>
    <w:rsid w:val="00A96FD4"/>
    <w:rsid w:val="00AB5790"/>
    <w:rsid w:val="00AC5C84"/>
    <w:rsid w:val="00AD578A"/>
    <w:rsid w:val="00AE36F4"/>
    <w:rsid w:val="00AF6706"/>
    <w:rsid w:val="00B110A8"/>
    <w:rsid w:val="00B171A8"/>
    <w:rsid w:val="00B3050D"/>
    <w:rsid w:val="00B857DE"/>
    <w:rsid w:val="00BB7125"/>
    <w:rsid w:val="00BC071A"/>
    <w:rsid w:val="00BC2C3D"/>
    <w:rsid w:val="00BD15EC"/>
    <w:rsid w:val="00BF4EC6"/>
    <w:rsid w:val="00C05A54"/>
    <w:rsid w:val="00C1195C"/>
    <w:rsid w:val="00C326BD"/>
    <w:rsid w:val="00C432F6"/>
    <w:rsid w:val="00C466D7"/>
    <w:rsid w:val="00C47020"/>
    <w:rsid w:val="00C96AF9"/>
    <w:rsid w:val="00C97DF3"/>
    <w:rsid w:val="00CA48DA"/>
    <w:rsid w:val="00CC559C"/>
    <w:rsid w:val="00CC77FE"/>
    <w:rsid w:val="00CE2ECB"/>
    <w:rsid w:val="00CE589E"/>
    <w:rsid w:val="00D022DC"/>
    <w:rsid w:val="00D04F85"/>
    <w:rsid w:val="00D23808"/>
    <w:rsid w:val="00D6421C"/>
    <w:rsid w:val="00D66D8C"/>
    <w:rsid w:val="00D7020E"/>
    <w:rsid w:val="00D82626"/>
    <w:rsid w:val="00D8277C"/>
    <w:rsid w:val="00E26256"/>
    <w:rsid w:val="00E36B82"/>
    <w:rsid w:val="00E40B20"/>
    <w:rsid w:val="00E84F68"/>
    <w:rsid w:val="00E9766B"/>
    <w:rsid w:val="00EA09D3"/>
    <w:rsid w:val="00EA4E00"/>
    <w:rsid w:val="00EA64F0"/>
    <w:rsid w:val="00EC00F2"/>
    <w:rsid w:val="00EC245B"/>
    <w:rsid w:val="00EF2FDE"/>
    <w:rsid w:val="00EF5A7C"/>
    <w:rsid w:val="00EF6EF4"/>
    <w:rsid w:val="00F21FCC"/>
    <w:rsid w:val="00F456A2"/>
    <w:rsid w:val="00FC1B29"/>
    <w:rsid w:val="00FE3BC0"/>
    <w:rsid w:val="00FF2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BF4EC6"/>
    <w:pPr>
      <w:spacing w:after="120"/>
      <w:ind w:leftChars="200" w:left="420"/>
    </w:pPr>
    <w:rPr>
      <w:szCs w:val="21"/>
    </w:rPr>
  </w:style>
  <w:style w:type="character" w:customStyle="1" w:styleId="Char">
    <w:name w:val="正文文本缩进 Char"/>
    <w:basedOn w:val="a0"/>
    <w:link w:val="a3"/>
    <w:uiPriority w:val="99"/>
    <w:rsid w:val="00BF4EC6"/>
    <w:rPr>
      <w:rFonts w:ascii="Times New Roman" w:eastAsia="宋体" w:hAnsi="Times New Roman" w:cs="Times New Roman"/>
      <w:szCs w:val="21"/>
    </w:rPr>
  </w:style>
  <w:style w:type="paragraph" w:customStyle="1" w:styleId="1">
    <w:name w:val="纯文本1"/>
    <w:basedOn w:val="a"/>
    <w:uiPriority w:val="99"/>
    <w:rsid w:val="00BF4EC6"/>
    <w:rPr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951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516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51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5161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3E337F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2F674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F6742"/>
    <w:rPr>
      <w:rFonts w:ascii="Times New Roman" w:eastAsia="宋体" w:hAnsi="Times New Roman" w:cs="Times New Roman"/>
      <w:sz w:val="18"/>
      <w:szCs w:val="18"/>
    </w:rPr>
  </w:style>
  <w:style w:type="character" w:styleId="a8">
    <w:name w:val="Strong"/>
    <w:basedOn w:val="a0"/>
    <w:uiPriority w:val="22"/>
    <w:qFormat/>
    <w:rsid w:val="007040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editchina.gov.cn)&#25110;" TargetMode="External"/><Relationship Id="rId12" Type="http://schemas.openxmlformats.org/officeDocument/2006/relationships/hyperlink" Target="http://www.ccgp.gov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nmbg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gp.gov.c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272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李婷</dc:creator>
  <cp:lastModifiedBy>刘宇波</cp:lastModifiedBy>
  <cp:revision>51</cp:revision>
  <dcterms:created xsi:type="dcterms:W3CDTF">2017-11-28T12:21:00Z</dcterms:created>
  <dcterms:modified xsi:type="dcterms:W3CDTF">2017-12-27T12:38:00Z</dcterms:modified>
</cp:coreProperties>
</file>