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D84" w:rsidRPr="00755D84" w:rsidRDefault="00755D84" w:rsidP="00755D84">
      <w:pPr>
        <w:jc w:val="center"/>
        <w:rPr>
          <w:szCs w:val="21"/>
        </w:rPr>
      </w:pPr>
      <w:r w:rsidRPr="00755D84">
        <w:rPr>
          <w:szCs w:val="21"/>
        </w:rPr>
        <w:t>门头沟公园绿地景观修缮工程设计费</w:t>
      </w:r>
    </w:p>
    <w:p w:rsidR="00B92AE9" w:rsidRDefault="009015FE">
      <w:pPr>
        <w:jc w:val="center"/>
        <w:rPr>
          <w:szCs w:val="21"/>
        </w:rPr>
      </w:pPr>
      <w:r>
        <w:rPr>
          <w:rFonts w:hint="eastAsia"/>
          <w:szCs w:val="21"/>
        </w:rPr>
        <w:t>招标公告</w:t>
      </w:r>
    </w:p>
    <w:p w:rsidR="00B92AE9" w:rsidRDefault="00B92AE9">
      <w:pPr>
        <w:rPr>
          <w:szCs w:val="21"/>
        </w:rPr>
      </w:pPr>
    </w:p>
    <w:p w:rsidR="00B92AE9" w:rsidRDefault="009015FE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中</w:t>
      </w:r>
      <w:proofErr w:type="gramStart"/>
      <w:r>
        <w:rPr>
          <w:rFonts w:asciiTheme="minorEastAsia" w:hAnsiTheme="minorEastAsia" w:cstheme="minorEastAsia" w:hint="eastAsia"/>
          <w:szCs w:val="21"/>
        </w:rPr>
        <w:t>招国际</w:t>
      </w:r>
      <w:proofErr w:type="gramEnd"/>
      <w:r>
        <w:rPr>
          <w:rFonts w:asciiTheme="minorEastAsia" w:hAnsiTheme="minorEastAsia" w:cstheme="minorEastAsia" w:hint="eastAsia"/>
          <w:szCs w:val="21"/>
        </w:rPr>
        <w:t>招标有限公司受</w:t>
      </w:r>
      <w:r>
        <w:rPr>
          <w:rFonts w:asciiTheme="minorEastAsia" w:hAnsiTheme="minorEastAsia" w:cstheme="minorEastAsia" w:hint="eastAsia"/>
          <w:bCs/>
          <w:szCs w:val="21"/>
          <w:u w:val="single"/>
        </w:rPr>
        <w:t>北京市门头沟区园林</w:t>
      </w:r>
      <w:proofErr w:type="gramStart"/>
      <w:r>
        <w:rPr>
          <w:rFonts w:asciiTheme="minorEastAsia" w:hAnsiTheme="minorEastAsia" w:cstheme="minorEastAsia" w:hint="eastAsia"/>
          <w:bCs/>
          <w:szCs w:val="21"/>
          <w:u w:val="single"/>
        </w:rPr>
        <w:t>绿化局</w:t>
      </w:r>
      <w:proofErr w:type="gramEnd"/>
      <w:r>
        <w:rPr>
          <w:rFonts w:asciiTheme="minorEastAsia" w:hAnsiTheme="minorEastAsia" w:cstheme="minorEastAsia" w:hint="eastAsia"/>
          <w:szCs w:val="21"/>
        </w:rPr>
        <w:t>委托，对下述服务进行国内公开招标。</w:t>
      </w:r>
      <w:proofErr w:type="gramStart"/>
      <w:r>
        <w:rPr>
          <w:rFonts w:asciiTheme="minorEastAsia" w:hAnsiTheme="minorEastAsia" w:cstheme="minorEastAsia" w:hint="eastAsia"/>
          <w:szCs w:val="21"/>
        </w:rPr>
        <w:t>现邀请</w:t>
      </w:r>
      <w:proofErr w:type="gramEnd"/>
      <w:r>
        <w:rPr>
          <w:rFonts w:asciiTheme="minorEastAsia" w:hAnsiTheme="minorEastAsia" w:cstheme="minorEastAsia" w:hint="eastAsia"/>
          <w:szCs w:val="21"/>
        </w:rPr>
        <w:t>合格的投标人前来投标。</w:t>
      </w:r>
    </w:p>
    <w:p w:rsidR="00B92AE9" w:rsidRPr="00755D84" w:rsidRDefault="009015FE" w:rsidP="00755D84">
      <w:pPr>
        <w:pStyle w:val="2"/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项目名称：</w:t>
      </w:r>
      <w:r w:rsidR="00755D84" w:rsidRPr="00755D84">
        <w:rPr>
          <w:rFonts w:asciiTheme="minorEastAsia" w:hAnsiTheme="minorEastAsia" w:cstheme="minorEastAsia"/>
          <w:szCs w:val="21"/>
        </w:rPr>
        <w:t>门头沟公园绿地景观修缮工程设计费</w:t>
      </w:r>
    </w:p>
    <w:p w:rsidR="00B92AE9" w:rsidRPr="00755D84" w:rsidRDefault="009015FE" w:rsidP="00755D84">
      <w:pPr>
        <w:numPr>
          <w:ilvl w:val="0"/>
          <w:numId w:val="1"/>
        </w:numPr>
        <w:spacing w:line="360" w:lineRule="auto"/>
        <w:ind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招标编号：</w:t>
      </w:r>
      <w:r w:rsidR="00755D84" w:rsidRPr="00755D84">
        <w:rPr>
          <w:rFonts w:asciiTheme="minorEastAsia" w:hAnsiTheme="minorEastAsia" w:cstheme="minorEastAsia"/>
          <w:szCs w:val="21"/>
        </w:rPr>
        <w:t>TC17089HR</w:t>
      </w:r>
    </w:p>
    <w:p w:rsidR="00B92AE9" w:rsidRDefault="009015FE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3、采购人名称：</w:t>
      </w:r>
      <w:r>
        <w:rPr>
          <w:rFonts w:asciiTheme="minorEastAsia" w:hAnsiTheme="minorEastAsia" w:cstheme="minorEastAsia" w:hint="eastAsia"/>
          <w:bCs/>
          <w:szCs w:val="21"/>
        </w:rPr>
        <w:t>北京市门头沟区园林绿化局</w:t>
      </w:r>
    </w:p>
    <w:p w:rsidR="00B92AE9" w:rsidRDefault="009015FE">
      <w:pPr>
        <w:spacing w:line="360" w:lineRule="auto"/>
        <w:ind w:leftChars="200" w:left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4、采购人地址：北京市门头沟区永定镇石龙北路33号农林大厦</w:t>
      </w:r>
      <w:r>
        <w:rPr>
          <w:rFonts w:asciiTheme="minorEastAsia" w:hAnsiTheme="minorEastAsia" w:cstheme="minorEastAsia" w:hint="eastAsia"/>
          <w:szCs w:val="21"/>
        </w:rPr>
        <w:br/>
        <w:t xml:space="preserve">5、采购人联系方式：010-69844629 </w:t>
      </w:r>
      <w:r>
        <w:rPr>
          <w:rFonts w:asciiTheme="minorEastAsia" w:hAnsiTheme="minorEastAsia" w:cstheme="minorEastAsia" w:hint="eastAsia"/>
          <w:szCs w:val="21"/>
        </w:rPr>
        <w:br/>
        <w:t>6、采购代理机构名称：中</w:t>
      </w:r>
      <w:proofErr w:type="gramStart"/>
      <w:r>
        <w:rPr>
          <w:rFonts w:asciiTheme="minorEastAsia" w:hAnsiTheme="minorEastAsia" w:cstheme="minorEastAsia" w:hint="eastAsia"/>
          <w:szCs w:val="21"/>
        </w:rPr>
        <w:t>招国际</w:t>
      </w:r>
      <w:proofErr w:type="gramEnd"/>
      <w:r>
        <w:rPr>
          <w:rFonts w:asciiTheme="minorEastAsia" w:hAnsiTheme="minorEastAsia" w:cstheme="minorEastAsia" w:hint="eastAsia"/>
          <w:szCs w:val="21"/>
        </w:rPr>
        <w:t>招标有限公司</w:t>
      </w:r>
      <w:r>
        <w:rPr>
          <w:rFonts w:asciiTheme="minorEastAsia" w:hAnsiTheme="minorEastAsia" w:cstheme="minorEastAsia" w:hint="eastAsia"/>
          <w:szCs w:val="21"/>
        </w:rPr>
        <w:br/>
        <w:t>7、采购代理机构地址：北京市海淀</w:t>
      </w:r>
      <w:proofErr w:type="gramStart"/>
      <w:r>
        <w:rPr>
          <w:rFonts w:asciiTheme="minorEastAsia" w:hAnsiTheme="minorEastAsia" w:cstheme="minorEastAsia" w:hint="eastAsia"/>
          <w:szCs w:val="21"/>
        </w:rPr>
        <w:t>区皂君庙</w:t>
      </w:r>
      <w:proofErr w:type="gramEnd"/>
      <w:r>
        <w:rPr>
          <w:rFonts w:asciiTheme="minorEastAsia" w:hAnsiTheme="minorEastAsia" w:cstheme="minorEastAsia" w:hint="eastAsia"/>
          <w:szCs w:val="21"/>
        </w:rPr>
        <w:t>14号院9号楼</w:t>
      </w:r>
      <w:r>
        <w:rPr>
          <w:rFonts w:asciiTheme="minorEastAsia" w:hAnsiTheme="minorEastAsia" w:cstheme="minorEastAsia" w:hint="eastAsia"/>
          <w:szCs w:val="21"/>
        </w:rPr>
        <w:br/>
        <w:t xml:space="preserve">8、采购代理机构联系方式：师杉，010-62108152  </w:t>
      </w:r>
    </w:p>
    <w:p w:rsidR="00B92AE9" w:rsidRPr="00755D84" w:rsidRDefault="009015FE" w:rsidP="00755D84">
      <w:pPr>
        <w:ind w:leftChars="210" w:left="1701" w:hangingChars="600" w:hanging="126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9、采购内容：</w:t>
      </w:r>
      <w:r w:rsidR="00755D84" w:rsidRPr="00755D84">
        <w:rPr>
          <w:rFonts w:asciiTheme="minorEastAsia" w:hAnsiTheme="minorEastAsia" w:cstheme="minorEastAsia"/>
          <w:szCs w:val="21"/>
        </w:rPr>
        <w:t xml:space="preserve">门头沟公园绿地景观修缮工程设计 </w:t>
      </w:r>
    </w:p>
    <w:p w:rsidR="00755D84" w:rsidRDefault="009015FE" w:rsidP="00755D84">
      <w:pPr>
        <w:spacing w:line="360" w:lineRule="auto"/>
        <w:ind w:leftChars="257" w:left="1080" w:hanging="540"/>
        <w:jc w:val="left"/>
        <w:rPr>
          <w:rFonts w:ascii="仿宋_GB2312" w:eastAsia="宋体" w:hAnsi="仿宋_GB2312" w:cs="Times New Roman"/>
          <w:sz w:val="24"/>
        </w:rPr>
      </w:pPr>
      <w:r>
        <w:rPr>
          <w:rFonts w:asciiTheme="minorEastAsia" w:hAnsiTheme="minorEastAsia" w:cstheme="minorEastAsia" w:hint="eastAsia"/>
          <w:szCs w:val="21"/>
        </w:rPr>
        <w:t>10、预算金额：</w:t>
      </w:r>
      <w:r w:rsidR="00755D84">
        <w:rPr>
          <w:rFonts w:ascii="仿宋_GB2312" w:hAnsi="仿宋_GB2312"/>
          <w:sz w:val="24"/>
        </w:rPr>
        <w:t>99</w:t>
      </w:r>
      <w:r w:rsidR="00755D84">
        <w:rPr>
          <w:rFonts w:ascii="仿宋_GB2312" w:hAnsi="仿宋_GB2312"/>
          <w:sz w:val="24"/>
        </w:rPr>
        <w:t>.</w:t>
      </w:r>
      <w:r w:rsidR="00755D84">
        <w:rPr>
          <w:rFonts w:ascii="仿宋_GB2312" w:hAnsi="仿宋_GB2312"/>
          <w:sz w:val="24"/>
        </w:rPr>
        <w:t>8613</w:t>
      </w:r>
      <w:r w:rsidR="00755D84">
        <w:rPr>
          <w:rFonts w:ascii="仿宋_GB2312" w:hAnsi="仿宋_GB2312" w:hint="eastAsia"/>
          <w:sz w:val="24"/>
        </w:rPr>
        <w:t>万</w:t>
      </w:r>
      <w:r w:rsidR="00755D84">
        <w:rPr>
          <w:rFonts w:ascii="仿宋_GB2312" w:hAnsi="仿宋_GB2312"/>
          <w:sz w:val="24"/>
        </w:rPr>
        <w:t>元</w:t>
      </w:r>
    </w:p>
    <w:p w:rsidR="00B92AE9" w:rsidRDefault="009015FE" w:rsidP="00755D84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11、简要技术需求：</w:t>
      </w:r>
    </w:p>
    <w:p w:rsidR="00755D84" w:rsidRPr="00755D84" w:rsidRDefault="00755D84" w:rsidP="00755D84">
      <w:pPr>
        <w:ind w:leftChars="400" w:left="840" w:firstLineChars="200" w:firstLine="420"/>
        <w:rPr>
          <w:rFonts w:asciiTheme="minorEastAsia" w:hAnsiTheme="minorEastAsia" w:cstheme="minorEastAsia"/>
          <w:szCs w:val="21"/>
        </w:rPr>
      </w:pPr>
      <w:r w:rsidRPr="00755D84">
        <w:rPr>
          <w:rFonts w:asciiTheme="minorEastAsia" w:hAnsiTheme="minorEastAsia" w:cstheme="minorEastAsia"/>
          <w:szCs w:val="21"/>
        </w:rPr>
        <w:t>门头沟公园绿地景观修缮工程计划对</w:t>
      </w:r>
      <w:proofErr w:type="gramStart"/>
      <w:r w:rsidRPr="00755D84">
        <w:rPr>
          <w:rFonts w:asciiTheme="minorEastAsia" w:hAnsiTheme="minorEastAsia" w:cstheme="minorEastAsia"/>
          <w:szCs w:val="21"/>
        </w:rPr>
        <w:t>滨河世纪</w:t>
      </w:r>
      <w:proofErr w:type="gramEnd"/>
      <w:r w:rsidRPr="00755D84">
        <w:rPr>
          <w:rFonts w:asciiTheme="minorEastAsia" w:hAnsiTheme="minorEastAsia" w:cstheme="minorEastAsia"/>
          <w:szCs w:val="21"/>
        </w:rPr>
        <w:t>广场公园、黑山公园、滨河公园等55处公园绿地及市政道路进行植被的修复与补植、基础设施修复、园路铺装修复与新增公园人口形象提升、公园节点景观修缮、市政道路行道树补植、街边绿地景观形象提升等。工程预计设计面积34.7万平方米。</w:t>
      </w:r>
    </w:p>
    <w:p w:rsidR="00B92AE9" w:rsidRDefault="009015FE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12、投标人的资格条件：</w:t>
      </w:r>
    </w:p>
    <w:p w:rsidR="00B92AE9" w:rsidRDefault="009015FE">
      <w:pPr>
        <w:numPr>
          <w:ilvl w:val="0"/>
          <w:numId w:val="2"/>
        </w:numPr>
        <w:spacing w:line="360" w:lineRule="auto"/>
        <w:ind w:leftChars="371" w:left="779" w:firstLineChars="34" w:firstLine="71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投标人须符合《中华人民共和国政府采购法》 第二十二条的要求；</w:t>
      </w:r>
    </w:p>
    <w:p w:rsidR="00755D84" w:rsidRPr="00755D84" w:rsidRDefault="00755D84" w:rsidP="00755D84">
      <w:pPr>
        <w:numPr>
          <w:ilvl w:val="0"/>
          <w:numId w:val="2"/>
        </w:numPr>
        <w:spacing w:line="360" w:lineRule="auto"/>
        <w:ind w:leftChars="371" w:left="779" w:firstLineChars="34" w:firstLine="71"/>
        <w:rPr>
          <w:rFonts w:asciiTheme="minorEastAsia" w:hAnsiTheme="minorEastAsia" w:cstheme="minorEastAsia"/>
          <w:szCs w:val="21"/>
        </w:rPr>
      </w:pPr>
      <w:r w:rsidRPr="00755D84">
        <w:rPr>
          <w:rFonts w:asciiTheme="minorEastAsia" w:hAnsiTheme="minorEastAsia" w:cstheme="minorEastAsia"/>
          <w:szCs w:val="21"/>
        </w:rPr>
        <w:t>投标人须具有行政主管部门核发的风景园林工程设计专项乙级（含）以上资质；</w:t>
      </w:r>
    </w:p>
    <w:p w:rsidR="00B92AE9" w:rsidRDefault="009015FE">
      <w:pPr>
        <w:spacing w:line="360" w:lineRule="auto"/>
        <w:ind w:firstLineChars="405" w:firstLine="85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3、供应商未被“信用中国网（www.creditchina.gov.cn）”、“中国政府采购网（www.ccgp.gov.cn）”列入失信被执行人、重大税收违法案件当事人名单、政府采购严重违法失信行为记录名单；</w:t>
      </w:r>
    </w:p>
    <w:p w:rsidR="00B92AE9" w:rsidRDefault="009015FE">
      <w:pPr>
        <w:spacing w:line="360" w:lineRule="auto"/>
        <w:ind w:firstLineChars="405" w:firstLine="85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4、在招标代理公司登记备案并正式获得了本项目的招标文件；</w:t>
      </w:r>
    </w:p>
    <w:p w:rsidR="00B92AE9" w:rsidRDefault="009015FE">
      <w:pPr>
        <w:spacing w:line="360" w:lineRule="auto"/>
        <w:ind w:firstLineChars="405" w:firstLine="85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5、法律、行政法规规定的其他条件；</w:t>
      </w:r>
    </w:p>
    <w:p w:rsidR="00B92AE9" w:rsidRDefault="009015FE">
      <w:pPr>
        <w:spacing w:line="360" w:lineRule="auto"/>
        <w:ind w:firstLineChars="405" w:firstLine="85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6、本次招标不接受联合体投标。</w:t>
      </w:r>
    </w:p>
    <w:p w:rsidR="00B92AE9" w:rsidRDefault="009015FE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13、登记备案时间、地址及招标文件获取办法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：</w:t>
      </w:r>
    </w:p>
    <w:p w:rsidR="00B92AE9" w:rsidRDefault="009015FE">
      <w:pPr>
        <w:spacing w:line="360" w:lineRule="auto"/>
        <w:ind w:firstLineChars="200" w:firstLine="420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>登记备案时间、地址：凡有意参加投标者，请</w:t>
      </w:r>
      <w:r w:rsidRPr="009015FE">
        <w:rPr>
          <w:rFonts w:asciiTheme="minorEastAsia" w:hAnsiTheme="minorEastAsia" w:cstheme="minorEastAsia" w:hint="eastAsia"/>
          <w:color w:val="000000" w:themeColor="text1"/>
          <w:szCs w:val="21"/>
          <w:u w:val="single"/>
        </w:rPr>
        <w:t>2017</w:t>
      </w:r>
      <w:r w:rsidRPr="009015FE">
        <w:rPr>
          <w:rFonts w:asciiTheme="minorEastAsia" w:hAnsiTheme="minorEastAsia" w:cstheme="minorEastAsia" w:hint="eastAsia"/>
          <w:color w:val="000000" w:themeColor="text1"/>
          <w:szCs w:val="21"/>
        </w:rPr>
        <w:t>年</w:t>
      </w:r>
      <w:r w:rsidR="00755D84" w:rsidRPr="00755D84">
        <w:rPr>
          <w:rFonts w:asciiTheme="minorEastAsia" w:hAnsiTheme="minorEastAsia" w:cstheme="minorEastAsia" w:hint="eastAsia"/>
          <w:color w:val="000000" w:themeColor="text1"/>
          <w:szCs w:val="21"/>
          <w:u w:val="single"/>
        </w:rPr>
        <w:t>12</w:t>
      </w:r>
      <w:r w:rsidRPr="009015FE">
        <w:rPr>
          <w:rFonts w:asciiTheme="minorEastAsia" w:hAnsiTheme="minorEastAsia" w:cstheme="minorEastAsia" w:hint="eastAsia"/>
          <w:color w:val="000000" w:themeColor="text1"/>
          <w:szCs w:val="21"/>
        </w:rPr>
        <w:t>月</w:t>
      </w:r>
      <w:r w:rsidR="00755D84" w:rsidRPr="00755D84">
        <w:rPr>
          <w:rFonts w:asciiTheme="minorEastAsia" w:hAnsiTheme="minorEastAsia" w:cstheme="minorEastAsia" w:hint="eastAsia"/>
          <w:color w:val="000000" w:themeColor="text1"/>
          <w:szCs w:val="21"/>
          <w:u w:val="single"/>
        </w:rPr>
        <w:t>29</w:t>
      </w:r>
      <w:r w:rsidRPr="009015FE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日至 </w:t>
      </w:r>
      <w:r w:rsidRPr="009015FE">
        <w:rPr>
          <w:rFonts w:asciiTheme="minorEastAsia" w:hAnsiTheme="minorEastAsia" w:cstheme="minorEastAsia" w:hint="eastAsia"/>
          <w:color w:val="000000" w:themeColor="text1"/>
          <w:szCs w:val="21"/>
          <w:u w:val="single"/>
        </w:rPr>
        <w:t>2017</w:t>
      </w:r>
      <w:r w:rsidRPr="009015FE">
        <w:rPr>
          <w:rFonts w:asciiTheme="minorEastAsia" w:hAnsiTheme="minorEastAsia" w:cstheme="minorEastAsia" w:hint="eastAsia"/>
          <w:color w:val="000000" w:themeColor="text1"/>
          <w:szCs w:val="21"/>
        </w:rPr>
        <w:t>年</w:t>
      </w:r>
      <w:r w:rsidR="00755D84" w:rsidRPr="00755D84">
        <w:rPr>
          <w:rFonts w:asciiTheme="minorEastAsia" w:hAnsiTheme="minorEastAsia" w:cstheme="minorEastAsia" w:hint="eastAsia"/>
          <w:color w:val="000000" w:themeColor="text1"/>
          <w:szCs w:val="21"/>
          <w:u w:val="single"/>
        </w:rPr>
        <w:t>1</w:t>
      </w:r>
      <w:r w:rsidRPr="009015FE">
        <w:rPr>
          <w:rFonts w:asciiTheme="minorEastAsia" w:hAnsiTheme="minorEastAsia" w:cstheme="minorEastAsia" w:hint="eastAsia"/>
          <w:color w:val="000000" w:themeColor="text1"/>
          <w:szCs w:val="21"/>
        </w:rPr>
        <w:t>月</w:t>
      </w:r>
      <w:r w:rsidR="00755D84" w:rsidRPr="00755D84">
        <w:rPr>
          <w:rFonts w:asciiTheme="minorEastAsia" w:hAnsiTheme="minorEastAsia" w:cstheme="minorEastAsia" w:hint="eastAsia"/>
          <w:color w:val="000000" w:themeColor="text1"/>
          <w:szCs w:val="21"/>
          <w:u w:val="single"/>
        </w:rPr>
        <w:t>8</w:t>
      </w:r>
      <w:r w:rsidRPr="009015FE">
        <w:rPr>
          <w:rFonts w:asciiTheme="minorEastAsia" w:hAnsiTheme="minorEastAsia" w:cstheme="minorEastAsia" w:hint="eastAsia"/>
          <w:color w:val="000000" w:themeColor="text1"/>
          <w:szCs w:val="21"/>
        </w:rPr>
        <w:t>日，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9：00-16:00时在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中</w:t>
      </w:r>
      <w:proofErr w:type="gramStart"/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招国际</w:t>
      </w:r>
      <w:proofErr w:type="gramEnd"/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招标有限公司（北京市海淀</w:t>
      </w:r>
      <w:proofErr w:type="gramStart"/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区皂君庙</w:t>
      </w:r>
      <w:proofErr w:type="gramEnd"/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14号院9号楼）408室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递交报名材料及完成备案登记。</w:t>
      </w:r>
    </w:p>
    <w:p w:rsidR="00B92AE9" w:rsidRDefault="00755D84">
      <w:pPr>
        <w:spacing w:line="360" w:lineRule="auto"/>
        <w:ind w:firstLineChars="200" w:firstLine="420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lastRenderedPageBreak/>
        <w:t>报名时需递交材料：营业执照、企业资质证书</w:t>
      </w:r>
      <w:r w:rsidR="009015FE">
        <w:rPr>
          <w:rFonts w:asciiTheme="minorEastAsia" w:hAnsiTheme="minorEastAsia" w:cstheme="minorEastAsia" w:hint="eastAsia"/>
          <w:color w:val="000000" w:themeColor="text1"/>
          <w:szCs w:val="21"/>
        </w:rPr>
        <w:t>（原件及复印件加盖单位公章），信用中国网（www.creditchina.gov.cn）及中国政府采购网（www.ccgp.gov.cn）信用查询记录（加盖单位公章），授权书（原件，格式自拟），被授权人身份证（原件及复印件加盖单位公章）。</w:t>
      </w:r>
    </w:p>
    <w:p w:rsidR="00B92AE9" w:rsidRDefault="009015FE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登记备案后</w:t>
      </w:r>
      <w:r>
        <w:rPr>
          <w:rFonts w:asciiTheme="minorEastAsia" w:hAnsiTheme="minorEastAsia" w:cstheme="minorEastAsia" w:hint="eastAsia"/>
          <w:b/>
          <w:bCs/>
          <w:szCs w:val="21"/>
        </w:rPr>
        <w:t>请通过北京市门头沟区政府采购网（</w:t>
      </w:r>
      <w:hyperlink r:id="rId6" w:history="1">
        <w:r>
          <w:rPr>
            <w:rFonts w:asciiTheme="minorEastAsia" w:hAnsiTheme="minorEastAsia" w:cstheme="minorEastAsia" w:hint="eastAsia"/>
            <w:b/>
            <w:bCs/>
            <w:szCs w:val="21"/>
          </w:rPr>
          <w:t>http://mtgcgb.bjmtg.gov.cn/</w:t>
        </w:r>
      </w:hyperlink>
      <w:r>
        <w:rPr>
          <w:rFonts w:asciiTheme="minorEastAsia" w:hAnsiTheme="minorEastAsia" w:cstheme="minorEastAsia" w:hint="eastAsia"/>
          <w:b/>
          <w:bCs/>
          <w:szCs w:val="21"/>
        </w:rPr>
        <w:t>）免费下载招标文件</w:t>
      </w:r>
      <w:r>
        <w:rPr>
          <w:rFonts w:asciiTheme="minorEastAsia" w:hAnsiTheme="minorEastAsia" w:cstheme="minorEastAsia" w:hint="eastAsia"/>
          <w:szCs w:val="21"/>
        </w:rPr>
        <w:t>。</w:t>
      </w:r>
    </w:p>
    <w:p w:rsidR="00B92AE9" w:rsidRDefault="009015FE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招标文件售价：0元。</w:t>
      </w:r>
    </w:p>
    <w:p w:rsidR="00B92AE9" w:rsidRDefault="009015FE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招标文件获取办法：</w:t>
      </w:r>
    </w:p>
    <w:p w:rsidR="00755D84" w:rsidRDefault="009015FE">
      <w:pPr>
        <w:spacing w:line="360" w:lineRule="auto"/>
        <w:ind w:leftChars="200" w:left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免费下载电子文件（</w:t>
      </w:r>
      <w:hyperlink r:id="rId7" w:history="1">
        <w:r>
          <w:rPr>
            <w:rFonts w:asciiTheme="minorEastAsia" w:hAnsiTheme="minorEastAsia" w:cstheme="minorEastAsia" w:hint="eastAsia"/>
            <w:b/>
            <w:bCs/>
            <w:szCs w:val="21"/>
          </w:rPr>
          <w:t>http://mtgcgb.bjmtg.gov.cn/</w:t>
        </w:r>
      </w:hyperlink>
      <w:r>
        <w:rPr>
          <w:rFonts w:asciiTheme="minorEastAsia" w:hAnsiTheme="minorEastAsia" w:cstheme="minorEastAsia" w:hint="eastAsia"/>
          <w:b/>
          <w:bCs/>
          <w:szCs w:val="21"/>
        </w:rPr>
        <w:t>）详见北京市门头沟区政府采购网</w:t>
      </w:r>
      <w:r>
        <w:rPr>
          <w:rFonts w:asciiTheme="minorEastAsia" w:hAnsiTheme="minorEastAsia" w:cstheme="minorEastAsia" w:hint="eastAsia"/>
          <w:szCs w:val="21"/>
        </w:rPr>
        <w:t>。</w:t>
      </w:r>
    </w:p>
    <w:p w:rsidR="00B92AE9" w:rsidRDefault="009015FE">
      <w:pPr>
        <w:spacing w:line="360" w:lineRule="auto"/>
        <w:ind w:leftChars="200" w:left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14、招标文件售价：每套人民币</w:t>
      </w:r>
      <w:r>
        <w:rPr>
          <w:rFonts w:asciiTheme="minorEastAsia" w:hAnsiTheme="minorEastAsia" w:cstheme="minorEastAsia" w:hint="eastAsia"/>
          <w:szCs w:val="21"/>
          <w:u w:val="single"/>
        </w:rPr>
        <w:t>0</w:t>
      </w:r>
      <w:r>
        <w:rPr>
          <w:rFonts w:asciiTheme="minorEastAsia" w:hAnsiTheme="minorEastAsia" w:cstheme="minorEastAsia" w:hint="eastAsia"/>
          <w:szCs w:val="21"/>
        </w:rPr>
        <w:t xml:space="preserve">元；不提供纸质招标文件。 </w:t>
      </w:r>
    </w:p>
    <w:p w:rsidR="00B92AE9" w:rsidRDefault="009015FE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15、投标截止时间：</w:t>
      </w:r>
      <w:r w:rsidRPr="009015FE">
        <w:rPr>
          <w:rFonts w:asciiTheme="minorEastAsia" w:hAnsiTheme="minorEastAsia" w:cstheme="minorEastAsia" w:hint="eastAsia"/>
          <w:szCs w:val="21"/>
          <w:u w:val="single"/>
        </w:rPr>
        <w:t>2017</w:t>
      </w:r>
      <w:r w:rsidRPr="009015FE">
        <w:rPr>
          <w:rFonts w:asciiTheme="minorEastAsia" w:hAnsiTheme="minorEastAsia" w:cstheme="minorEastAsia" w:hint="eastAsia"/>
          <w:szCs w:val="21"/>
        </w:rPr>
        <w:t>年</w:t>
      </w:r>
      <w:r w:rsidR="00755D84" w:rsidRPr="00755D84">
        <w:rPr>
          <w:rFonts w:asciiTheme="minorEastAsia" w:hAnsiTheme="minorEastAsia" w:cstheme="minorEastAsia" w:hint="eastAsia"/>
          <w:szCs w:val="21"/>
          <w:u w:val="single"/>
        </w:rPr>
        <w:t>1</w:t>
      </w:r>
      <w:r w:rsidRPr="009015FE">
        <w:rPr>
          <w:rFonts w:asciiTheme="minorEastAsia" w:hAnsiTheme="minorEastAsia" w:cstheme="minorEastAsia" w:hint="eastAsia"/>
          <w:szCs w:val="21"/>
        </w:rPr>
        <w:t>月</w:t>
      </w:r>
      <w:r w:rsidR="00755D84" w:rsidRPr="00755D84">
        <w:rPr>
          <w:rFonts w:asciiTheme="minorEastAsia" w:hAnsiTheme="minorEastAsia" w:cstheme="minorEastAsia" w:hint="eastAsia"/>
          <w:szCs w:val="21"/>
          <w:u w:val="single"/>
        </w:rPr>
        <w:t>19</w:t>
      </w:r>
      <w:r w:rsidRPr="009015FE">
        <w:rPr>
          <w:rFonts w:asciiTheme="minorEastAsia" w:hAnsiTheme="minorEastAsia" w:cstheme="minorEastAsia" w:hint="eastAsia"/>
          <w:szCs w:val="21"/>
        </w:rPr>
        <w:t>日</w:t>
      </w:r>
      <w:r>
        <w:rPr>
          <w:rFonts w:asciiTheme="minorEastAsia" w:hAnsiTheme="minorEastAsia" w:cstheme="minorEastAsia" w:hint="eastAsia"/>
          <w:szCs w:val="21"/>
        </w:rPr>
        <w:t>上午09:30（北京时间）</w:t>
      </w:r>
    </w:p>
    <w:p w:rsidR="00B92AE9" w:rsidRDefault="009015FE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16、开标时间：</w:t>
      </w:r>
      <w:r>
        <w:rPr>
          <w:rFonts w:asciiTheme="minorEastAsia" w:hAnsiTheme="minorEastAsia" w:cstheme="minorEastAsia" w:hint="eastAsia"/>
          <w:szCs w:val="21"/>
          <w:u w:val="single"/>
        </w:rPr>
        <w:t>2017</w:t>
      </w:r>
      <w:r>
        <w:rPr>
          <w:rFonts w:asciiTheme="minorEastAsia" w:hAnsiTheme="minorEastAsia" w:cstheme="minorEastAsia" w:hint="eastAsia"/>
          <w:szCs w:val="21"/>
        </w:rPr>
        <w:t>年</w:t>
      </w:r>
      <w:r w:rsidR="00755D84" w:rsidRPr="00755D84">
        <w:rPr>
          <w:rFonts w:asciiTheme="minorEastAsia" w:hAnsiTheme="minorEastAsia" w:cstheme="minorEastAsia" w:hint="eastAsia"/>
          <w:szCs w:val="21"/>
          <w:u w:val="single"/>
        </w:rPr>
        <w:t>1</w:t>
      </w:r>
      <w:r>
        <w:rPr>
          <w:rFonts w:asciiTheme="minorEastAsia" w:hAnsiTheme="minorEastAsia" w:cstheme="minorEastAsia" w:hint="eastAsia"/>
          <w:szCs w:val="21"/>
        </w:rPr>
        <w:t>月</w:t>
      </w:r>
      <w:r w:rsidR="00755D84" w:rsidRPr="00755D84">
        <w:rPr>
          <w:rFonts w:asciiTheme="minorEastAsia" w:hAnsiTheme="minorEastAsia" w:cstheme="minorEastAsia" w:hint="eastAsia"/>
          <w:szCs w:val="21"/>
          <w:u w:val="single"/>
        </w:rPr>
        <w:t>19</w:t>
      </w:r>
      <w:r>
        <w:rPr>
          <w:rFonts w:asciiTheme="minorEastAsia" w:hAnsiTheme="minorEastAsia" w:cstheme="minorEastAsia" w:hint="eastAsia"/>
          <w:szCs w:val="21"/>
        </w:rPr>
        <w:t>日上午09:30（北京时间）。逾期送达或不符合规定的投标文件恕不接受。</w:t>
      </w:r>
    </w:p>
    <w:p w:rsidR="00B92AE9" w:rsidRDefault="009015FE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17、开标地点：北京市门头沟区晨光饭店会议室</w:t>
      </w:r>
    </w:p>
    <w:p w:rsidR="00B92AE9" w:rsidRDefault="009015FE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18、评标方法：综合评分法</w:t>
      </w:r>
    </w:p>
    <w:p w:rsidR="00B92AE9" w:rsidRDefault="009015FE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19、项目联系人及联系方式：师杉，010-62108152</w:t>
      </w:r>
    </w:p>
    <w:p w:rsidR="00B92AE9" w:rsidRDefault="009015FE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20、需要落实的政府采购政策：政府采购法及实施条例，《政府采购促进中小企业发展暂行办法》（财库[2011]181号）等</w:t>
      </w:r>
    </w:p>
    <w:p w:rsidR="00B92AE9" w:rsidRDefault="00B92AE9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</w:p>
    <w:p w:rsidR="00B92AE9" w:rsidRDefault="009015FE">
      <w:pPr>
        <w:spacing w:line="360" w:lineRule="auto"/>
        <w:ind w:right="630" w:firstLineChars="200" w:firstLine="420"/>
        <w:jc w:val="righ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 中</w:t>
      </w:r>
      <w:proofErr w:type="gramStart"/>
      <w:r>
        <w:rPr>
          <w:rFonts w:asciiTheme="minorEastAsia" w:hAnsiTheme="minorEastAsia" w:cstheme="minorEastAsia" w:hint="eastAsia"/>
          <w:szCs w:val="21"/>
        </w:rPr>
        <w:t>招国际</w:t>
      </w:r>
      <w:proofErr w:type="gramEnd"/>
      <w:r>
        <w:rPr>
          <w:rFonts w:asciiTheme="minorEastAsia" w:hAnsiTheme="minorEastAsia" w:cstheme="minorEastAsia" w:hint="eastAsia"/>
          <w:szCs w:val="21"/>
        </w:rPr>
        <w:t>招标有限公司</w:t>
      </w:r>
    </w:p>
    <w:p w:rsidR="00B92AE9" w:rsidRDefault="009015FE">
      <w:pPr>
        <w:spacing w:line="360" w:lineRule="auto"/>
        <w:ind w:firstLineChars="200" w:firstLine="420"/>
        <w:jc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                                           </w:t>
      </w:r>
      <w:r w:rsidRPr="009015FE">
        <w:rPr>
          <w:rFonts w:asciiTheme="minorEastAsia" w:hAnsiTheme="minorEastAsia" w:cstheme="minorEastAsia" w:hint="eastAsia"/>
          <w:szCs w:val="21"/>
        </w:rPr>
        <w:t>2017年</w:t>
      </w:r>
      <w:r w:rsidR="00755D84">
        <w:rPr>
          <w:rFonts w:asciiTheme="minorEastAsia" w:hAnsiTheme="minorEastAsia" w:cstheme="minorEastAsia" w:hint="eastAsia"/>
          <w:szCs w:val="21"/>
        </w:rPr>
        <w:t>12</w:t>
      </w:r>
      <w:r w:rsidRPr="009015FE">
        <w:rPr>
          <w:rFonts w:asciiTheme="minorEastAsia" w:hAnsiTheme="minorEastAsia" w:cstheme="minorEastAsia" w:hint="eastAsia"/>
          <w:szCs w:val="21"/>
        </w:rPr>
        <w:t>月</w:t>
      </w:r>
      <w:r w:rsidR="00755D84">
        <w:rPr>
          <w:rFonts w:asciiTheme="minorEastAsia" w:hAnsiTheme="minorEastAsia" w:cstheme="minorEastAsia" w:hint="eastAsia"/>
          <w:szCs w:val="21"/>
        </w:rPr>
        <w:t>29</w:t>
      </w:r>
      <w:r w:rsidRPr="009015FE">
        <w:rPr>
          <w:rFonts w:asciiTheme="minorEastAsia" w:hAnsiTheme="minorEastAsia" w:cstheme="minorEastAsia" w:hint="eastAsia"/>
          <w:szCs w:val="21"/>
        </w:rPr>
        <w:t>日</w:t>
      </w:r>
      <w:bookmarkStart w:id="0" w:name="_GoBack"/>
      <w:bookmarkEnd w:id="0"/>
    </w:p>
    <w:sectPr w:rsidR="00B92AE9">
      <w:pgSz w:w="11906" w:h="16838"/>
      <w:pgMar w:top="1327" w:right="1633" w:bottom="1327" w:left="163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8B939"/>
    <w:multiLevelType w:val="singleLevel"/>
    <w:tmpl w:val="5948B93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9E6FB76"/>
    <w:multiLevelType w:val="singleLevel"/>
    <w:tmpl w:val="59E6FB76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6A981EB3"/>
    <w:multiLevelType w:val="multilevel"/>
    <w:tmpl w:val="DEFACB1A"/>
    <w:lvl w:ilvl="0">
      <w:start w:val="1"/>
      <w:numFmt w:val="decimal"/>
      <w:suff w:val="nothing"/>
      <w:lvlText w:val="%1、"/>
      <w:lvlJc w:val="left"/>
      <w:pPr>
        <w:ind w:left="156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000"/>
        </w:tabs>
        <w:ind w:left="3000" w:hanging="360"/>
      </w:pPr>
    </w:lvl>
    <w:lvl w:ilvl="2">
      <w:start w:val="1"/>
      <w:numFmt w:val="decimal"/>
      <w:lvlText w:val="%3."/>
      <w:lvlJc w:val="left"/>
      <w:pPr>
        <w:tabs>
          <w:tab w:val="num" w:pos="3720"/>
        </w:tabs>
        <w:ind w:left="3720" w:hanging="360"/>
      </w:pPr>
    </w:lvl>
    <w:lvl w:ilvl="3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>
      <w:start w:val="1"/>
      <w:numFmt w:val="decimal"/>
      <w:lvlText w:val="%5."/>
      <w:lvlJc w:val="left"/>
      <w:pPr>
        <w:tabs>
          <w:tab w:val="num" w:pos="5160"/>
        </w:tabs>
        <w:ind w:left="5160" w:hanging="360"/>
      </w:pPr>
    </w:lvl>
    <w:lvl w:ilvl="5">
      <w:start w:val="1"/>
      <w:numFmt w:val="decimal"/>
      <w:lvlText w:val="%6."/>
      <w:lvlJc w:val="left"/>
      <w:pPr>
        <w:tabs>
          <w:tab w:val="num" w:pos="5880"/>
        </w:tabs>
        <w:ind w:left="5880" w:hanging="360"/>
      </w:pPr>
    </w:lvl>
    <w:lvl w:ilvl="6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>
      <w:start w:val="1"/>
      <w:numFmt w:val="decimal"/>
      <w:lvlText w:val="%8."/>
      <w:lvlJc w:val="left"/>
      <w:pPr>
        <w:tabs>
          <w:tab w:val="num" w:pos="7320"/>
        </w:tabs>
        <w:ind w:left="7320" w:hanging="360"/>
      </w:pPr>
    </w:lvl>
    <w:lvl w:ilvl="8">
      <w:start w:val="1"/>
      <w:numFmt w:val="decimal"/>
      <w:lvlText w:val="%9."/>
      <w:lvlJc w:val="left"/>
      <w:pPr>
        <w:tabs>
          <w:tab w:val="num" w:pos="8040"/>
        </w:tabs>
        <w:ind w:left="804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06595E"/>
    <w:rsid w:val="000F188E"/>
    <w:rsid w:val="00107418"/>
    <w:rsid w:val="00124F6B"/>
    <w:rsid w:val="0024141B"/>
    <w:rsid w:val="00296B21"/>
    <w:rsid w:val="002C440A"/>
    <w:rsid w:val="0030353E"/>
    <w:rsid w:val="00371D1A"/>
    <w:rsid w:val="003D3AC4"/>
    <w:rsid w:val="003E0204"/>
    <w:rsid w:val="004B0346"/>
    <w:rsid w:val="004B7610"/>
    <w:rsid w:val="004C3A06"/>
    <w:rsid w:val="005D5F2C"/>
    <w:rsid w:val="006B2F36"/>
    <w:rsid w:val="007270F6"/>
    <w:rsid w:val="00752DD4"/>
    <w:rsid w:val="00755D84"/>
    <w:rsid w:val="00780072"/>
    <w:rsid w:val="007B7D71"/>
    <w:rsid w:val="007F0ABB"/>
    <w:rsid w:val="007F7002"/>
    <w:rsid w:val="008214ED"/>
    <w:rsid w:val="009015FE"/>
    <w:rsid w:val="00911300"/>
    <w:rsid w:val="00915D87"/>
    <w:rsid w:val="00920EF5"/>
    <w:rsid w:val="009774A0"/>
    <w:rsid w:val="0098018F"/>
    <w:rsid w:val="0098430A"/>
    <w:rsid w:val="00A24559"/>
    <w:rsid w:val="00AE25D6"/>
    <w:rsid w:val="00B84A42"/>
    <w:rsid w:val="00B92AE9"/>
    <w:rsid w:val="00BD0D24"/>
    <w:rsid w:val="00BD5196"/>
    <w:rsid w:val="00BE7656"/>
    <w:rsid w:val="00CA7CDF"/>
    <w:rsid w:val="00CE0248"/>
    <w:rsid w:val="00E1128A"/>
    <w:rsid w:val="00E130FF"/>
    <w:rsid w:val="00EC710A"/>
    <w:rsid w:val="00F06858"/>
    <w:rsid w:val="00F53386"/>
    <w:rsid w:val="00FF0C89"/>
    <w:rsid w:val="21546053"/>
    <w:rsid w:val="28C03ECA"/>
    <w:rsid w:val="3706595E"/>
    <w:rsid w:val="523660A5"/>
    <w:rsid w:val="58D714DB"/>
    <w:rsid w:val="674016DE"/>
    <w:rsid w:val="6D0322D1"/>
    <w:rsid w:val="70A61637"/>
    <w:rsid w:val="74661231"/>
    <w:rsid w:val="761D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D714F"/>
  <w15:docId w15:val="{58C2ABD2-3377-48E5-88FD-83C43BCA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customStyle="1" w:styleId="gpa">
    <w:name w:val="gpa"/>
    <w:basedOn w:val="a0"/>
    <w:qFormat/>
    <w:rPr>
      <w:rFonts w:ascii="Arial" w:hAnsi="Arial" w:cs="Arial"/>
      <w:sz w:val="15"/>
      <w:szCs w:val="15"/>
    </w:rPr>
  </w:style>
  <w:style w:type="character" w:customStyle="1" w:styleId="selected">
    <w:name w:val="selected"/>
    <w:basedOn w:val="a0"/>
    <w:qFormat/>
    <w:rPr>
      <w:shd w:val="clear" w:color="auto" w:fill="B00006"/>
    </w:rPr>
  </w:style>
  <w:style w:type="character" w:customStyle="1" w:styleId="displayarti">
    <w:name w:val="displayarti"/>
    <w:basedOn w:val="a0"/>
    <w:qFormat/>
    <w:rPr>
      <w:color w:val="FFFFFF"/>
      <w:shd w:val="clear" w:color="auto" w:fill="A00000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1">
    <w:name w:val="列出段落11"/>
    <w:basedOn w:val="a"/>
    <w:uiPriority w:val="34"/>
    <w:qFormat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4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tgcgb.bjmtg.gov.c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tgcgb.bjmtg.gov.c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</dc:creator>
  <cp:lastModifiedBy>865999516@qq.com</cp:lastModifiedBy>
  <cp:revision>7</cp:revision>
  <cp:lastPrinted>2017-06-20T07:32:00Z</cp:lastPrinted>
  <dcterms:created xsi:type="dcterms:W3CDTF">2017-11-20T05:07:00Z</dcterms:created>
  <dcterms:modified xsi:type="dcterms:W3CDTF">2017-12-28T07:35:00Z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