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07" w:rsidRPr="00803307" w:rsidRDefault="00803307" w:rsidP="00803307">
      <w:pPr>
        <w:spacing w:line="360" w:lineRule="auto"/>
        <w:jc w:val="center"/>
        <w:rPr>
          <w:rFonts w:ascii="宋体" w:eastAsia="宋体" w:hAnsi="宋体" w:cs="新宋体"/>
          <w:b/>
          <w:sz w:val="32"/>
          <w:szCs w:val="24"/>
        </w:rPr>
      </w:pPr>
      <w:bookmarkStart w:id="0" w:name="OLE_LINK2"/>
      <w:r w:rsidRPr="00803307">
        <w:rPr>
          <w:rFonts w:ascii="宋体" w:eastAsia="宋体" w:hAnsi="宋体" w:cs="新宋体" w:hint="eastAsia"/>
          <w:b/>
          <w:sz w:val="32"/>
          <w:szCs w:val="24"/>
        </w:rPr>
        <w:t>陕西液化天然气投资发展有限公司</w:t>
      </w:r>
    </w:p>
    <w:p w:rsidR="00803307" w:rsidRPr="00803307" w:rsidRDefault="00803307" w:rsidP="00803307">
      <w:pPr>
        <w:spacing w:line="360" w:lineRule="auto"/>
        <w:jc w:val="center"/>
        <w:rPr>
          <w:rFonts w:ascii="宋体" w:eastAsia="宋体" w:hAnsi="宋体" w:cs="新宋体" w:hint="eastAsia"/>
          <w:b/>
          <w:sz w:val="32"/>
          <w:szCs w:val="24"/>
        </w:rPr>
      </w:pPr>
      <w:r w:rsidRPr="00803307">
        <w:rPr>
          <w:rFonts w:ascii="宋体" w:eastAsia="宋体" w:hAnsi="宋体" w:cs="新宋体" w:hint="eastAsia"/>
          <w:b/>
          <w:sz w:val="32"/>
          <w:szCs w:val="24"/>
        </w:rPr>
        <w:t>2018年工厂运行维护物资第一季度物资</w:t>
      </w:r>
    </w:p>
    <w:p w:rsidR="00803307" w:rsidRPr="00C13CF1" w:rsidRDefault="00803307" w:rsidP="00803307">
      <w:p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1.招标条件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本招标项目</w:t>
      </w:r>
      <w:r w:rsidRPr="00C13CF1">
        <w:rPr>
          <w:rFonts w:ascii="宋体" w:eastAsia="宋体" w:hAnsi="宋体" w:cs="新宋体" w:hint="eastAsia"/>
          <w:sz w:val="24"/>
          <w:szCs w:val="24"/>
          <w:u w:val="single"/>
        </w:rPr>
        <w:t>陕西液化天然气投资发展有限公司</w:t>
      </w:r>
      <w:r w:rsidRPr="00F05108">
        <w:rPr>
          <w:rFonts w:ascii="宋体" w:eastAsia="宋体" w:hAnsi="宋体" w:cs="新宋体" w:hint="eastAsia"/>
          <w:sz w:val="24"/>
          <w:szCs w:val="24"/>
          <w:u w:val="single"/>
        </w:rPr>
        <w:t>2018年工厂运行维护物资第一季度物资</w:t>
      </w:r>
      <w:r w:rsidRPr="00C13CF1">
        <w:rPr>
          <w:rFonts w:ascii="宋体" w:eastAsia="宋体" w:hAnsi="宋体" w:cs="新宋体" w:hint="eastAsia"/>
          <w:sz w:val="24"/>
          <w:szCs w:val="24"/>
        </w:rPr>
        <w:t>招标人为</w:t>
      </w:r>
      <w:r w:rsidRPr="00C13CF1">
        <w:rPr>
          <w:rFonts w:ascii="宋体" w:eastAsia="宋体" w:hAnsi="宋体" w:cs="新宋体" w:hint="eastAsia"/>
          <w:sz w:val="24"/>
          <w:szCs w:val="24"/>
          <w:u w:val="single"/>
        </w:rPr>
        <w:t>陕西液化天然气投资发展有限公司</w:t>
      </w:r>
      <w:r w:rsidRPr="00C13CF1">
        <w:rPr>
          <w:rFonts w:ascii="宋体" w:eastAsia="宋体" w:hAnsi="宋体" w:cs="新宋体" w:hint="eastAsia"/>
          <w:sz w:val="24"/>
          <w:szCs w:val="24"/>
        </w:rPr>
        <w:t>，招标项目资金来自</w:t>
      </w:r>
      <w:r w:rsidRPr="00C13CF1">
        <w:rPr>
          <w:rFonts w:ascii="宋体" w:eastAsia="宋体" w:hAnsi="宋体" w:cs="新宋体" w:hint="eastAsia"/>
          <w:sz w:val="24"/>
          <w:szCs w:val="24"/>
          <w:u w:val="single"/>
        </w:rPr>
        <w:t>自筹</w:t>
      </w:r>
      <w:r w:rsidRPr="00C13CF1">
        <w:rPr>
          <w:rFonts w:ascii="宋体" w:eastAsia="宋体" w:hAnsi="宋体" w:cs="新宋体" w:hint="eastAsia"/>
          <w:sz w:val="24"/>
          <w:szCs w:val="24"/>
        </w:rPr>
        <w:t>，出资比例为</w:t>
      </w:r>
      <w:r w:rsidRPr="00C13CF1">
        <w:rPr>
          <w:rFonts w:ascii="宋体" w:eastAsia="宋体" w:hAnsi="宋体" w:cs="新宋体" w:hint="eastAsia"/>
          <w:sz w:val="24"/>
          <w:szCs w:val="24"/>
          <w:u w:val="single"/>
        </w:rPr>
        <w:t>100%</w:t>
      </w:r>
      <w:r w:rsidRPr="00C13CF1">
        <w:rPr>
          <w:rFonts w:ascii="宋体" w:eastAsia="宋体" w:hAnsi="宋体" w:cs="新宋体" w:hint="eastAsia"/>
          <w:sz w:val="24"/>
          <w:szCs w:val="24"/>
        </w:rPr>
        <w:t>。该项目已具备招标条件，现对</w:t>
      </w:r>
      <w:r w:rsidRPr="00F05108">
        <w:rPr>
          <w:rFonts w:ascii="宋体" w:eastAsia="宋体" w:hAnsi="宋体" w:cs="新宋体" w:hint="eastAsia"/>
          <w:sz w:val="24"/>
          <w:szCs w:val="24"/>
          <w:u w:val="single"/>
        </w:rPr>
        <w:t>2018年工厂运行维护物资第一季度物资</w:t>
      </w:r>
      <w:r w:rsidRPr="00C13CF1">
        <w:rPr>
          <w:rFonts w:ascii="宋体" w:eastAsia="宋体" w:hAnsi="宋体" w:cs="新宋体" w:hint="eastAsia"/>
          <w:sz w:val="24"/>
          <w:szCs w:val="24"/>
        </w:rPr>
        <w:t>进行公开招标。</w:t>
      </w:r>
    </w:p>
    <w:p w:rsidR="00803307" w:rsidRPr="00C13CF1" w:rsidRDefault="00803307" w:rsidP="00803307">
      <w:p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2.项目概况与招标范围</w:t>
      </w:r>
    </w:p>
    <w:p w:rsidR="00803307" w:rsidRPr="00C13CF1" w:rsidRDefault="00803307" w:rsidP="00803307">
      <w:pPr>
        <w:spacing w:line="360" w:lineRule="auto"/>
        <w:ind w:firstLineChars="200" w:firstLine="482"/>
        <w:rPr>
          <w:rFonts w:ascii="宋体" w:eastAsia="宋体" w:hAnsi="宋体" w:cs="新宋体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2.1项目概况：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5857BF">
        <w:rPr>
          <w:rFonts w:ascii="宋体" w:eastAsia="宋体" w:hAnsi="宋体" w:cs="新宋体" w:hint="eastAsia"/>
          <w:sz w:val="24"/>
          <w:szCs w:val="24"/>
        </w:rPr>
        <w:t>杨凌液化天然气（LNG）应急储备调峰项目已由陕西省发展和改革委员会批准建设，批准文号：</w:t>
      </w:r>
      <w:proofErr w:type="gramStart"/>
      <w:r w:rsidRPr="005857BF">
        <w:rPr>
          <w:rFonts w:ascii="宋体" w:eastAsia="宋体" w:hAnsi="宋体" w:cs="新宋体" w:hint="eastAsia"/>
          <w:sz w:val="24"/>
          <w:szCs w:val="24"/>
        </w:rPr>
        <w:t>陕发改</w:t>
      </w:r>
      <w:proofErr w:type="gramEnd"/>
      <w:r w:rsidRPr="005857BF">
        <w:rPr>
          <w:rFonts w:ascii="宋体" w:eastAsia="宋体" w:hAnsi="宋体" w:cs="新宋体" w:hint="eastAsia"/>
          <w:sz w:val="24"/>
          <w:szCs w:val="24"/>
        </w:rPr>
        <w:t>油气〔2012〕42号。</w:t>
      </w:r>
    </w:p>
    <w:p w:rsidR="00803307" w:rsidRPr="00C13CF1" w:rsidRDefault="00803307" w:rsidP="00803307">
      <w:pPr>
        <w:spacing w:line="360" w:lineRule="auto"/>
        <w:ind w:firstLineChars="200" w:firstLine="482"/>
        <w:rPr>
          <w:rFonts w:ascii="宋体" w:eastAsia="宋体" w:hAnsi="宋体" w:cs="新宋体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2.2招标范围：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/>
          <w:sz w:val="24"/>
          <w:szCs w:val="24"/>
        </w:rPr>
        <w:t>2.2.1</w:t>
      </w:r>
      <w:r w:rsidRPr="00C13CF1">
        <w:rPr>
          <w:rFonts w:ascii="宋体" w:eastAsia="宋体" w:hAnsi="宋体" w:cs="新宋体" w:hint="eastAsia"/>
          <w:sz w:val="24"/>
          <w:szCs w:val="24"/>
        </w:rPr>
        <w:t>工程地点：陕西省杨凌农业高新技术产业</w:t>
      </w:r>
      <w:proofErr w:type="gramStart"/>
      <w:r w:rsidRPr="00C13CF1">
        <w:rPr>
          <w:rFonts w:ascii="宋体" w:eastAsia="宋体" w:hAnsi="宋体" w:cs="新宋体" w:hint="eastAsia"/>
          <w:sz w:val="24"/>
          <w:szCs w:val="24"/>
        </w:rPr>
        <w:t>示范区渭慧东路</w:t>
      </w:r>
      <w:proofErr w:type="gramEnd"/>
      <w:r w:rsidRPr="00C13CF1">
        <w:rPr>
          <w:rFonts w:ascii="宋体" w:eastAsia="宋体" w:hAnsi="宋体" w:cs="新宋体" w:hint="eastAsia"/>
          <w:sz w:val="24"/>
          <w:szCs w:val="24"/>
        </w:rPr>
        <w:t>35号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2.</w:t>
      </w:r>
      <w:r w:rsidRPr="00C13CF1">
        <w:rPr>
          <w:rFonts w:ascii="宋体" w:eastAsia="宋体" w:hAnsi="宋体" w:cs="新宋体"/>
          <w:sz w:val="24"/>
          <w:szCs w:val="24"/>
        </w:rPr>
        <w:t>2.</w:t>
      </w:r>
      <w:r w:rsidRPr="00C13CF1">
        <w:rPr>
          <w:rFonts w:ascii="宋体" w:eastAsia="宋体" w:hAnsi="宋体" w:cs="新宋体" w:hint="eastAsia"/>
          <w:sz w:val="24"/>
          <w:szCs w:val="24"/>
        </w:rPr>
        <w:t>2招标范围：</w:t>
      </w:r>
      <w:r w:rsidRPr="00D86540">
        <w:rPr>
          <w:rFonts w:ascii="宋体" w:eastAsia="宋体" w:hAnsi="宋体" w:cs="新宋体" w:hint="eastAsia"/>
          <w:sz w:val="24"/>
          <w:szCs w:val="24"/>
        </w:rPr>
        <w:t>防爆活扳</w:t>
      </w:r>
      <w:r>
        <w:rPr>
          <w:rFonts w:ascii="宋体" w:eastAsia="宋体" w:hAnsi="宋体" w:cs="新宋体" w:hint="eastAsia"/>
          <w:sz w:val="24"/>
          <w:szCs w:val="24"/>
        </w:rPr>
        <w:t>、</w:t>
      </w:r>
      <w:r w:rsidRPr="00D86540">
        <w:rPr>
          <w:rFonts w:ascii="宋体" w:eastAsia="宋体" w:hAnsi="宋体" w:cs="新宋体" w:hint="eastAsia"/>
          <w:sz w:val="24"/>
          <w:szCs w:val="24"/>
        </w:rPr>
        <w:t>钢瓶阀、压力表等</w:t>
      </w:r>
      <w:r>
        <w:rPr>
          <w:rFonts w:ascii="宋体" w:eastAsia="宋体" w:hAnsi="宋体" w:cs="新宋体" w:hint="eastAsia"/>
          <w:sz w:val="24"/>
          <w:szCs w:val="24"/>
        </w:rPr>
        <w:t>，具体详见招标文件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2.</w:t>
      </w:r>
      <w:r w:rsidRPr="00C13CF1">
        <w:rPr>
          <w:rFonts w:ascii="宋体" w:eastAsia="宋体" w:hAnsi="宋体" w:cs="新宋体"/>
          <w:sz w:val="24"/>
          <w:szCs w:val="24"/>
        </w:rPr>
        <w:t>2.</w:t>
      </w:r>
      <w:r w:rsidRPr="00C13CF1">
        <w:rPr>
          <w:rFonts w:ascii="宋体" w:eastAsia="宋体" w:hAnsi="宋体" w:cs="新宋体" w:hint="eastAsia"/>
          <w:sz w:val="24"/>
          <w:szCs w:val="24"/>
        </w:rPr>
        <w:t>3</w:t>
      </w:r>
      <w:r>
        <w:rPr>
          <w:rFonts w:ascii="宋体" w:eastAsia="宋体" w:hAnsi="宋体" w:cs="新宋体" w:hint="eastAsia"/>
          <w:sz w:val="24"/>
          <w:szCs w:val="24"/>
        </w:rPr>
        <w:t>交货期</w:t>
      </w:r>
      <w:r w:rsidRPr="00C13CF1">
        <w:rPr>
          <w:rFonts w:ascii="宋体" w:eastAsia="宋体" w:hAnsi="宋体" w:cs="新宋体" w:hint="eastAsia"/>
          <w:sz w:val="24"/>
          <w:szCs w:val="24"/>
        </w:rPr>
        <w:t>：</w:t>
      </w:r>
      <w:r w:rsidRPr="006A0BF1">
        <w:rPr>
          <w:rFonts w:ascii="宋体" w:eastAsia="宋体" w:hAnsi="宋体" w:cs="新宋体" w:hint="eastAsia"/>
          <w:sz w:val="24"/>
          <w:szCs w:val="24"/>
        </w:rPr>
        <w:t>收到甲方采购通知后4周全部材料到场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2</w:t>
      </w:r>
      <w:r w:rsidRPr="00C13CF1">
        <w:rPr>
          <w:rFonts w:ascii="宋体" w:eastAsia="宋体" w:hAnsi="宋体" w:cs="新宋体"/>
          <w:sz w:val="24"/>
          <w:szCs w:val="24"/>
        </w:rPr>
        <w:t>.2.4</w:t>
      </w:r>
      <w:r w:rsidRPr="00C13CF1">
        <w:rPr>
          <w:rFonts w:ascii="宋体" w:eastAsia="宋体" w:hAnsi="宋体" w:cs="新宋体" w:hint="eastAsia"/>
          <w:sz w:val="24"/>
          <w:szCs w:val="24"/>
        </w:rPr>
        <w:t>项目编号：</w:t>
      </w:r>
      <w:r w:rsidRPr="006A0BF1">
        <w:rPr>
          <w:rFonts w:ascii="宋体" w:eastAsia="宋体" w:hAnsi="宋体" w:cs="新宋体"/>
          <w:sz w:val="24"/>
          <w:szCs w:val="24"/>
        </w:rPr>
        <w:t>0617-1823HY0419</w:t>
      </w:r>
    </w:p>
    <w:p w:rsidR="00803307" w:rsidRPr="00C13CF1" w:rsidRDefault="00803307" w:rsidP="00803307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投标人资格要求</w:t>
      </w:r>
    </w:p>
    <w:p w:rsidR="00803307" w:rsidRPr="00855935" w:rsidRDefault="00803307" w:rsidP="00803307">
      <w:pPr>
        <w:spacing w:line="360" w:lineRule="auto"/>
        <w:ind w:firstLineChars="200" w:firstLine="480"/>
        <w:rPr>
          <w:rFonts w:ascii="宋体" w:eastAsia="宋体" w:hAnsi="宋体" w:hint="eastAsia"/>
          <w:color w:val="000000"/>
          <w:sz w:val="24"/>
          <w:szCs w:val="24"/>
        </w:rPr>
      </w:pPr>
      <w:bookmarkStart w:id="1" w:name="_Hlk508261675"/>
      <w:r w:rsidRPr="00855935">
        <w:rPr>
          <w:rFonts w:ascii="宋体" w:eastAsia="宋体" w:hAnsi="宋体" w:hint="eastAsia"/>
          <w:color w:val="000000"/>
          <w:sz w:val="24"/>
          <w:szCs w:val="24"/>
        </w:rPr>
        <w:t>3.1投标人应为合法经营的独立法人，注册资本不少于人民币1000万元；</w:t>
      </w:r>
    </w:p>
    <w:p w:rsidR="00803307" w:rsidRPr="00855935" w:rsidRDefault="00803307" w:rsidP="00803307">
      <w:pPr>
        <w:spacing w:line="360" w:lineRule="auto"/>
        <w:ind w:firstLineChars="200" w:firstLine="480"/>
        <w:rPr>
          <w:rFonts w:ascii="宋体" w:eastAsia="宋体" w:hAnsi="宋体" w:hint="eastAsia"/>
          <w:color w:val="000000"/>
          <w:sz w:val="24"/>
          <w:szCs w:val="24"/>
        </w:rPr>
      </w:pPr>
      <w:r w:rsidRPr="00855935">
        <w:rPr>
          <w:rFonts w:ascii="宋体" w:eastAsia="宋体" w:hAnsi="宋体" w:hint="eastAsia"/>
          <w:color w:val="000000"/>
          <w:sz w:val="24"/>
          <w:szCs w:val="24"/>
        </w:rPr>
        <w:t>3.2提供具有统一社会信用代码的营业执照</w:t>
      </w:r>
      <w:r>
        <w:rPr>
          <w:rFonts w:ascii="宋体" w:eastAsia="宋体" w:hAnsi="宋体" w:hint="eastAsia"/>
          <w:color w:val="000000"/>
          <w:sz w:val="24"/>
          <w:szCs w:val="24"/>
        </w:rPr>
        <w:t>和</w:t>
      </w:r>
      <w:r w:rsidRPr="00855935">
        <w:rPr>
          <w:rFonts w:ascii="宋体" w:eastAsia="宋体" w:hAnsi="宋体" w:hint="eastAsia"/>
          <w:color w:val="000000"/>
          <w:sz w:val="24"/>
          <w:szCs w:val="24"/>
        </w:rPr>
        <w:t>法定代表人授权书；</w:t>
      </w:r>
    </w:p>
    <w:p w:rsidR="00803307" w:rsidRPr="00855935" w:rsidRDefault="00803307" w:rsidP="00803307">
      <w:pPr>
        <w:spacing w:line="360" w:lineRule="auto"/>
        <w:ind w:firstLineChars="200" w:firstLine="480"/>
        <w:rPr>
          <w:rFonts w:ascii="宋体" w:eastAsia="宋体" w:hAnsi="宋体" w:hint="eastAsia"/>
          <w:color w:val="000000"/>
          <w:sz w:val="24"/>
          <w:szCs w:val="24"/>
        </w:rPr>
      </w:pPr>
      <w:r w:rsidRPr="00855935">
        <w:rPr>
          <w:rFonts w:ascii="宋体" w:eastAsia="宋体" w:hAnsi="宋体" w:hint="eastAsia"/>
          <w:color w:val="000000"/>
          <w:sz w:val="24"/>
          <w:szCs w:val="24"/>
        </w:rPr>
        <w:t>3.3投标人提供（2014年</w:t>
      </w:r>
      <w:r>
        <w:rPr>
          <w:rFonts w:ascii="宋体" w:eastAsia="宋体" w:hAnsi="宋体" w:hint="eastAsia"/>
          <w:color w:val="000000"/>
          <w:sz w:val="24"/>
          <w:szCs w:val="24"/>
        </w:rPr>
        <w:t>度</w:t>
      </w:r>
      <w:r w:rsidRPr="00855935">
        <w:rPr>
          <w:rFonts w:ascii="宋体" w:eastAsia="宋体" w:hAnsi="宋体" w:hint="eastAsia"/>
          <w:color w:val="000000"/>
          <w:sz w:val="24"/>
          <w:szCs w:val="24"/>
        </w:rPr>
        <w:t>-2016年</w:t>
      </w:r>
      <w:r>
        <w:rPr>
          <w:rFonts w:ascii="宋体" w:eastAsia="宋体" w:hAnsi="宋体" w:hint="eastAsia"/>
          <w:color w:val="000000"/>
          <w:sz w:val="24"/>
          <w:szCs w:val="24"/>
        </w:rPr>
        <w:t>度</w:t>
      </w:r>
      <w:r w:rsidRPr="00855935">
        <w:rPr>
          <w:rFonts w:ascii="宋体" w:eastAsia="宋体" w:hAnsi="宋体" w:hint="eastAsia"/>
          <w:color w:val="000000"/>
          <w:sz w:val="24"/>
          <w:szCs w:val="24"/>
        </w:rPr>
        <w:t>）三年的经审计的财务报告；</w:t>
      </w:r>
    </w:p>
    <w:p w:rsidR="00803307" w:rsidRDefault="00803307" w:rsidP="00803307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855935">
        <w:rPr>
          <w:rFonts w:ascii="宋体" w:eastAsia="宋体" w:hAnsi="宋体" w:hint="eastAsia"/>
          <w:color w:val="000000"/>
          <w:sz w:val="24"/>
          <w:szCs w:val="24"/>
        </w:rPr>
        <w:t>3.4本项目不接受联合体投标。</w:t>
      </w:r>
    </w:p>
    <w:bookmarkEnd w:id="1"/>
    <w:p w:rsidR="00803307" w:rsidRPr="00C13CF1" w:rsidRDefault="00803307" w:rsidP="00803307">
      <w:p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4.招标文件的获取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13CF1">
        <w:rPr>
          <w:rFonts w:ascii="宋体" w:eastAsia="宋体" w:hAnsi="宋体" w:hint="eastAsia"/>
          <w:sz w:val="24"/>
          <w:szCs w:val="24"/>
        </w:rPr>
        <w:t>4.1凡有意参加投标者，请于</w:t>
      </w:r>
      <w:r w:rsidRPr="00C13CF1">
        <w:rPr>
          <w:rFonts w:ascii="宋体" w:eastAsia="宋体" w:hAnsi="宋体" w:hint="eastAsia"/>
          <w:sz w:val="24"/>
          <w:szCs w:val="24"/>
          <w:u w:val="single"/>
        </w:rPr>
        <w:t>2018</w:t>
      </w:r>
      <w:r w:rsidRPr="00C13CF1">
        <w:rPr>
          <w:rFonts w:ascii="宋体" w:eastAsia="宋体" w:hAnsi="宋体" w:hint="eastAsia"/>
          <w:sz w:val="24"/>
          <w:szCs w:val="24"/>
        </w:rPr>
        <w:t>年</w:t>
      </w:r>
      <w:r w:rsidRPr="00C13CF1">
        <w:rPr>
          <w:rFonts w:ascii="宋体" w:eastAsia="宋体" w:hAnsi="宋体"/>
          <w:sz w:val="24"/>
          <w:szCs w:val="24"/>
          <w:u w:val="single"/>
        </w:rPr>
        <w:t>03</w:t>
      </w:r>
      <w:r w:rsidRPr="00C13CF1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  <w:u w:val="single"/>
        </w:rPr>
        <w:t>16</w:t>
      </w:r>
      <w:r w:rsidRPr="00C13CF1">
        <w:rPr>
          <w:rFonts w:ascii="宋体" w:eastAsia="宋体" w:hAnsi="宋体" w:hint="eastAsia"/>
          <w:sz w:val="24"/>
          <w:szCs w:val="24"/>
        </w:rPr>
        <w:t>日</w:t>
      </w:r>
      <w:r w:rsidRPr="00C13CF1">
        <w:rPr>
          <w:rFonts w:ascii="宋体" w:eastAsia="宋体" w:hAnsi="宋体" w:hint="eastAsia"/>
          <w:sz w:val="24"/>
          <w:szCs w:val="24"/>
          <w:u w:val="single"/>
        </w:rPr>
        <w:t>8:30</w:t>
      </w:r>
      <w:r w:rsidRPr="00C13CF1">
        <w:rPr>
          <w:rFonts w:ascii="宋体" w:eastAsia="宋体" w:hAnsi="宋体" w:hint="eastAsia"/>
          <w:sz w:val="24"/>
          <w:szCs w:val="24"/>
        </w:rPr>
        <w:t>时至</w:t>
      </w:r>
      <w:r w:rsidRPr="00C13CF1">
        <w:rPr>
          <w:rFonts w:ascii="宋体" w:eastAsia="宋体" w:hAnsi="宋体" w:hint="eastAsia"/>
          <w:sz w:val="24"/>
          <w:szCs w:val="24"/>
          <w:u w:val="single"/>
        </w:rPr>
        <w:t>2018</w:t>
      </w:r>
      <w:r w:rsidRPr="00C13CF1">
        <w:rPr>
          <w:rFonts w:ascii="宋体" w:eastAsia="宋体" w:hAnsi="宋体" w:hint="eastAsia"/>
          <w:sz w:val="24"/>
          <w:szCs w:val="24"/>
        </w:rPr>
        <w:t>年</w:t>
      </w:r>
      <w:r w:rsidRPr="00C13CF1">
        <w:rPr>
          <w:rFonts w:ascii="宋体" w:eastAsia="宋体" w:hAnsi="宋体"/>
          <w:sz w:val="24"/>
          <w:szCs w:val="24"/>
          <w:u w:val="single"/>
        </w:rPr>
        <w:t>03</w:t>
      </w:r>
      <w:r w:rsidRPr="00C13CF1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  <w:u w:val="single"/>
        </w:rPr>
        <w:t>23</w:t>
      </w:r>
      <w:r w:rsidRPr="00C13CF1">
        <w:rPr>
          <w:rFonts w:ascii="宋体" w:eastAsia="宋体" w:hAnsi="宋体" w:hint="eastAsia"/>
          <w:sz w:val="24"/>
          <w:szCs w:val="24"/>
        </w:rPr>
        <w:t>日</w:t>
      </w:r>
      <w:r w:rsidRPr="00C13CF1">
        <w:rPr>
          <w:rFonts w:ascii="宋体" w:eastAsia="宋体" w:hAnsi="宋体" w:hint="eastAsia"/>
          <w:sz w:val="24"/>
          <w:szCs w:val="24"/>
          <w:u w:val="single"/>
        </w:rPr>
        <w:t>16:30</w:t>
      </w:r>
      <w:r w:rsidRPr="00C13CF1">
        <w:rPr>
          <w:rFonts w:ascii="宋体" w:eastAsia="宋体" w:hAnsi="宋体" w:hint="eastAsia"/>
          <w:sz w:val="24"/>
          <w:szCs w:val="24"/>
        </w:rPr>
        <w:t>时(北京时间)，登录中</w:t>
      </w:r>
      <w:proofErr w:type="gramStart"/>
      <w:r w:rsidRPr="00C13CF1">
        <w:rPr>
          <w:rFonts w:ascii="宋体" w:eastAsia="宋体" w:hAnsi="宋体" w:hint="eastAsia"/>
          <w:sz w:val="24"/>
          <w:szCs w:val="24"/>
        </w:rPr>
        <w:t>招联合</w:t>
      </w:r>
      <w:proofErr w:type="gramEnd"/>
      <w:r w:rsidRPr="00C13CF1">
        <w:rPr>
          <w:rFonts w:ascii="宋体" w:eastAsia="宋体" w:hAnsi="宋体" w:hint="eastAsia"/>
          <w:sz w:val="24"/>
          <w:szCs w:val="24"/>
        </w:rPr>
        <w:t>招标采购平台(</w:t>
      </w:r>
      <w:hyperlink r:id="rId5" w:history="1">
        <w:r w:rsidRPr="00C13CF1">
          <w:rPr>
            <w:rFonts w:ascii="宋体" w:eastAsia="宋体" w:hAnsi="宋体" w:hint="eastAsia"/>
            <w:color w:val="0000FF"/>
            <w:sz w:val="24"/>
            <w:szCs w:val="24"/>
          </w:rPr>
          <w:t>http://www.365trade.com.cn</w:t>
        </w:r>
      </w:hyperlink>
      <w:r w:rsidRPr="00C13CF1">
        <w:rPr>
          <w:rFonts w:ascii="宋体" w:eastAsia="宋体" w:hAnsi="宋体" w:hint="eastAsia"/>
          <w:sz w:val="24"/>
          <w:szCs w:val="24"/>
        </w:rPr>
        <w:t>)注册、购买并下载电子招标文件。（若需纸质招标文件，开标时在代理公司领取）（提示：</w:t>
      </w:r>
      <w:bookmarkStart w:id="2" w:name="_Hlk503961700"/>
      <w:r w:rsidRPr="00C13CF1">
        <w:rPr>
          <w:rFonts w:ascii="宋体" w:eastAsia="宋体" w:hAnsi="宋体" w:hint="eastAsia"/>
          <w:sz w:val="24"/>
          <w:szCs w:val="24"/>
        </w:rPr>
        <w:t>请购标人</w:t>
      </w:r>
      <w:bookmarkEnd w:id="2"/>
      <w:r w:rsidRPr="00C13CF1">
        <w:rPr>
          <w:rFonts w:ascii="宋体" w:eastAsia="宋体" w:hAnsi="宋体" w:hint="eastAsia"/>
          <w:sz w:val="24"/>
          <w:szCs w:val="24"/>
        </w:rPr>
        <w:t>考虑完成在线注册、审核所需的时间成本，确保在招标文件发售截止时间前成功购买下载招标文件）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13CF1">
        <w:rPr>
          <w:rFonts w:ascii="宋体" w:eastAsia="宋体" w:hAnsi="宋体" w:hint="eastAsia"/>
          <w:sz w:val="24"/>
          <w:szCs w:val="24"/>
        </w:rPr>
        <w:t>如有疑问可拨打平台统一服务热线400-092-8199，或西北国际招标公司综合监督处029-89651862、85592881、85221332咨询。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hint="eastAsia"/>
          <w:sz w:val="24"/>
          <w:szCs w:val="24"/>
        </w:rPr>
        <w:lastRenderedPageBreak/>
        <w:t>4.2 招标文件每套售价</w:t>
      </w:r>
      <w:r w:rsidRPr="00C13CF1">
        <w:rPr>
          <w:rFonts w:ascii="宋体" w:eastAsia="宋体" w:hAnsi="宋体" w:hint="eastAsia"/>
          <w:sz w:val="24"/>
          <w:szCs w:val="24"/>
          <w:u w:val="single"/>
        </w:rPr>
        <w:t>500</w:t>
      </w:r>
      <w:r w:rsidRPr="00C13CF1">
        <w:rPr>
          <w:rFonts w:ascii="宋体" w:eastAsia="宋体" w:hAnsi="宋体" w:hint="eastAsia"/>
          <w:sz w:val="24"/>
          <w:szCs w:val="24"/>
        </w:rPr>
        <w:t>元，售后不退；</w:t>
      </w:r>
      <w:proofErr w:type="gramStart"/>
      <w:r w:rsidRPr="00C13CF1">
        <w:rPr>
          <w:rFonts w:ascii="宋体" w:eastAsia="宋体" w:hAnsi="宋体" w:hint="eastAsia"/>
          <w:sz w:val="24"/>
          <w:szCs w:val="24"/>
        </w:rPr>
        <w:t>下载费</w:t>
      </w:r>
      <w:proofErr w:type="gramEnd"/>
      <w:r w:rsidRPr="00C13CF1">
        <w:rPr>
          <w:rFonts w:ascii="宋体" w:eastAsia="宋体" w:hAnsi="宋体" w:hint="eastAsia"/>
          <w:sz w:val="24"/>
          <w:szCs w:val="24"/>
        </w:rPr>
        <w:t>50元（平台公司出具发票）。</w:t>
      </w:r>
    </w:p>
    <w:p w:rsidR="00803307" w:rsidRPr="00C13CF1" w:rsidRDefault="00803307" w:rsidP="00803307">
      <w:p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5.投标文件的递交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5.1投标文件递交的截止时间（投标截止时间，下同）为2018年</w:t>
      </w:r>
      <w:r w:rsidRPr="00C13CF1">
        <w:rPr>
          <w:rFonts w:ascii="宋体" w:eastAsia="宋体" w:hAnsi="宋体" w:cs="新宋体"/>
          <w:sz w:val="24"/>
          <w:szCs w:val="24"/>
          <w:u w:val="single"/>
        </w:rPr>
        <w:t>0</w:t>
      </w:r>
      <w:r>
        <w:rPr>
          <w:rFonts w:ascii="宋体" w:eastAsia="宋体" w:hAnsi="宋体" w:cs="新宋体"/>
          <w:sz w:val="24"/>
          <w:szCs w:val="24"/>
          <w:u w:val="single"/>
        </w:rPr>
        <w:t>4</w:t>
      </w:r>
      <w:r w:rsidRPr="00C13CF1">
        <w:rPr>
          <w:rFonts w:ascii="宋体" w:eastAsia="宋体" w:hAnsi="宋体" w:cs="新宋体" w:hint="eastAsia"/>
          <w:sz w:val="24"/>
          <w:szCs w:val="24"/>
        </w:rPr>
        <w:t>月</w:t>
      </w:r>
      <w:r>
        <w:rPr>
          <w:rFonts w:ascii="宋体" w:eastAsia="宋体" w:hAnsi="宋体" w:cs="新宋体"/>
          <w:sz w:val="24"/>
          <w:szCs w:val="24"/>
          <w:u w:val="single"/>
        </w:rPr>
        <w:t>1</w:t>
      </w:r>
      <w:r>
        <w:rPr>
          <w:rFonts w:ascii="宋体" w:eastAsia="宋体" w:hAnsi="宋体" w:cs="新宋体"/>
          <w:sz w:val="24"/>
          <w:szCs w:val="24"/>
          <w:u w:val="single"/>
        </w:rPr>
        <w:t>3</w:t>
      </w:r>
      <w:r w:rsidRPr="00C13CF1">
        <w:rPr>
          <w:rFonts w:ascii="宋体" w:eastAsia="宋体" w:hAnsi="宋体" w:cs="新宋体" w:hint="eastAsia"/>
          <w:sz w:val="24"/>
          <w:szCs w:val="24"/>
        </w:rPr>
        <w:t>日</w:t>
      </w:r>
      <w:r>
        <w:rPr>
          <w:rFonts w:ascii="宋体" w:eastAsia="宋体" w:hAnsi="宋体" w:cs="新宋体"/>
          <w:sz w:val="24"/>
          <w:szCs w:val="24"/>
          <w:u w:val="single"/>
        </w:rPr>
        <w:t>10</w:t>
      </w:r>
      <w:r w:rsidRPr="00C13CF1">
        <w:rPr>
          <w:rFonts w:ascii="宋体" w:eastAsia="宋体" w:hAnsi="宋体" w:cs="新宋体" w:hint="eastAsia"/>
          <w:sz w:val="24"/>
          <w:szCs w:val="24"/>
          <w:u w:val="single"/>
        </w:rPr>
        <w:t>:</w:t>
      </w:r>
      <w:r>
        <w:rPr>
          <w:rFonts w:ascii="宋体" w:eastAsia="宋体" w:hAnsi="宋体" w:cs="新宋体"/>
          <w:sz w:val="24"/>
          <w:szCs w:val="24"/>
          <w:u w:val="single"/>
        </w:rPr>
        <w:t>0</w:t>
      </w:r>
      <w:r w:rsidRPr="00C13CF1">
        <w:rPr>
          <w:rFonts w:ascii="宋体" w:eastAsia="宋体" w:hAnsi="宋体" w:cs="新宋体" w:hint="eastAsia"/>
          <w:sz w:val="24"/>
          <w:szCs w:val="24"/>
          <w:u w:val="single"/>
        </w:rPr>
        <w:t>0</w:t>
      </w:r>
      <w:r w:rsidRPr="00C13CF1">
        <w:rPr>
          <w:rFonts w:ascii="宋体" w:eastAsia="宋体" w:hAnsi="宋体" w:cs="新宋体" w:hint="eastAsia"/>
          <w:sz w:val="24"/>
          <w:szCs w:val="24"/>
        </w:rPr>
        <w:t>时，地点为</w:t>
      </w:r>
      <w:r w:rsidRPr="00C13CF1">
        <w:rPr>
          <w:rFonts w:ascii="宋体" w:eastAsia="宋体" w:hAnsi="宋体" w:hint="eastAsia"/>
          <w:sz w:val="24"/>
          <w:szCs w:val="24"/>
        </w:rPr>
        <w:t>西安市南二环西段58号成长大厦10层会议室（南二环与朱雀路十字西南角）或以招标代理公司通知为准。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5.2逾期送达的、未送达指定地点的或者不按照招标文件要求密封的投标文件，招标人将予以拒收。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hint="eastAsia"/>
          <w:sz w:val="24"/>
          <w:szCs w:val="24"/>
        </w:rPr>
        <w:t>5.3开标时间同投标截止时间，开标地点同投标文件递交地点。</w:t>
      </w:r>
    </w:p>
    <w:p w:rsidR="00803307" w:rsidRPr="00C13CF1" w:rsidRDefault="00803307" w:rsidP="00803307">
      <w:p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6.发布公告的媒介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hint="eastAsia"/>
          <w:sz w:val="24"/>
          <w:szCs w:val="24"/>
        </w:rPr>
        <w:t>本次招标公告同时在陕西采购与招标网（</w:t>
      </w:r>
      <w:hyperlink r:id="rId6" w:history="1">
        <w:r w:rsidRPr="00C13CF1">
          <w:rPr>
            <w:rFonts w:ascii="宋体" w:eastAsia="宋体" w:hAnsi="宋体" w:hint="eastAsia"/>
            <w:color w:val="0000FF"/>
            <w:sz w:val="24"/>
            <w:szCs w:val="24"/>
          </w:rPr>
          <w:t>www.sntba.com</w:t>
        </w:r>
      </w:hyperlink>
      <w:r w:rsidRPr="00C13CF1">
        <w:rPr>
          <w:rFonts w:ascii="宋体" w:eastAsia="宋体" w:hAnsi="宋体" w:hint="eastAsia"/>
          <w:sz w:val="24"/>
          <w:szCs w:val="24"/>
        </w:rPr>
        <w:t>）和</w:t>
      </w:r>
      <w:bookmarkStart w:id="3" w:name="_Hlk508261757"/>
      <w:r w:rsidRPr="00C13CF1">
        <w:rPr>
          <w:rFonts w:ascii="宋体" w:eastAsia="宋体" w:hAnsi="宋体" w:hint="eastAsia"/>
          <w:sz w:val="24"/>
          <w:szCs w:val="24"/>
        </w:rPr>
        <w:t>中</w:t>
      </w:r>
      <w:proofErr w:type="gramStart"/>
      <w:r w:rsidRPr="00C13CF1">
        <w:rPr>
          <w:rFonts w:ascii="宋体" w:eastAsia="宋体" w:hAnsi="宋体" w:hint="eastAsia"/>
          <w:sz w:val="24"/>
          <w:szCs w:val="24"/>
        </w:rPr>
        <w:t>招联合</w:t>
      </w:r>
      <w:proofErr w:type="gramEnd"/>
      <w:r w:rsidRPr="00C13CF1">
        <w:rPr>
          <w:rFonts w:ascii="宋体" w:eastAsia="宋体" w:hAnsi="宋体" w:hint="eastAsia"/>
          <w:sz w:val="24"/>
          <w:szCs w:val="24"/>
        </w:rPr>
        <w:t>招标采购平台(</w:t>
      </w:r>
      <w:hyperlink r:id="rId7" w:history="1">
        <w:r w:rsidRPr="00C13CF1">
          <w:rPr>
            <w:rFonts w:ascii="宋体" w:eastAsia="宋体" w:hAnsi="宋体" w:hint="eastAsia"/>
            <w:color w:val="0000FF"/>
            <w:sz w:val="24"/>
            <w:szCs w:val="24"/>
          </w:rPr>
          <w:t>www.365trade.com.cn</w:t>
        </w:r>
      </w:hyperlink>
      <w:r w:rsidRPr="00C13CF1">
        <w:rPr>
          <w:rFonts w:ascii="宋体" w:eastAsia="宋体" w:hAnsi="宋体" w:hint="eastAsia"/>
          <w:sz w:val="24"/>
          <w:szCs w:val="24"/>
        </w:rPr>
        <w:t>)</w:t>
      </w:r>
      <w:bookmarkEnd w:id="3"/>
      <w:r w:rsidRPr="00C13CF1">
        <w:rPr>
          <w:rFonts w:ascii="宋体" w:eastAsia="宋体" w:hAnsi="宋体" w:hint="eastAsia"/>
          <w:sz w:val="24"/>
          <w:szCs w:val="24"/>
        </w:rPr>
        <w:t>上发布。</w:t>
      </w:r>
    </w:p>
    <w:p w:rsidR="00803307" w:rsidRPr="00C13CF1" w:rsidRDefault="00803307" w:rsidP="00803307">
      <w:p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7.联系方式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招 标 人：陕西液化天然气投资发展有限公司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hint="eastAsia"/>
          <w:sz w:val="24"/>
          <w:szCs w:val="24"/>
        </w:rPr>
        <w:t>地    址：陕西省杨凌农业高新技术产业示范区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联 系 人：王蒙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电    话：</w:t>
      </w:r>
      <w:r w:rsidRPr="00C13CF1">
        <w:rPr>
          <w:rFonts w:ascii="宋体" w:eastAsia="宋体" w:hAnsi="宋体" w:cs="新宋体"/>
          <w:sz w:val="24"/>
          <w:szCs w:val="24"/>
        </w:rPr>
        <w:t>029-87039494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招标代理机构：西北（陕西）国际招标有限公司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地    址：西安市南二环西段58号成长大厦10~13层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proofErr w:type="gramStart"/>
      <w:r w:rsidRPr="00C13CF1">
        <w:rPr>
          <w:rFonts w:ascii="宋体" w:eastAsia="宋体" w:hAnsi="宋体" w:cs="新宋体" w:hint="eastAsia"/>
          <w:sz w:val="24"/>
          <w:szCs w:val="24"/>
        </w:rPr>
        <w:t>邮</w:t>
      </w:r>
      <w:proofErr w:type="gramEnd"/>
      <w:r w:rsidRPr="00C13CF1">
        <w:rPr>
          <w:rFonts w:ascii="宋体" w:eastAsia="宋体" w:hAnsi="宋体" w:cs="新宋体" w:hint="eastAsia"/>
          <w:sz w:val="24"/>
          <w:szCs w:val="24"/>
        </w:rPr>
        <w:t xml:space="preserve">    编：710075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 xml:space="preserve">联 系 人：王子尧  </w:t>
      </w:r>
      <w:proofErr w:type="gramStart"/>
      <w:r w:rsidRPr="00C13CF1">
        <w:rPr>
          <w:rFonts w:ascii="宋体" w:eastAsia="宋体" w:hAnsi="宋体" w:cs="新宋体" w:hint="eastAsia"/>
          <w:sz w:val="24"/>
          <w:szCs w:val="24"/>
        </w:rPr>
        <w:t>侯文强</w:t>
      </w:r>
      <w:proofErr w:type="gramEnd"/>
      <w:r w:rsidRPr="00C13CF1">
        <w:rPr>
          <w:rFonts w:ascii="宋体" w:eastAsia="宋体" w:hAnsi="宋体" w:cs="新宋体" w:hint="eastAsia"/>
          <w:sz w:val="24"/>
          <w:szCs w:val="24"/>
        </w:rPr>
        <w:t xml:space="preserve">  司雪青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电    话：029-</w:t>
      </w:r>
      <w:proofErr w:type="gramStart"/>
      <w:r w:rsidRPr="00C13CF1">
        <w:rPr>
          <w:rFonts w:ascii="宋体" w:eastAsia="宋体" w:hAnsi="宋体" w:cs="新宋体" w:hint="eastAsia"/>
          <w:sz w:val="24"/>
          <w:szCs w:val="24"/>
        </w:rPr>
        <w:t>85592882  029</w:t>
      </w:r>
      <w:proofErr w:type="gramEnd"/>
      <w:r w:rsidRPr="00C13CF1">
        <w:rPr>
          <w:rFonts w:ascii="宋体" w:eastAsia="宋体" w:hAnsi="宋体" w:cs="新宋体" w:hint="eastAsia"/>
          <w:sz w:val="24"/>
          <w:szCs w:val="24"/>
        </w:rPr>
        <w:t>-85592866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传    真：029-85227518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电子邮件：A85592882@163.com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网    址：www.bidonline.com.cn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开户银行：</w:t>
      </w:r>
      <w:r w:rsidRPr="00C13CF1">
        <w:rPr>
          <w:rFonts w:ascii="宋体" w:eastAsia="宋体" w:hAnsi="宋体" w:hint="eastAsia"/>
          <w:sz w:val="24"/>
          <w:szCs w:val="24"/>
        </w:rPr>
        <w:t>交通银行西安长安大学支行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开户名称：西北（陕西）国际招标有限公司</w:t>
      </w:r>
    </w:p>
    <w:p w:rsidR="00803307" w:rsidRPr="00C13CF1" w:rsidRDefault="00803307" w:rsidP="00803307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proofErr w:type="gramStart"/>
      <w:r w:rsidRPr="00C13CF1">
        <w:rPr>
          <w:rFonts w:ascii="宋体" w:eastAsia="宋体" w:hAnsi="宋体" w:cs="新宋体" w:hint="eastAsia"/>
          <w:sz w:val="24"/>
          <w:szCs w:val="24"/>
        </w:rPr>
        <w:t>账</w:t>
      </w:r>
      <w:proofErr w:type="gramEnd"/>
      <w:r w:rsidRPr="00C13CF1">
        <w:rPr>
          <w:rFonts w:ascii="宋体" w:eastAsia="宋体" w:hAnsi="宋体" w:cs="新宋体" w:hint="eastAsia"/>
          <w:sz w:val="24"/>
          <w:szCs w:val="24"/>
        </w:rPr>
        <w:t xml:space="preserve">    号：611301151018010003843</w:t>
      </w:r>
    </w:p>
    <w:p w:rsidR="00D012F9" w:rsidRDefault="00803307" w:rsidP="00E15DA6">
      <w:pPr>
        <w:widowControl/>
        <w:jc w:val="right"/>
      </w:pPr>
      <w:r w:rsidRPr="00C13CF1">
        <w:rPr>
          <w:rFonts w:ascii="宋体" w:eastAsia="宋体" w:hAnsi="宋体" w:hint="eastAsia"/>
          <w:sz w:val="24"/>
          <w:szCs w:val="24"/>
        </w:rPr>
        <w:t>2018年</w:t>
      </w:r>
      <w:r w:rsidRPr="00C13CF1">
        <w:rPr>
          <w:rFonts w:ascii="宋体" w:eastAsia="宋体" w:hAnsi="宋体"/>
          <w:sz w:val="24"/>
          <w:szCs w:val="24"/>
        </w:rPr>
        <w:t>03</w:t>
      </w:r>
      <w:r w:rsidRPr="00C13CF1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16</w:t>
      </w:r>
      <w:r w:rsidRPr="00C13CF1">
        <w:rPr>
          <w:rFonts w:ascii="宋体" w:eastAsia="宋体" w:hAnsi="宋体" w:hint="eastAsia"/>
          <w:sz w:val="24"/>
          <w:szCs w:val="24"/>
        </w:rPr>
        <w:t>日</w:t>
      </w:r>
      <w:bookmarkStart w:id="4" w:name="_GoBack"/>
      <w:bookmarkEnd w:id="0"/>
      <w:bookmarkEnd w:id="4"/>
    </w:p>
    <w:sectPr w:rsidR="00D01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05292"/>
    <w:multiLevelType w:val="singleLevel"/>
    <w:tmpl w:val="5A405292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C"/>
    <w:rsid w:val="00803307"/>
    <w:rsid w:val="00A37191"/>
    <w:rsid w:val="00E15DA6"/>
    <w:rsid w:val="00E754AC"/>
    <w:rsid w:val="00F1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98FCA-698C-4364-A68A-65749191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307"/>
    <w:pPr>
      <w:widowControl w:val="0"/>
      <w:jc w:val="both"/>
    </w:pPr>
    <w:rPr>
      <w:rFonts w:ascii="Arial" w:eastAsia="黑体" w:hAnsi="Arial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65trade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ntba.com" TargetMode="External"/><Relationship Id="rId5" Type="http://schemas.openxmlformats.org/officeDocument/2006/relationships/hyperlink" Target="http://www.365trade.com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Application>Microsoft Office Word</Application>
  <DocSecurity>0</DocSecurity>
  <Lines>10</Lines>
  <Paragraphs>3</Paragraphs>
  <ScaleCrop>false</ScaleCrop>
  <Company>Microsoft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西北招标</dc:creator>
  <cp:keywords/>
  <dc:description/>
  <cp:lastModifiedBy>西北招标</cp:lastModifiedBy>
  <cp:revision>3</cp:revision>
  <dcterms:created xsi:type="dcterms:W3CDTF">2018-03-16T07:26:00Z</dcterms:created>
  <dcterms:modified xsi:type="dcterms:W3CDTF">2018-03-16T07:27:00Z</dcterms:modified>
</cp:coreProperties>
</file>