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DA" w:rsidRDefault="007E1CDA" w:rsidP="007E1CDA">
      <w:pPr>
        <w:spacing w:line="360" w:lineRule="auto"/>
        <w:jc w:val="center"/>
        <w:rPr>
          <w:rFonts w:ascii="宋体" w:eastAsia="宋体" w:hAnsi="宋体" w:cs="新宋体"/>
          <w:b/>
          <w:sz w:val="32"/>
          <w:szCs w:val="24"/>
          <w:u w:val="single"/>
        </w:rPr>
      </w:pPr>
      <w:bookmarkStart w:id="0" w:name="OLE_LINK2"/>
      <w:r w:rsidRPr="007E1CDA">
        <w:rPr>
          <w:rFonts w:ascii="宋体" w:eastAsia="宋体" w:hAnsi="宋体" w:cs="新宋体" w:hint="eastAsia"/>
          <w:b/>
          <w:sz w:val="32"/>
          <w:szCs w:val="24"/>
          <w:u w:val="single"/>
        </w:rPr>
        <w:t>陕西液化天然气投资发展有限公司</w:t>
      </w:r>
    </w:p>
    <w:p w:rsidR="007E1CDA" w:rsidRPr="007E1CDA" w:rsidRDefault="007E1CDA" w:rsidP="007E1CDA">
      <w:pPr>
        <w:spacing w:line="360" w:lineRule="auto"/>
        <w:jc w:val="center"/>
        <w:rPr>
          <w:rFonts w:ascii="宋体" w:eastAsia="宋体" w:hAnsi="宋体" w:cs="新宋体"/>
          <w:b/>
          <w:sz w:val="32"/>
          <w:szCs w:val="24"/>
        </w:rPr>
      </w:pPr>
      <w:r w:rsidRPr="007E1CDA">
        <w:rPr>
          <w:rFonts w:ascii="宋体" w:eastAsia="宋体" w:hAnsi="宋体" w:cs="新宋体" w:hint="eastAsia"/>
          <w:b/>
          <w:sz w:val="32"/>
          <w:szCs w:val="24"/>
          <w:u w:val="single"/>
        </w:rPr>
        <w:t>2018年劳保消防物资</w:t>
      </w:r>
      <w:r w:rsidRPr="007E1CDA">
        <w:rPr>
          <w:rFonts w:ascii="宋体" w:eastAsia="宋体" w:hAnsi="宋体" w:cs="新宋体" w:hint="eastAsia"/>
          <w:b/>
          <w:sz w:val="32"/>
          <w:szCs w:val="24"/>
          <w:u w:val="single"/>
        </w:rPr>
        <w:t>招标公告</w:t>
      </w:r>
    </w:p>
    <w:p w:rsidR="007E1CDA" w:rsidRPr="00C13CF1" w:rsidRDefault="007E1CDA" w:rsidP="007E1CDA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1.招标条件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本招标项目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陕西液化天然气投资发展有限公司</w:t>
      </w:r>
      <w:r w:rsidRPr="00AA76FF">
        <w:rPr>
          <w:rFonts w:ascii="宋体" w:eastAsia="宋体" w:hAnsi="宋体" w:cs="新宋体" w:hint="eastAsia"/>
          <w:sz w:val="24"/>
          <w:szCs w:val="24"/>
          <w:u w:val="single"/>
        </w:rPr>
        <w:t>2018年劳保消防物资</w:t>
      </w:r>
      <w:r w:rsidRPr="00C13CF1">
        <w:rPr>
          <w:rFonts w:ascii="宋体" w:eastAsia="宋体" w:hAnsi="宋体" w:cs="新宋体" w:hint="eastAsia"/>
          <w:sz w:val="24"/>
          <w:szCs w:val="24"/>
        </w:rPr>
        <w:t>招标人为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陕西液化天然气投资发展有限公司</w:t>
      </w:r>
      <w:r w:rsidRPr="00C13CF1">
        <w:rPr>
          <w:rFonts w:ascii="宋体" w:eastAsia="宋体" w:hAnsi="宋体" w:cs="新宋体" w:hint="eastAsia"/>
          <w:sz w:val="24"/>
          <w:szCs w:val="24"/>
        </w:rPr>
        <w:t>，招标项目资金来自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自筹</w:t>
      </w:r>
      <w:r w:rsidRPr="00C13CF1">
        <w:rPr>
          <w:rFonts w:ascii="宋体" w:eastAsia="宋体" w:hAnsi="宋体" w:cs="新宋体" w:hint="eastAsia"/>
          <w:sz w:val="24"/>
          <w:szCs w:val="24"/>
        </w:rPr>
        <w:t>，出资比例为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100%</w:t>
      </w:r>
      <w:r w:rsidRPr="00C13CF1">
        <w:rPr>
          <w:rFonts w:ascii="宋体" w:eastAsia="宋体" w:hAnsi="宋体" w:cs="新宋体" w:hint="eastAsia"/>
          <w:sz w:val="24"/>
          <w:szCs w:val="24"/>
        </w:rPr>
        <w:t>。该项目已具备招标条件，现对</w:t>
      </w:r>
      <w:r w:rsidRPr="00BA117E">
        <w:rPr>
          <w:rFonts w:ascii="宋体" w:eastAsia="宋体" w:hAnsi="宋体" w:cs="新宋体" w:hint="eastAsia"/>
          <w:sz w:val="24"/>
          <w:szCs w:val="24"/>
          <w:u w:val="single"/>
        </w:rPr>
        <w:t>2018年劳保消防物资</w:t>
      </w:r>
      <w:r w:rsidRPr="00C13CF1">
        <w:rPr>
          <w:rFonts w:ascii="宋体" w:eastAsia="宋体" w:hAnsi="宋体" w:cs="新宋体" w:hint="eastAsia"/>
          <w:sz w:val="24"/>
          <w:szCs w:val="24"/>
        </w:rPr>
        <w:t>进行公开招标。</w:t>
      </w:r>
    </w:p>
    <w:p w:rsidR="007E1CDA" w:rsidRPr="00C13CF1" w:rsidRDefault="007E1CDA" w:rsidP="007E1CDA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2.项目概况与招标范围</w:t>
      </w:r>
    </w:p>
    <w:p w:rsidR="007E1CDA" w:rsidRPr="00C13CF1" w:rsidRDefault="007E1CDA" w:rsidP="007E1CDA">
      <w:pPr>
        <w:spacing w:line="360" w:lineRule="auto"/>
        <w:ind w:firstLineChars="200" w:firstLine="482"/>
        <w:rPr>
          <w:rFonts w:ascii="宋体" w:eastAsia="宋体" w:hAnsi="宋体" w:cs="新宋体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2.1项目概况：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5857BF">
        <w:rPr>
          <w:rFonts w:ascii="宋体" w:eastAsia="宋体" w:hAnsi="宋体" w:cs="新宋体" w:hint="eastAsia"/>
          <w:sz w:val="24"/>
          <w:szCs w:val="24"/>
        </w:rPr>
        <w:t>杨凌液化天然气（LNG）应急储备调峰项目已由陕西省发展和改革委员会批准建设，批准文号：陕发改油气〔2012〕42号。</w:t>
      </w:r>
    </w:p>
    <w:p w:rsidR="007E1CDA" w:rsidRPr="00C13CF1" w:rsidRDefault="007E1CDA" w:rsidP="007E1CDA">
      <w:pPr>
        <w:spacing w:line="360" w:lineRule="auto"/>
        <w:ind w:firstLineChars="200" w:firstLine="482"/>
        <w:rPr>
          <w:rFonts w:ascii="宋体" w:eastAsia="宋体" w:hAnsi="宋体" w:cs="新宋体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2.2招标范围：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/>
          <w:sz w:val="24"/>
          <w:szCs w:val="24"/>
        </w:rPr>
        <w:t>2.2.1</w:t>
      </w:r>
      <w:r w:rsidRPr="00C13CF1">
        <w:rPr>
          <w:rFonts w:ascii="宋体" w:eastAsia="宋体" w:hAnsi="宋体" w:cs="新宋体" w:hint="eastAsia"/>
          <w:sz w:val="24"/>
          <w:szCs w:val="24"/>
        </w:rPr>
        <w:t>工程地点：陕西省杨凌农业高新技术产业示范区渭慧东路35号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2.</w:t>
      </w:r>
      <w:r w:rsidRPr="00C13CF1">
        <w:rPr>
          <w:rFonts w:ascii="宋体" w:eastAsia="宋体" w:hAnsi="宋体" w:cs="新宋体"/>
          <w:sz w:val="24"/>
          <w:szCs w:val="24"/>
        </w:rPr>
        <w:t>2.</w:t>
      </w:r>
      <w:r w:rsidRPr="00C13CF1">
        <w:rPr>
          <w:rFonts w:ascii="宋体" w:eastAsia="宋体" w:hAnsi="宋体" w:cs="新宋体" w:hint="eastAsia"/>
          <w:sz w:val="24"/>
          <w:szCs w:val="24"/>
        </w:rPr>
        <w:t>2招标范围：</w:t>
      </w:r>
      <w:r w:rsidRPr="00EE62E5">
        <w:rPr>
          <w:rFonts w:ascii="宋体" w:eastAsia="宋体" w:hAnsi="宋体" w:cs="新宋体" w:hint="eastAsia"/>
          <w:sz w:val="24"/>
          <w:szCs w:val="24"/>
        </w:rPr>
        <w:t>雨衣</w:t>
      </w:r>
      <w:r>
        <w:rPr>
          <w:rFonts w:ascii="宋体" w:eastAsia="宋体" w:hAnsi="宋体" w:cs="新宋体" w:hint="eastAsia"/>
          <w:sz w:val="24"/>
          <w:szCs w:val="24"/>
        </w:rPr>
        <w:t>、手套</w:t>
      </w:r>
      <w:r w:rsidRPr="00D86540">
        <w:rPr>
          <w:rFonts w:ascii="宋体" w:eastAsia="宋体" w:hAnsi="宋体" w:cs="新宋体" w:hint="eastAsia"/>
          <w:sz w:val="24"/>
          <w:szCs w:val="24"/>
        </w:rPr>
        <w:t>、</w:t>
      </w:r>
      <w:r w:rsidRPr="00EE62E5">
        <w:rPr>
          <w:rFonts w:ascii="宋体" w:eastAsia="宋体" w:hAnsi="宋体" w:cs="新宋体" w:hint="eastAsia"/>
          <w:sz w:val="24"/>
          <w:szCs w:val="24"/>
        </w:rPr>
        <w:t>手提干粉灭火器</w:t>
      </w:r>
      <w:r w:rsidRPr="00D86540">
        <w:rPr>
          <w:rFonts w:ascii="宋体" w:eastAsia="宋体" w:hAnsi="宋体" w:cs="新宋体" w:hint="eastAsia"/>
          <w:sz w:val="24"/>
          <w:szCs w:val="24"/>
        </w:rPr>
        <w:t>等</w:t>
      </w:r>
      <w:r>
        <w:rPr>
          <w:rFonts w:ascii="宋体" w:eastAsia="宋体" w:hAnsi="宋体" w:cs="新宋体" w:hint="eastAsia"/>
          <w:sz w:val="24"/>
          <w:szCs w:val="24"/>
        </w:rPr>
        <w:t>，具体详见招标文件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2.</w:t>
      </w:r>
      <w:r w:rsidRPr="00C13CF1">
        <w:rPr>
          <w:rFonts w:ascii="宋体" w:eastAsia="宋体" w:hAnsi="宋体" w:cs="新宋体"/>
          <w:sz w:val="24"/>
          <w:szCs w:val="24"/>
        </w:rPr>
        <w:t>2.</w:t>
      </w:r>
      <w:r w:rsidRPr="00C13CF1">
        <w:rPr>
          <w:rFonts w:ascii="宋体" w:eastAsia="宋体" w:hAnsi="宋体" w:cs="新宋体" w:hint="eastAsia"/>
          <w:sz w:val="24"/>
          <w:szCs w:val="24"/>
        </w:rPr>
        <w:t>3</w:t>
      </w:r>
      <w:r>
        <w:rPr>
          <w:rFonts w:ascii="宋体" w:eastAsia="宋体" w:hAnsi="宋体" w:cs="新宋体" w:hint="eastAsia"/>
          <w:sz w:val="24"/>
          <w:szCs w:val="24"/>
        </w:rPr>
        <w:t>交货期</w:t>
      </w:r>
      <w:r w:rsidRPr="00C13CF1">
        <w:rPr>
          <w:rFonts w:ascii="宋体" w:eastAsia="宋体" w:hAnsi="宋体" w:cs="新宋体" w:hint="eastAsia"/>
          <w:sz w:val="24"/>
          <w:szCs w:val="24"/>
        </w:rPr>
        <w:t>：</w:t>
      </w:r>
      <w:r w:rsidRPr="006A0BF1">
        <w:rPr>
          <w:rFonts w:ascii="宋体" w:eastAsia="宋体" w:hAnsi="宋体" w:cs="新宋体" w:hint="eastAsia"/>
          <w:sz w:val="24"/>
          <w:szCs w:val="24"/>
        </w:rPr>
        <w:t>收到甲方采购通知后4周全部材料到场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2</w:t>
      </w:r>
      <w:r w:rsidRPr="00C13CF1">
        <w:rPr>
          <w:rFonts w:ascii="宋体" w:eastAsia="宋体" w:hAnsi="宋体" w:cs="新宋体"/>
          <w:sz w:val="24"/>
          <w:szCs w:val="24"/>
        </w:rPr>
        <w:t>.2.4</w:t>
      </w:r>
      <w:r w:rsidRPr="00C13CF1">
        <w:rPr>
          <w:rFonts w:ascii="宋体" w:eastAsia="宋体" w:hAnsi="宋体" w:cs="新宋体" w:hint="eastAsia"/>
          <w:sz w:val="24"/>
          <w:szCs w:val="24"/>
        </w:rPr>
        <w:t>项目编号：</w:t>
      </w:r>
      <w:r w:rsidRPr="006A0BF1">
        <w:rPr>
          <w:rFonts w:ascii="宋体" w:eastAsia="宋体" w:hAnsi="宋体" w:cs="新宋体"/>
          <w:sz w:val="24"/>
          <w:szCs w:val="24"/>
        </w:rPr>
        <w:t>0617-1823HY041</w:t>
      </w:r>
      <w:r>
        <w:rPr>
          <w:rFonts w:ascii="宋体" w:eastAsia="宋体" w:hAnsi="宋体" w:cs="新宋体"/>
          <w:sz w:val="24"/>
          <w:szCs w:val="24"/>
        </w:rPr>
        <w:t>8</w:t>
      </w:r>
    </w:p>
    <w:p w:rsidR="007E1CDA" w:rsidRPr="00C13CF1" w:rsidRDefault="007E1CDA" w:rsidP="007E1CDA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投标人资格要求</w:t>
      </w:r>
    </w:p>
    <w:p w:rsidR="007E1CDA" w:rsidRPr="00855935" w:rsidRDefault="007E1CDA" w:rsidP="007E1CDA">
      <w:pPr>
        <w:spacing w:line="360" w:lineRule="auto"/>
        <w:ind w:firstLineChars="200" w:firstLine="480"/>
        <w:rPr>
          <w:rFonts w:ascii="宋体" w:eastAsia="宋体" w:hAnsi="宋体" w:hint="eastAsia"/>
          <w:color w:val="000000"/>
          <w:sz w:val="24"/>
          <w:szCs w:val="24"/>
        </w:rPr>
      </w:pPr>
      <w:bookmarkStart w:id="1" w:name="_Hlk508261675"/>
      <w:bookmarkStart w:id="2" w:name="_Hlk508912244"/>
      <w:r>
        <w:rPr>
          <w:rFonts w:ascii="宋体" w:eastAsia="宋体" w:hAnsi="宋体" w:hint="eastAsia"/>
          <w:sz w:val="24"/>
          <w:szCs w:val="24"/>
        </w:rPr>
        <w:t>3.1投标人应为合法经营的独立法人，注册资本不少于人民币1000万元；</w:t>
      </w:r>
    </w:p>
    <w:p w:rsidR="007E1CDA" w:rsidRPr="00855935" w:rsidRDefault="007E1CDA" w:rsidP="007E1CDA">
      <w:pPr>
        <w:spacing w:line="360" w:lineRule="auto"/>
        <w:ind w:firstLineChars="200" w:firstLine="480"/>
        <w:rPr>
          <w:rFonts w:ascii="宋体" w:eastAsia="宋体" w:hAnsi="宋体" w:hint="eastAsia"/>
          <w:color w:val="000000"/>
          <w:sz w:val="24"/>
          <w:szCs w:val="24"/>
        </w:rPr>
      </w:pPr>
      <w:r w:rsidRPr="00855935">
        <w:rPr>
          <w:rFonts w:ascii="宋体" w:eastAsia="宋体" w:hAnsi="宋体" w:hint="eastAsia"/>
          <w:color w:val="000000"/>
          <w:sz w:val="24"/>
          <w:szCs w:val="24"/>
        </w:rPr>
        <w:t>3.2提供具有统一社会信用代码的营业执照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855935">
        <w:rPr>
          <w:rFonts w:ascii="宋体" w:eastAsia="宋体" w:hAnsi="宋体" w:hint="eastAsia"/>
          <w:color w:val="000000"/>
          <w:sz w:val="24"/>
          <w:szCs w:val="24"/>
        </w:rPr>
        <w:t>法定代表人授</w:t>
      </w:r>
      <w:r w:rsidRPr="006A5DF3">
        <w:rPr>
          <w:rFonts w:ascii="宋体" w:eastAsia="宋体" w:hAnsi="宋体" w:hint="eastAsia"/>
          <w:color w:val="000000"/>
          <w:sz w:val="24"/>
          <w:szCs w:val="24"/>
        </w:rPr>
        <w:t>权书</w:t>
      </w:r>
      <w:r w:rsidRPr="006A5DF3">
        <w:rPr>
          <w:rFonts w:ascii="宋体" w:eastAsia="宋体" w:hAnsi="宋体" w:hint="eastAsia"/>
          <w:sz w:val="24"/>
          <w:szCs w:val="24"/>
        </w:rPr>
        <w:t>；</w:t>
      </w:r>
    </w:p>
    <w:p w:rsidR="007E1CDA" w:rsidRPr="00855935" w:rsidRDefault="007E1CDA" w:rsidP="007E1CDA">
      <w:pPr>
        <w:spacing w:line="360" w:lineRule="auto"/>
        <w:ind w:firstLineChars="200" w:firstLine="480"/>
        <w:rPr>
          <w:rFonts w:ascii="宋体" w:eastAsia="宋体" w:hAnsi="宋体" w:hint="eastAsia"/>
          <w:color w:val="000000"/>
          <w:sz w:val="24"/>
          <w:szCs w:val="24"/>
        </w:rPr>
      </w:pPr>
      <w:r w:rsidRPr="00855935">
        <w:rPr>
          <w:rFonts w:ascii="宋体" w:eastAsia="宋体" w:hAnsi="宋体" w:hint="eastAsia"/>
          <w:color w:val="000000"/>
          <w:sz w:val="24"/>
          <w:szCs w:val="24"/>
        </w:rPr>
        <w:t>3.3投标人提供（2014年</w:t>
      </w:r>
      <w:r>
        <w:rPr>
          <w:rFonts w:ascii="宋体" w:eastAsia="宋体" w:hAnsi="宋体" w:hint="eastAsia"/>
          <w:color w:val="000000"/>
          <w:sz w:val="24"/>
          <w:szCs w:val="24"/>
        </w:rPr>
        <w:t>度</w:t>
      </w:r>
      <w:r w:rsidRPr="00855935">
        <w:rPr>
          <w:rFonts w:ascii="宋体" w:eastAsia="宋体" w:hAnsi="宋体" w:hint="eastAsia"/>
          <w:color w:val="000000"/>
          <w:sz w:val="24"/>
          <w:szCs w:val="24"/>
        </w:rPr>
        <w:t>-2016年</w:t>
      </w:r>
      <w:r>
        <w:rPr>
          <w:rFonts w:ascii="宋体" w:eastAsia="宋体" w:hAnsi="宋体" w:hint="eastAsia"/>
          <w:color w:val="000000"/>
          <w:sz w:val="24"/>
          <w:szCs w:val="24"/>
        </w:rPr>
        <w:t>度</w:t>
      </w:r>
      <w:r w:rsidRPr="00855935">
        <w:rPr>
          <w:rFonts w:ascii="宋体" w:eastAsia="宋体" w:hAnsi="宋体" w:hint="eastAsia"/>
          <w:color w:val="000000"/>
          <w:sz w:val="24"/>
          <w:szCs w:val="24"/>
        </w:rPr>
        <w:t>）三年的经审计的财务报告；</w:t>
      </w:r>
    </w:p>
    <w:p w:rsidR="007E1CDA" w:rsidRDefault="007E1CDA" w:rsidP="007E1CDA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855935">
        <w:rPr>
          <w:rFonts w:ascii="宋体" w:eastAsia="宋体" w:hAnsi="宋体" w:hint="eastAsia"/>
          <w:color w:val="000000"/>
          <w:sz w:val="24"/>
          <w:szCs w:val="24"/>
        </w:rPr>
        <w:t>3.4本项目不接受联合体投标。</w:t>
      </w:r>
      <w:bookmarkEnd w:id="2"/>
    </w:p>
    <w:bookmarkEnd w:id="1"/>
    <w:p w:rsidR="007E1CDA" w:rsidRPr="00C13CF1" w:rsidRDefault="007E1CDA" w:rsidP="007E1CDA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4.招标文件的获取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4.1凡有意参加投标者，请于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2018</w:t>
      </w:r>
      <w:r w:rsidRPr="00C13CF1">
        <w:rPr>
          <w:rFonts w:ascii="宋体" w:eastAsia="宋体" w:hAnsi="宋体" w:hint="eastAsia"/>
          <w:sz w:val="24"/>
          <w:szCs w:val="24"/>
        </w:rPr>
        <w:t>年</w:t>
      </w:r>
      <w:r w:rsidRPr="00C13CF1">
        <w:rPr>
          <w:rFonts w:ascii="宋体" w:eastAsia="宋体" w:hAnsi="宋体"/>
          <w:sz w:val="24"/>
          <w:szCs w:val="24"/>
          <w:u w:val="single"/>
        </w:rPr>
        <w:t>03</w:t>
      </w:r>
      <w:r w:rsidRPr="00C13CF1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  <w:u w:val="single"/>
        </w:rPr>
        <w:t>16</w:t>
      </w:r>
      <w:r w:rsidRPr="00C13CF1">
        <w:rPr>
          <w:rFonts w:ascii="宋体" w:eastAsia="宋体" w:hAnsi="宋体" w:hint="eastAsia"/>
          <w:sz w:val="24"/>
          <w:szCs w:val="24"/>
        </w:rPr>
        <w:t>日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8:30</w:t>
      </w:r>
      <w:r w:rsidRPr="00C13CF1">
        <w:rPr>
          <w:rFonts w:ascii="宋体" w:eastAsia="宋体" w:hAnsi="宋体" w:hint="eastAsia"/>
          <w:sz w:val="24"/>
          <w:szCs w:val="24"/>
        </w:rPr>
        <w:t>时至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2018</w:t>
      </w:r>
      <w:r w:rsidRPr="00C13CF1">
        <w:rPr>
          <w:rFonts w:ascii="宋体" w:eastAsia="宋体" w:hAnsi="宋体" w:hint="eastAsia"/>
          <w:sz w:val="24"/>
          <w:szCs w:val="24"/>
        </w:rPr>
        <w:t>年</w:t>
      </w:r>
      <w:r w:rsidRPr="00C13CF1">
        <w:rPr>
          <w:rFonts w:ascii="宋体" w:eastAsia="宋体" w:hAnsi="宋体"/>
          <w:sz w:val="24"/>
          <w:szCs w:val="24"/>
          <w:u w:val="single"/>
        </w:rPr>
        <w:t>03</w:t>
      </w:r>
      <w:r w:rsidRPr="00C13CF1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  <w:u w:val="single"/>
        </w:rPr>
        <w:t>23</w:t>
      </w:r>
      <w:r w:rsidRPr="00C13CF1">
        <w:rPr>
          <w:rFonts w:ascii="宋体" w:eastAsia="宋体" w:hAnsi="宋体" w:hint="eastAsia"/>
          <w:sz w:val="24"/>
          <w:szCs w:val="24"/>
        </w:rPr>
        <w:t>日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16:30</w:t>
      </w:r>
      <w:r w:rsidRPr="00C13CF1">
        <w:rPr>
          <w:rFonts w:ascii="宋体" w:eastAsia="宋体" w:hAnsi="宋体" w:hint="eastAsia"/>
          <w:sz w:val="24"/>
          <w:szCs w:val="24"/>
        </w:rPr>
        <w:t>时(北京时间)，登录中招联合招标采购平台(</w:t>
      </w:r>
      <w:hyperlink r:id="rId7" w:history="1">
        <w:r w:rsidRPr="00C13CF1">
          <w:rPr>
            <w:rFonts w:ascii="宋体" w:eastAsia="宋体" w:hAnsi="宋体" w:hint="eastAsia"/>
            <w:color w:val="0000FF"/>
            <w:sz w:val="24"/>
            <w:szCs w:val="24"/>
          </w:rPr>
          <w:t>http://www.365trade.com.cn</w:t>
        </w:r>
      </w:hyperlink>
      <w:r w:rsidRPr="00C13CF1">
        <w:rPr>
          <w:rFonts w:ascii="宋体" w:eastAsia="宋体" w:hAnsi="宋体" w:hint="eastAsia"/>
          <w:sz w:val="24"/>
          <w:szCs w:val="24"/>
        </w:rPr>
        <w:t>)注册、购买并下载电子招标文件。（若需纸质招标文件，开标时在代理公司领取）（提示：</w:t>
      </w:r>
      <w:bookmarkStart w:id="3" w:name="_Hlk503961700"/>
      <w:r w:rsidRPr="00C13CF1">
        <w:rPr>
          <w:rFonts w:ascii="宋体" w:eastAsia="宋体" w:hAnsi="宋体" w:hint="eastAsia"/>
          <w:sz w:val="24"/>
          <w:szCs w:val="24"/>
        </w:rPr>
        <w:t>请购标人</w:t>
      </w:r>
      <w:bookmarkEnd w:id="3"/>
      <w:r w:rsidRPr="00C13CF1">
        <w:rPr>
          <w:rFonts w:ascii="宋体" w:eastAsia="宋体" w:hAnsi="宋体" w:hint="eastAsia"/>
          <w:sz w:val="24"/>
          <w:szCs w:val="24"/>
        </w:rPr>
        <w:t>考虑完成在线注册、审核所需的时间成本，确保在招标文件发售截止时间前成功购买下载招标文件）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如有疑问可拨打平台统一服务热线400-092-8199，或西北国际招标公司综合监督处029-89651862、85592881、85221332咨询。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4.2 招标文件每套售价</w:t>
      </w:r>
      <w:r w:rsidRPr="00C13CF1">
        <w:rPr>
          <w:rFonts w:ascii="宋体" w:eastAsia="宋体" w:hAnsi="宋体" w:hint="eastAsia"/>
          <w:sz w:val="24"/>
          <w:szCs w:val="24"/>
          <w:u w:val="single"/>
        </w:rPr>
        <w:t>500</w:t>
      </w:r>
      <w:r w:rsidRPr="00C13CF1">
        <w:rPr>
          <w:rFonts w:ascii="宋体" w:eastAsia="宋体" w:hAnsi="宋体" w:hint="eastAsia"/>
          <w:sz w:val="24"/>
          <w:szCs w:val="24"/>
        </w:rPr>
        <w:t>元，售后不退；下载费50元（平台公司出具发</w:t>
      </w:r>
      <w:r w:rsidRPr="00C13CF1">
        <w:rPr>
          <w:rFonts w:ascii="宋体" w:eastAsia="宋体" w:hAnsi="宋体" w:hint="eastAsia"/>
          <w:sz w:val="24"/>
          <w:szCs w:val="24"/>
        </w:rPr>
        <w:lastRenderedPageBreak/>
        <w:t>票）。</w:t>
      </w:r>
    </w:p>
    <w:p w:rsidR="007E1CDA" w:rsidRPr="00C13CF1" w:rsidRDefault="007E1CDA" w:rsidP="007E1CDA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5.投标文件的递交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5.1投标文件递交的截止时间（投标截止时间，下同）为2018年</w:t>
      </w:r>
      <w:r w:rsidRPr="00C13CF1">
        <w:rPr>
          <w:rFonts w:ascii="宋体" w:eastAsia="宋体" w:hAnsi="宋体" w:cs="新宋体"/>
          <w:sz w:val="24"/>
          <w:szCs w:val="24"/>
          <w:u w:val="single"/>
        </w:rPr>
        <w:t>0</w:t>
      </w:r>
      <w:r>
        <w:rPr>
          <w:rFonts w:ascii="宋体" w:eastAsia="宋体" w:hAnsi="宋体" w:cs="新宋体"/>
          <w:sz w:val="24"/>
          <w:szCs w:val="24"/>
          <w:u w:val="single"/>
        </w:rPr>
        <w:t>4</w:t>
      </w:r>
      <w:r w:rsidRPr="00C13CF1">
        <w:rPr>
          <w:rFonts w:ascii="宋体" w:eastAsia="宋体" w:hAnsi="宋体" w:cs="新宋体" w:hint="eastAsia"/>
          <w:sz w:val="24"/>
          <w:szCs w:val="24"/>
        </w:rPr>
        <w:t>月</w:t>
      </w:r>
      <w:r>
        <w:rPr>
          <w:rFonts w:ascii="宋体" w:eastAsia="宋体" w:hAnsi="宋体" w:cs="新宋体"/>
          <w:sz w:val="24"/>
          <w:szCs w:val="24"/>
          <w:u w:val="single"/>
        </w:rPr>
        <w:t>1</w:t>
      </w:r>
      <w:r>
        <w:rPr>
          <w:rFonts w:ascii="宋体" w:eastAsia="宋体" w:hAnsi="宋体" w:cs="新宋体"/>
          <w:sz w:val="24"/>
          <w:szCs w:val="24"/>
          <w:u w:val="single"/>
        </w:rPr>
        <w:t>3</w:t>
      </w:r>
      <w:r w:rsidRPr="00C13CF1">
        <w:rPr>
          <w:rFonts w:ascii="宋体" w:eastAsia="宋体" w:hAnsi="宋体" w:cs="新宋体" w:hint="eastAsia"/>
          <w:sz w:val="24"/>
          <w:szCs w:val="24"/>
        </w:rPr>
        <w:t>日</w:t>
      </w:r>
      <w:r>
        <w:rPr>
          <w:rFonts w:ascii="宋体" w:eastAsia="宋体" w:hAnsi="宋体" w:cs="新宋体"/>
          <w:sz w:val="24"/>
          <w:szCs w:val="24"/>
          <w:u w:val="single"/>
        </w:rPr>
        <w:t>10</w:t>
      </w:r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:</w:t>
      </w:r>
      <w:r>
        <w:rPr>
          <w:rFonts w:ascii="宋体" w:eastAsia="宋体" w:hAnsi="宋体" w:cs="新宋体"/>
          <w:sz w:val="24"/>
          <w:szCs w:val="24"/>
          <w:u w:val="single"/>
        </w:rPr>
        <w:t>0</w:t>
      </w:r>
      <w:bookmarkStart w:id="4" w:name="_GoBack"/>
      <w:bookmarkEnd w:id="4"/>
      <w:r w:rsidRPr="00C13CF1">
        <w:rPr>
          <w:rFonts w:ascii="宋体" w:eastAsia="宋体" w:hAnsi="宋体" w:cs="新宋体" w:hint="eastAsia"/>
          <w:sz w:val="24"/>
          <w:szCs w:val="24"/>
          <w:u w:val="single"/>
        </w:rPr>
        <w:t>0</w:t>
      </w:r>
      <w:r w:rsidRPr="00C13CF1">
        <w:rPr>
          <w:rFonts w:ascii="宋体" w:eastAsia="宋体" w:hAnsi="宋体" w:cs="新宋体" w:hint="eastAsia"/>
          <w:sz w:val="24"/>
          <w:szCs w:val="24"/>
        </w:rPr>
        <w:t>时，地点为</w:t>
      </w:r>
      <w:r w:rsidRPr="00C13CF1">
        <w:rPr>
          <w:rFonts w:ascii="宋体" w:eastAsia="宋体" w:hAnsi="宋体" w:hint="eastAsia"/>
          <w:sz w:val="24"/>
          <w:szCs w:val="24"/>
        </w:rPr>
        <w:t>西安市南二环西段58号成长大厦10层会议室（南二环与朱雀路十字西南角）或以招标代理公司通知为准。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5.2逾期送达的、未送达指定地点的或者不按照招标文件要求密封的投标文件，招标人将予以拒收。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5.3开标时间同投标截止时间，开标地点同投标文件递交地点。</w:t>
      </w:r>
    </w:p>
    <w:p w:rsidR="007E1CDA" w:rsidRPr="00C13CF1" w:rsidRDefault="007E1CDA" w:rsidP="007E1CDA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6.发布公告的媒介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本次招标公告同时在陕西采购与招标网（</w:t>
      </w:r>
      <w:hyperlink r:id="rId8" w:history="1">
        <w:r w:rsidRPr="00C13CF1">
          <w:rPr>
            <w:rFonts w:ascii="宋体" w:eastAsia="宋体" w:hAnsi="宋体" w:hint="eastAsia"/>
            <w:color w:val="0000FF"/>
            <w:sz w:val="24"/>
            <w:szCs w:val="24"/>
          </w:rPr>
          <w:t>www.sntba.com</w:t>
        </w:r>
      </w:hyperlink>
      <w:r w:rsidRPr="00C13CF1">
        <w:rPr>
          <w:rFonts w:ascii="宋体" w:eastAsia="宋体" w:hAnsi="宋体" w:hint="eastAsia"/>
          <w:sz w:val="24"/>
          <w:szCs w:val="24"/>
        </w:rPr>
        <w:t>）和</w:t>
      </w:r>
      <w:bookmarkStart w:id="5" w:name="_Hlk508261757"/>
      <w:r w:rsidRPr="00C13CF1">
        <w:rPr>
          <w:rFonts w:ascii="宋体" w:eastAsia="宋体" w:hAnsi="宋体" w:hint="eastAsia"/>
          <w:sz w:val="24"/>
          <w:szCs w:val="24"/>
        </w:rPr>
        <w:t>中招联合招标采购平台(</w:t>
      </w:r>
      <w:hyperlink r:id="rId9" w:history="1">
        <w:r w:rsidRPr="00C13CF1">
          <w:rPr>
            <w:rFonts w:ascii="宋体" w:eastAsia="宋体" w:hAnsi="宋体" w:hint="eastAsia"/>
            <w:color w:val="0000FF"/>
            <w:sz w:val="24"/>
            <w:szCs w:val="24"/>
          </w:rPr>
          <w:t>www.365trade.com.cn</w:t>
        </w:r>
      </w:hyperlink>
      <w:r w:rsidRPr="00C13CF1">
        <w:rPr>
          <w:rFonts w:ascii="宋体" w:eastAsia="宋体" w:hAnsi="宋体" w:hint="eastAsia"/>
          <w:sz w:val="24"/>
          <w:szCs w:val="24"/>
        </w:rPr>
        <w:t>)</w:t>
      </w:r>
      <w:bookmarkEnd w:id="5"/>
      <w:r w:rsidRPr="00C13CF1">
        <w:rPr>
          <w:rFonts w:ascii="宋体" w:eastAsia="宋体" w:hAnsi="宋体" w:hint="eastAsia"/>
          <w:sz w:val="24"/>
          <w:szCs w:val="24"/>
        </w:rPr>
        <w:t>上发布。</w:t>
      </w:r>
    </w:p>
    <w:p w:rsidR="007E1CDA" w:rsidRPr="00C13CF1" w:rsidRDefault="007E1CDA" w:rsidP="007E1CDA">
      <w:pPr>
        <w:spacing w:line="360" w:lineRule="auto"/>
        <w:ind w:firstLineChars="200" w:firstLine="482"/>
        <w:rPr>
          <w:rFonts w:ascii="宋体" w:eastAsia="宋体" w:hAnsi="宋体" w:cs="新宋体" w:hint="eastAsia"/>
          <w:b/>
          <w:sz w:val="24"/>
          <w:szCs w:val="24"/>
        </w:rPr>
      </w:pPr>
      <w:r w:rsidRPr="00C13CF1">
        <w:rPr>
          <w:rFonts w:ascii="宋体" w:eastAsia="宋体" w:hAnsi="宋体" w:cs="新宋体" w:hint="eastAsia"/>
          <w:b/>
          <w:sz w:val="24"/>
          <w:szCs w:val="24"/>
        </w:rPr>
        <w:t>7.联系方式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招 标 人：陕西液化天然气投资发展有限公司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地    址：陕西省杨凌农业高新技术产业示范区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联 系 人：王蒙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电    话：</w:t>
      </w:r>
      <w:r w:rsidRPr="00C13CF1">
        <w:rPr>
          <w:rFonts w:ascii="宋体" w:eastAsia="宋体" w:hAnsi="宋体" w:cs="新宋体"/>
          <w:sz w:val="24"/>
          <w:szCs w:val="24"/>
        </w:rPr>
        <w:t>029-87039494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招标代理机构：西北（陕西）国际招标有限公司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地    址：西安市南二环西段58号成长大厦10~13层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邮    编：710075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联 系 人：王子尧  侯文强  司雪青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电    话：029-85592882  029-85592866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传    真：029-85227518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电子邮件：A85592882@163.com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网    址：www.bidonline.com.cn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开户银行：</w:t>
      </w:r>
      <w:r w:rsidRPr="00C13CF1">
        <w:rPr>
          <w:rFonts w:ascii="宋体" w:eastAsia="宋体" w:hAnsi="宋体" w:hint="eastAsia"/>
          <w:sz w:val="24"/>
          <w:szCs w:val="24"/>
        </w:rPr>
        <w:t>交通银行西安长安大学支行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开户名称：西北（陕西）国际招标有限公司</w:t>
      </w:r>
    </w:p>
    <w:p w:rsidR="007E1CDA" w:rsidRPr="00C13CF1" w:rsidRDefault="007E1CDA" w:rsidP="007E1CDA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  <w:szCs w:val="24"/>
        </w:rPr>
      </w:pPr>
      <w:r w:rsidRPr="00C13CF1">
        <w:rPr>
          <w:rFonts w:ascii="宋体" w:eastAsia="宋体" w:hAnsi="宋体" w:cs="新宋体" w:hint="eastAsia"/>
          <w:sz w:val="24"/>
          <w:szCs w:val="24"/>
        </w:rPr>
        <w:t>账    号：611301151018010003843</w:t>
      </w:r>
    </w:p>
    <w:p w:rsidR="007E1CDA" w:rsidRPr="007316CF" w:rsidRDefault="007E1CDA" w:rsidP="007E1CDA">
      <w:pPr>
        <w:widowControl/>
        <w:jc w:val="right"/>
        <w:rPr>
          <w:rFonts w:ascii="宋体" w:eastAsia="宋体" w:hAnsi="宋体" w:cs="Courier New" w:hint="eastAsia"/>
          <w:b/>
          <w:bCs/>
          <w:kern w:val="0"/>
          <w:sz w:val="24"/>
          <w:szCs w:val="24"/>
        </w:rPr>
      </w:pPr>
      <w:r w:rsidRPr="00C13CF1">
        <w:rPr>
          <w:rFonts w:ascii="宋体" w:eastAsia="宋体" w:hAnsi="宋体" w:hint="eastAsia"/>
          <w:sz w:val="24"/>
          <w:szCs w:val="24"/>
        </w:rPr>
        <w:t>2018年</w:t>
      </w:r>
      <w:r w:rsidRPr="00C13CF1">
        <w:rPr>
          <w:rFonts w:ascii="宋体" w:eastAsia="宋体" w:hAnsi="宋体"/>
          <w:sz w:val="24"/>
          <w:szCs w:val="24"/>
        </w:rPr>
        <w:t>03</w:t>
      </w:r>
      <w:r w:rsidRPr="00C13CF1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16</w:t>
      </w:r>
      <w:r w:rsidRPr="00C13CF1">
        <w:rPr>
          <w:rFonts w:ascii="宋体" w:eastAsia="宋体" w:hAnsi="宋体" w:hint="eastAsia"/>
          <w:sz w:val="24"/>
          <w:szCs w:val="24"/>
        </w:rPr>
        <w:t>日</w:t>
      </w:r>
    </w:p>
    <w:bookmarkEnd w:id="0"/>
    <w:p w:rsidR="00D012F9" w:rsidRDefault="0083528C"/>
    <w:sectPr w:rsidR="00D01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28C" w:rsidRDefault="0083528C" w:rsidP="007E1CDA">
      <w:r>
        <w:separator/>
      </w:r>
    </w:p>
  </w:endnote>
  <w:endnote w:type="continuationSeparator" w:id="0">
    <w:p w:rsidR="0083528C" w:rsidRDefault="0083528C" w:rsidP="007E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28C" w:rsidRDefault="0083528C" w:rsidP="007E1CDA">
      <w:r>
        <w:separator/>
      </w:r>
    </w:p>
  </w:footnote>
  <w:footnote w:type="continuationSeparator" w:id="0">
    <w:p w:rsidR="0083528C" w:rsidRDefault="0083528C" w:rsidP="007E1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05292"/>
    <w:multiLevelType w:val="singleLevel"/>
    <w:tmpl w:val="5A405292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07"/>
    <w:rsid w:val="007E1CDA"/>
    <w:rsid w:val="0083528C"/>
    <w:rsid w:val="00A37191"/>
    <w:rsid w:val="00A53107"/>
    <w:rsid w:val="00F1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38E7B6-D19B-47CA-8AC3-94DDD0E3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DA"/>
    <w:pPr>
      <w:widowControl w:val="0"/>
      <w:jc w:val="both"/>
    </w:pPr>
    <w:rPr>
      <w:rFonts w:ascii="Arial" w:eastAsia="黑体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tb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65trad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65trade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西北招标</dc:creator>
  <cp:keywords/>
  <dc:description/>
  <cp:lastModifiedBy>西北招标</cp:lastModifiedBy>
  <cp:revision>2</cp:revision>
  <dcterms:created xsi:type="dcterms:W3CDTF">2018-03-16T07:24:00Z</dcterms:created>
  <dcterms:modified xsi:type="dcterms:W3CDTF">2018-03-16T07:25:00Z</dcterms:modified>
</cp:coreProperties>
</file>