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C6E" w:rsidRPr="00E51400" w:rsidRDefault="0047771D" w:rsidP="006E5E48">
      <w:pPr>
        <w:spacing w:line="360" w:lineRule="auto"/>
        <w:jc w:val="center"/>
        <w:rPr>
          <w:b/>
          <w:sz w:val="32"/>
          <w:szCs w:val="32"/>
          <w:lang w:eastAsia="zh-CN"/>
        </w:rPr>
      </w:pPr>
      <w:r w:rsidRPr="0047771D">
        <w:rPr>
          <w:rFonts w:hint="eastAsia"/>
          <w:b/>
          <w:sz w:val="32"/>
          <w:szCs w:val="32"/>
          <w:lang w:eastAsia="zh-CN"/>
        </w:rPr>
        <w:t>内蒙古伊泰煤炭股份有限公司煤炭</w:t>
      </w:r>
      <w:r w:rsidRPr="0047771D">
        <w:rPr>
          <w:b/>
          <w:sz w:val="32"/>
          <w:szCs w:val="32"/>
          <w:lang w:eastAsia="zh-CN"/>
        </w:rPr>
        <w:t>项目</w:t>
      </w:r>
      <w:r w:rsidRPr="0047771D">
        <w:rPr>
          <w:rFonts w:hint="eastAsia"/>
          <w:b/>
          <w:sz w:val="32"/>
          <w:szCs w:val="32"/>
          <w:lang w:eastAsia="zh-CN"/>
        </w:rPr>
        <w:t>编织金属网年</w:t>
      </w:r>
      <w:r w:rsidR="00AE5640">
        <w:rPr>
          <w:rFonts w:hint="eastAsia"/>
          <w:b/>
          <w:sz w:val="32"/>
          <w:szCs w:val="32"/>
          <w:lang w:eastAsia="zh-CN"/>
        </w:rPr>
        <w:t>度</w:t>
      </w:r>
      <w:r w:rsidRPr="0047771D">
        <w:rPr>
          <w:rFonts w:hint="eastAsia"/>
          <w:b/>
          <w:sz w:val="32"/>
          <w:szCs w:val="32"/>
          <w:lang w:eastAsia="zh-CN"/>
        </w:rPr>
        <w:t>协议</w:t>
      </w:r>
      <w:r w:rsidR="00A7329F" w:rsidRPr="00E51400">
        <w:rPr>
          <w:b/>
          <w:sz w:val="32"/>
          <w:szCs w:val="32"/>
          <w:lang w:eastAsia="zh-CN"/>
        </w:rPr>
        <w:t>采购</w:t>
      </w:r>
      <w:r w:rsidR="00E51400" w:rsidRPr="00E51400">
        <w:rPr>
          <w:b/>
          <w:sz w:val="32"/>
          <w:szCs w:val="32"/>
          <w:lang w:eastAsia="zh-CN"/>
        </w:rPr>
        <w:t>招标公告</w:t>
      </w:r>
    </w:p>
    <w:p w:rsidR="00A7329F" w:rsidRPr="00FA73C1" w:rsidRDefault="00E51400" w:rsidP="00E51400">
      <w:pPr>
        <w:spacing w:line="360" w:lineRule="auto"/>
        <w:ind w:firstLineChars="222" w:firstLine="466"/>
        <w:jc w:val="center"/>
        <w:rPr>
          <w:rFonts w:asciiTheme="minorEastAsia" w:eastAsiaTheme="minorEastAsia" w:hAnsiTheme="minorEastAsia"/>
          <w:sz w:val="21"/>
          <w:szCs w:val="21"/>
          <w:lang w:eastAsia="zh-CN"/>
        </w:rPr>
      </w:pPr>
      <w:r w:rsidRPr="00FA73C1">
        <w:rPr>
          <w:rFonts w:asciiTheme="minorEastAsia" w:eastAsiaTheme="minorEastAsia" w:hAnsiTheme="minorEastAsia" w:hint="eastAsia"/>
          <w:sz w:val="21"/>
          <w:szCs w:val="21"/>
          <w:lang w:eastAsia="zh-CN"/>
        </w:rPr>
        <w:t>招标编号：</w:t>
      </w:r>
      <w:r w:rsidR="0071629A" w:rsidRPr="00FA73C1">
        <w:rPr>
          <w:rFonts w:asciiTheme="minorEastAsia" w:eastAsiaTheme="minorEastAsia" w:hAnsiTheme="minorEastAsia"/>
          <w:sz w:val="21"/>
          <w:szCs w:val="21"/>
          <w:lang w:eastAsia="zh-CN"/>
        </w:rPr>
        <w:t>CT-YTZB2018-072</w:t>
      </w:r>
    </w:p>
    <w:p w:rsidR="0047771D" w:rsidRPr="0047771D" w:rsidRDefault="0047771D" w:rsidP="0047771D">
      <w:pPr>
        <w:spacing w:line="360" w:lineRule="auto"/>
        <w:ind w:firstLineChars="222" w:firstLine="466"/>
        <w:rPr>
          <w:rFonts w:asciiTheme="minorEastAsia" w:eastAsiaTheme="minorEastAsia" w:hAnsiTheme="minorEastAsia"/>
          <w:sz w:val="21"/>
          <w:szCs w:val="21"/>
          <w:lang w:eastAsia="zh-CN"/>
        </w:rPr>
      </w:pPr>
      <w:bookmarkStart w:id="0" w:name="_bookmark2"/>
      <w:bookmarkEnd w:id="0"/>
      <w:r w:rsidRPr="0047771D">
        <w:rPr>
          <w:rFonts w:asciiTheme="minorEastAsia" w:eastAsiaTheme="minorEastAsia" w:hAnsiTheme="minorEastAsia"/>
          <w:sz w:val="21"/>
          <w:szCs w:val="21"/>
          <w:lang w:eastAsia="zh-CN"/>
        </w:rPr>
        <w:t>本招标项目</w:t>
      </w:r>
      <w:r w:rsidRPr="0047771D">
        <w:rPr>
          <w:rFonts w:asciiTheme="minorEastAsia" w:eastAsiaTheme="minorEastAsia" w:hAnsiTheme="minorEastAsia" w:hint="eastAsia"/>
          <w:sz w:val="21"/>
          <w:szCs w:val="21"/>
          <w:lang w:eastAsia="zh-CN"/>
        </w:rPr>
        <w:t>内蒙古伊泰煤炭股份有限公司</w:t>
      </w:r>
      <w:r w:rsidRPr="0047771D">
        <w:rPr>
          <w:rFonts w:asciiTheme="minorEastAsia" w:eastAsiaTheme="minorEastAsia" w:hAnsiTheme="minorEastAsia"/>
          <w:sz w:val="21"/>
          <w:szCs w:val="21"/>
          <w:lang w:eastAsia="zh-CN"/>
        </w:rPr>
        <w:t>煤炭项目招标人为</w:t>
      </w:r>
      <w:r w:rsidRPr="0047771D">
        <w:rPr>
          <w:rFonts w:asciiTheme="minorEastAsia" w:eastAsiaTheme="minorEastAsia" w:hAnsiTheme="minorEastAsia" w:hint="eastAsia"/>
          <w:sz w:val="21"/>
          <w:szCs w:val="21"/>
          <w:lang w:eastAsia="zh-CN"/>
        </w:rPr>
        <w:t>内蒙古伊泰煤炭股份有限公司，</w:t>
      </w:r>
      <w:r w:rsidRPr="0047771D">
        <w:rPr>
          <w:rFonts w:asciiTheme="minorEastAsia" w:eastAsiaTheme="minorEastAsia" w:hAnsiTheme="minorEastAsia"/>
          <w:sz w:val="21"/>
          <w:szCs w:val="21"/>
          <w:lang w:eastAsia="zh-CN"/>
        </w:rPr>
        <w:t>招标项目资金</w:t>
      </w:r>
      <w:r w:rsidRPr="0047771D">
        <w:rPr>
          <w:rFonts w:asciiTheme="minorEastAsia" w:eastAsiaTheme="minorEastAsia" w:hAnsiTheme="minorEastAsia" w:hint="eastAsia"/>
          <w:sz w:val="21"/>
          <w:szCs w:val="21"/>
          <w:lang w:eastAsia="zh-CN"/>
        </w:rPr>
        <w:t>自筹，</w:t>
      </w:r>
      <w:r w:rsidRPr="0047771D">
        <w:rPr>
          <w:rFonts w:asciiTheme="minorEastAsia" w:eastAsiaTheme="minorEastAsia" w:hAnsiTheme="minorEastAsia"/>
          <w:sz w:val="21"/>
          <w:szCs w:val="21"/>
          <w:lang w:eastAsia="zh-CN"/>
        </w:rPr>
        <w:t xml:space="preserve">出资比例为 </w:t>
      </w:r>
      <w:r w:rsidRPr="0047771D">
        <w:rPr>
          <w:rFonts w:asciiTheme="minorEastAsia" w:eastAsiaTheme="minorEastAsia" w:hAnsiTheme="minorEastAsia" w:hint="eastAsia"/>
          <w:sz w:val="21"/>
          <w:szCs w:val="21"/>
          <w:lang w:eastAsia="zh-CN"/>
        </w:rPr>
        <w:t>100%</w:t>
      </w:r>
      <w:r w:rsidRPr="0047771D">
        <w:rPr>
          <w:rFonts w:asciiTheme="minorEastAsia" w:eastAsiaTheme="minorEastAsia" w:hAnsiTheme="minorEastAsia"/>
          <w:sz w:val="21"/>
          <w:szCs w:val="21"/>
          <w:lang w:eastAsia="zh-CN"/>
        </w:rPr>
        <w:t>。该项目已具备招标条件</w:t>
      </w:r>
      <w:r w:rsidRPr="0047771D">
        <w:rPr>
          <w:rFonts w:asciiTheme="minorEastAsia" w:eastAsiaTheme="minorEastAsia" w:hAnsiTheme="minorEastAsia" w:hint="eastAsia"/>
          <w:sz w:val="21"/>
          <w:szCs w:val="21"/>
          <w:lang w:eastAsia="zh-CN"/>
        </w:rPr>
        <w:t>。内蒙古自治区机械设备成套有限责任公司受内蒙古伊泰煤炭股份有限公司的委托，对该项目</w:t>
      </w:r>
      <w:r w:rsidRPr="0047771D">
        <w:rPr>
          <w:rFonts w:asciiTheme="minorEastAsia" w:eastAsiaTheme="minorEastAsia" w:hAnsiTheme="minorEastAsia" w:hint="eastAsia"/>
          <w:sz w:val="21"/>
          <w:szCs w:val="21"/>
          <w:u w:val="single"/>
          <w:lang w:eastAsia="zh-CN"/>
        </w:rPr>
        <w:t>编织金属网年度协议</w:t>
      </w:r>
      <w:r w:rsidRPr="0047771D">
        <w:rPr>
          <w:rFonts w:asciiTheme="minorEastAsia" w:eastAsiaTheme="minorEastAsia" w:hAnsiTheme="minorEastAsia" w:hint="eastAsia"/>
          <w:sz w:val="21"/>
          <w:szCs w:val="21"/>
          <w:lang w:eastAsia="zh-CN"/>
        </w:rPr>
        <w:t>进行国内公开招标：</w:t>
      </w:r>
    </w:p>
    <w:p w:rsidR="00F3763B" w:rsidRPr="00F3763B" w:rsidRDefault="00F3763B" w:rsidP="009A7D64">
      <w:pPr>
        <w:spacing w:line="360" w:lineRule="auto"/>
        <w:rPr>
          <w:rFonts w:asciiTheme="minorEastAsia" w:eastAsiaTheme="minorEastAsia" w:hAnsiTheme="minorEastAsia"/>
          <w:b/>
          <w:sz w:val="21"/>
          <w:szCs w:val="21"/>
          <w:lang w:eastAsia="zh-CN"/>
        </w:rPr>
      </w:pPr>
      <w:bookmarkStart w:id="1" w:name="_bookmark3"/>
      <w:bookmarkEnd w:id="1"/>
      <w:r w:rsidRPr="00F3763B">
        <w:rPr>
          <w:rFonts w:asciiTheme="minorEastAsia" w:eastAsiaTheme="minorEastAsia" w:hAnsiTheme="minorEastAsia" w:hint="eastAsia"/>
          <w:b/>
          <w:sz w:val="21"/>
          <w:szCs w:val="21"/>
          <w:lang w:eastAsia="zh-CN"/>
        </w:rPr>
        <w:t>一、项目概述：</w:t>
      </w:r>
      <w:r w:rsidRPr="00F3763B">
        <w:rPr>
          <w:rFonts w:asciiTheme="minorEastAsia" w:eastAsiaTheme="minorEastAsia" w:hAnsiTheme="minorEastAsia" w:hint="eastAsia"/>
          <w:b/>
          <w:sz w:val="21"/>
          <w:szCs w:val="21"/>
          <w:lang w:eastAsia="zh-CN"/>
        </w:rPr>
        <w:tab/>
      </w:r>
    </w:p>
    <w:p w:rsidR="0047771D" w:rsidRPr="0047771D" w:rsidRDefault="0047771D" w:rsidP="0047771D">
      <w:pPr>
        <w:spacing w:line="360" w:lineRule="auto"/>
        <w:ind w:firstLineChars="200" w:firstLine="420"/>
        <w:rPr>
          <w:rFonts w:asciiTheme="minorEastAsia" w:eastAsiaTheme="minorEastAsia" w:hAnsiTheme="minorEastAsia"/>
          <w:sz w:val="21"/>
          <w:szCs w:val="21"/>
          <w:lang w:eastAsia="zh-CN"/>
        </w:rPr>
      </w:pPr>
      <w:r w:rsidRPr="0047771D">
        <w:rPr>
          <w:rFonts w:asciiTheme="minorEastAsia" w:eastAsiaTheme="minorEastAsia" w:hAnsiTheme="minorEastAsia"/>
          <w:sz w:val="21"/>
          <w:szCs w:val="21"/>
          <w:lang w:eastAsia="zh-CN"/>
        </w:rPr>
        <w:t>内蒙古伊泰集团有限公司是以煤炭生产、经营为主业，以铁路运输、煤制油为产业延伸，以太阳能、生物制药、房地产开发等非煤产业为互补的大型现代化企业。公司为中国企业500强（第227位）、全国煤炭企业百强（第18位）、铁道部确定的百家运输大客户和内蒙古自治区煤炭50强之首，被内蒙古自治区人民政府确定为到2010年煤炭产销超过5000万吨的重点企业，被国务院列为全国规划建设的13个大型煤炭基地骨干企业之一。</w:t>
      </w:r>
    </w:p>
    <w:p w:rsidR="00F3763B" w:rsidRPr="00F3763B" w:rsidRDefault="00F3763B" w:rsidP="00F3763B">
      <w:pPr>
        <w:spacing w:line="360" w:lineRule="auto"/>
        <w:ind w:firstLineChars="222" w:firstLine="468"/>
        <w:rPr>
          <w:rFonts w:asciiTheme="minorEastAsia" w:eastAsiaTheme="minorEastAsia" w:hAnsiTheme="minorEastAsia"/>
          <w:b/>
          <w:sz w:val="21"/>
          <w:szCs w:val="21"/>
          <w:lang w:eastAsia="zh-CN"/>
        </w:rPr>
      </w:pPr>
      <w:r w:rsidRPr="00F3763B">
        <w:rPr>
          <w:rFonts w:asciiTheme="minorEastAsia" w:eastAsiaTheme="minorEastAsia" w:hAnsiTheme="minorEastAsia" w:hint="eastAsia"/>
          <w:b/>
          <w:sz w:val="21"/>
          <w:szCs w:val="21"/>
          <w:lang w:eastAsia="zh-CN"/>
        </w:rPr>
        <w:t xml:space="preserve">二、招标货物名称、数量： </w:t>
      </w:r>
    </w:p>
    <w:p w:rsidR="0047771D" w:rsidRPr="0047771D" w:rsidRDefault="0047771D" w:rsidP="0047771D">
      <w:pPr>
        <w:spacing w:line="360" w:lineRule="auto"/>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w:t>
      </w:r>
      <w:r>
        <w:rPr>
          <w:rFonts w:asciiTheme="minorEastAsia" w:eastAsiaTheme="minorEastAsia" w:hAnsiTheme="minorEastAsia" w:hint="eastAsia"/>
          <w:sz w:val="21"/>
          <w:szCs w:val="21"/>
          <w:lang w:eastAsia="zh-CN"/>
        </w:rPr>
        <w:t>网</w:t>
      </w:r>
      <w:r w:rsidRPr="0047771D">
        <w:rPr>
          <w:rFonts w:asciiTheme="minorEastAsia" w:eastAsiaTheme="minorEastAsia" w:hAnsiTheme="minorEastAsia" w:hint="eastAsia"/>
          <w:sz w:val="21"/>
          <w:szCs w:val="21"/>
          <w:lang w:eastAsia="zh-CN"/>
        </w:rPr>
        <w:t>年度供货协议（2年）</w:t>
      </w:r>
    </w:p>
    <w:tbl>
      <w:tblPr>
        <w:tblW w:w="5494" w:type="pct"/>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5"/>
        <w:gridCol w:w="2716"/>
        <w:gridCol w:w="682"/>
        <w:gridCol w:w="1610"/>
        <w:gridCol w:w="2360"/>
      </w:tblGrid>
      <w:tr w:rsidR="00CF3832" w:rsidRPr="0047771D" w:rsidTr="00CF3832">
        <w:tc>
          <w:tcPr>
            <w:tcW w:w="1001" w:type="pct"/>
            <w:noWrap/>
            <w:tcMar>
              <w:top w:w="64" w:type="dxa"/>
              <w:left w:w="64" w:type="dxa"/>
              <w:bottom w:w="64" w:type="dxa"/>
              <w:right w:w="64" w:type="dxa"/>
            </w:tcMar>
            <w:vAlign w:val="center"/>
            <w:hideMark/>
          </w:tcPr>
          <w:p w:rsidR="00CF3832" w:rsidRPr="0047771D" w:rsidRDefault="00CF3832" w:rsidP="00D408AD">
            <w:pPr>
              <w:spacing w:line="360" w:lineRule="auto"/>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规格</w:t>
            </w:r>
          </w:p>
        </w:tc>
        <w:tc>
          <w:tcPr>
            <w:tcW w:w="1474" w:type="pct"/>
            <w:noWrap/>
            <w:tcMar>
              <w:top w:w="64" w:type="dxa"/>
              <w:left w:w="64" w:type="dxa"/>
              <w:bottom w:w="64" w:type="dxa"/>
              <w:right w:w="64" w:type="dxa"/>
            </w:tcMar>
            <w:vAlign w:val="center"/>
            <w:hideMark/>
          </w:tcPr>
          <w:p w:rsidR="00CF3832" w:rsidRPr="0047771D" w:rsidRDefault="00CF3832" w:rsidP="00D408AD">
            <w:pPr>
              <w:spacing w:line="360" w:lineRule="auto"/>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货物描述</w:t>
            </w:r>
          </w:p>
        </w:tc>
        <w:tc>
          <w:tcPr>
            <w:tcW w:w="370" w:type="pct"/>
            <w:noWrap/>
            <w:tcMar>
              <w:top w:w="64" w:type="dxa"/>
              <w:left w:w="64" w:type="dxa"/>
              <w:bottom w:w="64" w:type="dxa"/>
              <w:right w:w="64" w:type="dxa"/>
            </w:tcMar>
            <w:vAlign w:val="center"/>
            <w:hideMark/>
          </w:tcPr>
          <w:p w:rsidR="00CF3832" w:rsidRPr="0047771D" w:rsidRDefault="00CF3832" w:rsidP="00D408AD">
            <w:pPr>
              <w:spacing w:line="360" w:lineRule="auto"/>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单位</w:t>
            </w:r>
          </w:p>
        </w:tc>
        <w:tc>
          <w:tcPr>
            <w:tcW w:w="874" w:type="pct"/>
          </w:tcPr>
          <w:p w:rsidR="00CF3832" w:rsidRPr="00FA73C1" w:rsidRDefault="00CF3832" w:rsidP="00CF3832">
            <w:pPr>
              <w:widowControl/>
              <w:ind w:leftChars="-50" w:left="-110" w:rightChars="-50" w:right="-110"/>
              <w:jc w:val="center"/>
              <w:rPr>
                <w:sz w:val="21"/>
                <w:szCs w:val="21"/>
                <w:lang w:eastAsia="zh-CN"/>
              </w:rPr>
            </w:pPr>
            <w:r w:rsidRPr="00FA73C1">
              <w:rPr>
                <w:rFonts w:hint="eastAsia"/>
                <w:sz w:val="21"/>
                <w:szCs w:val="21"/>
              </w:rPr>
              <w:t>年采购量</w:t>
            </w:r>
            <w:r w:rsidR="00735444" w:rsidRPr="00FA73C1">
              <w:rPr>
                <w:rFonts w:hint="eastAsia"/>
                <w:sz w:val="21"/>
                <w:szCs w:val="21"/>
                <w:lang w:eastAsia="zh-CN"/>
              </w:rPr>
              <w:t>预计</w:t>
            </w:r>
          </w:p>
        </w:tc>
        <w:tc>
          <w:tcPr>
            <w:tcW w:w="1281" w:type="pct"/>
            <w:vAlign w:val="center"/>
          </w:tcPr>
          <w:p w:rsidR="00CF3832" w:rsidRPr="0047771D" w:rsidRDefault="00CF3832" w:rsidP="008F161A">
            <w:pPr>
              <w:widowControl/>
              <w:ind w:leftChars="-50" w:left="-110" w:rightChars="-50" w:right="-110"/>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备注</w:t>
            </w:r>
          </w:p>
        </w:tc>
      </w:tr>
      <w:tr w:rsidR="00CF3832" w:rsidRPr="0047771D" w:rsidTr="00CF3832">
        <w:tc>
          <w:tcPr>
            <w:tcW w:w="1001" w:type="pct"/>
            <w:noWrap/>
            <w:tcMar>
              <w:top w:w="64" w:type="dxa"/>
              <w:left w:w="64" w:type="dxa"/>
              <w:bottom w:w="64" w:type="dxa"/>
              <w:right w:w="64" w:type="dxa"/>
            </w:tcMar>
            <w:vAlign w:val="center"/>
            <w:hideMark/>
          </w:tcPr>
          <w:p w:rsidR="00CF3832" w:rsidRPr="0047771D" w:rsidRDefault="00CF3832"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编织金属网8#</w:t>
            </w:r>
          </w:p>
        </w:tc>
        <w:tc>
          <w:tcPr>
            <w:tcW w:w="1474" w:type="pct"/>
            <w:noWrap/>
            <w:tcMar>
              <w:top w:w="64" w:type="dxa"/>
              <w:left w:w="64" w:type="dxa"/>
              <w:bottom w:w="64" w:type="dxa"/>
              <w:right w:w="64" w:type="dxa"/>
            </w:tcMar>
            <w:vAlign w:val="center"/>
            <w:hideMark/>
          </w:tcPr>
          <w:p w:rsidR="00CF3832" w:rsidRPr="0047771D" w:rsidRDefault="00CF3832"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直径Φ4.19  网孔50*</w:t>
            </w:r>
            <w:smartTag w:uri="urn:schemas-microsoft-com:office:smarttags" w:element="chmetcnv">
              <w:smartTagPr>
                <w:attr w:name="UnitName" w:val="mm"/>
                <w:attr w:name="SourceValue" w:val="50"/>
                <w:attr w:name="HasSpace" w:val="False"/>
                <w:attr w:name="Negative" w:val="False"/>
                <w:attr w:name="NumberType" w:val="1"/>
                <w:attr w:name="TCSC" w:val="0"/>
              </w:smartTagPr>
              <w:r w:rsidRPr="0047771D">
                <w:rPr>
                  <w:rFonts w:asciiTheme="minorEastAsia" w:eastAsiaTheme="minorEastAsia" w:hAnsiTheme="minorEastAsia" w:hint="eastAsia"/>
                  <w:sz w:val="21"/>
                  <w:szCs w:val="21"/>
                  <w:lang w:eastAsia="zh-CN"/>
                </w:rPr>
                <w:t>50mm</w:t>
              </w:r>
            </w:smartTag>
          </w:p>
        </w:tc>
        <w:tc>
          <w:tcPr>
            <w:tcW w:w="370" w:type="pct"/>
            <w:noWrap/>
            <w:tcMar>
              <w:top w:w="64" w:type="dxa"/>
              <w:left w:w="64" w:type="dxa"/>
              <w:bottom w:w="64" w:type="dxa"/>
              <w:right w:w="64" w:type="dxa"/>
            </w:tcMar>
            <w:vAlign w:val="center"/>
            <w:hideMark/>
          </w:tcPr>
          <w:p w:rsidR="00CF3832" w:rsidRPr="0047771D" w:rsidRDefault="00CF3832" w:rsidP="0047771D">
            <w:pPr>
              <w:widowControl/>
              <w:ind w:leftChars="-50" w:left="-110" w:rightChars="-50" w:right="-110"/>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M</w:t>
            </w:r>
            <w:r w:rsidRPr="00B3408E">
              <w:rPr>
                <w:rFonts w:asciiTheme="minorEastAsia" w:eastAsiaTheme="minorEastAsia" w:hAnsiTheme="minorEastAsia" w:hint="eastAsia"/>
                <w:sz w:val="21"/>
                <w:szCs w:val="21"/>
                <w:vertAlign w:val="superscript"/>
                <w:lang w:eastAsia="zh-CN"/>
              </w:rPr>
              <w:t>2</w:t>
            </w:r>
          </w:p>
        </w:tc>
        <w:tc>
          <w:tcPr>
            <w:tcW w:w="874" w:type="pct"/>
            <w:vAlign w:val="center"/>
          </w:tcPr>
          <w:p w:rsidR="00CF3832" w:rsidRPr="00FA73C1" w:rsidRDefault="00CF3832" w:rsidP="00CF3832">
            <w:pPr>
              <w:widowControl/>
              <w:ind w:leftChars="-50" w:left="-110" w:rightChars="-50" w:right="-110"/>
              <w:jc w:val="center"/>
              <w:rPr>
                <w:sz w:val="21"/>
                <w:szCs w:val="21"/>
              </w:rPr>
            </w:pPr>
            <w:r w:rsidRPr="00FA73C1">
              <w:rPr>
                <w:rFonts w:hint="eastAsia"/>
                <w:sz w:val="21"/>
                <w:szCs w:val="21"/>
              </w:rPr>
              <w:t>135276</w:t>
            </w:r>
          </w:p>
        </w:tc>
        <w:tc>
          <w:tcPr>
            <w:tcW w:w="1281" w:type="pct"/>
          </w:tcPr>
          <w:p w:rsidR="00CF3832" w:rsidRPr="0047771D" w:rsidRDefault="00CF3832" w:rsidP="008F161A">
            <w:pPr>
              <w:widowControl/>
              <w:ind w:leftChars="-50" w:left="-110" w:rightChars="-50" w:right="-11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投标时</w:t>
            </w:r>
            <w:r w:rsidRPr="0047771D">
              <w:rPr>
                <w:rFonts w:asciiTheme="minorEastAsia" w:eastAsiaTheme="minorEastAsia" w:hAnsiTheme="minorEastAsia" w:hint="eastAsia"/>
                <w:sz w:val="21"/>
                <w:szCs w:val="21"/>
                <w:lang w:eastAsia="zh-CN"/>
              </w:rPr>
              <w:t>提供1m2样品及</w:t>
            </w:r>
          </w:p>
          <w:p w:rsidR="00CF3832" w:rsidRPr="0047771D" w:rsidRDefault="00CF3832" w:rsidP="008F161A">
            <w:pPr>
              <w:widowControl/>
              <w:ind w:leftChars="-50" w:left="-110" w:rightChars="-50" w:right="-110"/>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重量说明</w:t>
            </w: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编织金属网8#</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直径Φ4.19  网孔60*</w:t>
            </w:r>
            <w:smartTag w:uri="urn:schemas-microsoft-com:office:smarttags" w:element="chmetcnv">
              <w:smartTagPr>
                <w:attr w:name="UnitName" w:val="mm"/>
                <w:attr w:name="SourceValue" w:val="60"/>
                <w:attr w:name="HasSpace" w:val="False"/>
                <w:attr w:name="Negative" w:val="False"/>
                <w:attr w:name="NumberType" w:val="1"/>
                <w:attr w:name="TCSC" w:val="0"/>
              </w:smartTagPr>
              <w:r w:rsidRPr="0047771D">
                <w:rPr>
                  <w:rFonts w:asciiTheme="minorEastAsia" w:eastAsiaTheme="minorEastAsia" w:hAnsiTheme="minorEastAsia" w:hint="eastAsia"/>
                  <w:sz w:val="21"/>
                  <w:szCs w:val="21"/>
                  <w:lang w:eastAsia="zh-CN"/>
                </w:rPr>
                <w:t>60mm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lang w:eastAsia="zh-CN"/>
              </w:rPr>
            </w:pP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编织金属网8#</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直径Φ4.19  网孔70*</w:t>
            </w:r>
            <w:smartTag w:uri="urn:schemas-microsoft-com:office:smarttags" w:element="chmetcnv">
              <w:smartTagPr>
                <w:attr w:name="UnitName" w:val="mm"/>
                <w:attr w:name="SourceValue" w:val="70"/>
                <w:attr w:name="HasSpace" w:val="False"/>
                <w:attr w:name="Negative" w:val="False"/>
                <w:attr w:name="NumberType" w:val="1"/>
                <w:attr w:name="TCSC" w:val="0"/>
              </w:smartTagPr>
              <w:r w:rsidRPr="0047771D">
                <w:rPr>
                  <w:rFonts w:asciiTheme="minorEastAsia" w:eastAsiaTheme="minorEastAsia" w:hAnsiTheme="minorEastAsia" w:hint="eastAsia"/>
                  <w:sz w:val="21"/>
                  <w:szCs w:val="21"/>
                  <w:lang w:eastAsia="zh-CN"/>
                </w:rPr>
                <w:t>70mm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rPr>
            </w:pP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编织金属网10#</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直径Φ3.4   网孔50*</w:t>
            </w:r>
            <w:smartTag w:uri="urn:schemas-microsoft-com:office:smarttags" w:element="chmetcnv">
              <w:smartTagPr>
                <w:attr w:name="TCSC" w:val="0"/>
                <w:attr w:name="NumberType" w:val="1"/>
                <w:attr w:name="Negative" w:val="False"/>
                <w:attr w:name="HasSpace" w:val="False"/>
                <w:attr w:name="SourceValue" w:val="50"/>
                <w:attr w:name="UnitName" w:val="mm"/>
              </w:smartTagPr>
              <w:r w:rsidRPr="0047771D">
                <w:rPr>
                  <w:rFonts w:asciiTheme="minorEastAsia" w:eastAsiaTheme="minorEastAsia" w:hAnsiTheme="minorEastAsia" w:hint="eastAsia"/>
                  <w:sz w:val="21"/>
                  <w:szCs w:val="21"/>
                  <w:lang w:eastAsia="zh-CN"/>
                </w:rPr>
                <w:t>50mm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rPr>
            </w:pPr>
            <w:r w:rsidRPr="00FA73C1">
              <w:rPr>
                <w:rFonts w:hint="eastAsia"/>
                <w:sz w:val="21"/>
                <w:szCs w:val="21"/>
              </w:rPr>
              <w:t>320290</w:t>
            </w: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投标时</w:t>
            </w:r>
            <w:r w:rsidRPr="0047771D">
              <w:rPr>
                <w:rFonts w:asciiTheme="minorEastAsia" w:eastAsiaTheme="minorEastAsia" w:hAnsiTheme="minorEastAsia" w:hint="eastAsia"/>
                <w:sz w:val="21"/>
                <w:szCs w:val="21"/>
                <w:lang w:eastAsia="zh-CN"/>
              </w:rPr>
              <w:t>提供1m2样品及</w:t>
            </w:r>
          </w:p>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重量说明</w:t>
            </w: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编织金属网10#</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直径Φ3.4   网孔60*</w:t>
            </w:r>
            <w:smartTag w:uri="urn:schemas-microsoft-com:office:smarttags" w:element="chmetcnv">
              <w:smartTagPr>
                <w:attr w:name="TCSC" w:val="0"/>
                <w:attr w:name="NumberType" w:val="1"/>
                <w:attr w:name="Negative" w:val="False"/>
                <w:attr w:name="HasSpace" w:val="False"/>
                <w:attr w:name="SourceValue" w:val="60"/>
                <w:attr w:name="UnitName" w:val="mm"/>
              </w:smartTagPr>
              <w:r w:rsidRPr="0047771D">
                <w:rPr>
                  <w:rFonts w:asciiTheme="minorEastAsia" w:eastAsiaTheme="minorEastAsia" w:hAnsiTheme="minorEastAsia" w:hint="eastAsia"/>
                  <w:sz w:val="21"/>
                  <w:szCs w:val="21"/>
                  <w:lang w:eastAsia="zh-CN"/>
                </w:rPr>
                <w:t>60mm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rPr>
            </w:pP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编织金属网10#</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直径Φ3.4   网孔70*</w:t>
            </w:r>
            <w:smartTag w:uri="urn:schemas-microsoft-com:office:smarttags" w:element="chmetcnv">
              <w:smartTagPr>
                <w:attr w:name="TCSC" w:val="0"/>
                <w:attr w:name="NumberType" w:val="1"/>
                <w:attr w:name="Negative" w:val="False"/>
                <w:attr w:name="HasSpace" w:val="False"/>
                <w:attr w:name="SourceValue" w:val="70"/>
                <w:attr w:name="UnitName" w:val="mm"/>
              </w:smartTagPr>
              <w:r w:rsidRPr="0047771D">
                <w:rPr>
                  <w:rFonts w:asciiTheme="minorEastAsia" w:eastAsiaTheme="minorEastAsia" w:hAnsiTheme="minorEastAsia" w:hint="eastAsia"/>
                  <w:sz w:val="21"/>
                  <w:szCs w:val="21"/>
                  <w:lang w:eastAsia="zh-CN"/>
                </w:rPr>
                <w:t>70mm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rPr>
            </w:pP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编织金属网/12#</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直径Φ2.77  网孔50*</w:t>
            </w:r>
            <w:smartTag w:uri="urn:schemas-microsoft-com:office:smarttags" w:element="chmetcnv">
              <w:smartTagPr>
                <w:attr w:name="UnitName" w:val="mm"/>
                <w:attr w:name="SourceValue" w:val="50"/>
                <w:attr w:name="HasSpace" w:val="False"/>
                <w:attr w:name="Negative" w:val="False"/>
                <w:attr w:name="NumberType" w:val="1"/>
                <w:attr w:name="TCSC" w:val="0"/>
              </w:smartTagPr>
              <w:r w:rsidRPr="0047771D">
                <w:rPr>
                  <w:rFonts w:asciiTheme="minorEastAsia" w:eastAsiaTheme="minorEastAsia" w:hAnsiTheme="minorEastAsia" w:hint="eastAsia"/>
                  <w:sz w:val="21"/>
                  <w:szCs w:val="21"/>
                  <w:lang w:eastAsia="zh-CN"/>
                </w:rPr>
                <w:t>50mm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rPr>
            </w:pPr>
            <w:r w:rsidRPr="00FA73C1">
              <w:rPr>
                <w:rFonts w:hint="eastAsia"/>
                <w:sz w:val="21"/>
                <w:szCs w:val="21"/>
              </w:rPr>
              <w:t>6528</w:t>
            </w: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编织金属网/12#</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直径Φ2.77  网孔60*</w:t>
            </w:r>
            <w:smartTag w:uri="urn:schemas-microsoft-com:office:smarttags" w:element="chmetcnv">
              <w:smartTagPr>
                <w:attr w:name="UnitName" w:val="mm"/>
                <w:attr w:name="SourceValue" w:val="60"/>
                <w:attr w:name="HasSpace" w:val="False"/>
                <w:attr w:name="Negative" w:val="False"/>
                <w:attr w:name="NumberType" w:val="1"/>
                <w:attr w:name="TCSC" w:val="0"/>
              </w:smartTagPr>
              <w:r w:rsidRPr="0047771D">
                <w:rPr>
                  <w:rFonts w:asciiTheme="minorEastAsia" w:eastAsiaTheme="minorEastAsia" w:hAnsiTheme="minorEastAsia" w:hint="eastAsia"/>
                  <w:sz w:val="21"/>
                  <w:szCs w:val="21"/>
                  <w:lang w:eastAsia="zh-CN"/>
                </w:rPr>
                <w:t>60mm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vAlign w:val="center"/>
          </w:tcPr>
          <w:p w:rsidR="00B3408E" w:rsidRPr="00FA73C1" w:rsidRDefault="00B3408E" w:rsidP="00CF3832">
            <w:pPr>
              <w:widowControl/>
              <w:ind w:leftChars="-50" w:left="-110" w:rightChars="-50" w:right="-110"/>
              <w:jc w:val="center"/>
              <w:rPr>
                <w:sz w:val="21"/>
                <w:szCs w:val="21"/>
                <w:highlight w:val="yellow"/>
              </w:rPr>
            </w:pP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r w:rsidR="00B3408E" w:rsidRPr="0047771D" w:rsidTr="00B3408E">
        <w:tc>
          <w:tcPr>
            <w:tcW w:w="1001"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编织金属网/12#</w:t>
            </w:r>
          </w:p>
        </w:tc>
        <w:tc>
          <w:tcPr>
            <w:tcW w:w="1474" w:type="pct"/>
            <w:noWrap/>
            <w:tcMar>
              <w:top w:w="64" w:type="dxa"/>
              <w:left w:w="64" w:type="dxa"/>
              <w:bottom w:w="64" w:type="dxa"/>
              <w:right w:w="64" w:type="dxa"/>
            </w:tcMar>
            <w:vAlign w:val="center"/>
            <w:hideMark/>
          </w:tcPr>
          <w:p w:rsidR="00B3408E" w:rsidRPr="0047771D" w:rsidRDefault="00B3408E" w:rsidP="00D408AD">
            <w:pPr>
              <w:widowControl/>
              <w:jc w:val="center"/>
              <w:rPr>
                <w:rFonts w:asciiTheme="minorEastAsia" w:eastAsiaTheme="minorEastAsia" w:hAnsiTheme="minorEastAsia"/>
                <w:sz w:val="21"/>
                <w:szCs w:val="21"/>
                <w:lang w:eastAsia="zh-CN"/>
              </w:rPr>
            </w:pPr>
            <w:r w:rsidRPr="0047771D">
              <w:rPr>
                <w:rFonts w:asciiTheme="minorEastAsia" w:eastAsiaTheme="minorEastAsia" w:hAnsiTheme="minorEastAsia" w:hint="eastAsia"/>
                <w:sz w:val="21"/>
                <w:szCs w:val="21"/>
                <w:lang w:eastAsia="zh-CN"/>
              </w:rPr>
              <w:t>直径Φ2.77  网孔70*</w:t>
            </w:r>
            <w:smartTag w:uri="urn:schemas-microsoft-com:office:smarttags" w:element="chmetcnv">
              <w:smartTagPr>
                <w:attr w:name="UnitName" w:val="mm"/>
                <w:attr w:name="SourceValue" w:val="70"/>
                <w:attr w:name="HasSpace" w:val="False"/>
                <w:attr w:name="Negative" w:val="False"/>
                <w:attr w:name="NumberType" w:val="1"/>
                <w:attr w:name="TCSC" w:val="0"/>
              </w:smartTagPr>
              <w:r w:rsidRPr="0047771D">
                <w:rPr>
                  <w:rFonts w:asciiTheme="minorEastAsia" w:eastAsiaTheme="minorEastAsia" w:hAnsiTheme="minorEastAsia" w:hint="eastAsia"/>
                  <w:sz w:val="21"/>
                  <w:szCs w:val="21"/>
                  <w:lang w:eastAsia="zh-CN"/>
                </w:rPr>
                <w:t>70mm</w:t>
              </w:r>
            </w:smartTag>
          </w:p>
        </w:tc>
        <w:tc>
          <w:tcPr>
            <w:tcW w:w="370" w:type="pct"/>
            <w:noWrap/>
            <w:tcMar>
              <w:top w:w="64" w:type="dxa"/>
              <w:left w:w="64" w:type="dxa"/>
              <w:bottom w:w="64" w:type="dxa"/>
              <w:right w:w="64" w:type="dxa"/>
            </w:tcMar>
            <w:vAlign w:val="center"/>
            <w:hideMark/>
          </w:tcPr>
          <w:p w:rsidR="00B3408E" w:rsidRDefault="00B3408E" w:rsidP="00B3408E">
            <w:pPr>
              <w:jc w:val="center"/>
            </w:pPr>
            <w:r w:rsidRPr="00BD1EE5">
              <w:rPr>
                <w:rFonts w:asciiTheme="minorEastAsia" w:eastAsiaTheme="minorEastAsia" w:hAnsiTheme="minorEastAsia" w:hint="eastAsia"/>
                <w:sz w:val="21"/>
                <w:szCs w:val="21"/>
                <w:lang w:eastAsia="zh-CN"/>
              </w:rPr>
              <w:t>M</w:t>
            </w:r>
            <w:r w:rsidRPr="00BD1EE5">
              <w:rPr>
                <w:rFonts w:asciiTheme="minorEastAsia" w:eastAsiaTheme="minorEastAsia" w:hAnsiTheme="minorEastAsia" w:hint="eastAsia"/>
                <w:sz w:val="21"/>
                <w:szCs w:val="21"/>
                <w:vertAlign w:val="superscript"/>
                <w:lang w:eastAsia="zh-CN"/>
              </w:rPr>
              <w:t>2</w:t>
            </w:r>
          </w:p>
        </w:tc>
        <w:tc>
          <w:tcPr>
            <w:tcW w:w="874" w:type="pct"/>
          </w:tcPr>
          <w:p w:rsidR="00B3408E" w:rsidRPr="00FA73C1" w:rsidRDefault="00B3408E" w:rsidP="0047771D">
            <w:pPr>
              <w:widowControl/>
              <w:ind w:leftChars="-50" w:left="-110" w:rightChars="-50" w:right="-110"/>
              <w:jc w:val="center"/>
              <w:rPr>
                <w:rFonts w:asciiTheme="minorEastAsia" w:eastAsiaTheme="minorEastAsia" w:hAnsiTheme="minorEastAsia"/>
                <w:sz w:val="21"/>
                <w:szCs w:val="21"/>
                <w:lang w:eastAsia="zh-CN"/>
              </w:rPr>
            </w:pPr>
          </w:p>
        </w:tc>
        <w:tc>
          <w:tcPr>
            <w:tcW w:w="1281" w:type="pct"/>
          </w:tcPr>
          <w:p w:rsidR="00B3408E" w:rsidRPr="0047771D" w:rsidRDefault="00B3408E" w:rsidP="008F161A">
            <w:pPr>
              <w:widowControl/>
              <w:ind w:leftChars="-50" w:left="-110" w:rightChars="-50" w:right="-110"/>
              <w:jc w:val="center"/>
              <w:rPr>
                <w:rFonts w:asciiTheme="minorEastAsia" w:eastAsiaTheme="minorEastAsia" w:hAnsiTheme="minorEastAsia"/>
                <w:sz w:val="21"/>
                <w:szCs w:val="21"/>
                <w:lang w:eastAsia="zh-CN"/>
              </w:rPr>
            </w:pPr>
          </w:p>
        </w:tc>
      </w:tr>
    </w:tbl>
    <w:p w:rsidR="00843CFE" w:rsidRPr="00FA73C1" w:rsidRDefault="00843CFE" w:rsidP="00FA73C1">
      <w:pPr>
        <w:spacing w:line="360" w:lineRule="auto"/>
        <w:ind w:firstLineChars="196" w:firstLine="413"/>
        <w:rPr>
          <w:b/>
          <w:sz w:val="21"/>
          <w:szCs w:val="21"/>
          <w:lang w:eastAsia="zh-CN"/>
        </w:rPr>
      </w:pPr>
      <w:r w:rsidRPr="00FA73C1">
        <w:rPr>
          <w:rFonts w:hint="eastAsia"/>
          <w:b/>
          <w:sz w:val="21"/>
          <w:szCs w:val="21"/>
          <w:lang w:eastAsia="zh-CN"/>
        </w:rPr>
        <w:t>本次招标为框架采购，货物数量为预估量（1年用量），实际结算数量以伊泰集团下达的采购订单结算数量为准</w:t>
      </w:r>
      <w:r w:rsidR="00B64DE7" w:rsidRPr="00FA73C1">
        <w:rPr>
          <w:rFonts w:hint="eastAsia"/>
          <w:b/>
          <w:sz w:val="21"/>
          <w:szCs w:val="21"/>
          <w:lang w:eastAsia="zh-CN"/>
        </w:rPr>
        <w:t>。</w:t>
      </w:r>
    </w:p>
    <w:p w:rsidR="00843CFE" w:rsidRPr="00FA73C1" w:rsidRDefault="00843CFE" w:rsidP="00FA73C1">
      <w:pPr>
        <w:spacing w:line="360" w:lineRule="auto"/>
        <w:ind w:firstLineChars="196" w:firstLine="413"/>
        <w:rPr>
          <w:b/>
          <w:sz w:val="21"/>
          <w:szCs w:val="21"/>
          <w:lang w:eastAsia="zh-CN"/>
        </w:rPr>
      </w:pPr>
      <w:r w:rsidRPr="00FA73C1">
        <w:rPr>
          <w:rFonts w:hint="eastAsia"/>
          <w:b/>
          <w:sz w:val="21"/>
          <w:szCs w:val="21"/>
          <w:lang w:eastAsia="zh-CN"/>
        </w:rPr>
        <w:t>协议期：2年</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lastRenderedPageBreak/>
        <w:t>详细技术规格见技术附件；</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三、计划交货时间：</w:t>
      </w:r>
      <w:r w:rsidR="00B47610" w:rsidRPr="00B47610">
        <w:rPr>
          <w:rFonts w:asciiTheme="minorEastAsia" w:eastAsiaTheme="minorEastAsia" w:hAnsiTheme="minorEastAsia" w:hint="eastAsia"/>
          <w:sz w:val="21"/>
          <w:szCs w:val="21"/>
          <w:lang w:eastAsia="zh-CN"/>
        </w:rPr>
        <w:t>接到通知   天（</w:t>
      </w:r>
      <w:r w:rsidR="00FA73C1">
        <w:rPr>
          <w:rFonts w:asciiTheme="minorEastAsia" w:eastAsiaTheme="minorEastAsia" w:hAnsiTheme="minorEastAsia" w:hint="eastAsia"/>
          <w:sz w:val="21"/>
          <w:szCs w:val="21"/>
          <w:lang w:eastAsia="zh-CN"/>
        </w:rPr>
        <w:t>投标人</w:t>
      </w:r>
      <w:r w:rsidR="00B47610" w:rsidRPr="00B47610">
        <w:rPr>
          <w:rFonts w:asciiTheme="minorEastAsia" w:eastAsiaTheme="minorEastAsia" w:hAnsiTheme="minorEastAsia" w:hint="eastAsia"/>
          <w:sz w:val="21"/>
          <w:szCs w:val="21"/>
          <w:lang w:eastAsia="zh-CN"/>
        </w:rPr>
        <w:t>提供最快交货期）</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四、交货方式及地点：</w:t>
      </w:r>
      <w:r w:rsidR="00B47610" w:rsidRPr="00B47610">
        <w:rPr>
          <w:rFonts w:asciiTheme="minorEastAsia" w:eastAsiaTheme="minorEastAsia" w:hAnsiTheme="minorEastAsia" w:hint="eastAsia"/>
          <w:sz w:val="21"/>
          <w:szCs w:val="21"/>
          <w:lang w:eastAsia="zh-CN"/>
        </w:rPr>
        <w:t>内蒙古鄂尔多斯市伊泰（所属各中心供应站），落地交货。</w:t>
      </w:r>
    </w:p>
    <w:p w:rsidR="00F3763B" w:rsidRDefault="00F3763B" w:rsidP="00F3763B">
      <w:pPr>
        <w:spacing w:line="360" w:lineRule="auto"/>
        <w:ind w:firstLineChars="222" w:firstLine="468"/>
        <w:rPr>
          <w:rFonts w:asciiTheme="minorEastAsia" w:eastAsiaTheme="minorEastAsia" w:hAnsiTheme="minorEastAsia"/>
          <w:b/>
          <w:sz w:val="21"/>
          <w:szCs w:val="21"/>
          <w:lang w:eastAsia="zh-CN"/>
        </w:rPr>
      </w:pPr>
      <w:r w:rsidRPr="00F3763B">
        <w:rPr>
          <w:rFonts w:asciiTheme="minorEastAsia" w:eastAsiaTheme="minorEastAsia" w:hAnsiTheme="minorEastAsia" w:hint="eastAsia"/>
          <w:b/>
          <w:sz w:val="21"/>
          <w:szCs w:val="21"/>
          <w:lang w:eastAsia="zh-CN"/>
        </w:rPr>
        <w:t>五、投标人资格要求：</w:t>
      </w:r>
    </w:p>
    <w:p w:rsidR="009B3715" w:rsidRPr="00035259" w:rsidRDefault="009B3715" w:rsidP="00035259">
      <w:pPr>
        <w:tabs>
          <w:tab w:val="left" w:pos="5631"/>
          <w:tab w:val="left" w:pos="7394"/>
        </w:tabs>
        <w:spacing w:line="500" w:lineRule="exact"/>
        <w:ind w:firstLineChars="200" w:firstLine="42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1、投标人是中国境内具有法人资格的企业或其它组织，具有同类产品研发、生产、供货能力的专业生产厂家，具有相关的资质、业绩和经验。</w:t>
      </w:r>
    </w:p>
    <w:p w:rsidR="009B3715" w:rsidRPr="00035259" w:rsidRDefault="009B3715" w:rsidP="00035259">
      <w:pPr>
        <w:tabs>
          <w:tab w:val="left" w:pos="5631"/>
          <w:tab w:val="left" w:pos="7394"/>
        </w:tabs>
        <w:spacing w:line="500" w:lineRule="exact"/>
        <w:ind w:firstLineChars="200" w:firstLine="42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2、业绩要求：投标人须提供投标产品在最近三年（2015-2017）300万吨及以上矿井的销售业绩清单不少于3批次50万元以上合同、订单或提供3个以上长协(要求附业绩合同原件的彩色扫描件，内容至少包含合同签订时间、设备的技术参数。不允许用同等规模、类似规模进行描述，要明确基本参数条件)。</w:t>
      </w:r>
    </w:p>
    <w:p w:rsidR="009B3715" w:rsidRPr="00035259" w:rsidRDefault="009B3715" w:rsidP="00035259">
      <w:pPr>
        <w:tabs>
          <w:tab w:val="left" w:pos="5631"/>
          <w:tab w:val="left" w:pos="7394"/>
        </w:tabs>
        <w:spacing w:line="500" w:lineRule="exact"/>
        <w:ind w:firstLineChars="200" w:firstLine="42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3、投标人已具备履行合同所需的财务、技术和生产能力，财务状况须提供投标人最近三年（</w:t>
      </w:r>
      <w:r w:rsidRPr="00035259">
        <w:rPr>
          <w:rFonts w:asciiTheme="minorEastAsia" w:eastAsiaTheme="minorEastAsia" w:hAnsiTheme="minorEastAsia"/>
          <w:sz w:val="21"/>
          <w:szCs w:val="21"/>
          <w:lang w:eastAsia="zh-CN"/>
        </w:rPr>
        <w:t xml:space="preserve"> 201</w:t>
      </w:r>
      <w:r w:rsidRPr="00035259">
        <w:rPr>
          <w:rFonts w:asciiTheme="minorEastAsia" w:eastAsiaTheme="minorEastAsia" w:hAnsiTheme="minorEastAsia" w:hint="eastAsia"/>
          <w:sz w:val="21"/>
          <w:szCs w:val="21"/>
          <w:lang w:eastAsia="zh-CN"/>
        </w:rPr>
        <w:t>4</w:t>
      </w:r>
      <w:r w:rsidRPr="00035259">
        <w:rPr>
          <w:rFonts w:asciiTheme="minorEastAsia" w:eastAsiaTheme="minorEastAsia" w:hAnsiTheme="minorEastAsia"/>
          <w:sz w:val="21"/>
          <w:szCs w:val="21"/>
          <w:lang w:eastAsia="zh-CN"/>
        </w:rPr>
        <w:t>-201</w:t>
      </w:r>
      <w:r w:rsidRPr="00035259">
        <w:rPr>
          <w:rFonts w:asciiTheme="minorEastAsia" w:eastAsiaTheme="minorEastAsia" w:hAnsiTheme="minorEastAsia" w:hint="eastAsia"/>
          <w:sz w:val="21"/>
          <w:szCs w:val="21"/>
          <w:lang w:eastAsia="zh-CN"/>
        </w:rPr>
        <w:t>6）的审计财务报表；</w:t>
      </w:r>
    </w:p>
    <w:p w:rsidR="009B3715" w:rsidRPr="00035259" w:rsidRDefault="009B3715" w:rsidP="00035259">
      <w:pPr>
        <w:tabs>
          <w:tab w:val="left" w:pos="5631"/>
          <w:tab w:val="left" w:pos="7394"/>
        </w:tabs>
        <w:spacing w:line="500" w:lineRule="exact"/>
        <w:ind w:firstLineChars="200" w:firstLine="42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4、</w:t>
      </w:r>
      <w:r w:rsidRPr="00035259">
        <w:rPr>
          <w:rFonts w:asciiTheme="minorEastAsia" w:eastAsiaTheme="minorEastAsia" w:hAnsiTheme="minorEastAsia"/>
          <w:sz w:val="21"/>
          <w:szCs w:val="21"/>
          <w:lang w:eastAsia="zh-CN"/>
        </w:rPr>
        <w:t>投标人没有处于被责令停业、财产被接管、冻结、破产状态。</w:t>
      </w:r>
    </w:p>
    <w:p w:rsidR="009B3715" w:rsidRPr="00035259" w:rsidRDefault="009B3715" w:rsidP="00035259">
      <w:pPr>
        <w:tabs>
          <w:tab w:val="left" w:pos="5631"/>
          <w:tab w:val="left" w:pos="7394"/>
        </w:tabs>
        <w:spacing w:line="500" w:lineRule="exact"/>
        <w:ind w:firstLineChars="200" w:firstLine="42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5、</w:t>
      </w:r>
      <w:r w:rsidRPr="00035259">
        <w:rPr>
          <w:rFonts w:asciiTheme="minorEastAsia" w:eastAsiaTheme="minorEastAsia" w:hAnsiTheme="minorEastAsia"/>
          <w:sz w:val="21"/>
          <w:szCs w:val="21"/>
          <w:lang w:eastAsia="zh-CN"/>
        </w:rPr>
        <w:t>投标人应提供其开立基本帐户的银行在开标日前三个月内开具的或者在有效期内的资信证明</w:t>
      </w:r>
      <w:r w:rsidRPr="00035259">
        <w:rPr>
          <w:rFonts w:asciiTheme="minorEastAsia" w:eastAsiaTheme="minorEastAsia" w:hAnsiTheme="minorEastAsia" w:hint="eastAsia"/>
          <w:sz w:val="21"/>
          <w:szCs w:val="21"/>
          <w:lang w:eastAsia="zh-CN"/>
        </w:rPr>
        <w:t>复印件并加盖公章。</w:t>
      </w:r>
    </w:p>
    <w:p w:rsidR="009B3715" w:rsidRPr="00035259" w:rsidRDefault="009B3715" w:rsidP="009B3715">
      <w:pPr>
        <w:spacing w:line="360" w:lineRule="auto"/>
        <w:ind w:left="20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 xml:space="preserve">  6、本项目不接受联合体投标；</w:t>
      </w:r>
    </w:p>
    <w:p w:rsidR="009B3715" w:rsidRPr="00035259" w:rsidRDefault="009B3715" w:rsidP="009B3715">
      <w:pPr>
        <w:spacing w:line="360" w:lineRule="auto"/>
        <w:ind w:left="42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7、法律、法规规定的其他条件；</w:t>
      </w:r>
    </w:p>
    <w:p w:rsidR="009B3715" w:rsidRPr="00035259" w:rsidRDefault="009B3715" w:rsidP="009B3715">
      <w:pPr>
        <w:spacing w:line="360" w:lineRule="auto"/>
        <w:ind w:firstLine="20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 xml:space="preserve">  8、</w:t>
      </w:r>
      <w:r w:rsidRPr="00035259">
        <w:rPr>
          <w:rFonts w:asciiTheme="minorEastAsia" w:eastAsiaTheme="minorEastAsia" w:hAnsiTheme="minorEastAsia"/>
          <w:sz w:val="21"/>
          <w:szCs w:val="21"/>
          <w:lang w:eastAsia="zh-CN"/>
        </w:rPr>
        <w:t>投标企业提供的相应资质资格证明文件必须绝对真实，如有虚假一律作废标处理，本次招标采用资格后审，资质文件造假者将在若干年内禁止参与伊泰集团所有项目投标，投标保证金不予退还，如造成损失，招标人将向其追索损失赔偿金并向相关政府行政管理部门举报投诉。</w:t>
      </w:r>
    </w:p>
    <w:p w:rsidR="009B3715" w:rsidRPr="00035259" w:rsidRDefault="009B3715" w:rsidP="009B3715">
      <w:pPr>
        <w:spacing w:line="360" w:lineRule="auto"/>
        <w:ind w:firstLine="200"/>
        <w:rPr>
          <w:rFonts w:asciiTheme="minorEastAsia" w:eastAsiaTheme="minorEastAsia" w:hAnsiTheme="minorEastAsia"/>
          <w:sz w:val="21"/>
          <w:szCs w:val="21"/>
          <w:lang w:eastAsia="zh-CN"/>
        </w:rPr>
      </w:pPr>
      <w:r w:rsidRPr="00035259">
        <w:rPr>
          <w:rFonts w:asciiTheme="minorEastAsia" w:eastAsiaTheme="minorEastAsia" w:hAnsiTheme="minorEastAsia" w:hint="eastAsia"/>
          <w:sz w:val="21"/>
          <w:szCs w:val="21"/>
          <w:lang w:eastAsia="zh-CN"/>
        </w:rPr>
        <w:t>9、投标人在报名前须在</w:t>
      </w:r>
      <w:r w:rsidRPr="00035259">
        <w:rPr>
          <w:rFonts w:asciiTheme="minorEastAsia" w:eastAsiaTheme="minorEastAsia" w:hAnsiTheme="minorEastAsia"/>
          <w:sz w:val="21"/>
          <w:szCs w:val="21"/>
          <w:lang w:eastAsia="zh-CN"/>
        </w:rPr>
        <w:t>伊泰物资管理综合平台</w:t>
      </w:r>
      <w:r w:rsidRPr="00035259">
        <w:rPr>
          <w:rFonts w:asciiTheme="minorEastAsia" w:eastAsiaTheme="minorEastAsia" w:hAnsiTheme="minorEastAsia" w:hint="eastAsia"/>
          <w:sz w:val="21"/>
          <w:szCs w:val="21"/>
          <w:lang w:eastAsia="zh-CN"/>
        </w:rPr>
        <w:t>进行注册备案，备案成功并通过伊泰集团招采中心确认后，方可参与报名。平台注册网址：http://cz.yitaigroup.com/。（注册咨询电话：0477-</w:t>
      </w:r>
      <w:r w:rsidRPr="00035259">
        <w:rPr>
          <w:rFonts w:asciiTheme="minorEastAsia" w:eastAsiaTheme="minorEastAsia" w:hAnsiTheme="minorEastAsia"/>
          <w:sz w:val="21"/>
          <w:szCs w:val="21"/>
          <w:lang w:eastAsia="zh-CN"/>
        </w:rPr>
        <w:t>8565472</w:t>
      </w:r>
      <w:r w:rsidRPr="00035259">
        <w:rPr>
          <w:rFonts w:asciiTheme="minorEastAsia" w:eastAsiaTheme="minorEastAsia" w:hAnsiTheme="minorEastAsia" w:hint="eastAsia"/>
          <w:sz w:val="21"/>
          <w:szCs w:val="21"/>
          <w:lang w:eastAsia="zh-CN"/>
        </w:rPr>
        <w:t>/</w:t>
      </w:r>
      <w:r w:rsidRPr="00035259">
        <w:rPr>
          <w:rFonts w:asciiTheme="minorEastAsia" w:eastAsiaTheme="minorEastAsia" w:hAnsiTheme="minorEastAsia"/>
          <w:sz w:val="21"/>
          <w:szCs w:val="21"/>
          <w:lang w:eastAsia="zh-CN"/>
        </w:rPr>
        <w:t xml:space="preserve"> 15947596229</w:t>
      </w:r>
      <w:r w:rsidRPr="00035259">
        <w:rPr>
          <w:rFonts w:asciiTheme="minorEastAsia" w:eastAsiaTheme="minorEastAsia" w:hAnsiTheme="minorEastAsia" w:hint="eastAsia"/>
          <w:sz w:val="21"/>
          <w:szCs w:val="21"/>
          <w:lang w:eastAsia="zh-CN"/>
        </w:rPr>
        <w:t>）</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六、资格审查方式：</w:t>
      </w:r>
      <w:r w:rsidRPr="00F3763B">
        <w:rPr>
          <w:rFonts w:asciiTheme="minorEastAsia" w:eastAsiaTheme="minorEastAsia" w:hAnsiTheme="minorEastAsia" w:hint="eastAsia"/>
          <w:sz w:val="21"/>
          <w:szCs w:val="21"/>
          <w:lang w:eastAsia="zh-CN"/>
        </w:rPr>
        <w:t>资格后审。（投标人对上述资格要求的任何一条不符都将导致其投标被否决。）</w:t>
      </w:r>
    </w:p>
    <w:p w:rsidR="00F3763B" w:rsidRPr="00FA73C1"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七、招标文件发售</w:t>
      </w:r>
      <w:r w:rsidRPr="00FA73C1">
        <w:rPr>
          <w:rFonts w:asciiTheme="minorEastAsia" w:eastAsiaTheme="minorEastAsia" w:hAnsiTheme="minorEastAsia" w:hint="eastAsia"/>
          <w:b/>
          <w:sz w:val="21"/>
          <w:szCs w:val="21"/>
          <w:lang w:eastAsia="zh-CN"/>
        </w:rPr>
        <w:t>时间：</w:t>
      </w:r>
      <w:r w:rsidRPr="00FA73C1">
        <w:rPr>
          <w:rFonts w:asciiTheme="minorEastAsia" w:eastAsiaTheme="minorEastAsia" w:hAnsiTheme="minorEastAsia" w:hint="eastAsia"/>
          <w:sz w:val="21"/>
          <w:szCs w:val="21"/>
          <w:lang w:eastAsia="zh-CN"/>
        </w:rPr>
        <w:t>2018年</w:t>
      </w:r>
      <w:r w:rsidR="004917E1" w:rsidRPr="00FA73C1">
        <w:rPr>
          <w:rFonts w:asciiTheme="minorEastAsia" w:eastAsiaTheme="minorEastAsia" w:hAnsiTheme="minorEastAsia" w:hint="eastAsia"/>
          <w:sz w:val="21"/>
          <w:szCs w:val="21"/>
          <w:lang w:eastAsia="zh-CN"/>
        </w:rPr>
        <w:t>5</w:t>
      </w:r>
      <w:r w:rsidRPr="00FA73C1">
        <w:rPr>
          <w:rFonts w:asciiTheme="minorEastAsia" w:eastAsiaTheme="minorEastAsia" w:hAnsiTheme="minorEastAsia" w:hint="eastAsia"/>
          <w:sz w:val="21"/>
          <w:szCs w:val="21"/>
          <w:lang w:eastAsia="zh-CN"/>
        </w:rPr>
        <w:t>月</w:t>
      </w:r>
      <w:r w:rsidR="004917E1" w:rsidRPr="00FA73C1">
        <w:rPr>
          <w:rFonts w:asciiTheme="minorEastAsia" w:eastAsiaTheme="minorEastAsia" w:hAnsiTheme="minorEastAsia" w:hint="eastAsia"/>
          <w:sz w:val="21"/>
          <w:szCs w:val="21"/>
          <w:lang w:eastAsia="zh-CN"/>
        </w:rPr>
        <w:t>2</w:t>
      </w:r>
      <w:r w:rsidRPr="00FA73C1">
        <w:rPr>
          <w:rFonts w:asciiTheme="minorEastAsia" w:eastAsiaTheme="minorEastAsia" w:hAnsiTheme="minorEastAsia" w:hint="eastAsia"/>
          <w:sz w:val="21"/>
          <w:szCs w:val="21"/>
          <w:lang w:eastAsia="zh-CN"/>
        </w:rPr>
        <w:t>日至2018年</w:t>
      </w:r>
      <w:r w:rsidR="004917E1" w:rsidRPr="00FA73C1">
        <w:rPr>
          <w:rFonts w:asciiTheme="minorEastAsia" w:eastAsiaTheme="minorEastAsia" w:hAnsiTheme="minorEastAsia" w:hint="eastAsia"/>
          <w:sz w:val="21"/>
          <w:szCs w:val="21"/>
          <w:lang w:eastAsia="zh-CN"/>
        </w:rPr>
        <w:t>5</w:t>
      </w:r>
      <w:r w:rsidRPr="00FA73C1">
        <w:rPr>
          <w:rFonts w:asciiTheme="minorEastAsia" w:eastAsiaTheme="minorEastAsia" w:hAnsiTheme="minorEastAsia" w:hint="eastAsia"/>
          <w:sz w:val="21"/>
          <w:szCs w:val="21"/>
          <w:lang w:eastAsia="zh-CN"/>
        </w:rPr>
        <w:t>月</w:t>
      </w:r>
      <w:r w:rsidR="00FA73C1" w:rsidRPr="00FA73C1">
        <w:rPr>
          <w:rFonts w:asciiTheme="minorEastAsia" w:eastAsiaTheme="minorEastAsia" w:hAnsiTheme="minorEastAsia" w:hint="eastAsia"/>
          <w:sz w:val="21"/>
          <w:szCs w:val="21"/>
          <w:lang w:eastAsia="zh-CN"/>
        </w:rPr>
        <w:t>9</w:t>
      </w:r>
      <w:r w:rsidRPr="00FA73C1">
        <w:rPr>
          <w:rFonts w:asciiTheme="minorEastAsia" w:eastAsiaTheme="minorEastAsia" w:hAnsiTheme="minorEastAsia" w:hint="eastAsia"/>
          <w:sz w:val="21"/>
          <w:szCs w:val="21"/>
          <w:lang w:eastAsia="zh-CN"/>
        </w:rPr>
        <w:t>日，每日8:30～11:30,14:30～17:00。</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八、招标文件发售：</w:t>
      </w:r>
      <w:r w:rsidR="00FA73C1" w:rsidRPr="00FA73C1">
        <w:rPr>
          <w:rFonts w:asciiTheme="minorEastAsia" w:eastAsiaTheme="minorEastAsia" w:hAnsiTheme="minorEastAsia" w:hint="eastAsia"/>
          <w:sz w:val="21"/>
          <w:szCs w:val="21"/>
          <w:lang w:eastAsia="zh-CN"/>
        </w:rPr>
        <w:t>招标代理机构在收到投标人购买标书凭证后，</w:t>
      </w:r>
      <w:r w:rsidRPr="00F3763B">
        <w:rPr>
          <w:rFonts w:asciiTheme="minorEastAsia" w:eastAsiaTheme="minorEastAsia" w:hAnsiTheme="minorEastAsia" w:hint="eastAsia"/>
          <w:sz w:val="21"/>
          <w:szCs w:val="21"/>
          <w:lang w:eastAsia="zh-CN"/>
        </w:rPr>
        <w:t>将通过电子邮件</w:t>
      </w:r>
      <w:r w:rsidR="00FA73C1">
        <w:rPr>
          <w:rFonts w:asciiTheme="minorEastAsia" w:eastAsiaTheme="minorEastAsia" w:hAnsiTheme="minorEastAsia" w:hint="eastAsia"/>
          <w:sz w:val="21"/>
          <w:szCs w:val="21"/>
          <w:lang w:eastAsia="zh-CN"/>
        </w:rPr>
        <w:t>形</w:t>
      </w:r>
      <w:r w:rsidR="00FA73C1">
        <w:rPr>
          <w:rFonts w:asciiTheme="minorEastAsia" w:eastAsiaTheme="minorEastAsia" w:hAnsiTheme="minorEastAsia" w:hint="eastAsia"/>
          <w:sz w:val="21"/>
          <w:szCs w:val="21"/>
          <w:lang w:eastAsia="zh-CN"/>
        </w:rPr>
        <w:lastRenderedPageBreak/>
        <w:t>式</w:t>
      </w:r>
      <w:r w:rsidRPr="00F3763B">
        <w:rPr>
          <w:rFonts w:asciiTheme="minorEastAsia" w:eastAsiaTheme="minorEastAsia" w:hAnsiTheme="minorEastAsia" w:hint="eastAsia"/>
          <w:sz w:val="21"/>
          <w:szCs w:val="21"/>
          <w:lang w:eastAsia="zh-CN"/>
        </w:rPr>
        <w:t>将招标文件发送至指定邮箱。</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九、招标文件售价</w:t>
      </w:r>
      <w:r w:rsidRPr="00AB0CA3">
        <w:rPr>
          <w:rFonts w:asciiTheme="minorEastAsia" w:eastAsiaTheme="minorEastAsia" w:hAnsiTheme="minorEastAsia" w:hint="eastAsia"/>
          <w:b/>
          <w:sz w:val="21"/>
          <w:szCs w:val="21"/>
          <w:lang w:eastAsia="zh-CN"/>
        </w:rPr>
        <w:t>：</w:t>
      </w:r>
      <w:r w:rsidR="00AB0CA3" w:rsidRPr="00AB0CA3">
        <w:rPr>
          <w:rFonts w:asciiTheme="minorEastAsia" w:eastAsiaTheme="minorEastAsia" w:hAnsiTheme="minorEastAsia" w:hint="eastAsia"/>
          <w:sz w:val="21"/>
          <w:szCs w:val="21"/>
          <w:lang w:eastAsia="zh-CN"/>
        </w:rPr>
        <w:t>1000</w:t>
      </w:r>
      <w:r w:rsidRPr="00AB0CA3">
        <w:rPr>
          <w:rFonts w:asciiTheme="minorEastAsia" w:eastAsiaTheme="minorEastAsia" w:hAnsiTheme="minorEastAsia" w:hint="eastAsia"/>
          <w:sz w:val="21"/>
          <w:szCs w:val="21"/>
          <w:lang w:eastAsia="zh-CN"/>
        </w:rPr>
        <w:t>元人民币元/套</w:t>
      </w:r>
      <w:r w:rsidRPr="00F3763B">
        <w:rPr>
          <w:rFonts w:asciiTheme="minorEastAsia" w:eastAsiaTheme="minorEastAsia" w:hAnsiTheme="minorEastAsia" w:hint="eastAsia"/>
          <w:sz w:val="21"/>
          <w:szCs w:val="21"/>
          <w:lang w:eastAsia="zh-CN"/>
        </w:rPr>
        <w:t>。电汇至本招标公告提供的账户，并在汇款凭单复印件上注明项目名称、标的名称、投标人名称、地址、邮编及联系人。</w:t>
      </w:r>
      <w:r w:rsidR="00FA73C1" w:rsidRPr="00F3763B">
        <w:rPr>
          <w:rFonts w:asciiTheme="minorEastAsia" w:eastAsiaTheme="minorEastAsia" w:hAnsiTheme="minorEastAsia" w:hint="eastAsia"/>
          <w:sz w:val="21"/>
          <w:szCs w:val="21"/>
          <w:lang w:eastAsia="zh-CN"/>
        </w:rPr>
        <w:t>招标文件售后不退。</w:t>
      </w:r>
    </w:p>
    <w:p w:rsidR="00F3763B" w:rsidRPr="004917E1"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十、投标文件递交时间：</w:t>
      </w:r>
      <w:r w:rsidRPr="004917E1">
        <w:rPr>
          <w:rFonts w:asciiTheme="minorEastAsia" w:eastAsiaTheme="minorEastAsia" w:hAnsiTheme="minorEastAsia" w:hint="eastAsia"/>
          <w:sz w:val="21"/>
          <w:szCs w:val="21"/>
          <w:lang w:eastAsia="zh-CN"/>
        </w:rPr>
        <w:t>2018年</w:t>
      </w:r>
      <w:r w:rsidR="004917E1" w:rsidRPr="004917E1">
        <w:rPr>
          <w:rFonts w:asciiTheme="minorEastAsia" w:eastAsiaTheme="minorEastAsia" w:hAnsiTheme="minorEastAsia" w:hint="eastAsia"/>
          <w:sz w:val="21"/>
          <w:szCs w:val="21"/>
          <w:lang w:eastAsia="zh-CN"/>
        </w:rPr>
        <w:t>5</w:t>
      </w:r>
      <w:r w:rsidRPr="00FA73C1">
        <w:rPr>
          <w:rFonts w:asciiTheme="minorEastAsia" w:eastAsiaTheme="minorEastAsia" w:hAnsiTheme="minorEastAsia" w:hint="eastAsia"/>
          <w:sz w:val="21"/>
          <w:szCs w:val="21"/>
          <w:lang w:eastAsia="zh-CN"/>
        </w:rPr>
        <w:t>月</w:t>
      </w:r>
      <w:r w:rsidR="00FA73C1" w:rsidRPr="00FA73C1">
        <w:rPr>
          <w:rFonts w:asciiTheme="minorEastAsia" w:eastAsiaTheme="minorEastAsia" w:hAnsiTheme="minorEastAsia" w:hint="eastAsia"/>
          <w:sz w:val="21"/>
          <w:szCs w:val="21"/>
          <w:lang w:eastAsia="zh-CN"/>
        </w:rPr>
        <w:t>17</w:t>
      </w:r>
      <w:r w:rsidRPr="00FA73C1">
        <w:rPr>
          <w:rFonts w:asciiTheme="minorEastAsia" w:eastAsiaTheme="minorEastAsia" w:hAnsiTheme="minorEastAsia" w:hint="eastAsia"/>
          <w:sz w:val="21"/>
          <w:szCs w:val="21"/>
          <w:lang w:eastAsia="zh-CN"/>
        </w:rPr>
        <w:t>日</w:t>
      </w:r>
      <w:r w:rsidR="00FA73C1" w:rsidRPr="00FA73C1">
        <w:rPr>
          <w:rFonts w:asciiTheme="minorEastAsia" w:eastAsiaTheme="minorEastAsia" w:hAnsiTheme="minorEastAsia" w:hint="eastAsia"/>
          <w:sz w:val="21"/>
          <w:szCs w:val="21"/>
          <w:lang w:eastAsia="zh-CN"/>
        </w:rPr>
        <w:t>8</w:t>
      </w:r>
      <w:r w:rsidRPr="00FA73C1">
        <w:rPr>
          <w:rFonts w:asciiTheme="minorEastAsia" w:eastAsiaTheme="minorEastAsia" w:hAnsiTheme="minorEastAsia" w:hint="eastAsia"/>
          <w:sz w:val="21"/>
          <w:szCs w:val="21"/>
          <w:lang w:eastAsia="zh-CN"/>
        </w:rPr>
        <w:t>时 00分 至 9时00分（北</w:t>
      </w:r>
      <w:r w:rsidRPr="004917E1">
        <w:rPr>
          <w:rFonts w:asciiTheme="minorEastAsia" w:eastAsiaTheme="minorEastAsia" w:hAnsiTheme="minorEastAsia" w:hint="eastAsia"/>
          <w:sz w:val="21"/>
          <w:szCs w:val="21"/>
          <w:lang w:eastAsia="zh-CN"/>
        </w:rPr>
        <w:t>京时间）</w:t>
      </w:r>
    </w:p>
    <w:p w:rsidR="00F3763B" w:rsidRPr="004917E1" w:rsidRDefault="00F3763B" w:rsidP="00F3763B">
      <w:pPr>
        <w:spacing w:line="360" w:lineRule="auto"/>
        <w:ind w:firstLineChars="222" w:firstLine="468"/>
        <w:rPr>
          <w:rFonts w:asciiTheme="minorEastAsia" w:eastAsiaTheme="minorEastAsia" w:hAnsiTheme="minorEastAsia"/>
          <w:sz w:val="21"/>
          <w:szCs w:val="21"/>
          <w:lang w:eastAsia="zh-CN"/>
        </w:rPr>
      </w:pPr>
      <w:r w:rsidRPr="004917E1">
        <w:rPr>
          <w:rFonts w:asciiTheme="minorEastAsia" w:eastAsiaTheme="minorEastAsia" w:hAnsiTheme="minorEastAsia" w:hint="eastAsia"/>
          <w:b/>
          <w:sz w:val="21"/>
          <w:szCs w:val="21"/>
          <w:lang w:eastAsia="zh-CN"/>
        </w:rPr>
        <w:t>十一、投标文件递交地点（即开标地点）：</w:t>
      </w:r>
      <w:r w:rsidRPr="004917E1">
        <w:rPr>
          <w:rFonts w:asciiTheme="minorEastAsia" w:eastAsiaTheme="minorEastAsia" w:hAnsiTheme="minorEastAsia" w:hint="eastAsia"/>
          <w:sz w:val="21"/>
          <w:szCs w:val="21"/>
          <w:lang w:eastAsia="zh-CN"/>
        </w:rPr>
        <w:t>内蒙古鄂尔多斯市东胜区天骄路伊泰集团会议中心</w:t>
      </w:r>
    </w:p>
    <w:p w:rsidR="00F3763B" w:rsidRPr="004917E1" w:rsidRDefault="00F3763B" w:rsidP="00F3763B">
      <w:pPr>
        <w:spacing w:line="360" w:lineRule="auto"/>
        <w:ind w:firstLineChars="222" w:firstLine="468"/>
        <w:rPr>
          <w:rFonts w:asciiTheme="minorEastAsia" w:eastAsiaTheme="minorEastAsia" w:hAnsiTheme="minorEastAsia"/>
          <w:sz w:val="21"/>
          <w:szCs w:val="21"/>
          <w:lang w:eastAsia="zh-CN"/>
        </w:rPr>
      </w:pPr>
      <w:r w:rsidRPr="004917E1">
        <w:rPr>
          <w:rFonts w:asciiTheme="minorEastAsia" w:eastAsiaTheme="minorEastAsia" w:hAnsiTheme="minorEastAsia" w:hint="eastAsia"/>
          <w:b/>
          <w:sz w:val="21"/>
          <w:szCs w:val="21"/>
          <w:lang w:eastAsia="zh-CN"/>
        </w:rPr>
        <w:t>十二、投标文件递交截止时间(即开标时间)：</w:t>
      </w:r>
      <w:r w:rsidRPr="004917E1">
        <w:rPr>
          <w:rFonts w:asciiTheme="minorEastAsia" w:eastAsiaTheme="minorEastAsia" w:hAnsiTheme="minorEastAsia" w:hint="eastAsia"/>
          <w:sz w:val="21"/>
          <w:szCs w:val="21"/>
          <w:lang w:eastAsia="zh-CN"/>
        </w:rPr>
        <w:t>2018年</w:t>
      </w:r>
      <w:r w:rsidR="004917E1" w:rsidRPr="004917E1">
        <w:rPr>
          <w:rFonts w:asciiTheme="minorEastAsia" w:eastAsiaTheme="minorEastAsia" w:hAnsiTheme="minorEastAsia" w:hint="eastAsia"/>
          <w:sz w:val="21"/>
          <w:szCs w:val="21"/>
          <w:lang w:eastAsia="zh-CN"/>
        </w:rPr>
        <w:t>5</w:t>
      </w:r>
      <w:r w:rsidRPr="004917E1">
        <w:rPr>
          <w:rFonts w:asciiTheme="minorEastAsia" w:eastAsiaTheme="minorEastAsia" w:hAnsiTheme="minorEastAsia" w:hint="eastAsia"/>
          <w:sz w:val="21"/>
          <w:szCs w:val="21"/>
          <w:lang w:eastAsia="zh-CN"/>
        </w:rPr>
        <w:t>月</w:t>
      </w:r>
      <w:r w:rsidR="004917E1" w:rsidRPr="004917E1">
        <w:rPr>
          <w:rFonts w:asciiTheme="minorEastAsia" w:eastAsiaTheme="minorEastAsia" w:hAnsiTheme="minorEastAsia" w:hint="eastAsia"/>
          <w:sz w:val="21"/>
          <w:szCs w:val="21"/>
          <w:lang w:eastAsia="zh-CN"/>
        </w:rPr>
        <w:t>1</w:t>
      </w:r>
      <w:r w:rsidR="00FA73C1">
        <w:rPr>
          <w:rFonts w:asciiTheme="minorEastAsia" w:eastAsiaTheme="minorEastAsia" w:hAnsiTheme="minorEastAsia" w:hint="eastAsia"/>
          <w:sz w:val="21"/>
          <w:szCs w:val="21"/>
          <w:lang w:eastAsia="zh-CN"/>
        </w:rPr>
        <w:t>7</w:t>
      </w:r>
      <w:r w:rsidRPr="004917E1">
        <w:rPr>
          <w:rFonts w:asciiTheme="minorEastAsia" w:eastAsiaTheme="minorEastAsia" w:hAnsiTheme="minorEastAsia" w:hint="eastAsia"/>
          <w:sz w:val="21"/>
          <w:szCs w:val="21"/>
          <w:lang w:eastAsia="zh-CN"/>
        </w:rPr>
        <w:t>日9时00分（北京时间）</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十三、</w:t>
      </w:r>
      <w:r w:rsidRPr="00F3763B">
        <w:rPr>
          <w:rFonts w:asciiTheme="minorEastAsia" w:eastAsiaTheme="minorEastAsia" w:hAnsiTheme="minorEastAsia"/>
          <w:b/>
          <w:sz w:val="21"/>
          <w:szCs w:val="21"/>
          <w:lang w:eastAsia="zh-CN"/>
        </w:rPr>
        <w:t>投标保证金：</w:t>
      </w:r>
      <w:r w:rsidR="00FA73C1">
        <w:rPr>
          <w:rFonts w:asciiTheme="minorEastAsia" w:eastAsiaTheme="minorEastAsia" w:hAnsiTheme="minorEastAsia"/>
          <w:b/>
          <w:sz w:val="21"/>
          <w:szCs w:val="21"/>
          <w:lang w:eastAsia="zh-CN"/>
        </w:rPr>
        <w:t>不要求交纳</w:t>
      </w:r>
      <w:r w:rsidRPr="00F3763B">
        <w:rPr>
          <w:rFonts w:asciiTheme="minorEastAsia" w:eastAsiaTheme="minorEastAsia" w:hAnsiTheme="minorEastAsia"/>
          <w:sz w:val="21"/>
          <w:szCs w:val="21"/>
          <w:lang w:eastAsia="zh-CN"/>
        </w:rPr>
        <w:t xml:space="preserve">。 </w:t>
      </w:r>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十四、公告发布媒体：</w:t>
      </w:r>
      <w:r w:rsidR="00BC004F" w:rsidRPr="00BC004F">
        <w:rPr>
          <w:rFonts w:asciiTheme="minorEastAsia" w:eastAsiaTheme="minorEastAsia" w:hAnsiTheme="minorEastAsia" w:hint="eastAsia"/>
          <w:sz w:val="21"/>
          <w:szCs w:val="21"/>
          <w:lang w:eastAsia="zh-CN"/>
        </w:rPr>
        <w:t>本招标公告同时在《中国招标投标公共服务平台》</w:t>
      </w:r>
      <w:r w:rsidR="00BC004F" w:rsidRPr="00BC004F">
        <w:rPr>
          <w:rFonts w:asciiTheme="minorEastAsia" w:eastAsiaTheme="minorEastAsia" w:hAnsiTheme="minorEastAsia"/>
          <w:sz w:val="21"/>
          <w:szCs w:val="21"/>
          <w:lang w:eastAsia="zh-CN"/>
        </w:rPr>
        <w:t>http://www.cebpubservice.com</w:t>
      </w:r>
      <w:r w:rsidR="00BC004F" w:rsidRPr="00BC004F">
        <w:rPr>
          <w:rFonts w:asciiTheme="minorEastAsia" w:eastAsiaTheme="minorEastAsia" w:hAnsiTheme="minorEastAsia" w:hint="eastAsia"/>
          <w:sz w:val="21"/>
          <w:szCs w:val="21"/>
          <w:lang w:eastAsia="zh-CN"/>
        </w:rPr>
        <w:t>、《内蒙古招标投标公共服务平台》</w:t>
      </w:r>
      <w:r w:rsidR="00BC004F">
        <w:rPr>
          <w:rFonts w:asciiTheme="minorEastAsia" w:eastAsiaTheme="minorEastAsia" w:hAnsiTheme="minorEastAsia" w:hint="eastAsia"/>
          <w:sz w:val="21"/>
          <w:szCs w:val="21"/>
          <w:lang w:eastAsia="zh-CN"/>
        </w:rPr>
        <w:t xml:space="preserve"> </w:t>
      </w:r>
      <w:hyperlink r:id="rId7" w:history="1">
        <w:r w:rsidR="00BC004F" w:rsidRPr="00BC004F">
          <w:rPr>
            <w:lang w:eastAsia="zh-CN"/>
          </w:rPr>
          <w:t>http://</w:t>
        </w:r>
        <w:r w:rsidR="00BC004F" w:rsidRPr="00BC004F">
          <w:rPr>
            <w:rFonts w:hint="eastAsia"/>
            <w:lang w:eastAsia="zh-CN"/>
          </w:rPr>
          <w:t>nmg</w:t>
        </w:r>
        <w:r w:rsidR="00BC004F" w:rsidRPr="00BC004F">
          <w:rPr>
            <w:lang w:eastAsia="zh-CN"/>
          </w:rPr>
          <w:t>ztb.com.cn</w:t>
        </w:r>
      </w:hyperlink>
      <w:r w:rsidR="00BC004F" w:rsidRPr="00BC004F">
        <w:rPr>
          <w:rFonts w:asciiTheme="minorEastAsia" w:eastAsiaTheme="minorEastAsia" w:hAnsiTheme="minorEastAsia" w:hint="eastAsia"/>
          <w:sz w:val="21"/>
          <w:szCs w:val="21"/>
          <w:lang w:eastAsia="zh-CN"/>
        </w:rPr>
        <w:t>、</w:t>
      </w:r>
      <w:r w:rsidR="00565B03">
        <w:rPr>
          <w:rFonts w:asciiTheme="minorEastAsia" w:eastAsiaTheme="minorEastAsia" w:hAnsiTheme="minorEastAsia" w:hint="eastAsia"/>
          <w:sz w:val="21"/>
          <w:szCs w:val="21"/>
          <w:lang w:eastAsia="zh-CN"/>
        </w:rPr>
        <w:t>《中招联合电子招标平台》、</w:t>
      </w:r>
      <w:r w:rsidR="00BC004F" w:rsidRPr="00BC004F">
        <w:rPr>
          <w:rFonts w:asciiTheme="minorEastAsia" w:eastAsiaTheme="minorEastAsia" w:hAnsiTheme="minorEastAsia" w:hint="eastAsia"/>
          <w:sz w:val="21"/>
          <w:szCs w:val="21"/>
          <w:lang w:eastAsia="zh-CN"/>
        </w:rPr>
        <w:t>《内蒙古自治区机械设备成套有限责任公司网站》（</w:t>
      </w:r>
      <w:hyperlink r:id="rId8" w:history="1">
        <w:r w:rsidR="00BC004F" w:rsidRPr="00BC004F">
          <w:rPr>
            <w:lang w:eastAsia="zh-CN"/>
          </w:rPr>
          <w:t>www.nmgct.net</w:t>
        </w:r>
      </w:hyperlink>
      <w:r w:rsidR="00BC004F" w:rsidRPr="00BC004F">
        <w:rPr>
          <w:rFonts w:asciiTheme="minorEastAsia" w:eastAsiaTheme="minorEastAsia" w:hAnsiTheme="minorEastAsia" w:hint="eastAsia"/>
          <w:sz w:val="21"/>
          <w:szCs w:val="21"/>
          <w:lang w:eastAsia="zh-CN"/>
        </w:rPr>
        <w:t>）、伊泰集团物资采供平台（</w:t>
      </w:r>
      <w:hyperlink r:id="rId9" w:history="1">
        <w:r w:rsidR="00BC004F" w:rsidRPr="00BC004F">
          <w:rPr>
            <w:lang w:eastAsia="zh-CN"/>
          </w:rPr>
          <w:t>http://cz.yitaigroup.com</w:t>
        </w:r>
      </w:hyperlink>
      <w:r w:rsidR="00BC004F" w:rsidRPr="00BC004F">
        <w:rPr>
          <w:rFonts w:asciiTheme="minorEastAsia" w:eastAsiaTheme="minorEastAsia" w:hAnsiTheme="minorEastAsia" w:hint="eastAsia"/>
          <w:sz w:val="21"/>
          <w:szCs w:val="21"/>
          <w:lang w:eastAsia="zh-CN"/>
        </w:rPr>
        <w:t>）上发布，其他媒介转发无效。</w:t>
      </w:r>
    </w:p>
    <w:p w:rsidR="00F3763B" w:rsidRPr="00F3763B" w:rsidRDefault="00F3763B" w:rsidP="00F3763B">
      <w:pPr>
        <w:spacing w:line="360" w:lineRule="auto"/>
        <w:ind w:firstLineChars="222" w:firstLine="468"/>
        <w:rPr>
          <w:rFonts w:asciiTheme="minorEastAsia" w:eastAsiaTheme="minorEastAsia" w:hAnsiTheme="minorEastAsia"/>
          <w:b/>
          <w:sz w:val="21"/>
          <w:szCs w:val="21"/>
          <w:lang w:eastAsia="zh-CN"/>
        </w:rPr>
      </w:pPr>
      <w:r w:rsidRPr="00F3763B">
        <w:rPr>
          <w:rFonts w:asciiTheme="minorEastAsia" w:eastAsiaTheme="minorEastAsia" w:hAnsiTheme="minorEastAsia" w:hint="eastAsia"/>
          <w:b/>
          <w:sz w:val="21"/>
          <w:szCs w:val="21"/>
          <w:lang w:eastAsia="zh-CN"/>
        </w:rPr>
        <w:t>十五、联系方式：</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招标代理机构：内蒙古自治区机械设备成套有限责任公司</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地 址：呼和浩特市如意开发区如意和大街伊泰华府世家2号商业楼6层（邮编：010010）</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联系人：庆格勒</w:t>
      </w:r>
      <w:r w:rsidR="00B47610">
        <w:rPr>
          <w:rFonts w:asciiTheme="minorEastAsia" w:eastAsiaTheme="minorEastAsia" w:hAnsiTheme="minorEastAsia" w:hint="eastAsia"/>
          <w:sz w:val="21"/>
          <w:szCs w:val="21"/>
          <w:lang w:eastAsia="zh-CN"/>
        </w:rPr>
        <w:t xml:space="preserve">    张瑞</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手  机：  13789518240</w:t>
      </w:r>
      <w:r w:rsidR="00B47610">
        <w:rPr>
          <w:rFonts w:asciiTheme="minorEastAsia" w:eastAsiaTheme="minorEastAsia" w:hAnsiTheme="minorEastAsia" w:hint="eastAsia"/>
          <w:sz w:val="21"/>
          <w:szCs w:val="21"/>
          <w:lang w:eastAsia="zh-CN"/>
        </w:rPr>
        <w:t xml:space="preserve">   18648363216</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电子邮箱：</w:t>
      </w:r>
      <w:hyperlink r:id="rId10" w:history="1">
        <w:r w:rsidRPr="00FA73C1">
          <w:rPr>
            <w:rFonts w:asciiTheme="minorEastAsia" w:eastAsiaTheme="minorEastAsia" w:hAnsiTheme="minorEastAsia" w:hint="eastAsia"/>
            <w:sz w:val="21"/>
            <w:szCs w:val="21"/>
            <w:lang w:eastAsia="zh-CN"/>
          </w:rPr>
          <w:t>ctsbzb@163.com</w:t>
        </w:r>
      </w:hyperlink>
    </w:p>
    <w:p w:rsidR="00F3763B" w:rsidRPr="00F3763B" w:rsidRDefault="00F3763B" w:rsidP="00F3763B">
      <w:pPr>
        <w:spacing w:line="360" w:lineRule="auto"/>
        <w:ind w:firstLineChars="222" w:firstLine="468"/>
        <w:rPr>
          <w:rFonts w:asciiTheme="minorEastAsia" w:eastAsiaTheme="minorEastAsia" w:hAnsiTheme="minorEastAsia"/>
          <w:sz w:val="21"/>
          <w:szCs w:val="21"/>
          <w:lang w:eastAsia="zh-CN"/>
        </w:rPr>
      </w:pPr>
      <w:r w:rsidRPr="00F3763B">
        <w:rPr>
          <w:rFonts w:asciiTheme="minorEastAsia" w:eastAsiaTheme="minorEastAsia" w:hAnsiTheme="minorEastAsia" w:hint="eastAsia"/>
          <w:b/>
          <w:sz w:val="21"/>
          <w:szCs w:val="21"/>
          <w:lang w:eastAsia="zh-CN"/>
        </w:rPr>
        <w:t>十六、汇款账号：</w:t>
      </w:r>
      <w:r w:rsidRPr="00F3763B">
        <w:rPr>
          <w:rFonts w:asciiTheme="minorEastAsia" w:eastAsiaTheme="minorEastAsia" w:hAnsiTheme="minorEastAsia"/>
          <w:sz w:val="21"/>
          <w:szCs w:val="21"/>
          <w:lang w:eastAsia="zh-CN"/>
        </w:rPr>
        <w:t>购买招标文件</w:t>
      </w:r>
      <w:r w:rsidRPr="00F3763B">
        <w:rPr>
          <w:rFonts w:asciiTheme="minorEastAsia" w:eastAsiaTheme="minorEastAsia" w:hAnsiTheme="minorEastAsia" w:hint="eastAsia"/>
          <w:sz w:val="21"/>
          <w:szCs w:val="21"/>
          <w:lang w:eastAsia="zh-CN"/>
        </w:rPr>
        <w:t>以电汇方式汇至以下账户：</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收款单位：内蒙古自治区机械设备成套有限责任公司</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开户银行：华夏银行呼和浩特新城支行</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账    号：5831200001819100027214</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行    号：304191002108</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r w:rsidRPr="00F3763B">
        <w:rPr>
          <w:rFonts w:asciiTheme="minorEastAsia" w:eastAsiaTheme="minorEastAsia" w:hAnsiTheme="minorEastAsia" w:hint="eastAsia"/>
          <w:sz w:val="21"/>
          <w:szCs w:val="21"/>
          <w:lang w:eastAsia="zh-CN"/>
        </w:rPr>
        <w:t>说明：报名时，请将购买标书费汇款回执（注明项目名称、招标编号、标的名称的扫描件）及投标人法定代表人授权委托书、公司全称、授权代表人姓名、联系方式（手机）、电子邮箱一同发送到</w:t>
      </w:r>
      <w:hyperlink r:id="rId11" w:history="1">
        <w:r w:rsidRPr="00FA73C1">
          <w:rPr>
            <w:rFonts w:asciiTheme="minorEastAsia" w:eastAsiaTheme="minorEastAsia" w:hAnsiTheme="minorEastAsia" w:hint="eastAsia"/>
            <w:sz w:val="21"/>
            <w:szCs w:val="21"/>
            <w:lang w:eastAsia="zh-CN"/>
          </w:rPr>
          <w:t>ctsbzb@163.com</w:t>
        </w:r>
      </w:hyperlink>
      <w:r w:rsidRPr="00F3763B">
        <w:rPr>
          <w:rFonts w:asciiTheme="minorEastAsia" w:eastAsiaTheme="minorEastAsia" w:hAnsiTheme="minorEastAsia" w:hint="eastAsia"/>
          <w:sz w:val="21"/>
          <w:szCs w:val="21"/>
          <w:lang w:eastAsia="zh-CN"/>
        </w:rPr>
        <w:t>并告知招标代理公司联系人。</w:t>
      </w:r>
    </w:p>
    <w:p w:rsidR="00F3763B" w:rsidRPr="00F3763B" w:rsidRDefault="00F3763B" w:rsidP="00F3763B">
      <w:pPr>
        <w:spacing w:line="360" w:lineRule="auto"/>
        <w:ind w:firstLineChars="222" w:firstLine="466"/>
        <w:rPr>
          <w:rFonts w:asciiTheme="minorEastAsia" w:eastAsiaTheme="minorEastAsia" w:hAnsiTheme="minorEastAsia"/>
          <w:sz w:val="21"/>
          <w:szCs w:val="21"/>
          <w:lang w:eastAsia="zh-CN"/>
        </w:rPr>
      </w:pPr>
    </w:p>
    <w:p w:rsidR="001074CC" w:rsidRPr="00251516" w:rsidRDefault="00735444" w:rsidP="00F85813">
      <w:pPr>
        <w:spacing w:line="360" w:lineRule="auto"/>
        <w:ind w:firstLineChars="222" w:firstLine="466"/>
        <w:rPr>
          <w:lang w:eastAsia="zh-CN"/>
        </w:rPr>
      </w:pPr>
      <w:r>
        <w:rPr>
          <w:rFonts w:asciiTheme="minorEastAsia" w:eastAsiaTheme="minorEastAsia" w:hAnsiTheme="minorEastAsia" w:hint="eastAsia"/>
          <w:sz w:val="21"/>
          <w:szCs w:val="21"/>
          <w:lang w:eastAsia="zh-CN"/>
        </w:rPr>
        <w:t xml:space="preserve">                                            </w:t>
      </w:r>
      <w:r w:rsidR="00F3763B" w:rsidRPr="00F3763B">
        <w:rPr>
          <w:rFonts w:asciiTheme="minorEastAsia" w:eastAsiaTheme="minorEastAsia" w:hAnsiTheme="minorEastAsia" w:hint="eastAsia"/>
          <w:sz w:val="21"/>
          <w:szCs w:val="21"/>
          <w:lang w:eastAsia="zh-CN"/>
        </w:rPr>
        <w:t>2018年</w:t>
      </w:r>
      <w:r w:rsidR="004B427B">
        <w:rPr>
          <w:rFonts w:asciiTheme="minorEastAsia" w:eastAsiaTheme="minorEastAsia" w:hAnsiTheme="minorEastAsia" w:hint="eastAsia"/>
          <w:sz w:val="21"/>
          <w:szCs w:val="21"/>
          <w:lang w:eastAsia="zh-CN"/>
        </w:rPr>
        <w:t>4</w:t>
      </w:r>
      <w:r w:rsidR="00F3763B" w:rsidRPr="00F3763B">
        <w:rPr>
          <w:rFonts w:asciiTheme="minorEastAsia" w:eastAsiaTheme="minorEastAsia" w:hAnsiTheme="minorEastAsia" w:hint="eastAsia"/>
          <w:sz w:val="21"/>
          <w:szCs w:val="21"/>
          <w:lang w:eastAsia="zh-CN"/>
        </w:rPr>
        <w:t>月</w:t>
      </w:r>
      <w:r w:rsidR="004917E1">
        <w:rPr>
          <w:rFonts w:asciiTheme="minorEastAsia" w:eastAsiaTheme="minorEastAsia" w:hAnsiTheme="minorEastAsia" w:hint="eastAsia"/>
          <w:sz w:val="21"/>
          <w:szCs w:val="21"/>
          <w:lang w:eastAsia="zh-CN"/>
        </w:rPr>
        <w:t>2</w:t>
      </w:r>
      <w:r w:rsidR="00F85813">
        <w:rPr>
          <w:rFonts w:asciiTheme="minorEastAsia" w:eastAsiaTheme="minorEastAsia" w:hAnsiTheme="minorEastAsia" w:hint="eastAsia"/>
          <w:sz w:val="21"/>
          <w:szCs w:val="21"/>
          <w:lang w:eastAsia="zh-CN"/>
        </w:rPr>
        <w:t>7</w:t>
      </w:r>
      <w:r w:rsidR="00F3763B" w:rsidRPr="00F3763B">
        <w:rPr>
          <w:rFonts w:asciiTheme="minorEastAsia" w:eastAsiaTheme="minorEastAsia" w:hAnsiTheme="minorEastAsia" w:hint="eastAsia"/>
          <w:sz w:val="21"/>
          <w:szCs w:val="21"/>
          <w:lang w:eastAsia="zh-CN"/>
        </w:rPr>
        <w:t>日</w:t>
      </w:r>
    </w:p>
    <w:sectPr w:rsidR="001074CC" w:rsidRPr="00251516" w:rsidSect="001074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035" w:rsidRDefault="00D92035" w:rsidP="00A7329F">
      <w:r>
        <w:separator/>
      </w:r>
    </w:p>
  </w:endnote>
  <w:endnote w:type="continuationSeparator" w:id="0">
    <w:p w:rsidR="00D92035" w:rsidRDefault="00D92035" w:rsidP="00A732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035" w:rsidRDefault="00D92035" w:rsidP="00A7329F">
      <w:r>
        <w:separator/>
      </w:r>
    </w:p>
  </w:footnote>
  <w:footnote w:type="continuationSeparator" w:id="0">
    <w:p w:rsidR="00D92035" w:rsidRDefault="00D92035" w:rsidP="00A732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29F"/>
    <w:rsid w:val="00000CF6"/>
    <w:rsid w:val="000036FB"/>
    <w:rsid w:val="00035259"/>
    <w:rsid w:val="00075C28"/>
    <w:rsid w:val="000863DF"/>
    <w:rsid w:val="000946D6"/>
    <w:rsid w:val="000A588B"/>
    <w:rsid w:val="000A7D53"/>
    <w:rsid w:val="000B4FBF"/>
    <w:rsid w:val="000F2E59"/>
    <w:rsid w:val="001074CC"/>
    <w:rsid w:val="00163598"/>
    <w:rsid w:val="00184394"/>
    <w:rsid w:val="001C7E88"/>
    <w:rsid w:val="00214EF4"/>
    <w:rsid w:val="002271D0"/>
    <w:rsid w:val="00242635"/>
    <w:rsid w:val="00247812"/>
    <w:rsid w:val="00251516"/>
    <w:rsid w:val="00254C8D"/>
    <w:rsid w:val="00261147"/>
    <w:rsid w:val="002638E1"/>
    <w:rsid w:val="002867F2"/>
    <w:rsid w:val="002876D6"/>
    <w:rsid w:val="002B5A20"/>
    <w:rsid w:val="002E679C"/>
    <w:rsid w:val="00351E80"/>
    <w:rsid w:val="00356E82"/>
    <w:rsid w:val="00367F18"/>
    <w:rsid w:val="00370A85"/>
    <w:rsid w:val="00373A64"/>
    <w:rsid w:val="003B6055"/>
    <w:rsid w:val="00420A60"/>
    <w:rsid w:val="00423379"/>
    <w:rsid w:val="004315F9"/>
    <w:rsid w:val="00452F8F"/>
    <w:rsid w:val="0047771D"/>
    <w:rsid w:val="0048420B"/>
    <w:rsid w:val="004917E1"/>
    <w:rsid w:val="004B427B"/>
    <w:rsid w:val="004D185E"/>
    <w:rsid w:val="004F3102"/>
    <w:rsid w:val="0050638E"/>
    <w:rsid w:val="0054433D"/>
    <w:rsid w:val="00560E1F"/>
    <w:rsid w:val="00565B03"/>
    <w:rsid w:val="005779FB"/>
    <w:rsid w:val="00596977"/>
    <w:rsid w:val="005B5862"/>
    <w:rsid w:val="00605CDD"/>
    <w:rsid w:val="006464ED"/>
    <w:rsid w:val="00646A9A"/>
    <w:rsid w:val="006A5AB9"/>
    <w:rsid w:val="006B502C"/>
    <w:rsid w:val="006E5E48"/>
    <w:rsid w:val="006F7A89"/>
    <w:rsid w:val="0071629A"/>
    <w:rsid w:val="00735444"/>
    <w:rsid w:val="00745BD7"/>
    <w:rsid w:val="0076591C"/>
    <w:rsid w:val="00776A9F"/>
    <w:rsid w:val="00797E0E"/>
    <w:rsid w:val="007A4C6E"/>
    <w:rsid w:val="007B56D6"/>
    <w:rsid w:val="007D7410"/>
    <w:rsid w:val="007E639F"/>
    <w:rsid w:val="007E65A2"/>
    <w:rsid w:val="00807892"/>
    <w:rsid w:val="0081037F"/>
    <w:rsid w:val="008254AC"/>
    <w:rsid w:val="0082587D"/>
    <w:rsid w:val="00843AC4"/>
    <w:rsid w:val="00843CFE"/>
    <w:rsid w:val="00877FE2"/>
    <w:rsid w:val="008A3EF3"/>
    <w:rsid w:val="008C708E"/>
    <w:rsid w:val="008D2E4E"/>
    <w:rsid w:val="008E0A3C"/>
    <w:rsid w:val="008E219F"/>
    <w:rsid w:val="00943A85"/>
    <w:rsid w:val="0095514B"/>
    <w:rsid w:val="0097542F"/>
    <w:rsid w:val="009A2E93"/>
    <w:rsid w:val="009A7D64"/>
    <w:rsid w:val="009B3715"/>
    <w:rsid w:val="009C03F8"/>
    <w:rsid w:val="009C720E"/>
    <w:rsid w:val="009D4B22"/>
    <w:rsid w:val="009D5CB2"/>
    <w:rsid w:val="009E222D"/>
    <w:rsid w:val="009E48C5"/>
    <w:rsid w:val="00A13975"/>
    <w:rsid w:val="00A6525D"/>
    <w:rsid w:val="00A7329F"/>
    <w:rsid w:val="00A96D0A"/>
    <w:rsid w:val="00AB0CA3"/>
    <w:rsid w:val="00AE0DBD"/>
    <w:rsid w:val="00AE5640"/>
    <w:rsid w:val="00B3408E"/>
    <w:rsid w:val="00B47610"/>
    <w:rsid w:val="00B64DE7"/>
    <w:rsid w:val="00B92083"/>
    <w:rsid w:val="00BB3397"/>
    <w:rsid w:val="00BC004F"/>
    <w:rsid w:val="00BC73C0"/>
    <w:rsid w:val="00BE0398"/>
    <w:rsid w:val="00BF7D8C"/>
    <w:rsid w:val="00C079B7"/>
    <w:rsid w:val="00C21A3C"/>
    <w:rsid w:val="00C73B8B"/>
    <w:rsid w:val="00C929E5"/>
    <w:rsid w:val="00CC0469"/>
    <w:rsid w:val="00CE3649"/>
    <w:rsid w:val="00CF3832"/>
    <w:rsid w:val="00CF3AEC"/>
    <w:rsid w:val="00D02110"/>
    <w:rsid w:val="00D82CF2"/>
    <w:rsid w:val="00D92035"/>
    <w:rsid w:val="00DA60DD"/>
    <w:rsid w:val="00DB31E9"/>
    <w:rsid w:val="00DB7AF8"/>
    <w:rsid w:val="00E51400"/>
    <w:rsid w:val="00E62241"/>
    <w:rsid w:val="00E737F1"/>
    <w:rsid w:val="00E80538"/>
    <w:rsid w:val="00E968B7"/>
    <w:rsid w:val="00EC0A2C"/>
    <w:rsid w:val="00EE4F82"/>
    <w:rsid w:val="00F22309"/>
    <w:rsid w:val="00F3763B"/>
    <w:rsid w:val="00F511DB"/>
    <w:rsid w:val="00F51785"/>
    <w:rsid w:val="00F77850"/>
    <w:rsid w:val="00F85310"/>
    <w:rsid w:val="00F85813"/>
    <w:rsid w:val="00F96124"/>
    <w:rsid w:val="00FA73C1"/>
    <w:rsid w:val="00FD0F61"/>
    <w:rsid w:val="00FE6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329F"/>
    <w:pPr>
      <w:widowControl w:val="0"/>
    </w:pPr>
    <w:rPr>
      <w:rFonts w:ascii="宋体" w:eastAsia="宋体" w:hAnsi="宋体" w:cs="宋体"/>
      <w:kern w:val="0"/>
      <w:sz w:val="22"/>
      <w:lang w:eastAsia="en-US"/>
    </w:rPr>
  </w:style>
  <w:style w:type="paragraph" w:styleId="1">
    <w:name w:val="heading 1"/>
    <w:basedOn w:val="a"/>
    <w:link w:val="1Char"/>
    <w:uiPriority w:val="1"/>
    <w:qFormat/>
    <w:rsid w:val="00A7329F"/>
    <w:pPr>
      <w:spacing w:line="590" w:lineRule="exact"/>
      <w:ind w:left="3"/>
      <w:outlineLvl w:val="0"/>
    </w:pPr>
    <w:rPr>
      <w:rFonts w:ascii="Microsoft JhengHei" w:eastAsia="Microsoft JhengHei" w:hAnsi="Microsoft JhengHei" w:cs="Microsoft JhengHei"/>
      <w:b/>
      <w:bCs/>
      <w:sz w:val="44"/>
      <w:szCs w:val="44"/>
    </w:rPr>
  </w:style>
  <w:style w:type="paragraph" w:styleId="2">
    <w:name w:val="heading 2"/>
    <w:basedOn w:val="a"/>
    <w:link w:val="2Char"/>
    <w:uiPriority w:val="1"/>
    <w:qFormat/>
    <w:rsid w:val="00A7329F"/>
    <w:pPr>
      <w:ind w:left="100" w:right="102"/>
      <w:outlineLvl w:val="1"/>
    </w:pPr>
    <w:rPr>
      <w:rFonts w:ascii="Times New Roman" w:hAnsi="Times New Roman"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29F"/>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A7329F"/>
    <w:rPr>
      <w:sz w:val="18"/>
      <w:szCs w:val="18"/>
    </w:rPr>
  </w:style>
  <w:style w:type="paragraph" w:styleId="a4">
    <w:name w:val="footer"/>
    <w:basedOn w:val="a"/>
    <w:link w:val="Char0"/>
    <w:uiPriority w:val="99"/>
    <w:unhideWhenUsed/>
    <w:rsid w:val="00A7329F"/>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A7329F"/>
    <w:rPr>
      <w:sz w:val="18"/>
      <w:szCs w:val="18"/>
    </w:rPr>
  </w:style>
  <w:style w:type="character" w:customStyle="1" w:styleId="1Char">
    <w:name w:val="标题 1 Char"/>
    <w:basedOn w:val="a0"/>
    <w:link w:val="1"/>
    <w:uiPriority w:val="1"/>
    <w:rsid w:val="00A7329F"/>
    <w:rPr>
      <w:rFonts w:ascii="Microsoft JhengHei" w:eastAsia="Microsoft JhengHei" w:hAnsi="Microsoft JhengHei" w:cs="Microsoft JhengHei"/>
      <w:b/>
      <w:bCs/>
      <w:kern w:val="0"/>
      <w:sz w:val="44"/>
      <w:szCs w:val="44"/>
      <w:lang w:eastAsia="en-US"/>
    </w:rPr>
  </w:style>
  <w:style w:type="character" w:customStyle="1" w:styleId="2Char">
    <w:name w:val="标题 2 Char"/>
    <w:basedOn w:val="a0"/>
    <w:link w:val="2"/>
    <w:uiPriority w:val="1"/>
    <w:rsid w:val="00A7329F"/>
    <w:rPr>
      <w:rFonts w:ascii="Times New Roman" w:eastAsia="宋体" w:hAnsi="Times New Roman" w:cs="Microsoft JhengHei"/>
      <w:b/>
      <w:bCs/>
      <w:kern w:val="0"/>
      <w:sz w:val="32"/>
      <w:szCs w:val="32"/>
      <w:lang w:eastAsia="en-US"/>
    </w:rPr>
  </w:style>
  <w:style w:type="paragraph" w:styleId="a5">
    <w:name w:val="Body Text"/>
    <w:basedOn w:val="a"/>
    <w:link w:val="Char1"/>
    <w:uiPriority w:val="1"/>
    <w:qFormat/>
    <w:rsid w:val="00A7329F"/>
    <w:rPr>
      <w:sz w:val="21"/>
      <w:szCs w:val="21"/>
    </w:rPr>
  </w:style>
  <w:style w:type="character" w:customStyle="1" w:styleId="Char1">
    <w:name w:val="正文文本 Char"/>
    <w:basedOn w:val="a0"/>
    <w:link w:val="a5"/>
    <w:uiPriority w:val="1"/>
    <w:rsid w:val="00A7329F"/>
    <w:rPr>
      <w:rFonts w:ascii="宋体" w:eastAsia="宋体" w:hAnsi="宋体" w:cs="宋体"/>
      <w:kern w:val="0"/>
      <w:szCs w:val="21"/>
      <w:lang w:eastAsia="en-US"/>
    </w:rPr>
  </w:style>
  <w:style w:type="paragraph" w:customStyle="1" w:styleId="Default">
    <w:name w:val="Default"/>
    <w:rsid w:val="000F2E59"/>
    <w:pPr>
      <w:widowControl w:val="0"/>
      <w:autoSpaceDE w:val="0"/>
      <w:autoSpaceDN w:val="0"/>
      <w:adjustRightInd w:val="0"/>
    </w:pPr>
    <w:rPr>
      <w:rFonts w:ascii="黑体" w:eastAsia="黑体" w:hAnsi="Times New Roman" w:cs="Times New Roman"/>
      <w:kern w:val="0"/>
      <w:sz w:val="20"/>
      <w:szCs w:val="20"/>
    </w:rPr>
  </w:style>
  <w:style w:type="paragraph" w:styleId="a6">
    <w:name w:val="Balloon Text"/>
    <w:basedOn w:val="a"/>
    <w:link w:val="Char2"/>
    <w:uiPriority w:val="99"/>
    <w:semiHidden/>
    <w:unhideWhenUsed/>
    <w:rsid w:val="00A6525D"/>
    <w:rPr>
      <w:sz w:val="18"/>
      <w:szCs w:val="18"/>
    </w:rPr>
  </w:style>
  <w:style w:type="character" w:customStyle="1" w:styleId="Char2">
    <w:name w:val="批注框文本 Char"/>
    <w:basedOn w:val="a0"/>
    <w:link w:val="a6"/>
    <w:uiPriority w:val="99"/>
    <w:semiHidden/>
    <w:rsid w:val="00A6525D"/>
    <w:rPr>
      <w:rFonts w:ascii="宋体" w:eastAsia="宋体" w:hAnsi="宋体" w:cs="宋体"/>
      <w:kern w:val="0"/>
      <w:sz w:val="18"/>
      <w:szCs w:val="18"/>
      <w:lang w:eastAsia="en-US"/>
    </w:rPr>
  </w:style>
  <w:style w:type="character" w:styleId="a7">
    <w:name w:val="Hyperlink"/>
    <w:rsid w:val="00286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291161">
      <w:bodyDiv w:val="1"/>
      <w:marLeft w:val="0"/>
      <w:marRight w:val="0"/>
      <w:marTop w:val="0"/>
      <w:marBottom w:val="0"/>
      <w:divBdr>
        <w:top w:val="none" w:sz="0" w:space="0" w:color="auto"/>
        <w:left w:val="none" w:sz="0" w:space="0" w:color="auto"/>
        <w:bottom w:val="none" w:sz="0" w:space="0" w:color="auto"/>
        <w:right w:val="none" w:sz="0" w:space="0" w:color="auto"/>
      </w:divBdr>
      <w:divsChild>
        <w:div w:id="1862434189">
          <w:marLeft w:val="0"/>
          <w:marRight w:val="0"/>
          <w:marTop w:val="0"/>
          <w:marBottom w:val="0"/>
          <w:divBdr>
            <w:top w:val="none" w:sz="0" w:space="0" w:color="auto"/>
            <w:left w:val="none" w:sz="0" w:space="0" w:color="auto"/>
            <w:bottom w:val="none" w:sz="0" w:space="0" w:color="auto"/>
            <w:right w:val="none" w:sz="0" w:space="0" w:color="auto"/>
          </w:divBdr>
        </w:div>
      </w:divsChild>
    </w:div>
    <w:div w:id="1465584583">
      <w:bodyDiv w:val="1"/>
      <w:marLeft w:val="0"/>
      <w:marRight w:val="0"/>
      <w:marTop w:val="0"/>
      <w:marBottom w:val="0"/>
      <w:divBdr>
        <w:top w:val="none" w:sz="0" w:space="0" w:color="auto"/>
        <w:left w:val="none" w:sz="0" w:space="0" w:color="auto"/>
        <w:bottom w:val="none" w:sz="0" w:space="0" w:color="auto"/>
        <w:right w:val="none" w:sz="0" w:space="0" w:color="auto"/>
      </w:divBdr>
      <w:divsChild>
        <w:div w:id="1240098322">
          <w:marLeft w:val="0"/>
          <w:marRight w:val="0"/>
          <w:marTop w:val="0"/>
          <w:marBottom w:val="0"/>
          <w:divBdr>
            <w:top w:val="none" w:sz="0" w:space="0" w:color="auto"/>
            <w:left w:val="none" w:sz="0" w:space="0" w:color="auto"/>
            <w:bottom w:val="none" w:sz="0" w:space="0" w:color="auto"/>
            <w:right w:val="none" w:sz="0" w:space="0" w:color="auto"/>
          </w:divBdr>
        </w:div>
      </w:divsChild>
    </w:div>
    <w:div w:id="1557745083">
      <w:bodyDiv w:val="1"/>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gct.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mgztb.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tsbzb@163.com" TargetMode="External"/><Relationship Id="rId5" Type="http://schemas.openxmlformats.org/officeDocument/2006/relationships/footnotes" Target="footnotes.xml"/><Relationship Id="rId10" Type="http://schemas.openxmlformats.org/officeDocument/2006/relationships/hyperlink" Target="mailto:ctsbzb@163.com" TargetMode="External"/><Relationship Id="rId4" Type="http://schemas.openxmlformats.org/officeDocument/2006/relationships/webSettings" Target="webSettings.xml"/><Relationship Id="rId9" Type="http://schemas.openxmlformats.org/officeDocument/2006/relationships/hyperlink" Target="http://cz.yitaigroup.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2779-8481-4FAD-A1C3-EC579269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414</Words>
  <Characters>2363</Characters>
  <Application>Microsoft Office Word</Application>
  <DocSecurity>0</DocSecurity>
  <Lines>19</Lines>
  <Paragraphs>5</Paragraphs>
  <ScaleCrop>false</ScaleCrop>
  <Company>Lenovo</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庆格勒</cp:lastModifiedBy>
  <cp:revision>74</cp:revision>
  <dcterms:created xsi:type="dcterms:W3CDTF">2018-03-09T07:52:00Z</dcterms:created>
  <dcterms:modified xsi:type="dcterms:W3CDTF">2018-04-27T09:24:00Z</dcterms:modified>
</cp:coreProperties>
</file>