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F0396" w:rsidTr="000F0396">
        <w:trPr>
          <w:tblCellSpacing w:w="0" w:type="dxa"/>
          <w:jc w:val="center"/>
        </w:trPr>
        <w:tc>
          <w:tcPr>
            <w:tcW w:w="0" w:type="auto"/>
            <w:vAlign w:val="center"/>
            <w:hideMark/>
          </w:tcPr>
          <w:p w:rsidR="00942188" w:rsidRDefault="000F0396">
            <w:pPr>
              <w:jc w:val="center"/>
              <w:rPr>
                <w:rFonts w:hint="eastAsia"/>
                <w:b/>
                <w:bCs/>
                <w:sz w:val="32"/>
                <w:szCs w:val="32"/>
              </w:rPr>
            </w:pPr>
            <w:r w:rsidRPr="00942188">
              <w:rPr>
                <w:rFonts w:hint="eastAsia"/>
                <w:b/>
                <w:bCs/>
                <w:sz w:val="32"/>
                <w:szCs w:val="32"/>
              </w:rPr>
              <w:t>红云红河烟草（集团）有限责任公司新疆卷烟厂</w:t>
            </w:r>
          </w:p>
          <w:p w:rsidR="000F0396" w:rsidRPr="00942188" w:rsidRDefault="000F0396">
            <w:pPr>
              <w:jc w:val="center"/>
              <w:rPr>
                <w:rFonts w:ascii="宋体" w:hAnsi="宋体" w:cs="宋体"/>
                <w:b/>
                <w:bCs/>
                <w:sz w:val="32"/>
                <w:szCs w:val="32"/>
              </w:rPr>
            </w:pPr>
            <w:r w:rsidRPr="00942188">
              <w:rPr>
                <w:rFonts w:hint="eastAsia"/>
                <w:b/>
                <w:bCs/>
                <w:sz w:val="32"/>
                <w:szCs w:val="32"/>
              </w:rPr>
              <w:t>水平衡测试项目</w:t>
            </w:r>
            <w:r w:rsidR="00933332" w:rsidRPr="00942188">
              <w:rPr>
                <w:rFonts w:hint="eastAsia"/>
                <w:b/>
                <w:bCs/>
                <w:sz w:val="32"/>
                <w:szCs w:val="32"/>
              </w:rPr>
              <w:t>二次</w:t>
            </w:r>
            <w:r w:rsidRPr="00942188">
              <w:rPr>
                <w:rFonts w:hint="eastAsia"/>
                <w:b/>
                <w:bCs/>
                <w:sz w:val="32"/>
                <w:szCs w:val="32"/>
              </w:rPr>
              <w:t>招标公告</w:t>
            </w:r>
            <w:r w:rsidRPr="00942188">
              <w:rPr>
                <w:rFonts w:hint="eastAsia"/>
                <w:b/>
                <w:bCs/>
                <w:sz w:val="32"/>
                <w:szCs w:val="32"/>
              </w:rPr>
              <w:t xml:space="preserve"> </w:t>
            </w:r>
          </w:p>
        </w:tc>
      </w:tr>
      <w:tr w:rsidR="000F0396" w:rsidTr="000F0396">
        <w:trPr>
          <w:trHeight w:val="450"/>
          <w:tblCellSpacing w:w="0" w:type="dxa"/>
          <w:jc w:val="center"/>
        </w:trPr>
        <w:tc>
          <w:tcPr>
            <w:tcW w:w="0" w:type="auto"/>
            <w:vAlign w:val="center"/>
            <w:hideMark/>
          </w:tcPr>
          <w:p w:rsidR="000F0396" w:rsidRDefault="000F0396">
            <w:pPr>
              <w:jc w:val="center"/>
              <w:rPr>
                <w:rFonts w:ascii="宋体" w:hAnsi="宋体" w:cs="宋体"/>
                <w:sz w:val="18"/>
                <w:szCs w:val="18"/>
              </w:rPr>
            </w:pPr>
          </w:p>
        </w:tc>
      </w:tr>
      <w:tr w:rsidR="000F0396" w:rsidTr="000F0396">
        <w:trPr>
          <w:tblCellSpacing w:w="0" w:type="dxa"/>
          <w:jc w:val="center"/>
        </w:trPr>
        <w:tc>
          <w:tcPr>
            <w:tcW w:w="0" w:type="auto"/>
            <w:vAlign w:val="center"/>
            <w:hideMark/>
          </w:tcPr>
          <w:p w:rsidR="000F0396" w:rsidRDefault="000F0396">
            <w:pPr>
              <w:jc w:val="right"/>
              <w:rPr>
                <w:rFonts w:ascii="宋体" w:hAnsi="宋体" w:cs="宋体"/>
                <w:sz w:val="18"/>
                <w:szCs w:val="18"/>
              </w:rPr>
            </w:pPr>
          </w:p>
        </w:tc>
      </w:tr>
      <w:tr w:rsidR="000F0396" w:rsidTr="000F0396">
        <w:trPr>
          <w:tblCellSpacing w:w="0" w:type="dxa"/>
          <w:jc w:val="center"/>
        </w:trPr>
        <w:tc>
          <w:tcPr>
            <w:tcW w:w="0" w:type="auto"/>
            <w:vAlign w:val="center"/>
            <w:hideMark/>
          </w:tcPr>
          <w:p w:rsidR="000F0396" w:rsidRPr="00933332" w:rsidRDefault="000F0396" w:rsidP="000F0396">
            <w:pPr>
              <w:pStyle w:val="a8"/>
              <w:spacing w:before="0" w:beforeAutospacing="0" w:after="0" w:afterAutospacing="0" w:line="315" w:lineRule="atLeast"/>
              <w:ind w:left="480"/>
              <w:jc w:val="both"/>
              <w:rPr>
                <w:rFonts w:ascii="Arial" w:hAnsi="Arial" w:cs="Arial"/>
                <w:color w:val="000000"/>
                <w:sz w:val="28"/>
                <w:szCs w:val="28"/>
              </w:rPr>
            </w:pPr>
            <w:r w:rsidRPr="00933332">
              <w:rPr>
                <w:rFonts w:cs="Arial" w:hint="eastAsia"/>
                <w:color w:val="000000"/>
                <w:sz w:val="28"/>
                <w:szCs w:val="28"/>
              </w:rPr>
              <w:t>1. 招标条件</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本招标项目</w:t>
            </w:r>
            <w:r w:rsidRPr="00933332">
              <w:rPr>
                <w:rFonts w:cs="Arial"/>
                <w:color w:val="000000"/>
                <w:sz w:val="28"/>
                <w:szCs w:val="28"/>
                <w:u w:val="single"/>
              </w:rPr>
              <w:t>红云红河烟草（集团）有限责任公司新疆卷烟厂水平衡测试项目</w:t>
            </w:r>
            <w:r w:rsidRPr="00933332">
              <w:rPr>
                <w:rFonts w:cs="Arial"/>
                <w:color w:val="000000"/>
                <w:sz w:val="28"/>
                <w:szCs w:val="28"/>
              </w:rPr>
              <w:t>招标人为</w:t>
            </w:r>
            <w:r w:rsidRPr="00933332">
              <w:rPr>
                <w:rFonts w:cs="Arial"/>
                <w:color w:val="000000"/>
                <w:sz w:val="28"/>
                <w:szCs w:val="28"/>
                <w:u w:val="single"/>
              </w:rPr>
              <w:t>红云红河烟草（集团）有限责任公司新疆卷烟厂</w:t>
            </w:r>
            <w:r w:rsidRPr="00933332">
              <w:rPr>
                <w:rFonts w:cs="Arial"/>
                <w:color w:val="000000"/>
                <w:sz w:val="28"/>
                <w:szCs w:val="28"/>
              </w:rPr>
              <w:t>，招标项目资金来自</w:t>
            </w:r>
            <w:r w:rsidRPr="00933332">
              <w:rPr>
                <w:rFonts w:cs="Arial"/>
                <w:color w:val="000000"/>
                <w:sz w:val="28"/>
                <w:szCs w:val="28"/>
                <w:u w:val="single"/>
              </w:rPr>
              <w:t>企业自筹</w:t>
            </w:r>
            <w:r w:rsidRPr="00933332">
              <w:rPr>
                <w:rFonts w:cs="Arial"/>
                <w:color w:val="000000"/>
                <w:sz w:val="28"/>
                <w:szCs w:val="28"/>
              </w:rPr>
              <w:t>，该项目已具备招标条件，现对</w:t>
            </w:r>
            <w:r w:rsidRPr="00933332">
              <w:rPr>
                <w:rFonts w:cs="Arial"/>
                <w:color w:val="000000"/>
                <w:sz w:val="28"/>
                <w:szCs w:val="28"/>
                <w:u w:val="single"/>
              </w:rPr>
              <w:t>红云红河烟草（集团）有限责任公司新疆卷烟厂水平衡测试项目</w:t>
            </w:r>
            <w:r w:rsidRPr="00933332">
              <w:rPr>
                <w:rFonts w:cs="Arial"/>
                <w:color w:val="000000"/>
                <w:sz w:val="28"/>
                <w:szCs w:val="28"/>
              </w:rPr>
              <w:t>进行公开招标。</w:t>
            </w:r>
          </w:p>
          <w:p w:rsidR="000F0396" w:rsidRPr="00933332" w:rsidRDefault="000F0396" w:rsidP="000F0396">
            <w:pPr>
              <w:pStyle w:val="a8"/>
              <w:spacing w:before="0" w:beforeAutospacing="0" w:after="0" w:afterAutospacing="0" w:line="315" w:lineRule="atLeast"/>
              <w:ind w:left="480"/>
              <w:jc w:val="both"/>
              <w:rPr>
                <w:rFonts w:ascii="Arial" w:hAnsi="Arial" w:cs="Arial"/>
                <w:color w:val="000000"/>
                <w:sz w:val="28"/>
                <w:szCs w:val="28"/>
              </w:rPr>
            </w:pPr>
            <w:bookmarkStart w:id="0" w:name="_bookmark3"/>
            <w:bookmarkEnd w:id="0"/>
            <w:r w:rsidRPr="00933332">
              <w:rPr>
                <w:rFonts w:cs="Arial" w:hint="eastAsia"/>
                <w:color w:val="000000"/>
                <w:sz w:val="28"/>
                <w:szCs w:val="28"/>
              </w:rPr>
              <w:t>2. 项目概况与招标范围</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2.1 招标项目名称：红云红河烟草（集团）有限责任公司新疆卷烟厂水平衡测试项目</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2.2 项目服务地点：红云红河烟草（集团）有限责任公司新疆卷烟厂</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2.3 招标范围：全厂区水平衡测试</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2.4 标段划分情况：本招标项目划分为</w:t>
            </w:r>
            <w:r w:rsidRPr="00933332">
              <w:rPr>
                <w:rFonts w:cs="Arial"/>
                <w:color w:val="000000"/>
                <w:sz w:val="28"/>
                <w:szCs w:val="28"/>
                <w:u w:val="single"/>
              </w:rPr>
              <w:t>1</w:t>
            </w:r>
            <w:r w:rsidRPr="00933332">
              <w:rPr>
                <w:rFonts w:cs="Arial"/>
                <w:color w:val="000000"/>
                <w:sz w:val="28"/>
                <w:szCs w:val="28"/>
              </w:rPr>
              <w:t>个标段，即：水平衡测试。</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2.5项目资金来源：</w:t>
            </w:r>
            <w:r w:rsidRPr="00933332">
              <w:rPr>
                <w:rFonts w:cs="Arial"/>
                <w:color w:val="000000"/>
                <w:sz w:val="28"/>
                <w:szCs w:val="28"/>
                <w:u w:val="single"/>
              </w:rPr>
              <w:t>企业自筹</w:t>
            </w:r>
            <w:r w:rsidRPr="00933332">
              <w:rPr>
                <w:rFonts w:cs="Arial"/>
                <w:color w:val="000000"/>
                <w:sz w:val="28"/>
                <w:szCs w:val="28"/>
              </w:rPr>
              <w:t>。</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bookmarkStart w:id="1" w:name="_bookmark4"/>
            <w:bookmarkEnd w:id="1"/>
            <w:r w:rsidRPr="00933332">
              <w:rPr>
                <w:rFonts w:cs="Arial" w:hint="eastAsia"/>
                <w:color w:val="000000"/>
                <w:sz w:val="28"/>
                <w:szCs w:val="28"/>
              </w:rPr>
              <w:t>3. 投标人资格要求和资格审查办法</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3.1 投标人须具备独立法人资格，拥有有效的法人营业执照；</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hint="eastAsia"/>
                <w:color w:val="000000"/>
                <w:sz w:val="28"/>
                <w:szCs w:val="28"/>
              </w:rPr>
              <w:t>3.2、具有CMA或者CNAS认证均可；</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3.3、本次招标不接受联合体投标；</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3.4、本次招标拟采用的资格审查办法为：资格后审</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bookmarkStart w:id="2" w:name="_bookmark5"/>
            <w:bookmarkEnd w:id="2"/>
            <w:r w:rsidRPr="00933332">
              <w:rPr>
                <w:rFonts w:cs="Arial" w:hint="eastAsia"/>
                <w:color w:val="000000"/>
                <w:sz w:val="28"/>
                <w:szCs w:val="28"/>
              </w:rPr>
              <w:lastRenderedPageBreak/>
              <w:t>4. 招标文件的获取</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4.1 凡有意参加投标者，请于</w:t>
            </w:r>
            <w:r w:rsidRPr="00933332">
              <w:rPr>
                <w:rFonts w:cs="Arial"/>
                <w:color w:val="000000"/>
                <w:sz w:val="28"/>
                <w:szCs w:val="28"/>
                <w:u w:val="single"/>
              </w:rPr>
              <w:t>2018</w:t>
            </w:r>
            <w:r w:rsidRPr="00933332">
              <w:rPr>
                <w:rFonts w:cs="Arial"/>
                <w:color w:val="000000"/>
                <w:sz w:val="28"/>
                <w:szCs w:val="28"/>
              </w:rPr>
              <w:t>年</w:t>
            </w:r>
            <w:r w:rsidR="00933332">
              <w:rPr>
                <w:rFonts w:cs="Arial" w:hint="eastAsia"/>
                <w:color w:val="000000"/>
                <w:sz w:val="28"/>
                <w:szCs w:val="28"/>
                <w:u w:val="single"/>
              </w:rPr>
              <w:t>5</w:t>
            </w:r>
            <w:r w:rsidRPr="00933332">
              <w:rPr>
                <w:rFonts w:cs="Arial"/>
                <w:color w:val="000000"/>
                <w:sz w:val="28"/>
                <w:szCs w:val="28"/>
              </w:rPr>
              <w:t>月</w:t>
            </w:r>
            <w:r w:rsidR="00933332">
              <w:rPr>
                <w:rFonts w:cs="Arial" w:hint="eastAsia"/>
                <w:color w:val="000000"/>
                <w:sz w:val="28"/>
                <w:szCs w:val="28"/>
                <w:u w:val="single"/>
              </w:rPr>
              <w:t>18</w:t>
            </w:r>
            <w:r w:rsidRPr="00933332">
              <w:rPr>
                <w:rFonts w:cs="Arial"/>
                <w:color w:val="000000"/>
                <w:sz w:val="28"/>
                <w:szCs w:val="28"/>
              </w:rPr>
              <w:t>日</w:t>
            </w:r>
            <w:r w:rsidRPr="00933332">
              <w:rPr>
                <w:rFonts w:cs="Arial"/>
                <w:color w:val="000000"/>
                <w:sz w:val="28"/>
                <w:szCs w:val="28"/>
                <w:u w:val="single"/>
              </w:rPr>
              <w:t>10:00</w:t>
            </w:r>
            <w:r w:rsidRPr="00933332">
              <w:rPr>
                <w:rFonts w:cs="Arial"/>
                <w:color w:val="000000"/>
                <w:sz w:val="28"/>
                <w:szCs w:val="28"/>
              </w:rPr>
              <w:t>时至</w:t>
            </w:r>
            <w:r w:rsidRPr="00933332">
              <w:rPr>
                <w:rFonts w:cs="Arial"/>
                <w:color w:val="000000"/>
                <w:sz w:val="28"/>
                <w:szCs w:val="28"/>
                <w:u w:val="single"/>
              </w:rPr>
              <w:t>2018</w:t>
            </w:r>
            <w:r w:rsidRPr="00933332">
              <w:rPr>
                <w:rFonts w:cs="Arial"/>
                <w:color w:val="000000"/>
                <w:sz w:val="28"/>
                <w:szCs w:val="28"/>
              </w:rPr>
              <w:t>年</w:t>
            </w:r>
            <w:r w:rsidR="00933332">
              <w:rPr>
                <w:rFonts w:cs="Arial" w:hint="eastAsia"/>
                <w:color w:val="000000"/>
                <w:sz w:val="28"/>
                <w:szCs w:val="28"/>
                <w:u w:val="single"/>
              </w:rPr>
              <w:t>5</w:t>
            </w:r>
            <w:r w:rsidRPr="00933332">
              <w:rPr>
                <w:rFonts w:cs="Arial"/>
                <w:color w:val="000000"/>
                <w:sz w:val="28"/>
                <w:szCs w:val="28"/>
              </w:rPr>
              <w:t>月</w:t>
            </w:r>
            <w:r w:rsidR="00933332">
              <w:rPr>
                <w:rFonts w:cs="Arial" w:hint="eastAsia"/>
                <w:color w:val="000000"/>
                <w:sz w:val="28"/>
                <w:szCs w:val="28"/>
                <w:u w:val="single"/>
              </w:rPr>
              <w:t>25</w:t>
            </w:r>
            <w:r w:rsidRPr="00933332">
              <w:rPr>
                <w:rFonts w:cs="Arial"/>
                <w:color w:val="000000"/>
                <w:sz w:val="28"/>
                <w:szCs w:val="28"/>
              </w:rPr>
              <w:t>日</w:t>
            </w:r>
            <w:r w:rsidRPr="00933332">
              <w:rPr>
                <w:rFonts w:cs="Arial"/>
                <w:color w:val="000000"/>
                <w:sz w:val="28"/>
                <w:szCs w:val="28"/>
                <w:u w:val="single"/>
              </w:rPr>
              <w:t>19:00</w:t>
            </w:r>
            <w:r w:rsidRPr="00933332">
              <w:rPr>
                <w:rFonts w:cs="Arial"/>
                <w:color w:val="000000"/>
                <w:sz w:val="28"/>
                <w:szCs w:val="28"/>
              </w:rPr>
              <w:t>时(北京时间)，登录中招联合招标采购平台下载电子招标文件。招标文件每套售价</w:t>
            </w:r>
            <w:r w:rsidRPr="00933332">
              <w:rPr>
                <w:rFonts w:cs="Arial"/>
                <w:color w:val="000000"/>
                <w:sz w:val="28"/>
                <w:szCs w:val="28"/>
                <w:u w:val="single"/>
              </w:rPr>
              <w:t>500</w:t>
            </w:r>
            <w:r w:rsidRPr="00933332">
              <w:rPr>
                <w:rFonts w:cs="Arial"/>
                <w:color w:val="000000"/>
                <w:sz w:val="28"/>
                <w:szCs w:val="28"/>
              </w:rPr>
              <w:t>元/标包，售后不退。</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4.2 本项目接受网上发售、下载电子版招标文件。凡有意购买文件的潜在投标人，请前往“中招联合招标采购平台”进行投标人免费注册（网址：http://www.365trade.com.cn）、购买并下载电子版招标文件。下载前须上传：</w:t>
            </w:r>
            <w:r w:rsidRPr="00933332">
              <w:rPr>
                <w:rFonts w:cs="Arial"/>
                <w:color w:val="000000"/>
                <w:sz w:val="28"/>
                <w:szCs w:val="28"/>
                <w:u w:val="single"/>
              </w:rPr>
              <w:t>营业执照副本原件、法定代表人授权书及被授权人身份证原件、CMA认证。</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bookmarkStart w:id="3" w:name="_bookmark6"/>
            <w:bookmarkEnd w:id="3"/>
            <w:r w:rsidRPr="00933332">
              <w:rPr>
                <w:rFonts w:cs="Arial" w:hint="eastAsia"/>
                <w:color w:val="000000"/>
                <w:sz w:val="28"/>
                <w:szCs w:val="28"/>
              </w:rPr>
              <w:t>潜在投标人请在标书发售截止时间前登录中招联合招标采购平台完成注册、标书购买操作，否则将无法保证获取电子版招标文件或资格预审文件。注册或购标时如遇问题，请及时与平台公司联系，平台公司咨询电话为：4000928199。</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r w:rsidRPr="00933332">
              <w:rPr>
                <w:rFonts w:cs="Arial" w:hint="eastAsia"/>
                <w:color w:val="000000"/>
                <w:sz w:val="28"/>
                <w:szCs w:val="28"/>
              </w:rPr>
              <w:t>5. 投标文件的递交</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5.1 投标文件递交的截止时间（投标截止时间，下同）详见招标文件，地点为</w:t>
            </w:r>
            <w:r w:rsidRPr="00933332">
              <w:rPr>
                <w:rFonts w:cs="Arial"/>
                <w:color w:val="000000"/>
                <w:sz w:val="28"/>
                <w:szCs w:val="28"/>
                <w:u w:val="single"/>
              </w:rPr>
              <w:t>乌鲁木齐市红山路16号时代广场D座25楼综合会议室</w:t>
            </w:r>
            <w:r w:rsidRPr="00933332">
              <w:rPr>
                <w:rFonts w:cs="Arial"/>
                <w:color w:val="000000"/>
                <w:sz w:val="28"/>
                <w:szCs w:val="28"/>
              </w:rPr>
              <w:t>。</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5.2 逾期送达的、未送达指定地点的或者不按照招标文件要求密封的投标文件，招标 人将予以拒收。</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bookmarkStart w:id="4" w:name="_bookmark7"/>
            <w:bookmarkEnd w:id="4"/>
            <w:r w:rsidRPr="00933332">
              <w:rPr>
                <w:rFonts w:cs="Arial" w:hint="eastAsia"/>
                <w:color w:val="000000"/>
                <w:sz w:val="28"/>
                <w:szCs w:val="28"/>
              </w:rPr>
              <w:t>6. 发布公告的媒介</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本次招标公告同时在</w:t>
            </w:r>
            <w:r w:rsidRPr="00933332">
              <w:rPr>
                <w:rFonts w:cs="Arial"/>
                <w:color w:val="000000"/>
                <w:sz w:val="28"/>
                <w:szCs w:val="28"/>
                <w:u w:val="single"/>
              </w:rPr>
              <w:t>新疆信息网（</w:t>
            </w:r>
            <w:hyperlink r:id="rId6" w:tgtFrame="_blank" w:history="1">
              <w:r w:rsidRPr="00933332">
                <w:rPr>
                  <w:rStyle w:val="a5"/>
                  <w:rFonts w:cs="Arial"/>
                  <w:sz w:val="28"/>
                  <w:szCs w:val="28"/>
                </w:rPr>
                <w:t>www.xj.cei.gov.cn</w:t>
              </w:r>
            </w:hyperlink>
            <w:r w:rsidRPr="00933332">
              <w:rPr>
                <w:rFonts w:cs="Arial"/>
                <w:color w:val="000000"/>
                <w:sz w:val="28"/>
                <w:szCs w:val="28"/>
                <w:u w:val="single"/>
              </w:rPr>
              <w:t>）、红云红河集团官网（http://www.hyhhgroup.com）、中国采购与招标网（</w:t>
            </w:r>
            <w:hyperlink r:id="rId7" w:tgtFrame="_blank" w:history="1">
              <w:r w:rsidRPr="00933332">
                <w:rPr>
                  <w:rStyle w:val="a5"/>
                  <w:rFonts w:cs="Arial"/>
                  <w:sz w:val="28"/>
                  <w:szCs w:val="28"/>
                </w:rPr>
                <w:t>www.chinabidding.com.cn</w:t>
              </w:r>
            </w:hyperlink>
            <w:r w:rsidRPr="00933332">
              <w:rPr>
                <w:rFonts w:cs="Arial"/>
                <w:color w:val="000000"/>
                <w:sz w:val="28"/>
                <w:szCs w:val="28"/>
                <w:u w:val="single"/>
              </w:rPr>
              <w:t>）</w:t>
            </w:r>
            <w:r w:rsidRPr="00933332">
              <w:rPr>
                <w:rFonts w:cs="Arial"/>
                <w:color w:val="000000"/>
                <w:sz w:val="28"/>
                <w:szCs w:val="28"/>
              </w:rPr>
              <w:t>发布。</w:t>
            </w:r>
          </w:p>
          <w:p w:rsidR="000F0396" w:rsidRPr="00933332" w:rsidRDefault="000F0396" w:rsidP="000F0396">
            <w:pPr>
              <w:pStyle w:val="a8"/>
              <w:spacing w:before="0" w:beforeAutospacing="0" w:after="0" w:afterAutospacing="0" w:line="315" w:lineRule="atLeast"/>
              <w:ind w:firstLine="480"/>
              <w:jc w:val="both"/>
              <w:rPr>
                <w:rFonts w:ascii="Arial" w:hAnsi="Arial" w:cs="Arial"/>
                <w:color w:val="000000"/>
                <w:sz w:val="28"/>
                <w:szCs w:val="28"/>
              </w:rPr>
            </w:pPr>
            <w:bookmarkStart w:id="5" w:name="_bookmark8"/>
            <w:bookmarkEnd w:id="5"/>
            <w:r w:rsidRPr="00933332">
              <w:rPr>
                <w:rFonts w:cs="Arial" w:hint="eastAsia"/>
                <w:color w:val="000000"/>
                <w:sz w:val="28"/>
                <w:szCs w:val="28"/>
              </w:rPr>
              <w:lastRenderedPageBreak/>
              <w:t>7. 联系方式</w:t>
            </w:r>
            <w:r w:rsidRPr="00933332">
              <w:rPr>
                <w:rFonts w:ascii="Arial" w:hAnsi="Arial" w:cs="Arial"/>
                <w:color w:val="000000"/>
                <w:sz w:val="28"/>
                <w:szCs w:val="28"/>
              </w:rPr>
              <w:t> </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招 标 人：红云红河烟草（集团）有限责任公司新疆卷烟厂</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地   址：乌鲁木齐经济技术开发区喀纳斯湖北路306号</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联 系 人：易挺</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电   话：0991-6323685</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招标代理机构：新疆国际招标中心（有限公司）</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地   址：新疆乌鲁木齐市红山路16号时代广场D座25层</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联 系 人：吴丹</w:t>
            </w:r>
          </w:p>
          <w:p w:rsidR="000F0396" w:rsidRPr="00933332" w:rsidRDefault="000F0396" w:rsidP="000F0396">
            <w:pPr>
              <w:pStyle w:val="a8"/>
              <w:spacing w:before="0" w:beforeAutospacing="0" w:after="0" w:afterAutospacing="0" w:line="315" w:lineRule="atLeast"/>
              <w:ind w:firstLine="480"/>
              <w:rPr>
                <w:rFonts w:ascii="Arial" w:hAnsi="Arial" w:cs="Arial"/>
                <w:color w:val="000000"/>
                <w:sz w:val="28"/>
                <w:szCs w:val="28"/>
              </w:rPr>
            </w:pPr>
            <w:r w:rsidRPr="00933332">
              <w:rPr>
                <w:rFonts w:cs="Arial"/>
                <w:color w:val="000000"/>
                <w:sz w:val="28"/>
                <w:szCs w:val="28"/>
              </w:rPr>
              <w:t>电   话：0991-8865500、8812233</w:t>
            </w:r>
          </w:p>
          <w:p w:rsidR="000F0396" w:rsidRPr="00933332" w:rsidRDefault="000F0396" w:rsidP="000F0396">
            <w:pPr>
              <w:pStyle w:val="a8"/>
              <w:spacing w:before="0" w:beforeAutospacing="0" w:after="0" w:afterAutospacing="0"/>
              <w:ind w:firstLine="480"/>
              <w:rPr>
                <w:rFonts w:ascii="Arial" w:hAnsi="Arial" w:cs="Arial"/>
                <w:color w:val="000000"/>
                <w:sz w:val="28"/>
                <w:szCs w:val="28"/>
              </w:rPr>
            </w:pPr>
            <w:r w:rsidRPr="00933332">
              <w:rPr>
                <w:rFonts w:cs="Arial" w:hint="eastAsia"/>
                <w:color w:val="000000"/>
                <w:sz w:val="28"/>
                <w:szCs w:val="28"/>
              </w:rPr>
              <w:t>电子邮件：</w:t>
            </w:r>
            <w:r w:rsidRPr="00933332">
              <w:rPr>
                <w:rFonts w:ascii="Times New Roman" w:hAnsi="Times New Roman" w:cs="Times New Roman"/>
                <w:color w:val="000000"/>
                <w:sz w:val="28"/>
                <w:szCs w:val="28"/>
              </w:rPr>
              <w:t>zhaobiaogl163.com</w:t>
            </w:r>
          </w:p>
          <w:p w:rsidR="000F0396" w:rsidRPr="00933332" w:rsidRDefault="000F0396" w:rsidP="000F0396">
            <w:pPr>
              <w:pStyle w:val="a8"/>
              <w:rPr>
                <w:rFonts w:ascii="Arial" w:hAnsi="Arial" w:cs="Arial"/>
                <w:color w:val="000000"/>
                <w:sz w:val="28"/>
                <w:szCs w:val="28"/>
              </w:rPr>
            </w:pPr>
            <w:r w:rsidRPr="00933332">
              <w:rPr>
                <w:rFonts w:cs="Arial"/>
                <w:color w:val="000000"/>
                <w:sz w:val="28"/>
                <w:szCs w:val="28"/>
              </w:rPr>
              <w:t>  开户单位：新疆国际招标中心（有限公司）</w:t>
            </w:r>
          </w:p>
          <w:p w:rsidR="000F0396" w:rsidRPr="00933332" w:rsidRDefault="000F0396" w:rsidP="000F0396">
            <w:pPr>
              <w:pStyle w:val="a8"/>
              <w:rPr>
                <w:rFonts w:ascii="Arial" w:hAnsi="Arial" w:cs="Arial"/>
                <w:color w:val="000000"/>
                <w:sz w:val="28"/>
                <w:szCs w:val="28"/>
              </w:rPr>
            </w:pPr>
            <w:r w:rsidRPr="00933332">
              <w:rPr>
                <w:rFonts w:cs="Arial"/>
                <w:color w:val="000000"/>
                <w:sz w:val="28"/>
                <w:szCs w:val="28"/>
              </w:rPr>
              <w:t>  开户银行：中国工商银行乌鲁木齐市中山路支行</w:t>
            </w:r>
          </w:p>
          <w:p w:rsidR="000F0396" w:rsidRDefault="000F0396" w:rsidP="000F0396">
            <w:pPr>
              <w:pStyle w:val="a8"/>
              <w:spacing w:before="0" w:beforeAutospacing="0" w:after="0" w:afterAutospacing="0"/>
              <w:ind w:firstLine="480"/>
              <w:rPr>
                <w:rFonts w:ascii="Arial" w:hAnsi="Arial" w:cs="Arial"/>
                <w:color w:val="000000"/>
                <w:sz w:val="21"/>
                <w:szCs w:val="21"/>
              </w:rPr>
            </w:pPr>
            <w:r w:rsidRPr="00933332">
              <w:rPr>
                <w:rFonts w:cs="Arial" w:hint="eastAsia"/>
                <w:color w:val="000000"/>
                <w:sz w:val="28"/>
                <w:szCs w:val="28"/>
              </w:rPr>
              <w:t>银行账号：</w:t>
            </w:r>
            <w:r w:rsidRPr="00933332">
              <w:rPr>
                <w:rFonts w:ascii="Times New Roman" w:hAnsi="Times New Roman" w:cs="Times New Roman"/>
                <w:color w:val="000000"/>
                <w:sz w:val="28"/>
                <w:szCs w:val="28"/>
              </w:rPr>
              <w:t>3002010209200181682</w:t>
            </w:r>
          </w:p>
        </w:tc>
      </w:tr>
    </w:tbl>
    <w:p w:rsidR="00095862" w:rsidRPr="000F0396" w:rsidRDefault="00095862" w:rsidP="000F0396"/>
    <w:sectPr w:rsidR="00095862" w:rsidRPr="000F0396" w:rsidSect="00D60A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8A3" w:rsidRDefault="001138A3" w:rsidP="000346A0">
      <w:r>
        <w:separator/>
      </w:r>
    </w:p>
  </w:endnote>
  <w:endnote w:type="continuationSeparator" w:id="1">
    <w:p w:rsidR="001138A3" w:rsidRDefault="001138A3" w:rsidP="00034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8A3" w:rsidRDefault="001138A3" w:rsidP="000346A0">
      <w:r>
        <w:separator/>
      </w:r>
    </w:p>
  </w:footnote>
  <w:footnote w:type="continuationSeparator" w:id="1">
    <w:p w:rsidR="001138A3" w:rsidRDefault="001138A3" w:rsidP="000346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6A0"/>
    <w:rsid w:val="000346A0"/>
    <w:rsid w:val="00057252"/>
    <w:rsid w:val="00095862"/>
    <w:rsid w:val="000D0FC3"/>
    <w:rsid w:val="000F0396"/>
    <w:rsid w:val="001138A3"/>
    <w:rsid w:val="001210A2"/>
    <w:rsid w:val="00137F89"/>
    <w:rsid w:val="001F74FB"/>
    <w:rsid w:val="00707A35"/>
    <w:rsid w:val="007B153D"/>
    <w:rsid w:val="00933332"/>
    <w:rsid w:val="00942188"/>
    <w:rsid w:val="009C00AE"/>
    <w:rsid w:val="009D67AF"/>
    <w:rsid w:val="00A75958"/>
    <w:rsid w:val="00BB54F3"/>
    <w:rsid w:val="00D60A8D"/>
    <w:rsid w:val="00D764AD"/>
    <w:rsid w:val="00EA080A"/>
    <w:rsid w:val="00EB26ED"/>
    <w:rsid w:val="00ED350A"/>
    <w:rsid w:val="00FC1FDF"/>
    <w:rsid w:val="00FE7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6A0"/>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46A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0346A0"/>
    <w:rPr>
      <w:sz w:val="18"/>
      <w:szCs w:val="18"/>
    </w:rPr>
  </w:style>
  <w:style w:type="paragraph" w:styleId="a4">
    <w:name w:val="footer"/>
    <w:basedOn w:val="a"/>
    <w:link w:val="Char0"/>
    <w:uiPriority w:val="99"/>
    <w:semiHidden/>
    <w:unhideWhenUsed/>
    <w:rsid w:val="000346A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0346A0"/>
    <w:rPr>
      <w:sz w:val="18"/>
      <w:szCs w:val="18"/>
    </w:rPr>
  </w:style>
  <w:style w:type="character" w:styleId="a5">
    <w:name w:val="Hyperlink"/>
    <w:uiPriority w:val="99"/>
    <w:semiHidden/>
    <w:unhideWhenUsed/>
    <w:rsid w:val="000346A0"/>
    <w:rPr>
      <w:color w:val="0000FF"/>
      <w:u w:val="single"/>
    </w:rPr>
  </w:style>
  <w:style w:type="paragraph" w:styleId="a6">
    <w:name w:val="Body Text"/>
    <w:basedOn w:val="a"/>
    <w:link w:val="Char1"/>
    <w:semiHidden/>
    <w:unhideWhenUsed/>
    <w:rsid w:val="000346A0"/>
    <w:pPr>
      <w:tabs>
        <w:tab w:val="left" w:pos="0"/>
        <w:tab w:val="left" w:pos="993"/>
        <w:tab w:val="left" w:pos="1134"/>
      </w:tabs>
      <w:spacing w:line="500" w:lineRule="exact"/>
      <w:jc w:val="both"/>
    </w:pPr>
    <w:rPr>
      <w:rFonts w:ascii="宋体"/>
      <w:sz w:val="28"/>
    </w:rPr>
  </w:style>
  <w:style w:type="character" w:customStyle="1" w:styleId="Char1">
    <w:name w:val="正文文本 Char"/>
    <w:basedOn w:val="a0"/>
    <w:link w:val="a6"/>
    <w:semiHidden/>
    <w:rsid w:val="000346A0"/>
    <w:rPr>
      <w:rFonts w:ascii="宋体" w:eastAsia="宋体" w:hAnsi="Times New Roman" w:cs="Times New Roman"/>
      <w:kern w:val="0"/>
      <w:sz w:val="28"/>
      <w:szCs w:val="20"/>
    </w:rPr>
  </w:style>
  <w:style w:type="paragraph" w:customStyle="1" w:styleId="21">
    <w:name w:val="标题 21"/>
    <w:basedOn w:val="a"/>
    <w:rsid w:val="000346A0"/>
    <w:pPr>
      <w:widowControl w:val="0"/>
      <w:ind w:left="100" w:right="102"/>
      <w:outlineLvl w:val="2"/>
    </w:pPr>
    <w:rPr>
      <w:rFonts w:ascii="Microsoft JhengHei" w:eastAsia="Microsoft JhengHei" w:hAnsi="Microsoft JhengHei" w:cs="Microsoft JhengHei"/>
      <w:b/>
      <w:bCs/>
      <w:sz w:val="32"/>
      <w:szCs w:val="32"/>
      <w:lang w:eastAsia="en-US"/>
    </w:rPr>
  </w:style>
  <w:style w:type="character" w:styleId="a7">
    <w:name w:val="FollowedHyperlink"/>
    <w:basedOn w:val="a0"/>
    <w:uiPriority w:val="99"/>
    <w:semiHidden/>
    <w:unhideWhenUsed/>
    <w:rsid w:val="000F0396"/>
    <w:rPr>
      <w:color w:val="800080" w:themeColor="followedHyperlink"/>
      <w:u w:val="single"/>
    </w:rPr>
  </w:style>
  <w:style w:type="character" w:customStyle="1" w:styleId="timestyle191481">
    <w:name w:val="timestyle191481"/>
    <w:basedOn w:val="a0"/>
    <w:rsid w:val="000F0396"/>
    <w:rPr>
      <w:sz w:val="18"/>
      <w:szCs w:val="18"/>
    </w:rPr>
  </w:style>
  <w:style w:type="character" w:customStyle="1" w:styleId="authorstyle191481">
    <w:name w:val="authorstyle191481"/>
    <w:basedOn w:val="a0"/>
    <w:rsid w:val="000F0396"/>
    <w:rPr>
      <w:sz w:val="18"/>
      <w:szCs w:val="18"/>
    </w:rPr>
  </w:style>
  <w:style w:type="character" w:customStyle="1" w:styleId="wbcontent">
    <w:name w:val="wb_content"/>
    <w:basedOn w:val="a0"/>
    <w:rsid w:val="000F0396"/>
  </w:style>
  <w:style w:type="paragraph" w:styleId="a8">
    <w:name w:val="Normal (Web)"/>
    <w:basedOn w:val="a"/>
    <w:uiPriority w:val="99"/>
    <w:unhideWhenUsed/>
    <w:rsid w:val="000F0396"/>
    <w:pPr>
      <w:spacing w:before="100" w:beforeAutospacing="1" w:after="100" w:afterAutospacing="1"/>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31765114">
      <w:bodyDiv w:val="1"/>
      <w:marLeft w:val="0"/>
      <w:marRight w:val="0"/>
      <w:marTop w:val="0"/>
      <w:marBottom w:val="0"/>
      <w:divBdr>
        <w:top w:val="none" w:sz="0" w:space="0" w:color="auto"/>
        <w:left w:val="none" w:sz="0" w:space="0" w:color="auto"/>
        <w:bottom w:val="none" w:sz="0" w:space="0" w:color="auto"/>
        <w:right w:val="none" w:sz="0" w:space="0" w:color="auto"/>
      </w:divBdr>
      <w:divsChild>
        <w:div w:id="8870839">
          <w:marLeft w:val="0"/>
          <w:marRight w:val="0"/>
          <w:marTop w:val="0"/>
          <w:marBottom w:val="0"/>
          <w:divBdr>
            <w:top w:val="none" w:sz="0" w:space="0" w:color="auto"/>
            <w:left w:val="none" w:sz="0" w:space="0" w:color="auto"/>
            <w:bottom w:val="none" w:sz="0" w:space="0" w:color="auto"/>
            <w:right w:val="none" w:sz="0" w:space="0" w:color="auto"/>
          </w:divBdr>
          <w:divsChild>
            <w:div w:id="1395467013">
              <w:marLeft w:val="0"/>
              <w:marRight w:val="0"/>
              <w:marTop w:val="0"/>
              <w:marBottom w:val="0"/>
              <w:divBdr>
                <w:top w:val="none" w:sz="0" w:space="0" w:color="auto"/>
                <w:left w:val="none" w:sz="0" w:space="0" w:color="auto"/>
                <w:bottom w:val="none" w:sz="0" w:space="0" w:color="auto"/>
                <w:right w:val="none" w:sz="0" w:space="0" w:color="auto"/>
              </w:divBdr>
              <w:divsChild>
                <w:div w:id="84425474">
                  <w:marLeft w:val="0"/>
                  <w:marRight w:val="0"/>
                  <w:marTop w:val="0"/>
                  <w:marBottom w:val="0"/>
                  <w:divBdr>
                    <w:top w:val="none" w:sz="0" w:space="0" w:color="auto"/>
                    <w:left w:val="none" w:sz="0" w:space="0" w:color="auto"/>
                    <w:bottom w:val="none" w:sz="0" w:space="0" w:color="auto"/>
                    <w:right w:val="none" w:sz="0" w:space="0" w:color="auto"/>
                  </w:divBdr>
                  <w:divsChild>
                    <w:div w:id="5888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1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bidding.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j.cei.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吴丹</dc:creator>
  <cp:keywords/>
  <dc:description/>
  <cp:lastModifiedBy>吴丹</cp:lastModifiedBy>
  <cp:revision>15</cp:revision>
  <dcterms:created xsi:type="dcterms:W3CDTF">2018-04-24T07:24:00Z</dcterms:created>
  <dcterms:modified xsi:type="dcterms:W3CDTF">2018-05-18T04:47:00Z</dcterms:modified>
</cp:coreProperties>
</file>