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B1D" w:rsidRPr="004D2649" w:rsidRDefault="004D2649" w:rsidP="004D2649">
      <w:pPr>
        <w:jc w:val="center"/>
        <w:rPr>
          <w:sz w:val="28"/>
        </w:rPr>
      </w:pPr>
      <w:r w:rsidRPr="004D2649">
        <w:rPr>
          <w:rFonts w:ascii="宋体" w:hAnsi="宋体" w:hint="eastAsia"/>
          <w:b/>
          <w:sz w:val="28"/>
        </w:rPr>
        <w:t>溧水经济开区实验学校桂花树采购及相关服务项目招标公告</w:t>
      </w:r>
    </w:p>
    <w:p w:rsidR="004D2649" w:rsidRDefault="004D2649"/>
    <w:p w:rsidR="004D2649" w:rsidRDefault="004D2649" w:rsidP="004D2649">
      <w:pPr>
        <w:spacing w:line="360" w:lineRule="auto"/>
        <w:ind w:firstLineChars="200" w:firstLine="420"/>
        <w:rPr>
          <w:rFonts w:ascii="宋体" w:hAnsi="宋体"/>
        </w:rPr>
      </w:pPr>
      <w:r>
        <w:rPr>
          <w:rFonts w:ascii="宋体" w:hAnsi="宋体"/>
        </w:rPr>
        <w:t>江苏省设备成套有限公司</w:t>
      </w:r>
      <w:r>
        <w:rPr>
          <w:rFonts w:ascii="宋体" w:hAnsi="宋体" w:hint="eastAsia"/>
        </w:rPr>
        <w:t>受</w:t>
      </w:r>
      <w:r>
        <w:rPr>
          <w:rFonts w:ascii="宋体" w:hAnsi="宋体" w:hint="eastAsia"/>
          <w:b/>
        </w:rPr>
        <w:t>南京溧水经济开发区管理委员会、溧水经济技术开发总公司</w:t>
      </w:r>
      <w:r>
        <w:rPr>
          <w:rFonts w:ascii="宋体" w:hAnsi="宋体" w:hint="eastAsia"/>
        </w:rPr>
        <w:t>（采购人）委托，就其所需</w:t>
      </w:r>
      <w:r>
        <w:rPr>
          <w:rFonts w:ascii="宋体" w:hAnsi="宋体" w:hint="eastAsia"/>
          <w:b/>
        </w:rPr>
        <w:t>溧水经济开区实验学校桂花树采购及相关服务项目</w:t>
      </w:r>
      <w:r>
        <w:rPr>
          <w:rFonts w:ascii="宋体" w:hAnsi="宋体" w:hint="eastAsia"/>
        </w:rPr>
        <w:t>（项目名称）进行公开招标采购，现欢迎符合相关条件的供应商参加投标。</w:t>
      </w:r>
    </w:p>
    <w:p w:rsidR="004D2649" w:rsidRDefault="004D2649" w:rsidP="004D2649">
      <w:pPr>
        <w:spacing w:line="360" w:lineRule="auto"/>
        <w:ind w:firstLineChars="202" w:firstLine="426"/>
        <w:rPr>
          <w:rFonts w:ascii="宋体" w:hAnsi="宋体"/>
        </w:rPr>
      </w:pPr>
      <w:r>
        <w:rPr>
          <w:rFonts w:ascii="宋体" w:hAnsi="宋体" w:hint="eastAsia"/>
          <w:b/>
        </w:rPr>
        <w:t>1、招标项目名称：</w:t>
      </w:r>
      <w:r>
        <w:rPr>
          <w:rFonts w:ascii="宋体" w:hAnsi="宋体" w:hint="eastAsia"/>
        </w:rPr>
        <w:t>溧水经济开区实验学校桂花树采购及相关服务项目</w:t>
      </w:r>
    </w:p>
    <w:p w:rsidR="004D2649" w:rsidRDefault="004D2649" w:rsidP="004D2649">
      <w:pPr>
        <w:spacing w:line="360" w:lineRule="auto"/>
        <w:ind w:firstLineChars="202" w:firstLine="426"/>
        <w:rPr>
          <w:rFonts w:ascii="宋体" w:hAnsi="宋体"/>
        </w:rPr>
      </w:pPr>
      <w:r>
        <w:rPr>
          <w:rFonts w:ascii="宋体" w:hAnsi="宋体" w:hint="eastAsia"/>
          <w:b/>
        </w:rPr>
        <w:t>项目编号：</w:t>
      </w:r>
      <w:r w:rsidRPr="002252DA">
        <w:rPr>
          <w:rFonts w:ascii="宋体" w:hAnsi="宋体"/>
        </w:rPr>
        <w:t>066017K53980</w:t>
      </w:r>
      <w:r>
        <w:rPr>
          <w:rFonts w:ascii="宋体" w:hAnsi="宋体" w:hint="eastAsia"/>
        </w:rPr>
        <w:t xml:space="preserve"> </w:t>
      </w:r>
    </w:p>
    <w:p w:rsidR="004D2649" w:rsidRDefault="004D2649" w:rsidP="004D2649">
      <w:pPr>
        <w:spacing w:line="360" w:lineRule="auto"/>
        <w:ind w:firstLineChars="202" w:firstLine="426"/>
        <w:rPr>
          <w:rFonts w:ascii="宋体" w:hAnsi="宋体"/>
          <w:b/>
        </w:rPr>
      </w:pPr>
      <w:r>
        <w:rPr>
          <w:rFonts w:ascii="宋体" w:hAnsi="宋体" w:hint="eastAsia"/>
          <w:b/>
        </w:rPr>
        <w:t>2、招标项目简要说明：</w:t>
      </w:r>
    </w:p>
    <w:p w:rsidR="004D2649" w:rsidRDefault="004D2649" w:rsidP="004D2649">
      <w:pPr>
        <w:spacing w:line="360" w:lineRule="auto"/>
        <w:ind w:firstLineChars="202" w:firstLine="424"/>
        <w:rPr>
          <w:rFonts w:ascii="宋体" w:hAnsi="宋体"/>
        </w:rPr>
      </w:pPr>
      <w:r>
        <w:rPr>
          <w:rFonts w:ascii="宋体" w:hAnsi="宋体" w:hint="eastAsia"/>
        </w:rPr>
        <w:t>项目预算及最高限价：</w:t>
      </w:r>
      <w:r>
        <w:rPr>
          <w:rFonts w:ascii="宋体" w:hAnsi="宋体" w:hint="eastAsia"/>
          <w:b/>
        </w:rPr>
        <w:t xml:space="preserve"> 67.2万元。</w:t>
      </w:r>
    </w:p>
    <w:p w:rsidR="004D2649" w:rsidRDefault="004D2649" w:rsidP="004D2649">
      <w:pPr>
        <w:spacing w:line="360" w:lineRule="auto"/>
        <w:ind w:firstLineChars="202" w:firstLine="424"/>
        <w:rPr>
          <w:rFonts w:ascii="宋体" w:hAnsi="宋体"/>
        </w:rPr>
      </w:pPr>
      <w:r>
        <w:rPr>
          <w:rFonts w:ascii="宋体" w:hAnsi="宋体" w:hint="eastAsia"/>
        </w:rPr>
        <w:t>采购需求：溧水区实验学校所需桂花树，桂花</w:t>
      </w:r>
      <w:proofErr w:type="gramStart"/>
      <w:r>
        <w:rPr>
          <w:rFonts w:ascii="宋体" w:hAnsi="宋体" w:hint="eastAsia"/>
        </w:rPr>
        <w:t>树数量</w:t>
      </w:r>
      <w:proofErr w:type="gramEnd"/>
      <w:r>
        <w:rPr>
          <w:rFonts w:ascii="宋体" w:hAnsi="宋体" w:hint="eastAsia"/>
        </w:rPr>
        <w:t>为28株，详细技术参数详见招标文件。</w:t>
      </w:r>
    </w:p>
    <w:p w:rsidR="004D2649" w:rsidRDefault="004D2649" w:rsidP="004D2649">
      <w:pPr>
        <w:spacing w:line="360" w:lineRule="auto"/>
        <w:ind w:firstLineChars="202" w:firstLine="426"/>
        <w:rPr>
          <w:rFonts w:ascii="宋体" w:hAnsi="宋体"/>
          <w:b/>
        </w:rPr>
      </w:pPr>
      <w:r>
        <w:rPr>
          <w:rFonts w:ascii="宋体" w:hAnsi="宋体" w:hint="eastAsia"/>
          <w:b/>
        </w:rPr>
        <w:t>*3、投标人资格要求：</w:t>
      </w:r>
    </w:p>
    <w:p w:rsidR="004D2649" w:rsidRDefault="004D2649" w:rsidP="004D2649">
      <w:pPr>
        <w:spacing w:line="360" w:lineRule="auto"/>
        <w:ind w:firstLineChars="202" w:firstLine="426"/>
        <w:rPr>
          <w:rFonts w:ascii="宋体" w:hAnsi="宋体"/>
          <w:b/>
        </w:rPr>
      </w:pPr>
      <w:r>
        <w:rPr>
          <w:rFonts w:ascii="宋体" w:hAnsi="宋体" w:hint="eastAsia"/>
          <w:b/>
        </w:rPr>
        <w:t>3.1</w:t>
      </w:r>
      <w:r>
        <w:rPr>
          <w:rFonts w:ascii="宋体" w:hAnsi="宋体" w:hint="eastAsia"/>
          <w:b/>
        </w:rPr>
        <w:tab/>
        <w:t>参加政府采购活动的供应商应当具备政府采购法第二十二条第一款规定的条件，并依照政府采购法实施条例第十七条规定提供材料：</w:t>
      </w:r>
    </w:p>
    <w:p w:rsidR="004D2649" w:rsidRDefault="004D2649" w:rsidP="004D2649">
      <w:pPr>
        <w:spacing w:line="360" w:lineRule="auto"/>
        <w:ind w:firstLineChars="202" w:firstLine="424"/>
        <w:rPr>
          <w:rFonts w:ascii="宋体" w:hAnsi="宋体"/>
        </w:rPr>
      </w:pPr>
      <w:r>
        <w:rPr>
          <w:rFonts w:ascii="宋体" w:hAnsi="宋体" w:hint="eastAsia"/>
        </w:rPr>
        <w:t>（1）具有独立承担民事责任的能力，并提供法人或者其他组织的营业执照等证明文件，自然人的身份证明；</w:t>
      </w:r>
    </w:p>
    <w:p w:rsidR="004D2649" w:rsidRDefault="004D2649" w:rsidP="004D2649">
      <w:pPr>
        <w:spacing w:line="360" w:lineRule="auto"/>
        <w:ind w:firstLineChars="202" w:firstLine="424"/>
        <w:rPr>
          <w:rFonts w:ascii="宋体" w:hAnsi="宋体"/>
        </w:rPr>
      </w:pPr>
      <w:r>
        <w:rPr>
          <w:rFonts w:ascii="宋体" w:hAnsi="宋体" w:hint="eastAsia"/>
        </w:rPr>
        <w:t>（2）具有良好的商业信誉和健全的财务会计制度，并提供财务状况报告；</w:t>
      </w:r>
    </w:p>
    <w:p w:rsidR="004D2649" w:rsidRDefault="004D2649" w:rsidP="004D2649">
      <w:pPr>
        <w:spacing w:line="360" w:lineRule="auto"/>
        <w:ind w:firstLineChars="202" w:firstLine="424"/>
        <w:rPr>
          <w:rFonts w:ascii="宋体" w:hAnsi="宋体"/>
        </w:rPr>
      </w:pPr>
      <w:r>
        <w:rPr>
          <w:rFonts w:ascii="宋体" w:hAnsi="宋体" w:hint="eastAsia"/>
        </w:rPr>
        <w:t>（3）具有履行合同所必需的设备和专业技术能力，并提供具备履行合同所必需的设备和专业技术能力的证明材料；</w:t>
      </w:r>
    </w:p>
    <w:p w:rsidR="004D2649" w:rsidRDefault="004D2649" w:rsidP="004D2649">
      <w:pPr>
        <w:spacing w:line="360" w:lineRule="auto"/>
        <w:ind w:firstLineChars="202" w:firstLine="424"/>
        <w:rPr>
          <w:rFonts w:ascii="宋体" w:hAnsi="宋体"/>
        </w:rPr>
      </w:pPr>
      <w:r>
        <w:rPr>
          <w:rFonts w:ascii="宋体" w:hAnsi="宋体" w:hint="eastAsia"/>
        </w:rPr>
        <w:t>（4）有依法缴纳税收和社会保障资金的良好记录，并提供依法缴纳税收和社会保障资金的相关材料；</w:t>
      </w:r>
    </w:p>
    <w:p w:rsidR="004D2649" w:rsidRDefault="004D2649" w:rsidP="004D2649">
      <w:pPr>
        <w:spacing w:line="360" w:lineRule="auto"/>
        <w:ind w:firstLineChars="202" w:firstLine="424"/>
        <w:rPr>
          <w:rFonts w:ascii="宋体" w:hAnsi="宋体"/>
        </w:rPr>
      </w:pPr>
      <w:r>
        <w:rPr>
          <w:rFonts w:ascii="宋体" w:hAnsi="宋体" w:hint="eastAsia"/>
        </w:rPr>
        <w:t>（5）参加政府采购活动前三年内，在经营活动中没有重大违法记录，并提供参加政府采购活动前3年内在经营活动中没有重大违法记录的书面声明；</w:t>
      </w:r>
    </w:p>
    <w:p w:rsidR="004D2649" w:rsidRDefault="004D2649" w:rsidP="004D2649">
      <w:pPr>
        <w:spacing w:line="360" w:lineRule="auto"/>
        <w:ind w:firstLineChars="202" w:firstLine="424"/>
        <w:rPr>
          <w:rFonts w:ascii="宋体" w:hAnsi="宋体"/>
        </w:rPr>
      </w:pPr>
      <w:r>
        <w:rPr>
          <w:rFonts w:ascii="宋体" w:hAnsi="宋体" w:hint="eastAsia"/>
        </w:rPr>
        <w:t>（6）法律、行政法规规定的其他条件：无。</w:t>
      </w:r>
    </w:p>
    <w:p w:rsidR="004D2649" w:rsidRDefault="004D2649" w:rsidP="004D2649">
      <w:pPr>
        <w:spacing w:line="360" w:lineRule="auto"/>
        <w:ind w:firstLineChars="202" w:firstLine="426"/>
        <w:rPr>
          <w:rFonts w:ascii="宋体" w:hAnsi="宋体"/>
          <w:b/>
        </w:rPr>
      </w:pPr>
      <w:r>
        <w:rPr>
          <w:rFonts w:ascii="宋体" w:hAnsi="宋体" w:hint="eastAsia"/>
          <w:b/>
        </w:rPr>
        <w:t>3.2</w:t>
      </w:r>
      <w:r>
        <w:rPr>
          <w:rFonts w:ascii="宋体" w:hAnsi="宋体" w:hint="eastAsia"/>
          <w:b/>
        </w:rPr>
        <w:tab/>
        <w:t>采购人根据采购项目的特殊要求规定的特定条件：无，并提供符合特殊要求的证明材料或者情况说明。</w:t>
      </w:r>
    </w:p>
    <w:p w:rsidR="004D2649" w:rsidRDefault="004D2649" w:rsidP="004D2649">
      <w:pPr>
        <w:spacing w:line="360" w:lineRule="auto"/>
        <w:ind w:firstLineChars="202" w:firstLine="426"/>
        <w:rPr>
          <w:rFonts w:ascii="宋体" w:hAnsi="宋体"/>
          <w:b/>
        </w:rPr>
      </w:pPr>
      <w:r>
        <w:rPr>
          <w:rFonts w:ascii="宋体" w:hAnsi="宋体" w:hint="eastAsia"/>
          <w:b/>
        </w:rPr>
        <w:t>3.3</w:t>
      </w:r>
      <w:r>
        <w:rPr>
          <w:rFonts w:ascii="宋体" w:hAnsi="宋体" w:hint="eastAsia"/>
          <w:b/>
        </w:rPr>
        <w:tab/>
        <w:t>第3.1（5）条所称重大违法记录，是指供应商因违法经营受到刑事处罚或者责令停产停业、吊销许可证或者执照、较大数额罚款等行政处罚。</w:t>
      </w:r>
    </w:p>
    <w:p w:rsidR="004D2649" w:rsidRDefault="004D2649" w:rsidP="004D2649">
      <w:pPr>
        <w:spacing w:line="360" w:lineRule="auto"/>
        <w:ind w:firstLineChars="202" w:firstLine="424"/>
        <w:rPr>
          <w:rFonts w:ascii="宋体" w:hAnsi="宋体"/>
        </w:rPr>
      </w:pPr>
      <w:r>
        <w:rPr>
          <w:rFonts w:ascii="宋体" w:hAnsi="宋体" w:hint="eastAsia"/>
        </w:rPr>
        <w:t>供应商在参加政府采购活动前3年内因违法经营被禁止在一定期限内参加政府采购活动，期限届满的，可以参加政府采购活动。</w:t>
      </w:r>
    </w:p>
    <w:p w:rsidR="004D2649" w:rsidRDefault="004D2649" w:rsidP="004D2649">
      <w:pPr>
        <w:spacing w:line="360" w:lineRule="auto"/>
        <w:ind w:firstLineChars="202" w:firstLine="426"/>
        <w:rPr>
          <w:rFonts w:ascii="宋体" w:hAnsi="宋体"/>
          <w:b/>
        </w:rPr>
      </w:pPr>
      <w:r>
        <w:rPr>
          <w:rFonts w:ascii="宋体" w:hAnsi="宋体" w:hint="eastAsia"/>
          <w:b/>
        </w:rPr>
        <w:lastRenderedPageBreak/>
        <w:t>3.4</w:t>
      </w:r>
      <w:r>
        <w:rPr>
          <w:rFonts w:ascii="宋体" w:hAnsi="宋体" w:hint="eastAsia"/>
          <w:b/>
        </w:rPr>
        <w:tab/>
        <w:t>单位负责人为同一人或者存在直接控股、管理关系的不同供应商，不得参加同一合同项下的政府采购活动。</w:t>
      </w:r>
    </w:p>
    <w:p w:rsidR="004D2649" w:rsidRDefault="004D2649" w:rsidP="004D2649">
      <w:pPr>
        <w:spacing w:line="360" w:lineRule="auto"/>
        <w:ind w:firstLineChars="202" w:firstLine="424"/>
        <w:rPr>
          <w:rFonts w:ascii="宋体" w:hAnsi="宋体"/>
        </w:rPr>
      </w:pPr>
      <w:r>
        <w:rPr>
          <w:rFonts w:ascii="宋体" w:hAnsi="宋体" w:hint="eastAsia"/>
        </w:rPr>
        <w:t>为采购项目提供整体设计、规范编制或者项目管理、监理、检测等服务的供应商，不得再参加该采购项目的其他采购活动。</w:t>
      </w:r>
    </w:p>
    <w:p w:rsidR="004D2649" w:rsidRDefault="004D2649" w:rsidP="004D2649">
      <w:pPr>
        <w:spacing w:line="360" w:lineRule="auto"/>
        <w:ind w:firstLineChars="202" w:firstLine="426"/>
        <w:rPr>
          <w:rFonts w:ascii="宋体" w:hAnsi="宋体"/>
          <w:b/>
        </w:rPr>
      </w:pPr>
      <w:r>
        <w:rPr>
          <w:rFonts w:ascii="宋体" w:hAnsi="宋体" w:hint="eastAsia"/>
          <w:b/>
        </w:rPr>
        <w:t>3.5</w:t>
      </w:r>
      <w:r>
        <w:rPr>
          <w:rFonts w:ascii="宋体" w:hAnsi="宋体" w:hint="eastAsia"/>
          <w:b/>
        </w:rPr>
        <w:tab/>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、“诚信江苏”网站（www.jiangsu.gov.cn/jsxy/index.htm）等渠道查询供应商在采购公告发布之日前的信用记录并保存。</w:t>
      </w:r>
    </w:p>
    <w:p w:rsidR="004D2649" w:rsidRDefault="004D2649" w:rsidP="004D2649">
      <w:pPr>
        <w:spacing w:line="360" w:lineRule="auto"/>
        <w:ind w:firstLineChars="202" w:firstLine="426"/>
        <w:rPr>
          <w:rFonts w:ascii="宋体" w:hAnsi="宋体"/>
          <w:b/>
        </w:rPr>
      </w:pPr>
      <w:r>
        <w:rPr>
          <w:rFonts w:ascii="宋体" w:hAnsi="宋体" w:hint="eastAsia"/>
          <w:b/>
        </w:rPr>
        <w:t>3.6</w:t>
      </w:r>
      <w:r>
        <w:rPr>
          <w:rFonts w:ascii="宋体" w:hAnsi="宋体" w:hint="eastAsia"/>
          <w:b/>
        </w:rPr>
        <w:tab/>
        <w:t>在单一品目的货物采购招标中，同一品牌同一型号的产品有多家供应商参加投标，只能按照一家供应商计算。</w:t>
      </w:r>
    </w:p>
    <w:p w:rsidR="004D2649" w:rsidRDefault="004D2649" w:rsidP="004D2649">
      <w:pPr>
        <w:spacing w:line="360" w:lineRule="auto"/>
        <w:ind w:firstLineChars="202" w:firstLine="426"/>
        <w:rPr>
          <w:rFonts w:ascii="宋体" w:hAnsi="宋体"/>
          <w:b/>
        </w:rPr>
      </w:pPr>
      <w:r>
        <w:rPr>
          <w:rFonts w:ascii="宋体" w:hAnsi="宋体" w:hint="eastAsia"/>
          <w:b/>
        </w:rPr>
        <w:t>3.7</w:t>
      </w:r>
      <w:r>
        <w:rPr>
          <w:rFonts w:ascii="宋体" w:hAnsi="宋体" w:hint="eastAsia"/>
          <w:b/>
        </w:rPr>
        <w:tab/>
        <w:t>供应商应当从采购代理机构合法获得招标项目的招标文件。</w:t>
      </w:r>
    </w:p>
    <w:p w:rsidR="004D2649" w:rsidRDefault="004D2649" w:rsidP="004D2649">
      <w:pPr>
        <w:spacing w:line="360" w:lineRule="auto"/>
        <w:ind w:firstLineChars="202" w:firstLine="426"/>
        <w:rPr>
          <w:rFonts w:ascii="宋体" w:hAnsi="宋体"/>
          <w:b/>
        </w:rPr>
      </w:pPr>
      <w:r>
        <w:rPr>
          <w:rFonts w:ascii="宋体" w:hAnsi="宋体" w:hint="eastAsia"/>
          <w:b/>
        </w:rPr>
        <w:t>3.8 本项目不接受联合体投标。</w:t>
      </w:r>
    </w:p>
    <w:p w:rsidR="004D2649" w:rsidRDefault="004D2649" w:rsidP="004D2649">
      <w:pPr>
        <w:spacing w:line="360" w:lineRule="auto"/>
        <w:ind w:firstLineChars="202" w:firstLine="426"/>
        <w:rPr>
          <w:rFonts w:ascii="宋体" w:hAnsi="宋体"/>
          <w:b/>
        </w:rPr>
      </w:pPr>
      <w:r>
        <w:rPr>
          <w:rFonts w:ascii="宋体" w:hAnsi="宋体" w:hint="eastAsia"/>
          <w:b/>
        </w:rPr>
        <w:t>4、招标文件发售信息：</w:t>
      </w:r>
    </w:p>
    <w:p w:rsidR="004D2649" w:rsidRDefault="004D2649" w:rsidP="004D2649">
      <w:pPr>
        <w:spacing w:line="360" w:lineRule="auto"/>
        <w:ind w:firstLineChars="202" w:firstLine="424"/>
        <w:rPr>
          <w:rFonts w:ascii="宋体" w:hAnsi="宋体"/>
        </w:rPr>
      </w:pPr>
      <w:r>
        <w:rPr>
          <w:rFonts w:ascii="宋体" w:hAnsi="宋体" w:hint="eastAsia"/>
        </w:rPr>
        <w:t>4.1凡有意参加投标者，请于</w:t>
      </w:r>
      <w:r w:rsidRPr="002252DA">
        <w:rPr>
          <w:rFonts w:ascii="宋体" w:hAnsi="宋体" w:hint="eastAsia"/>
        </w:rPr>
        <w:t>2017年12月11日17时至2017年12月18日17时</w:t>
      </w:r>
      <w:r>
        <w:rPr>
          <w:rFonts w:ascii="宋体" w:hAnsi="宋体" w:hint="eastAsia"/>
        </w:rPr>
        <w:t>(北京时间，下同)，登陆中</w:t>
      </w:r>
      <w:proofErr w:type="gramStart"/>
      <w:r>
        <w:rPr>
          <w:rFonts w:ascii="宋体" w:hAnsi="宋体" w:hint="eastAsia"/>
        </w:rPr>
        <w:t>招联合</w:t>
      </w:r>
      <w:proofErr w:type="gramEnd"/>
      <w:r>
        <w:rPr>
          <w:rFonts w:ascii="宋体" w:hAnsi="宋体" w:hint="eastAsia"/>
        </w:rPr>
        <w:t>招标采购平台下载电子招标文件。下载者应充分考虑平台注册、信息检查、资料上传、</w:t>
      </w:r>
      <w:proofErr w:type="gramStart"/>
      <w:r>
        <w:rPr>
          <w:rFonts w:ascii="宋体" w:hAnsi="宋体" w:hint="eastAsia"/>
        </w:rPr>
        <w:t>购标确认</w:t>
      </w:r>
      <w:proofErr w:type="gramEnd"/>
      <w:r>
        <w:rPr>
          <w:rFonts w:ascii="宋体" w:hAnsi="宋体" w:hint="eastAsia"/>
        </w:rPr>
        <w:t>、费用支付所需时间，下载者必须在前述时间段内完成支付，否则将无法保证获取电子招标文件。</w:t>
      </w:r>
    </w:p>
    <w:p w:rsidR="004D2649" w:rsidRDefault="004D2649" w:rsidP="004D2649">
      <w:pPr>
        <w:spacing w:line="360" w:lineRule="auto"/>
        <w:ind w:firstLineChars="202" w:firstLine="424"/>
        <w:rPr>
          <w:rFonts w:ascii="宋体" w:hAnsi="宋体"/>
        </w:rPr>
      </w:pPr>
      <w:r>
        <w:rPr>
          <w:rFonts w:ascii="宋体" w:hAnsi="宋体" w:hint="eastAsia"/>
        </w:rPr>
        <w:t>4.2招标文件每套售价600元，平台</w:t>
      </w:r>
      <w:proofErr w:type="gramStart"/>
      <w:r>
        <w:rPr>
          <w:rFonts w:ascii="宋体" w:hAnsi="宋体" w:hint="eastAsia"/>
        </w:rPr>
        <w:t>下载费</w:t>
      </w:r>
      <w:proofErr w:type="gramEnd"/>
      <w:r>
        <w:rPr>
          <w:rFonts w:ascii="宋体" w:hAnsi="宋体" w:hint="eastAsia"/>
        </w:rPr>
        <w:t>50元，邮购费0元，售后不退。</w:t>
      </w:r>
    </w:p>
    <w:p w:rsidR="004D2649" w:rsidRDefault="004D2649" w:rsidP="004D2649">
      <w:pPr>
        <w:spacing w:line="360" w:lineRule="auto"/>
        <w:ind w:firstLineChars="202" w:firstLine="424"/>
        <w:rPr>
          <w:rFonts w:ascii="宋体" w:hAnsi="宋体"/>
        </w:rPr>
      </w:pPr>
      <w:r>
        <w:rPr>
          <w:rFonts w:ascii="宋体" w:hAnsi="宋体" w:hint="eastAsia"/>
        </w:rPr>
        <w:t>4.3中</w:t>
      </w:r>
      <w:proofErr w:type="gramStart"/>
      <w:r>
        <w:rPr>
          <w:rFonts w:ascii="宋体" w:hAnsi="宋体" w:hint="eastAsia"/>
        </w:rPr>
        <w:t>招联合</w:t>
      </w:r>
      <w:proofErr w:type="gramEnd"/>
      <w:r>
        <w:rPr>
          <w:rFonts w:ascii="宋体" w:hAnsi="宋体" w:hint="eastAsia"/>
        </w:rPr>
        <w:t>招标采购平台（以下简称平台）网址为：http://www.365trade.com.cn/。下载者首次登陆平台前，须前往平台免费注册，平台将对下载者注册信息与其提供扫描</w:t>
      </w:r>
      <w:proofErr w:type="gramStart"/>
      <w:r>
        <w:rPr>
          <w:rFonts w:ascii="宋体" w:hAnsi="宋体" w:hint="eastAsia"/>
        </w:rPr>
        <w:t>件信息</w:t>
      </w:r>
      <w:proofErr w:type="gramEnd"/>
      <w:r>
        <w:rPr>
          <w:rFonts w:ascii="宋体" w:hAnsi="宋体" w:hint="eastAsia"/>
        </w:rPr>
        <w:t>进行一致性检查。注册为一次性工作，以后若有需要可变更及完善相关信息；注册成功后，可以及时参与平台上所有发布的采购项目；同一单位不同的经办人可各自建立不同账户。</w:t>
      </w:r>
    </w:p>
    <w:p w:rsidR="004D2649" w:rsidRDefault="004D2649" w:rsidP="004D2649">
      <w:pPr>
        <w:spacing w:line="360" w:lineRule="auto"/>
        <w:ind w:firstLineChars="202" w:firstLine="424"/>
        <w:rPr>
          <w:rFonts w:ascii="宋体" w:hAnsi="宋体"/>
        </w:rPr>
      </w:pPr>
      <w:r>
        <w:rPr>
          <w:rFonts w:ascii="宋体" w:hAnsi="宋体" w:hint="eastAsia"/>
        </w:rPr>
        <w:t>4.4下载者须通过平台填写“购标申请”，并上传公告要求提供的资料，否则购买操作无法完成。</w:t>
      </w:r>
    </w:p>
    <w:p w:rsidR="004D2649" w:rsidRDefault="004D2649" w:rsidP="004D2649">
      <w:pPr>
        <w:spacing w:line="360" w:lineRule="auto"/>
        <w:ind w:firstLineChars="202" w:firstLine="424"/>
        <w:rPr>
          <w:rFonts w:ascii="宋体" w:hAnsi="宋体"/>
        </w:rPr>
      </w:pPr>
      <w:r>
        <w:rPr>
          <w:rFonts w:ascii="宋体" w:hAnsi="宋体" w:hint="eastAsia"/>
        </w:rPr>
        <w:t>4.5下载者选择“需要邮购纸质标书”的，需支付邮购费，采购代理机构将在文件下载后的1个工作日内寄送。</w:t>
      </w:r>
    </w:p>
    <w:p w:rsidR="004D2649" w:rsidRDefault="004D2649" w:rsidP="004D2649">
      <w:pPr>
        <w:spacing w:line="360" w:lineRule="auto"/>
        <w:ind w:firstLineChars="202" w:firstLine="424"/>
        <w:rPr>
          <w:rFonts w:ascii="宋体" w:hAnsi="宋体"/>
        </w:rPr>
      </w:pPr>
      <w:r>
        <w:rPr>
          <w:rFonts w:ascii="宋体" w:hAnsi="宋体" w:hint="eastAsia"/>
        </w:rPr>
        <w:t>4.6下载者需要发票的，须通过平台“发票管理”模块进行操作。招标文件费用及邮购费发票由采购代理机构出具；下载者选择出具增值税普通发票的，可在支付后3日内登陆前述模块下载增值税电子普通发票；选择出具增值税专用发票的，可在开标时在开标现场领取；</w:t>
      </w:r>
      <w:r>
        <w:rPr>
          <w:rFonts w:ascii="宋体" w:hAnsi="宋体" w:hint="eastAsia"/>
        </w:rPr>
        <w:lastRenderedPageBreak/>
        <w:t>平台</w:t>
      </w:r>
      <w:proofErr w:type="gramStart"/>
      <w:r>
        <w:rPr>
          <w:rFonts w:ascii="宋体" w:hAnsi="宋体" w:hint="eastAsia"/>
        </w:rPr>
        <w:t>下载费</w:t>
      </w:r>
      <w:proofErr w:type="gramEnd"/>
      <w:r>
        <w:rPr>
          <w:rFonts w:ascii="宋体" w:hAnsi="宋体" w:hint="eastAsia"/>
        </w:rPr>
        <w:t>发票由中</w:t>
      </w:r>
      <w:proofErr w:type="gramStart"/>
      <w:r>
        <w:rPr>
          <w:rFonts w:ascii="宋体" w:hAnsi="宋体" w:hint="eastAsia"/>
        </w:rPr>
        <w:t>招联合</w:t>
      </w:r>
      <w:proofErr w:type="gramEnd"/>
      <w:r>
        <w:rPr>
          <w:rFonts w:ascii="宋体" w:hAnsi="宋体" w:hint="eastAsia"/>
        </w:rPr>
        <w:t>信息股份有限公司（以下简称平台公司）自动出具增值税电子普通发票，下载者可在支付后3日内登陆前述模块下载。非因采购代理机构或平台公司原因，发票一经开具不予退换。</w:t>
      </w:r>
    </w:p>
    <w:p w:rsidR="004D2649" w:rsidRDefault="004D2649" w:rsidP="004D2649">
      <w:pPr>
        <w:spacing w:line="360" w:lineRule="auto"/>
        <w:ind w:firstLineChars="202" w:firstLine="424"/>
        <w:rPr>
          <w:rFonts w:ascii="宋体" w:hAnsi="宋体"/>
        </w:rPr>
      </w:pPr>
      <w:r>
        <w:rPr>
          <w:rFonts w:ascii="宋体" w:hAnsi="宋体" w:hint="eastAsia"/>
        </w:rPr>
        <w:t>4.7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rsidR="004D2649" w:rsidRDefault="004D2649" w:rsidP="004D2649">
      <w:pPr>
        <w:spacing w:line="360" w:lineRule="auto"/>
        <w:ind w:firstLineChars="202" w:firstLine="424"/>
        <w:rPr>
          <w:rFonts w:ascii="宋体" w:hAnsi="宋体"/>
        </w:rPr>
      </w:pPr>
      <w:r>
        <w:rPr>
          <w:rFonts w:ascii="宋体" w:hAnsi="宋体" w:hint="eastAsia"/>
        </w:rPr>
        <w:t>4.8联合体投标（如允许）的，联合体各方应当指定牵头人，并授权其以自身名义在平台办理注册、购买文件、缴纳保证金等手续，其在平台的办理行为，对联合体各方均具有约束力。</w:t>
      </w:r>
    </w:p>
    <w:p w:rsidR="004D2649" w:rsidRDefault="004D2649" w:rsidP="004D2649">
      <w:pPr>
        <w:spacing w:line="360" w:lineRule="auto"/>
        <w:ind w:firstLineChars="202" w:firstLine="426"/>
        <w:rPr>
          <w:rFonts w:ascii="宋体" w:hAnsi="宋体"/>
          <w:b/>
        </w:rPr>
      </w:pPr>
      <w:r>
        <w:rPr>
          <w:rFonts w:ascii="宋体" w:hAnsi="宋体" w:hint="eastAsia"/>
          <w:b/>
        </w:rPr>
        <w:t>5、投标文件接收信息：</w:t>
      </w:r>
    </w:p>
    <w:p w:rsidR="004D2649" w:rsidRPr="002252DA" w:rsidRDefault="004D2649" w:rsidP="004D2649">
      <w:pPr>
        <w:spacing w:line="360" w:lineRule="auto"/>
        <w:ind w:firstLineChars="202" w:firstLine="424"/>
        <w:rPr>
          <w:rFonts w:ascii="宋体" w:hAnsi="宋体"/>
        </w:rPr>
      </w:pPr>
      <w:r w:rsidRPr="002252DA">
        <w:rPr>
          <w:rFonts w:ascii="宋体" w:hAnsi="宋体" w:hint="eastAsia"/>
        </w:rPr>
        <w:t>投标文件接收开始时间：2017年1月4日</w:t>
      </w:r>
      <w:r w:rsidR="007F7C16">
        <w:rPr>
          <w:rFonts w:ascii="宋体" w:hAnsi="宋体" w:hint="eastAsia"/>
        </w:rPr>
        <w:t>下</w:t>
      </w:r>
      <w:r w:rsidRPr="002252DA">
        <w:rPr>
          <w:rFonts w:ascii="宋体" w:hAnsi="宋体" w:hint="eastAsia"/>
        </w:rPr>
        <w:t>午13：30（北京时间）</w:t>
      </w:r>
    </w:p>
    <w:p w:rsidR="004D2649" w:rsidRPr="002252DA" w:rsidRDefault="004D2649" w:rsidP="004D2649">
      <w:pPr>
        <w:spacing w:line="360" w:lineRule="auto"/>
        <w:ind w:firstLineChars="202" w:firstLine="424"/>
        <w:rPr>
          <w:rFonts w:ascii="宋体" w:hAnsi="宋体"/>
        </w:rPr>
      </w:pPr>
      <w:r w:rsidRPr="002252DA">
        <w:rPr>
          <w:rFonts w:ascii="宋体" w:hAnsi="宋体" w:hint="eastAsia"/>
        </w:rPr>
        <w:t>投标文件接收截止时间：2017年1月4日</w:t>
      </w:r>
      <w:r w:rsidR="007F7C16">
        <w:rPr>
          <w:rFonts w:ascii="宋体" w:hAnsi="宋体" w:hint="eastAsia"/>
        </w:rPr>
        <w:t>下</w:t>
      </w:r>
      <w:r w:rsidRPr="002252DA">
        <w:rPr>
          <w:rFonts w:ascii="宋体" w:hAnsi="宋体" w:hint="eastAsia"/>
        </w:rPr>
        <w:t>午14：00（北京时间）</w:t>
      </w:r>
    </w:p>
    <w:p w:rsidR="004D2649" w:rsidRDefault="004D2649" w:rsidP="004D2649">
      <w:pPr>
        <w:spacing w:line="360" w:lineRule="auto"/>
        <w:ind w:firstLineChars="202" w:firstLine="424"/>
        <w:rPr>
          <w:rFonts w:ascii="宋体" w:hAnsi="宋体"/>
        </w:rPr>
      </w:pPr>
      <w:r w:rsidRPr="002252DA">
        <w:rPr>
          <w:rFonts w:ascii="宋体" w:hAnsi="宋体" w:hint="eastAsia"/>
        </w:rPr>
        <w:t>投标文件接收地点：江苏省设备成套有限公司开标厅2205室</w:t>
      </w:r>
    </w:p>
    <w:p w:rsidR="004D2649" w:rsidRDefault="004D2649" w:rsidP="004D2649">
      <w:pPr>
        <w:spacing w:line="360" w:lineRule="auto"/>
        <w:ind w:firstLineChars="202" w:firstLine="426"/>
        <w:rPr>
          <w:rFonts w:ascii="宋体" w:hAnsi="宋体"/>
          <w:b/>
        </w:rPr>
      </w:pPr>
      <w:r>
        <w:rPr>
          <w:rFonts w:ascii="宋体" w:hAnsi="宋体" w:hint="eastAsia"/>
          <w:b/>
        </w:rPr>
        <w:t>6、开标有关信息：</w:t>
      </w:r>
    </w:p>
    <w:p w:rsidR="004D2649" w:rsidRPr="002252DA" w:rsidRDefault="004D2649" w:rsidP="004D2649">
      <w:pPr>
        <w:spacing w:line="360" w:lineRule="auto"/>
        <w:ind w:firstLineChars="202" w:firstLine="424"/>
        <w:rPr>
          <w:rFonts w:ascii="宋体" w:hAnsi="宋体"/>
        </w:rPr>
      </w:pPr>
      <w:r w:rsidRPr="002252DA">
        <w:rPr>
          <w:rFonts w:ascii="宋体" w:hAnsi="宋体" w:hint="eastAsia"/>
        </w:rPr>
        <w:t>开标时间：2017年1月4日</w:t>
      </w:r>
      <w:r w:rsidR="007F7C16">
        <w:rPr>
          <w:rFonts w:ascii="宋体" w:hAnsi="宋体" w:hint="eastAsia"/>
        </w:rPr>
        <w:t>下</w:t>
      </w:r>
      <w:r w:rsidRPr="002252DA">
        <w:rPr>
          <w:rFonts w:ascii="宋体" w:hAnsi="宋体" w:hint="eastAsia"/>
        </w:rPr>
        <w:t>午</w:t>
      </w:r>
      <w:r w:rsidR="007F7C16">
        <w:rPr>
          <w:rFonts w:ascii="宋体" w:hAnsi="宋体" w:hint="eastAsia"/>
        </w:rPr>
        <w:t>14</w:t>
      </w:r>
      <w:bookmarkStart w:id="0" w:name="_GoBack"/>
      <w:bookmarkEnd w:id="0"/>
      <w:r w:rsidRPr="002252DA">
        <w:rPr>
          <w:rFonts w:ascii="宋体" w:hAnsi="宋体" w:hint="eastAsia"/>
        </w:rPr>
        <w:t xml:space="preserve">：00（北京时间） </w:t>
      </w:r>
    </w:p>
    <w:p w:rsidR="004D2649" w:rsidRDefault="004D2649" w:rsidP="004D2649">
      <w:pPr>
        <w:spacing w:line="360" w:lineRule="auto"/>
        <w:ind w:firstLineChars="202" w:firstLine="424"/>
        <w:rPr>
          <w:rFonts w:ascii="宋体" w:hAnsi="宋体"/>
        </w:rPr>
      </w:pPr>
      <w:r w:rsidRPr="002252DA">
        <w:rPr>
          <w:rFonts w:ascii="宋体" w:hAnsi="宋体" w:hint="eastAsia"/>
        </w:rPr>
        <w:t>开标地点：江苏省设备成套有限公司开标厅2205室</w:t>
      </w:r>
    </w:p>
    <w:p w:rsidR="004D2649" w:rsidRDefault="0057579A" w:rsidP="004D2649">
      <w:pPr>
        <w:spacing w:line="360" w:lineRule="auto"/>
        <w:ind w:firstLineChars="202" w:firstLine="426"/>
        <w:rPr>
          <w:rFonts w:ascii="宋体" w:hAnsi="宋体"/>
          <w:b/>
        </w:rPr>
      </w:pPr>
      <w:r>
        <w:rPr>
          <w:rFonts w:ascii="宋体" w:hAnsi="宋体" w:hint="eastAsia"/>
          <w:b/>
        </w:rPr>
        <w:t>7</w:t>
      </w:r>
      <w:r w:rsidR="004D2649">
        <w:rPr>
          <w:rFonts w:ascii="宋体" w:hAnsi="宋体" w:hint="eastAsia"/>
          <w:b/>
        </w:rPr>
        <w:t>、本次招标联系事项：</w:t>
      </w:r>
    </w:p>
    <w:p w:rsidR="004D2649" w:rsidRDefault="004D2649" w:rsidP="004D2649">
      <w:pPr>
        <w:spacing w:line="360" w:lineRule="auto"/>
        <w:ind w:firstLineChars="202" w:firstLine="424"/>
        <w:rPr>
          <w:rFonts w:ascii="宋体" w:hAnsi="宋体"/>
        </w:rPr>
      </w:pPr>
      <w:r>
        <w:rPr>
          <w:rFonts w:ascii="宋体" w:hAnsi="宋体" w:hint="eastAsia"/>
        </w:rPr>
        <w:t>江苏省设备成套有限公司</w:t>
      </w:r>
    </w:p>
    <w:p w:rsidR="004D2649" w:rsidRDefault="004D2649" w:rsidP="004D2649">
      <w:pPr>
        <w:spacing w:line="360" w:lineRule="auto"/>
        <w:ind w:firstLineChars="202" w:firstLine="424"/>
        <w:rPr>
          <w:rFonts w:ascii="宋体" w:hAnsi="宋体"/>
        </w:rPr>
      </w:pPr>
      <w:r>
        <w:rPr>
          <w:rFonts w:ascii="宋体" w:hAnsi="宋体" w:hint="eastAsia"/>
        </w:rPr>
        <w:t>联系人：张时光</w:t>
      </w:r>
      <w:r w:rsidR="003A4087">
        <w:rPr>
          <w:rFonts w:ascii="宋体" w:hAnsi="宋体" w:hint="eastAsia"/>
        </w:rPr>
        <w:t xml:space="preserve"> </w:t>
      </w:r>
      <w:r>
        <w:rPr>
          <w:rFonts w:ascii="宋体" w:hAnsi="宋体" w:hint="eastAsia"/>
        </w:rPr>
        <w:t xml:space="preserve"> 唐大维</w:t>
      </w:r>
    </w:p>
    <w:p w:rsidR="004D2649" w:rsidRDefault="004D2649" w:rsidP="004D2649">
      <w:pPr>
        <w:spacing w:line="360" w:lineRule="auto"/>
        <w:ind w:firstLineChars="202" w:firstLine="424"/>
        <w:rPr>
          <w:rFonts w:ascii="宋体" w:hAnsi="宋体"/>
        </w:rPr>
      </w:pPr>
      <w:r>
        <w:rPr>
          <w:rFonts w:ascii="宋体" w:hAnsi="宋体" w:hint="eastAsia"/>
        </w:rPr>
        <w:t>联系电话：025-</w:t>
      </w:r>
      <w:proofErr w:type="gramStart"/>
      <w:r>
        <w:rPr>
          <w:rFonts w:ascii="宋体" w:hAnsi="宋体" w:hint="eastAsia"/>
        </w:rPr>
        <w:t>83328406  86639285</w:t>
      </w:r>
      <w:proofErr w:type="gramEnd"/>
      <w:r>
        <w:rPr>
          <w:rFonts w:ascii="宋体" w:hAnsi="宋体" w:hint="eastAsia"/>
        </w:rPr>
        <w:t xml:space="preserve">  </w:t>
      </w:r>
    </w:p>
    <w:p w:rsidR="004D2649" w:rsidRDefault="004D2649" w:rsidP="004D2649">
      <w:pPr>
        <w:spacing w:line="360" w:lineRule="auto"/>
        <w:ind w:firstLineChars="202" w:firstLine="424"/>
        <w:rPr>
          <w:rFonts w:ascii="宋体" w:hAnsi="宋体"/>
        </w:rPr>
      </w:pPr>
      <w:r>
        <w:rPr>
          <w:rFonts w:ascii="宋体" w:hAnsi="宋体" w:hint="eastAsia"/>
        </w:rPr>
        <w:t xml:space="preserve">传真：025-86634727 </w:t>
      </w:r>
    </w:p>
    <w:p w:rsidR="004D2649" w:rsidRDefault="004D2649" w:rsidP="004D2649">
      <w:pPr>
        <w:spacing w:line="360" w:lineRule="auto"/>
        <w:ind w:firstLineChars="202" w:firstLine="424"/>
        <w:rPr>
          <w:rFonts w:ascii="宋体" w:hAnsi="宋体"/>
        </w:rPr>
      </w:pPr>
      <w:r>
        <w:rPr>
          <w:rFonts w:ascii="宋体" w:hAnsi="宋体" w:hint="eastAsia"/>
        </w:rPr>
        <w:t>地址：</w:t>
      </w:r>
      <w:r>
        <w:rPr>
          <w:rFonts w:ascii="宋体" w:hAnsi="宋体"/>
        </w:rPr>
        <w:t>南京市山西路</w:t>
      </w:r>
      <w:r>
        <w:rPr>
          <w:rFonts w:ascii="宋体" w:hAnsi="宋体" w:hint="eastAsia"/>
        </w:rPr>
        <w:t>120</w:t>
      </w:r>
      <w:r>
        <w:rPr>
          <w:rFonts w:ascii="宋体" w:hAnsi="宋体"/>
        </w:rPr>
        <w:t>号</w:t>
      </w:r>
      <w:r>
        <w:rPr>
          <w:rFonts w:ascii="宋体" w:hAnsi="宋体" w:hint="eastAsia"/>
        </w:rPr>
        <w:t>21</w:t>
      </w:r>
      <w:r>
        <w:rPr>
          <w:rFonts w:ascii="宋体" w:hAnsi="宋体"/>
        </w:rPr>
        <w:t>楼</w:t>
      </w:r>
      <w:r>
        <w:rPr>
          <w:rFonts w:ascii="宋体" w:hAnsi="宋体" w:hint="eastAsia"/>
        </w:rPr>
        <w:t>2106</w:t>
      </w:r>
      <w:r>
        <w:rPr>
          <w:rFonts w:ascii="宋体" w:hAnsi="宋体"/>
        </w:rPr>
        <w:t>室</w:t>
      </w:r>
      <w:r>
        <w:rPr>
          <w:rFonts w:ascii="宋体" w:hAnsi="宋体" w:hint="eastAsia"/>
        </w:rPr>
        <w:t xml:space="preserve"> </w:t>
      </w:r>
    </w:p>
    <w:p w:rsidR="004D2649" w:rsidRDefault="004D2649" w:rsidP="004D2649">
      <w:pPr>
        <w:spacing w:line="360" w:lineRule="auto"/>
        <w:ind w:firstLineChars="202" w:firstLine="424"/>
        <w:rPr>
          <w:rFonts w:ascii="宋体" w:hAnsi="宋体"/>
        </w:rPr>
      </w:pPr>
      <w:r>
        <w:rPr>
          <w:rFonts w:ascii="宋体" w:hAnsi="宋体" w:hint="eastAsia"/>
        </w:rPr>
        <w:t>邮政编码：210009</w:t>
      </w:r>
    </w:p>
    <w:p w:rsidR="004D2649" w:rsidRDefault="004D2649" w:rsidP="004D2649">
      <w:pPr>
        <w:spacing w:line="360" w:lineRule="auto"/>
        <w:ind w:firstLineChars="202" w:firstLine="424"/>
        <w:rPr>
          <w:rFonts w:ascii="宋体" w:hAnsi="宋体"/>
        </w:rPr>
      </w:pPr>
      <w:r>
        <w:rPr>
          <w:rFonts w:ascii="宋体" w:hAnsi="宋体" w:hint="eastAsia"/>
        </w:rPr>
        <w:t>电子邮箱：</w:t>
      </w:r>
      <w:hyperlink r:id="rId5" w:history="1">
        <w:r>
          <w:rPr>
            <w:rFonts w:hint="eastAsia"/>
          </w:rPr>
          <w:t>zhangsg</w:t>
        </w:r>
        <w:r>
          <w:rPr>
            <w:rFonts w:ascii="宋体" w:hAnsi="宋体" w:hint="eastAsia"/>
          </w:rPr>
          <w:t>@jcec.cn</w:t>
        </w:r>
      </w:hyperlink>
    </w:p>
    <w:p w:rsidR="004D2649" w:rsidRDefault="004D2649" w:rsidP="004D2649">
      <w:pPr>
        <w:spacing w:line="360" w:lineRule="auto"/>
        <w:ind w:firstLineChars="202" w:firstLine="424"/>
        <w:rPr>
          <w:rFonts w:ascii="宋体" w:hAnsi="宋体"/>
        </w:rPr>
      </w:pPr>
      <w:r>
        <w:rPr>
          <w:rFonts w:ascii="宋体" w:hAnsi="宋体" w:hint="eastAsia"/>
        </w:rPr>
        <w:t>南京溧水经济开发区管理委员会、溧水经济技术开发总公司</w:t>
      </w:r>
    </w:p>
    <w:p w:rsidR="004D2649" w:rsidRPr="002252DA" w:rsidRDefault="004D2649" w:rsidP="004D2649">
      <w:pPr>
        <w:spacing w:line="360" w:lineRule="auto"/>
        <w:ind w:firstLineChars="202" w:firstLine="424"/>
        <w:rPr>
          <w:rFonts w:ascii="宋体" w:hAnsi="宋体"/>
        </w:rPr>
      </w:pPr>
      <w:r w:rsidRPr="002252DA">
        <w:rPr>
          <w:rFonts w:ascii="宋体" w:hAnsi="宋体" w:hint="eastAsia"/>
        </w:rPr>
        <w:t>联系人：王磊</w:t>
      </w:r>
    </w:p>
    <w:p w:rsidR="004D2649" w:rsidRDefault="004D2649" w:rsidP="004D2649">
      <w:pPr>
        <w:spacing w:line="360" w:lineRule="auto"/>
        <w:ind w:firstLineChars="202" w:firstLine="424"/>
        <w:rPr>
          <w:rFonts w:ascii="宋体" w:hAnsi="宋体"/>
        </w:rPr>
      </w:pPr>
      <w:r w:rsidRPr="002252DA">
        <w:rPr>
          <w:rFonts w:ascii="宋体" w:hAnsi="宋体" w:hint="eastAsia"/>
        </w:rPr>
        <w:t>电话：18752072500</w:t>
      </w:r>
    </w:p>
    <w:p w:rsidR="004D2649" w:rsidRDefault="0057579A" w:rsidP="004D2649">
      <w:pPr>
        <w:spacing w:line="360" w:lineRule="auto"/>
        <w:ind w:firstLineChars="202" w:firstLine="426"/>
        <w:rPr>
          <w:rFonts w:ascii="宋体" w:hAnsi="宋体"/>
          <w:b/>
        </w:rPr>
      </w:pPr>
      <w:r>
        <w:rPr>
          <w:rFonts w:ascii="宋体" w:hAnsi="宋体" w:hint="eastAsia"/>
          <w:b/>
        </w:rPr>
        <w:t>8</w:t>
      </w:r>
      <w:r w:rsidR="004D2649">
        <w:rPr>
          <w:rFonts w:ascii="宋体" w:hAnsi="宋体" w:hint="eastAsia"/>
          <w:b/>
        </w:rPr>
        <w:t>、其他说明事项：</w:t>
      </w:r>
    </w:p>
    <w:p w:rsidR="004D2649" w:rsidRDefault="004D2649" w:rsidP="004D2649">
      <w:pPr>
        <w:spacing w:line="360" w:lineRule="auto"/>
        <w:ind w:firstLineChars="202" w:firstLine="424"/>
        <w:rPr>
          <w:rFonts w:ascii="宋体" w:hAnsi="宋体"/>
        </w:rPr>
      </w:pPr>
      <w:r>
        <w:rPr>
          <w:rFonts w:ascii="宋体" w:hAnsi="宋体" w:hint="eastAsia"/>
        </w:rPr>
        <w:t>本次招标请按“品目”购买招标文件，编制、密封、提交投标文件，提交投标保证金，</w:t>
      </w:r>
      <w:r>
        <w:rPr>
          <w:rFonts w:ascii="宋体" w:hAnsi="宋体" w:hint="eastAsia"/>
        </w:rPr>
        <w:lastRenderedPageBreak/>
        <w:t>并按“品目”开标、评标。</w:t>
      </w:r>
    </w:p>
    <w:p w:rsidR="004D2649" w:rsidRDefault="004D2649" w:rsidP="004D2649">
      <w:pPr>
        <w:ind w:firstLineChars="200" w:firstLine="420"/>
      </w:pPr>
      <w:r>
        <w:rPr>
          <w:rFonts w:hint="eastAsia"/>
        </w:rPr>
        <w:t>本招标公告的公告期限为</w:t>
      </w:r>
      <w:r>
        <w:rPr>
          <w:rFonts w:hint="eastAsia"/>
        </w:rPr>
        <w:t>5</w:t>
      </w:r>
      <w:r>
        <w:rPr>
          <w:rFonts w:hint="eastAsia"/>
        </w:rPr>
        <w:t>个工作日。</w:t>
      </w:r>
    </w:p>
    <w:sectPr w:rsidR="004D2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49"/>
    <w:rsid w:val="00344358"/>
    <w:rsid w:val="003A4087"/>
    <w:rsid w:val="004D2649"/>
    <w:rsid w:val="0057579A"/>
    <w:rsid w:val="007F7C16"/>
    <w:rsid w:val="00E6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6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6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hangsg@jcec.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383</Words>
  <Characters>2187</Characters>
  <Application>Microsoft Office Word</Application>
  <DocSecurity>0</DocSecurity>
  <Lines>18</Lines>
  <Paragraphs>5</Paragraphs>
  <ScaleCrop>false</ScaleCrop>
  <Company>china</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张时光</dc:creator>
  <cp:lastModifiedBy>张时光</cp:lastModifiedBy>
  <cp:revision>5</cp:revision>
  <dcterms:created xsi:type="dcterms:W3CDTF">2017-12-11T10:40:00Z</dcterms:created>
  <dcterms:modified xsi:type="dcterms:W3CDTF">2017-12-11T10:47:00Z</dcterms:modified>
</cp:coreProperties>
</file>