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eastAsia="宋体" w:cs="宋体"/>
          <w:b/>
          <w:bCs/>
          <w:sz w:val="24"/>
        </w:rPr>
      </w:pPr>
    </w:p>
    <w:p>
      <w:pPr>
        <w:spacing w:line="360" w:lineRule="auto"/>
        <w:jc w:val="center"/>
        <w:rPr>
          <w:rFonts w:ascii="宋体" w:hAnsi="宋体" w:eastAsia="宋体" w:cs="宋体"/>
          <w:b/>
          <w:bCs/>
          <w:sz w:val="30"/>
          <w:szCs w:val="30"/>
        </w:rPr>
      </w:pPr>
      <w:r>
        <w:rPr>
          <w:rFonts w:hint="eastAsia" w:ascii="宋体" w:hAnsi="宋体" w:cs="宋体"/>
          <w:b/>
          <w:bCs/>
          <w:color w:val="auto"/>
          <w:sz w:val="28"/>
          <w:szCs w:val="28"/>
        </w:rPr>
        <w:t>西安西开精密铸造有限责任公司导体等内装件用坩埚式金型低压铸造机</w:t>
      </w:r>
      <w:r>
        <w:rPr>
          <w:rFonts w:hint="eastAsia" w:ascii="宋体" w:hAnsi="宋体" w:eastAsia="宋体" w:cs="宋体"/>
          <w:b/>
          <w:bCs/>
          <w:sz w:val="30"/>
          <w:szCs w:val="30"/>
        </w:rPr>
        <w:t>招标公告</w:t>
      </w:r>
    </w:p>
    <w:p>
      <w:pPr>
        <w:spacing w:line="360" w:lineRule="auto"/>
        <w:jc w:val="center"/>
        <w:rPr>
          <w:rFonts w:ascii="宋体" w:hAnsi="宋体" w:eastAsia="宋体" w:cs="宋体"/>
          <w:b/>
          <w:bCs/>
          <w:sz w:val="30"/>
          <w:szCs w:val="30"/>
        </w:rPr>
      </w:pPr>
      <w:r>
        <w:rPr>
          <w:rFonts w:hint="eastAsia" w:ascii="宋体" w:hAnsi="宋体" w:eastAsia="宋体" w:cs="宋体"/>
          <w:b/>
          <w:bCs/>
          <w:sz w:val="30"/>
          <w:szCs w:val="30"/>
        </w:rPr>
        <w:t>（招标编号：0617-1823HY112</w:t>
      </w:r>
      <w:r>
        <w:rPr>
          <w:rFonts w:hint="eastAsia" w:ascii="宋体" w:hAnsi="宋体" w:eastAsia="宋体" w:cs="宋体"/>
          <w:b/>
          <w:bCs/>
          <w:sz w:val="30"/>
          <w:szCs w:val="30"/>
          <w:lang w:val="en-US" w:eastAsia="zh-CN"/>
        </w:rPr>
        <w:t>4</w:t>
      </w:r>
      <w:r>
        <w:rPr>
          <w:rFonts w:hint="eastAsia" w:ascii="宋体" w:hAnsi="宋体" w:eastAsia="宋体" w:cs="宋体"/>
          <w:b/>
          <w:bCs/>
          <w:sz w:val="30"/>
          <w:szCs w:val="30"/>
        </w:rPr>
        <w:t>）</w:t>
      </w:r>
    </w:p>
    <w:p>
      <w:pPr>
        <w:jc w:val="left"/>
        <w:rPr>
          <w:rFonts w:ascii="宋体" w:hAnsi="宋体" w:eastAsia="宋体" w:cs="宋体"/>
          <w:sz w:val="24"/>
        </w:rPr>
      </w:pPr>
    </w:p>
    <w:p>
      <w:pPr>
        <w:spacing w:line="360" w:lineRule="auto"/>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招标项目所在地区：陕西省</w:t>
      </w:r>
    </w:p>
    <w:p>
      <w:pPr>
        <w:spacing w:line="360" w:lineRule="auto"/>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一、招标条件</w:t>
      </w:r>
    </w:p>
    <w:p>
      <w:pPr>
        <w:spacing w:line="360" w:lineRule="auto"/>
        <w:ind w:firstLine="420"/>
        <w:jc w:val="left"/>
        <w:rPr>
          <w:rFonts w:hint="eastAsia" w:asciiTheme="minorEastAsia" w:hAnsiTheme="minorEastAsia" w:eastAsiaTheme="minorEastAsia" w:cstheme="minorEastAsia"/>
          <w:sz w:val="21"/>
          <w:szCs w:val="21"/>
        </w:rPr>
      </w:pPr>
      <w:bookmarkStart w:id="0" w:name="OLE_LINK2"/>
      <w:bookmarkStart w:id="1" w:name="OLE_LINK1"/>
      <w:r>
        <w:rPr>
          <w:rFonts w:hint="eastAsia" w:asciiTheme="minorEastAsia" w:hAnsiTheme="minorEastAsia" w:eastAsiaTheme="minorEastAsia" w:cstheme="minorEastAsia"/>
          <w:sz w:val="21"/>
          <w:szCs w:val="21"/>
        </w:rPr>
        <w:t>本西安西开精密铸造有限责任公司导体等内装件用坩埚式金型低压铸造机项目（招标项目编号：0617-1823HY112</w:t>
      </w:r>
      <w:r>
        <w:rPr>
          <w:rFonts w:hint="eastAsia" w:asciiTheme="minorEastAsia" w:hAnsiTheme="minorEastAsia" w:cstheme="minorEastAsia"/>
          <w:sz w:val="21"/>
          <w:szCs w:val="21"/>
          <w:lang w:val="en-US" w:eastAsia="zh-CN"/>
        </w:rPr>
        <w:t>4</w:t>
      </w:r>
      <w:r>
        <w:rPr>
          <w:rFonts w:hint="eastAsia" w:asciiTheme="minorEastAsia" w:hAnsiTheme="minorEastAsia" w:eastAsiaTheme="minorEastAsia" w:cstheme="minorEastAsia"/>
          <w:sz w:val="21"/>
          <w:szCs w:val="21"/>
        </w:rPr>
        <w:t>），已由项目审批/核准/备案机关批准，项目资金来源为</w:t>
      </w:r>
      <w:r>
        <w:rPr>
          <w:rFonts w:hint="eastAsia" w:asciiTheme="minorEastAsia" w:hAnsiTheme="minorEastAsia" w:cstheme="minorEastAsia"/>
          <w:sz w:val="21"/>
          <w:szCs w:val="21"/>
          <w:lang w:eastAsia="zh-CN"/>
        </w:rPr>
        <w:t>其他资金（招标人自筹资金，项目出资比例为</w:t>
      </w:r>
      <w:r>
        <w:rPr>
          <w:rFonts w:hint="eastAsia" w:asciiTheme="minorEastAsia" w:hAnsiTheme="minorEastAsia" w:cstheme="minorEastAsia"/>
          <w:sz w:val="21"/>
          <w:szCs w:val="21"/>
          <w:lang w:val="en-US" w:eastAsia="zh-CN"/>
        </w:rPr>
        <w:t>100%</w:t>
      </w:r>
      <w:r>
        <w:rPr>
          <w:rFonts w:hint="eastAsia" w:asciiTheme="minorEastAsia" w:hAnsiTheme="minorEastAsia" w:cstheme="minorEastAsia"/>
          <w:sz w:val="21"/>
          <w:szCs w:val="21"/>
          <w:lang w:eastAsia="zh-CN"/>
        </w:rPr>
        <w:t>）</w:t>
      </w:r>
      <w:r>
        <w:rPr>
          <w:rFonts w:hint="eastAsia" w:asciiTheme="minorEastAsia" w:hAnsiTheme="minorEastAsia" w:eastAsiaTheme="minorEastAsia" w:cstheme="minorEastAsia"/>
          <w:sz w:val="21"/>
          <w:szCs w:val="21"/>
        </w:rPr>
        <w:t>，招标人为</w:t>
      </w:r>
      <w:bookmarkEnd w:id="0"/>
      <w:r>
        <w:rPr>
          <w:rFonts w:hint="eastAsia" w:asciiTheme="minorEastAsia" w:hAnsiTheme="minorEastAsia" w:eastAsiaTheme="minorEastAsia" w:cstheme="minorEastAsia"/>
          <w:sz w:val="21"/>
          <w:szCs w:val="21"/>
        </w:rPr>
        <w:t>西安西电开关电气有限公司。本项目已具备招标条件，现进行公开招标</w:t>
      </w:r>
      <w:bookmarkEnd w:id="1"/>
      <w:r>
        <w:rPr>
          <w:rFonts w:hint="eastAsia" w:asciiTheme="minorEastAsia" w:hAnsiTheme="minorEastAsia" w:eastAsiaTheme="minorEastAsia" w:cstheme="minorEastAsia"/>
          <w:sz w:val="21"/>
          <w:szCs w:val="21"/>
        </w:rPr>
        <w:t>。</w:t>
      </w:r>
    </w:p>
    <w:p>
      <w:pPr>
        <w:spacing w:line="360" w:lineRule="auto"/>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二、项目概况和招标范围</w:t>
      </w:r>
    </w:p>
    <w:p>
      <w:pPr>
        <w:spacing w:line="360" w:lineRule="auto"/>
        <w:ind w:firstLine="42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项目规模：导体等内装件用坩埚式金型低压铸造机，1台。</w:t>
      </w:r>
    </w:p>
    <w:p>
      <w:pPr>
        <w:spacing w:line="360" w:lineRule="auto"/>
        <w:ind w:firstLine="42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招标内容与范围：本招标项目划分为1个标段，本次招标为其中的：</w:t>
      </w:r>
    </w:p>
    <w:p>
      <w:pPr>
        <w:spacing w:line="360" w:lineRule="auto"/>
        <w:ind w:firstLine="42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（001）导体等内装件用坩埚式金型低压铸造机：</w:t>
      </w:r>
    </w:p>
    <w:p>
      <w:pPr>
        <w:spacing w:line="360" w:lineRule="auto"/>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三、投标人资格要求</w:t>
      </w:r>
    </w:p>
    <w:p>
      <w:pPr>
        <w:spacing w:line="360" w:lineRule="auto"/>
        <w:ind w:firstLine="42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001）导体等内装件用坩埚式金型低压铸造机的投标人资格能力要求：1、投标人具有独立承担民事责任的能力；2、单位负责人为同一人或者存在直接控股、管理关系的不同厂商，不得同时参加同一项目的采购活动。</w:t>
      </w:r>
    </w:p>
    <w:p>
      <w:pPr>
        <w:spacing w:line="360" w:lineRule="auto"/>
        <w:jc w:val="left"/>
        <w:rPr>
          <w:rFonts w:hint="eastAsia" w:asciiTheme="minorEastAsia" w:hAnsiTheme="minorEastAsia" w:eastAsiaTheme="minorEastAsia" w:cstheme="minorEastAsia"/>
          <w:i/>
          <w:iCs/>
          <w:sz w:val="21"/>
          <w:szCs w:val="21"/>
        </w:rPr>
      </w:pPr>
    </w:p>
    <w:p>
      <w:pPr>
        <w:spacing w:line="360" w:lineRule="auto"/>
        <w:ind w:firstLine="42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本项目不允许联合体投标。</w:t>
      </w:r>
    </w:p>
    <w:p>
      <w:pPr>
        <w:spacing w:line="360" w:lineRule="auto"/>
        <w:jc w:val="left"/>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四、招标文件的获取</w:t>
      </w:r>
    </w:p>
    <w:p>
      <w:pPr>
        <w:spacing w:line="360" w:lineRule="auto"/>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获取时间：从2018年</w:t>
      </w:r>
      <w:r>
        <w:rPr>
          <w:rFonts w:hint="eastAsia" w:asciiTheme="minorEastAsia" w:hAnsiTheme="minorEastAsia" w:cstheme="minorEastAsia"/>
          <w:sz w:val="21"/>
          <w:szCs w:val="21"/>
          <w:lang w:val="en-US" w:eastAsia="zh-CN"/>
        </w:rPr>
        <w:t>06</w:t>
      </w:r>
      <w:r>
        <w:rPr>
          <w:rFonts w:hint="eastAsia" w:asciiTheme="minorEastAsia" w:hAnsiTheme="minorEastAsia" w:eastAsiaTheme="minorEastAsia" w:cstheme="minorEastAsia"/>
          <w:sz w:val="21"/>
          <w:szCs w:val="21"/>
        </w:rPr>
        <w:t>月</w:t>
      </w:r>
      <w:r>
        <w:rPr>
          <w:rFonts w:hint="eastAsia" w:asciiTheme="minorEastAsia" w:hAnsiTheme="minorEastAsia" w:cstheme="minorEastAsia"/>
          <w:sz w:val="21"/>
          <w:szCs w:val="21"/>
          <w:lang w:val="en-US" w:eastAsia="zh-CN"/>
        </w:rPr>
        <w:t>29</w:t>
      </w:r>
      <w:r>
        <w:rPr>
          <w:rFonts w:hint="eastAsia" w:asciiTheme="minorEastAsia" w:hAnsiTheme="minorEastAsia" w:eastAsiaTheme="minorEastAsia" w:cstheme="minorEastAsia"/>
          <w:sz w:val="21"/>
          <w:szCs w:val="21"/>
        </w:rPr>
        <w:t>日08时30分到2018年</w:t>
      </w:r>
      <w:r>
        <w:rPr>
          <w:rFonts w:hint="eastAsia" w:asciiTheme="minorEastAsia" w:hAnsiTheme="minorEastAsia" w:cstheme="minorEastAsia"/>
          <w:sz w:val="21"/>
          <w:szCs w:val="21"/>
          <w:lang w:val="en-US" w:eastAsia="zh-CN"/>
        </w:rPr>
        <w:t>07</w:t>
      </w:r>
      <w:r>
        <w:rPr>
          <w:rFonts w:hint="eastAsia" w:asciiTheme="minorEastAsia" w:hAnsiTheme="minorEastAsia" w:eastAsiaTheme="minorEastAsia" w:cstheme="minorEastAsia"/>
          <w:sz w:val="21"/>
          <w:szCs w:val="21"/>
        </w:rPr>
        <w:t>月</w:t>
      </w:r>
      <w:r>
        <w:rPr>
          <w:rFonts w:hint="eastAsia" w:asciiTheme="minorEastAsia" w:hAnsiTheme="minorEastAsia" w:cstheme="minorEastAsia"/>
          <w:sz w:val="21"/>
          <w:szCs w:val="21"/>
          <w:lang w:val="en-US" w:eastAsia="zh-CN"/>
        </w:rPr>
        <w:t>06</w:t>
      </w:r>
      <w:r>
        <w:rPr>
          <w:rFonts w:hint="eastAsia" w:asciiTheme="minorEastAsia" w:hAnsiTheme="minorEastAsia" w:eastAsiaTheme="minorEastAsia" w:cstheme="minorEastAsia"/>
          <w:sz w:val="21"/>
          <w:szCs w:val="21"/>
        </w:rPr>
        <w:t>日16时30分</w:t>
      </w:r>
    </w:p>
    <w:p>
      <w:pPr>
        <w:spacing w:line="360" w:lineRule="auto"/>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获取方法：凡满足本公告规定的投标人资格要求，且有诚意参与的投标人，请于</w:t>
      </w:r>
      <w:r>
        <w:rPr>
          <w:rFonts w:hint="eastAsia" w:asciiTheme="minorEastAsia" w:hAnsiTheme="minorEastAsia" w:cstheme="minorEastAsia"/>
          <w:sz w:val="21"/>
          <w:szCs w:val="21"/>
          <w:lang w:eastAsia="zh-CN"/>
        </w:rPr>
        <w:t>招标文件获取时间，</w:t>
      </w:r>
      <w:r>
        <w:rPr>
          <w:rFonts w:hint="eastAsia" w:asciiTheme="minorEastAsia" w:hAnsiTheme="minorEastAsia" w:eastAsiaTheme="minorEastAsia" w:cstheme="minorEastAsia"/>
          <w:sz w:val="21"/>
          <w:szCs w:val="21"/>
        </w:rPr>
        <w:t>登录中招联合招标采购平台（http：//www.365trade.com.cn）注册、购买并下载电子招标文件。（若需纸质招标文件，开标时在代理公司领取）（提示：请购标人考虑完成在线注册、审核所需的时间成本，确保在招标文件发售截止时间前成功购买下载招标文件）。如有疑问可拨打平台统一服务热线400-092-8199，或西北国际招标公司综合监督处029-89651862、85592881、85221332咨询。招标文件每套售价500元，售后不退；下载费50元（平台公司出具发票）。</w:t>
      </w:r>
    </w:p>
    <w:p>
      <w:pPr>
        <w:numPr>
          <w:ilvl w:val="0"/>
          <w:numId w:val="1"/>
        </w:numPr>
        <w:spacing w:line="360" w:lineRule="auto"/>
        <w:jc w:val="left"/>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投标文件的递交</w:t>
      </w:r>
    </w:p>
    <w:p>
      <w:pPr>
        <w:spacing w:line="360" w:lineRule="auto"/>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递交截止时间：2018年</w:t>
      </w:r>
      <w:r>
        <w:rPr>
          <w:rFonts w:hint="eastAsia" w:asciiTheme="minorEastAsia" w:hAnsiTheme="minorEastAsia" w:cstheme="minorEastAsia"/>
          <w:sz w:val="21"/>
          <w:szCs w:val="21"/>
          <w:lang w:val="en-US" w:eastAsia="zh-CN"/>
        </w:rPr>
        <w:t>7</w:t>
      </w:r>
      <w:r>
        <w:rPr>
          <w:rFonts w:hint="eastAsia" w:asciiTheme="minorEastAsia" w:hAnsiTheme="minorEastAsia" w:eastAsiaTheme="minorEastAsia" w:cstheme="minorEastAsia"/>
          <w:sz w:val="21"/>
          <w:szCs w:val="21"/>
        </w:rPr>
        <w:t>月</w:t>
      </w:r>
      <w:r>
        <w:rPr>
          <w:rFonts w:hint="eastAsia" w:asciiTheme="minorEastAsia" w:hAnsiTheme="minorEastAsia" w:cstheme="minorEastAsia"/>
          <w:sz w:val="21"/>
          <w:szCs w:val="21"/>
          <w:lang w:val="en-US" w:eastAsia="zh-CN"/>
        </w:rPr>
        <w:t>20</w:t>
      </w:r>
      <w:r>
        <w:rPr>
          <w:rFonts w:hint="eastAsia" w:asciiTheme="minorEastAsia" w:hAnsiTheme="minorEastAsia" w:eastAsiaTheme="minorEastAsia" w:cstheme="minorEastAsia"/>
          <w:sz w:val="21"/>
          <w:szCs w:val="21"/>
        </w:rPr>
        <w:t>日09时30分</w:t>
      </w:r>
    </w:p>
    <w:p>
      <w:pPr>
        <w:spacing w:line="360" w:lineRule="auto"/>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递交方法：陕西省西安市南二环西段58号成长大厦10层会议室纸质文件递交。</w:t>
      </w:r>
    </w:p>
    <w:p>
      <w:pPr>
        <w:numPr>
          <w:ilvl w:val="0"/>
          <w:numId w:val="1"/>
        </w:numPr>
        <w:spacing w:line="360" w:lineRule="auto"/>
        <w:jc w:val="left"/>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开标时间及地点</w:t>
      </w:r>
    </w:p>
    <w:p>
      <w:pPr>
        <w:spacing w:line="360" w:lineRule="auto"/>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开标时间：2018年</w:t>
      </w:r>
      <w:r>
        <w:rPr>
          <w:rFonts w:hint="eastAsia" w:asciiTheme="minorEastAsia" w:hAnsiTheme="minorEastAsia" w:cstheme="minorEastAsia"/>
          <w:sz w:val="21"/>
          <w:szCs w:val="21"/>
          <w:lang w:val="en-US" w:eastAsia="zh-CN"/>
        </w:rPr>
        <w:t>7</w:t>
      </w:r>
      <w:r>
        <w:rPr>
          <w:rFonts w:hint="eastAsia" w:asciiTheme="minorEastAsia" w:hAnsiTheme="minorEastAsia" w:eastAsiaTheme="minorEastAsia" w:cstheme="minorEastAsia"/>
          <w:sz w:val="21"/>
          <w:szCs w:val="21"/>
        </w:rPr>
        <w:t>月</w:t>
      </w:r>
      <w:r>
        <w:rPr>
          <w:rFonts w:hint="eastAsia" w:asciiTheme="minorEastAsia" w:hAnsiTheme="minorEastAsia" w:cstheme="minorEastAsia"/>
          <w:sz w:val="21"/>
          <w:szCs w:val="21"/>
          <w:lang w:val="en-US" w:eastAsia="zh-CN"/>
        </w:rPr>
        <w:t>20</w:t>
      </w:r>
      <w:r>
        <w:rPr>
          <w:rFonts w:hint="eastAsia" w:asciiTheme="minorEastAsia" w:hAnsiTheme="minorEastAsia" w:eastAsiaTheme="minorEastAsia" w:cstheme="minorEastAsia"/>
          <w:sz w:val="21"/>
          <w:szCs w:val="21"/>
        </w:rPr>
        <w:t>日09时30分</w:t>
      </w:r>
    </w:p>
    <w:p>
      <w:pPr>
        <w:spacing w:line="360" w:lineRule="auto"/>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开标地点：陕西省西安市南二环西段58号成长大厦10层会议室</w:t>
      </w:r>
    </w:p>
    <w:p>
      <w:pPr>
        <w:numPr>
          <w:ilvl w:val="0"/>
          <w:numId w:val="1"/>
        </w:numPr>
        <w:spacing w:line="360" w:lineRule="auto"/>
        <w:jc w:val="left"/>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其他公告内容</w:t>
      </w:r>
    </w:p>
    <w:p>
      <w:pPr>
        <w:spacing w:line="360" w:lineRule="auto"/>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Cs/>
          <w:sz w:val="21"/>
          <w:szCs w:val="21"/>
        </w:rPr>
        <w:t>未领购招标文件不可以参加投标。</w:t>
      </w:r>
    </w:p>
    <w:p>
      <w:pPr>
        <w:spacing w:line="360" w:lineRule="auto"/>
        <w:jc w:val="left"/>
        <w:rPr>
          <w:rFonts w:hint="eastAsia" w:asciiTheme="minorEastAsia" w:hAnsiTheme="minorEastAsia" w:eastAsiaTheme="minorEastAsia" w:cstheme="minorEastAsia"/>
          <w:b/>
          <w:bCs/>
          <w:sz w:val="21"/>
          <w:szCs w:val="21"/>
        </w:rPr>
      </w:pPr>
      <w:bookmarkStart w:id="2" w:name="OLE_LINK3"/>
      <w:r>
        <w:rPr>
          <w:rFonts w:hint="eastAsia" w:asciiTheme="minorEastAsia" w:hAnsiTheme="minorEastAsia" w:eastAsiaTheme="minorEastAsia" w:cstheme="minorEastAsia"/>
          <w:b/>
          <w:bCs/>
          <w:sz w:val="21"/>
          <w:szCs w:val="21"/>
        </w:rPr>
        <w:t>八、监督部门</w:t>
      </w:r>
    </w:p>
    <w:p>
      <w:pPr>
        <w:spacing w:line="360" w:lineRule="auto"/>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本招标项目的监督部门为 </w:t>
      </w:r>
      <w:r>
        <w:rPr>
          <w:rFonts w:hint="eastAsia" w:asciiTheme="minorEastAsia" w:hAnsiTheme="minorEastAsia" w:cstheme="minorEastAsia"/>
          <w:sz w:val="21"/>
          <w:szCs w:val="21"/>
          <w:lang w:eastAsia="zh-CN"/>
        </w:rPr>
        <w:t>中国西电电气股份有限公司</w:t>
      </w:r>
      <w:r>
        <w:rPr>
          <w:rFonts w:hint="eastAsia" w:asciiTheme="minorEastAsia" w:hAnsiTheme="minorEastAsia" w:eastAsiaTheme="minorEastAsia" w:cstheme="minorEastAsia"/>
          <w:sz w:val="21"/>
          <w:szCs w:val="21"/>
        </w:rPr>
        <w:t xml:space="preserve"> 。</w:t>
      </w:r>
    </w:p>
    <w:p>
      <w:pPr>
        <w:spacing w:line="360" w:lineRule="auto"/>
        <w:jc w:val="left"/>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九、</w:t>
      </w:r>
      <w:bookmarkEnd w:id="2"/>
      <w:r>
        <w:rPr>
          <w:rFonts w:hint="eastAsia" w:asciiTheme="minorEastAsia" w:hAnsiTheme="minorEastAsia" w:eastAsiaTheme="minorEastAsia" w:cstheme="minorEastAsia"/>
          <w:b/>
          <w:bCs/>
          <w:sz w:val="21"/>
          <w:szCs w:val="21"/>
        </w:rPr>
        <w:t>联系方式</w:t>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招 标 人：西安西开精密铸造有限责任公司</w:t>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地    址：</w:t>
      </w:r>
      <w:r>
        <w:rPr>
          <w:rFonts w:hint="eastAsia" w:ascii="宋体" w:hAnsi="宋体" w:cs="宋体"/>
          <w:bCs/>
          <w:color w:val="auto"/>
        </w:rPr>
        <w:t>陕西省咸阳市秦都区世纪大道东段013号</w:t>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联 系 人：李红强</w:t>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电    话：15191898503</w:t>
      </w:r>
    </w:p>
    <w:p>
      <w:pPr>
        <w:spacing w:line="360" w:lineRule="auto"/>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电子邮件：</w:t>
      </w:r>
      <w:r>
        <w:rPr>
          <w:rFonts w:hint="eastAsia" w:asciiTheme="minorEastAsia" w:hAnsiTheme="minorEastAsia" w:cstheme="minorEastAsia"/>
          <w:sz w:val="21"/>
          <w:szCs w:val="21"/>
          <w:lang w:val="en-US" w:eastAsia="zh-CN"/>
        </w:rPr>
        <w:t>xkzzjsk@163.com</w:t>
      </w:r>
    </w:p>
    <w:p>
      <w:pPr>
        <w:spacing w:line="360" w:lineRule="auto"/>
        <w:jc w:val="left"/>
        <w:rPr>
          <w:rFonts w:hint="eastAsia" w:asciiTheme="minorEastAsia" w:hAnsiTheme="minorEastAsia" w:eastAsiaTheme="minorEastAsia" w:cstheme="minorEastAsia"/>
          <w:sz w:val="21"/>
          <w:szCs w:val="21"/>
        </w:rPr>
      </w:pPr>
    </w:p>
    <w:p>
      <w:pPr>
        <w:spacing w:line="360" w:lineRule="auto"/>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招标代理机构：西北（陕西）国际招标有限公司</w:t>
      </w:r>
    </w:p>
    <w:p>
      <w:pPr>
        <w:spacing w:line="360" w:lineRule="auto"/>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地    址：陕西省西安市南二环西段58号成长大厦10-1</w:t>
      </w: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eastAsiaTheme="minorEastAsia" w:cstheme="minorEastAsia"/>
          <w:sz w:val="21"/>
          <w:szCs w:val="21"/>
        </w:rPr>
        <w:t>层</w:t>
      </w:r>
    </w:p>
    <w:p>
      <w:pPr>
        <w:spacing w:line="360" w:lineRule="auto"/>
        <w:ind w:firstLine="420" w:firstLineChars="20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sz w:val="21"/>
          <w:szCs w:val="21"/>
        </w:rPr>
        <w:t xml:space="preserve">联 系 </w:t>
      </w:r>
      <w:r>
        <w:rPr>
          <w:rFonts w:hint="eastAsia" w:asciiTheme="minorEastAsia" w:hAnsiTheme="minorEastAsia" w:eastAsiaTheme="minorEastAsia" w:cstheme="minorEastAsia"/>
          <w:color w:val="auto"/>
          <w:sz w:val="21"/>
          <w:szCs w:val="21"/>
        </w:rPr>
        <w:t>人：唐丽娜</w:t>
      </w:r>
      <w:r>
        <w:rPr>
          <w:rFonts w:hint="eastAsia" w:asciiTheme="minorEastAsia" w:hAnsiTheme="minorEastAsia" w:eastAsiaTheme="minorEastAsia" w:cstheme="minorEastAsia"/>
          <w:color w:val="auto"/>
          <w:sz w:val="21"/>
          <w:szCs w:val="21"/>
          <w:lang w:eastAsia="zh-CN"/>
        </w:rPr>
        <w:t>、衣冯源</w:t>
      </w:r>
      <w:bookmarkStart w:id="3" w:name="_GoBack"/>
      <w:bookmarkEnd w:id="3"/>
    </w:p>
    <w:p>
      <w:pPr>
        <w:spacing w:line="360" w:lineRule="auto"/>
        <w:ind w:firstLine="420" w:firstLineChars="20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电    话：029-85592873</w:t>
      </w:r>
    </w:p>
    <w:p>
      <w:pPr>
        <w:spacing w:line="360" w:lineRule="auto"/>
        <w:ind w:firstLine="420" w:firstLineChars="20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电子邮件：</w:t>
      </w:r>
      <w:r>
        <w:rPr>
          <w:rFonts w:hint="eastAsia" w:asciiTheme="minorEastAsia" w:hAnsiTheme="minorEastAsia" w:eastAsiaTheme="minorEastAsia" w:cstheme="minorEastAsia"/>
          <w:color w:val="auto"/>
          <w:sz w:val="21"/>
          <w:szCs w:val="21"/>
          <w:u w:val="none"/>
        </w:rPr>
        <w:fldChar w:fldCharType="begin"/>
      </w:r>
      <w:r>
        <w:rPr>
          <w:rFonts w:hint="eastAsia" w:asciiTheme="minorEastAsia" w:hAnsiTheme="minorEastAsia" w:eastAsiaTheme="minorEastAsia" w:cstheme="minorEastAsia"/>
          <w:color w:val="auto"/>
          <w:sz w:val="21"/>
          <w:szCs w:val="21"/>
          <w:u w:val="none"/>
        </w:rPr>
        <w:instrText xml:space="preserve"> HYPERLINK "mailto:509978643@qq.com" </w:instrText>
      </w:r>
      <w:r>
        <w:rPr>
          <w:rFonts w:hint="eastAsia" w:asciiTheme="minorEastAsia" w:hAnsiTheme="minorEastAsia" w:eastAsiaTheme="minorEastAsia" w:cstheme="minorEastAsia"/>
          <w:color w:val="auto"/>
          <w:sz w:val="21"/>
          <w:szCs w:val="21"/>
          <w:u w:val="none"/>
        </w:rPr>
        <w:fldChar w:fldCharType="separate"/>
      </w:r>
      <w:r>
        <w:rPr>
          <w:rStyle w:val="7"/>
          <w:rFonts w:hint="eastAsia" w:asciiTheme="minorEastAsia" w:hAnsiTheme="minorEastAsia" w:eastAsiaTheme="minorEastAsia" w:cstheme="minorEastAsia"/>
          <w:color w:val="auto"/>
          <w:sz w:val="21"/>
          <w:szCs w:val="21"/>
          <w:u w:val="none"/>
        </w:rPr>
        <w:t>509978643@qq.com</w:t>
      </w:r>
      <w:r>
        <w:rPr>
          <w:rFonts w:hint="eastAsia" w:asciiTheme="minorEastAsia" w:hAnsiTheme="minorEastAsia" w:eastAsiaTheme="minorEastAsia" w:cstheme="minorEastAsia"/>
          <w:color w:val="auto"/>
          <w:sz w:val="21"/>
          <w:szCs w:val="21"/>
          <w:u w:val="none"/>
        </w:rPr>
        <w:fldChar w:fldCharType="end"/>
      </w:r>
    </w:p>
    <w:p>
      <w:pPr>
        <w:spacing w:line="360" w:lineRule="auto"/>
        <w:ind w:firstLine="420" w:firstLineChars="200"/>
        <w:jc w:val="left"/>
        <w:rPr>
          <w:rFonts w:hint="eastAsia" w:asciiTheme="minorEastAsia" w:hAnsiTheme="minorEastAsia" w:eastAsiaTheme="minorEastAsia" w:cstheme="minorEastAsia"/>
          <w:sz w:val="21"/>
          <w:szCs w:val="21"/>
        </w:rPr>
      </w:pPr>
    </w:p>
    <w:p>
      <w:pPr>
        <w:ind w:firstLine="420" w:firstLineChars="200"/>
        <w:rPr>
          <w:rFonts w:hint="eastAsia" w:ascii="宋体" w:hAnsi="宋体" w:eastAsia="宋体" w:cs="宋体"/>
          <w:lang w:val="en-US" w:eastAsia="zh-CN"/>
        </w:rPr>
      </w:pPr>
      <w:r>
        <w:rPr>
          <w:rFonts w:hint="eastAsia" w:ascii="宋体" w:hAnsi="宋体" w:eastAsia="宋体" w:cs="宋体"/>
          <w:lang w:val="en-US" w:eastAsia="zh-CN"/>
        </w:rPr>
        <w:t>2018年6月29日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2BA315"/>
    <w:multiLevelType w:val="singleLevel"/>
    <w:tmpl w:val="5A2BA315"/>
    <w:lvl w:ilvl="0" w:tentative="0">
      <w:start w:val="5"/>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752C2D08"/>
    <w:rsid w:val="0007124F"/>
    <w:rsid w:val="00217392"/>
    <w:rsid w:val="00220D55"/>
    <w:rsid w:val="002A717C"/>
    <w:rsid w:val="004A534B"/>
    <w:rsid w:val="005051F9"/>
    <w:rsid w:val="00513FD1"/>
    <w:rsid w:val="005F35E4"/>
    <w:rsid w:val="00620CA0"/>
    <w:rsid w:val="006A7780"/>
    <w:rsid w:val="007D5958"/>
    <w:rsid w:val="00840708"/>
    <w:rsid w:val="008A4174"/>
    <w:rsid w:val="009042D0"/>
    <w:rsid w:val="0096044B"/>
    <w:rsid w:val="00AB0EA5"/>
    <w:rsid w:val="00BE38C8"/>
    <w:rsid w:val="00CB2919"/>
    <w:rsid w:val="00CD1ADC"/>
    <w:rsid w:val="00D917AA"/>
    <w:rsid w:val="00E2669B"/>
    <w:rsid w:val="00E36CB1"/>
    <w:rsid w:val="00F83BF5"/>
    <w:rsid w:val="00FB3835"/>
    <w:rsid w:val="00FF59F8"/>
    <w:rsid w:val="01784A40"/>
    <w:rsid w:val="05B94888"/>
    <w:rsid w:val="07927D6A"/>
    <w:rsid w:val="079A591D"/>
    <w:rsid w:val="0BF3033C"/>
    <w:rsid w:val="0BF315B4"/>
    <w:rsid w:val="0C99196A"/>
    <w:rsid w:val="0D041019"/>
    <w:rsid w:val="0D8D1355"/>
    <w:rsid w:val="0E88679A"/>
    <w:rsid w:val="111069B3"/>
    <w:rsid w:val="11984D8F"/>
    <w:rsid w:val="13570149"/>
    <w:rsid w:val="142B3604"/>
    <w:rsid w:val="199A0E2A"/>
    <w:rsid w:val="1B9707C5"/>
    <w:rsid w:val="1E126AF6"/>
    <w:rsid w:val="1F311742"/>
    <w:rsid w:val="22C838B3"/>
    <w:rsid w:val="236E3946"/>
    <w:rsid w:val="24885AAD"/>
    <w:rsid w:val="26C07CE6"/>
    <w:rsid w:val="28CC34B5"/>
    <w:rsid w:val="2E5D28F1"/>
    <w:rsid w:val="2E852454"/>
    <w:rsid w:val="308069FE"/>
    <w:rsid w:val="311329A8"/>
    <w:rsid w:val="3A126F04"/>
    <w:rsid w:val="3C7A2C74"/>
    <w:rsid w:val="42A73642"/>
    <w:rsid w:val="45601EEF"/>
    <w:rsid w:val="465048FA"/>
    <w:rsid w:val="482E1D44"/>
    <w:rsid w:val="497628BC"/>
    <w:rsid w:val="4CEB03EA"/>
    <w:rsid w:val="4F5847C6"/>
    <w:rsid w:val="53E47ECE"/>
    <w:rsid w:val="563409CE"/>
    <w:rsid w:val="5AC93E57"/>
    <w:rsid w:val="5C3A54C3"/>
    <w:rsid w:val="5D8824B1"/>
    <w:rsid w:val="5F077E79"/>
    <w:rsid w:val="6044221D"/>
    <w:rsid w:val="656B349B"/>
    <w:rsid w:val="6D1544B5"/>
    <w:rsid w:val="6E6B33CC"/>
    <w:rsid w:val="752C2D08"/>
    <w:rsid w:val="75D60B7B"/>
    <w:rsid w:val="76F040A3"/>
    <w:rsid w:val="77F61374"/>
    <w:rsid w:val="781B06FC"/>
    <w:rsid w:val="78AB7973"/>
    <w:rsid w:val="7BEA2BFF"/>
    <w:rsid w:val="7E4175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unhideWhenUsed/>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2">
    <w:name w:val="Body Text Indent"/>
    <w:basedOn w:val="1"/>
    <w:qFormat/>
    <w:uiPriority w:val="0"/>
    <w:pPr>
      <w:adjustRightInd w:val="0"/>
      <w:snapToGrid w:val="0"/>
      <w:ind w:firstLine="480"/>
    </w:pPr>
    <w:rPr>
      <w:rFonts w:ascii="宋体"/>
      <w:sz w:val="24"/>
      <w:szCs w:val="21"/>
    </w:rPr>
  </w:style>
  <w:style w:type="paragraph" w:styleId="3">
    <w:name w:val="footer"/>
    <w:basedOn w:val="1"/>
    <w:link w:val="10"/>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styleId="6">
    <w:name w:val="Strong"/>
    <w:basedOn w:val="5"/>
    <w:qFormat/>
    <w:uiPriority w:val="0"/>
    <w:rPr>
      <w:b/>
    </w:rPr>
  </w:style>
  <w:style w:type="character" w:styleId="7">
    <w:name w:val="Hyperlink"/>
    <w:basedOn w:val="5"/>
    <w:uiPriority w:val="0"/>
    <w:rPr>
      <w:color w:val="0000FF"/>
      <w:u w:val="single"/>
    </w:rPr>
  </w:style>
  <w:style w:type="character" w:customStyle="1" w:styleId="9">
    <w:name w:val="页眉 Char"/>
    <w:basedOn w:val="5"/>
    <w:link w:val="4"/>
    <w:qFormat/>
    <w:uiPriority w:val="0"/>
    <w:rPr>
      <w:kern w:val="2"/>
      <w:sz w:val="18"/>
      <w:szCs w:val="18"/>
    </w:rPr>
  </w:style>
  <w:style w:type="character" w:customStyle="1" w:styleId="10">
    <w:name w:val="页脚 Char"/>
    <w:basedOn w:val="5"/>
    <w:link w:val="3"/>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Pages>
  <Words>197</Words>
  <Characters>1126</Characters>
  <Lines>9</Lines>
  <Paragraphs>2</Paragraphs>
  <TotalTime>10</TotalTime>
  <ScaleCrop>false</ScaleCrop>
  <LinksUpToDate>false</LinksUpToDate>
  <CharactersWithSpaces>1321</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2017-12-30T10:41:00Z</dcterms:created>
  <dc:creator>Toby</dc:creator>
  <cp:lastModifiedBy>唐豆子</cp:lastModifiedBy>
  <dcterms:modified xsi:type="dcterms:W3CDTF">2018-06-28T03:36:12Z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