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7146" w:rsidRPr="00DB7146" w:rsidRDefault="00DB7146" w:rsidP="00DB7146">
      <w:pPr>
        <w:widowControl/>
        <w:spacing w:before="100" w:beforeAutospacing="1" w:after="100" w:afterAutospacing="1" w:line="560" w:lineRule="exact"/>
        <w:jc w:val="center"/>
        <w:rPr>
          <w:rFonts w:ascii="宋体" w:eastAsia="宋体" w:hAnsi="宋体" w:cs="宋体"/>
          <w:b/>
          <w:kern w:val="0"/>
          <w:sz w:val="30"/>
          <w:szCs w:val="30"/>
        </w:rPr>
      </w:pPr>
      <w:bookmarkStart w:id="0" w:name="OLE_LINK1"/>
      <w:r w:rsidRPr="00DB7146">
        <w:rPr>
          <w:rFonts w:ascii="宋体" w:eastAsia="宋体" w:hAnsi="宋体" w:cs="宋体" w:hint="eastAsia"/>
          <w:b/>
          <w:kern w:val="0"/>
          <w:sz w:val="30"/>
          <w:szCs w:val="30"/>
        </w:rPr>
        <w:t>扎鲁特旗国土资源局专业技术服务（全国第三次土地调查）</w:t>
      </w:r>
    </w:p>
    <w:p w:rsidR="00DB7146" w:rsidRPr="00DB7146" w:rsidRDefault="00DB7146" w:rsidP="00DB7146">
      <w:pPr>
        <w:widowControl/>
        <w:spacing w:before="100" w:beforeAutospacing="1" w:after="100" w:afterAutospacing="1" w:line="560" w:lineRule="exact"/>
        <w:jc w:val="center"/>
        <w:rPr>
          <w:rFonts w:ascii="Times New Roman" w:eastAsia="宋体" w:hAnsi="Times New Roman" w:cs="宋体"/>
          <w:kern w:val="0"/>
          <w:sz w:val="24"/>
          <w:szCs w:val="24"/>
        </w:rPr>
      </w:pPr>
      <w:r w:rsidRPr="00DB7146">
        <w:rPr>
          <w:rFonts w:ascii="宋体" w:eastAsia="宋体" w:hAnsi="宋体" w:cs="宋体" w:hint="eastAsia"/>
          <w:b/>
          <w:kern w:val="0"/>
          <w:sz w:val="30"/>
          <w:szCs w:val="30"/>
        </w:rPr>
        <w:t>招标公告</w:t>
      </w:r>
    </w:p>
    <w:bookmarkEnd w:id="0"/>
    <w:p w:rsidR="00DB7146" w:rsidRPr="00DB7146" w:rsidRDefault="00DB7146" w:rsidP="00DB7146">
      <w:pPr>
        <w:widowControl/>
        <w:spacing w:before="100" w:beforeAutospacing="1" w:after="100" w:afterAutospacing="1" w:line="360" w:lineRule="auto"/>
        <w:ind w:firstLineChars="200" w:firstLine="480"/>
        <w:jc w:val="left"/>
        <w:rPr>
          <w:rFonts w:ascii="Times New Roman" w:eastAsia="宋体" w:hAnsi="Times New Roman" w:cs="宋体"/>
          <w:kern w:val="0"/>
          <w:sz w:val="24"/>
          <w:szCs w:val="24"/>
        </w:rPr>
      </w:pPr>
      <w:r w:rsidRPr="00DB7146">
        <w:rPr>
          <w:rFonts w:ascii="Times New Roman" w:eastAsia="宋体" w:hAnsi="Times New Roman" w:cs="宋体"/>
          <w:kern w:val="0"/>
          <w:sz w:val="24"/>
          <w:szCs w:val="24"/>
        </w:rPr>
        <w:t>内蒙古招标有限责任公司受</w:t>
      </w:r>
      <w:r w:rsidRPr="00DB7146">
        <w:rPr>
          <w:rFonts w:ascii="Times New Roman" w:eastAsia="宋体" w:hAnsi="Times New Roman" w:cs="宋体" w:hint="eastAsia"/>
          <w:kern w:val="0"/>
          <w:sz w:val="24"/>
        </w:rPr>
        <w:t>扎鲁特旗国土资源局的</w:t>
      </w:r>
      <w:r w:rsidRPr="00DB7146">
        <w:rPr>
          <w:rFonts w:ascii="宋体" w:eastAsia="宋体" w:hAnsi="宋体" w:cs="宋体" w:hint="eastAsia"/>
          <w:kern w:val="0"/>
          <w:sz w:val="24"/>
          <w:szCs w:val="24"/>
        </w:rPr>
        <w:t>委托</w:t>
      </w:r>
      <w:r w:rsidRPr="00DB7146">
        <w:rPr>
          <w:rFonts w:ascii="Times New Roman" w:eastAsia="宋体" w:hAnsi="Times New Roman" w:cs="宋体"/>
          <w:kern w:val="0"/>
          <w:sz w:val="24"/>
          <w:szCs w:val="24"/>
        </w:rPr>
        <w:t>，采用公开招标方式</w:t>
      </w:r>
      <w:r w:rsidRPr="00DB7146">
        <w:rPr>
          <w:rFonts w:ascii="Times New Roman" w:eastAsia="宋体" w:hAnsi="Times New Roman" w:cs="宋体" w:hint="eastAsia"/>
          <w:kern w:val="0"/>
          <w:sz w:val="24"/>
          <w:szCs w:val="24"/>
        </w:rPr>
        <w:t>就</w:t>
      </w:r>
      <w:r w:rsidRPr="00DB7146">
        <w:rPr>
          <w:rFonts w:ascii="Times New Roman" w:eastAsia="宋体" w:hAnsi="Times New Roman" w:cs="宋体"/>
          <w:kern w:val="0"/>
          <w:sz w:val="24"/>
          <w:szCs w:val="24"/>
        </w:rPr>
        <w:t>以下</w:t>
      </w:r>
      <w:r w:rsidRPr="00DB7146">
        <w:rPr>
          <w:rFonts w:ascii="Times New Roman" w:eastAsia="宋体" w:hAnsi="Times New Roman" w:cs="宋体" w:hint="eastAsia"/>
          <w:kern w:val="0"/>
          <w:sz w:val="24"/>
          <w:szCs w:val="24"/>
        </w:rPr>
        <w:t>服务进行采购</w:t>
      </w:r>
      <w:r w:rsidRPr="00DB7146">
        <w:rPr>
          <w:rFonts w:ascii="Times New Roman" w:eastAsia="宋体" w:hAnsi="Times New Roman" w:cs="宋体"/>
          <w:kern w:val="0"/>
          <w:sz w:val="24"/>
          <w:szCs w:val="24"/>
        </w:rPr>
        <w:t>。欢迎符合资格条件的投标人前来报名参加。</w:t>
      </w:r>
    </w:p>
    <w:p w:rsidR="00DB7146" w:rsidRPr="00DB7146" w:rsidRDefault="00DB7146" w:rsidP="00DB7146">
      <w:pPr>
        <w:widowControl/>
        <w:spacing w:before="100" w:beforeAutospacing="1" w:after="100" w:afterAutospacing="1" w:line="360" w:lineRule="auto"/>
        <w:jc w:val="left"/>
        <w:rPr>
          <w:rFonts w:ascii="Times New Roman" w:eastAsia="宋体" w:hAnsi="Times New Roman" w:cs="宋体"/>
          <w:b/>
          <w:kern w:val="0"/>
          <w:sz w:val="24"/>
          <w:szCs w:val="24"/>
        </w:rPr>
      </w:pPr>
      <w:r w:rsidRPr="00DB7146">
        <w:rPr>
          <w:rFonts w:ascii="Times New Roman" w:eastAsia="宋体" w:hAnsi="Times New Roman" w:cs="宋体" w:hint="eastAsia"/>
          <w:b/>
          <w:kern w:val="0"/>
          <w:sz w:val="24"/>
          <w:szCs w:val="24"/>
        </w:rPr>
        <w:t>一、</w:t>
      </w:r>
      <w:r w:rsidRPr="00DB7146">
        <w:rPr>
          <w:rFonts w:ascii="Times New Roman" w:eastAsia="宋体" w:hAnsi="Times New Roman" w:cs="宋体"/>
          <w:b/>
          <w:kern w:val="0"/>
          <w:sz w:val="24"/>
          <w:szCs w:val="24"/>
        </w:rPr>
        <w:t>项目概述</w:t>
      </w:r>
    </w:p>
    <w:p w:rsidR="00DB7146" w:rsidRPr="00DB7146" w:rsidRDefault="00DB7146" w:rsidP="00DB7146">
      <w:pPr>
        <w:widowControl/>
        <w:spacing w:before="100" w:beforeAutospacing="1" w:after="100" w:afterAutospacing="1" w:line="360" w:lineRule="auto"/>
        <w:jc w:val="left"/>
        <w:rPr>
          <w:rFonts w:ascii="Times New Roman" w:eastAsia="宋体" w:hAnsi="Times New Roman" w:cs="宋体"/>
          <w:kern w:val="0"/>
          <w:sz w:val="24"/>
          <w:szCs w:val="24"/>
        </w:rPr>
      </w:pPr>
      <w:r w:rsidRPr="00DB7146">
        <w:rPr>
          <w:rFonts w:ascii="Times New Roman" w:eastAsia="宋体" w:hAnsi="Times New Roman" w:cs="宋体"/>
          <w:kern w:val="0"/>
          <w:sz w:val="24"/>
          <w:szCs w:val="24"/>
        </w:rPr>
        <w:t>1</w:t>
      </w:r>
      <w:r w:rsidRPr="00DB7146">
        <w:rPr>
          <w:rFonts w:ascii="Times New Roman" w:eastAsia="宋体" w:hAnsi="Times New Roman" w:cs="宋体"/>
          <w:kern w:val="0"/>
          <w:sz w:val="24"/>
          <w:szCs w:val="24"/>
        </w:rPr>
        <w:t>、项目名称与编号</w:t>
      </w:r>
    </w:p>
    <w:p w:rsidR="00DB7146" w:rsidRPr="00DB7146" w:rsidRDefault="00DB7146" w:rsidP="00DB7146">
      <w:pPr>
        <w:widowControl/>
        <w:spacing w:before="100" w:beforeAutospacing="1" w:after="100" w:afterAutospacing="1" w:line="360" w:lineRule="auto"/>
        <w:ind w:firstLineChars="200" w:firstLine="480"/>
        <w:jc w:val="left"/>
        <w:rPr>
          <w:rFonts w:ascii="Times New Roman" w:eastAsia="宋体" w:hAnsi="Times New Roman" w:cs="宋体"/>
          <w:kern w:val="0"/>
          <w:sz w:val="24"/>
        </w:rPr>
      </w:pPr>
      <w:r w:rsidRPr="00DB7146">
        <w:rPr>
          <w:rFonts w:ascii="Times New Roman" w:eastAsia="宋体" w:hAnsi="Times New Roman" w:cs="宋体" w:hint="eastAsia"/>
          <w:kern w:val="0"/>
          <w:sz w:val="24"/>
        </w:rPr>
        <w:t>项目名称：扎鲁特旗国土资源局专业技术服务（全国第三次土地调查）</w:t>
      </w:r>
    </w:p>
    <w:p w:rsidR="00DB7146" w:rsidRPr="00DB7146" w:rsidRDefault="00DB7146" w:rsidP="00DB7146">
      <w:pPr>
        <w:widowControl/>
        <w:spacing w:before="100" w:beforeAutospacing="1" w:after="100" w:afterAutospacing="1" w:line="360" w:lineRule="auto"/>
        <w:ind w:firstLineChars="200" w:firstLine="480"/>
        <w:jc w:val="left"/>
        <w:rPr>
          <w:rFonts w:ascii="Times New Roman" w:eastAsia="宋体" w:hAnsi="Times New Roman" w:cs="宋体"/>
          <w:kern w:val="0"/>
          <w:sz w:val="24"/>
        </w:rPr>
      </w:pPr>
      <w:r w:rsidRPr="00DB7146">
        <w:rPr>
          <w:rFonts w:ascii="Times New Roman" w:eastAsia="宋体" w:hAnsi="Times New Roman" w:cs="宋体" w:hint="eastAsia"/>
          <w:kern w:val="0"/>
          <w:sz w:val="24"/>
        </w:rPr>
        <w:t>批准文件编号：</w:t>
      </w:r>
      <w:r w:rsidRPr="00DB7146">
        <w:rPr>
          <w:rFonts w:ascii="Times New Roman" w:eastAsia="宋体" w:hAnsi="Times New Roman" w:cs="宋体" w:hint="eastAsia"/>
          <w:kern w:val="0"/>
          <w:sz w:val="24"/>
        </w:rPr>
        <w:t xml:space="preserve"> </w:t>
      </w:r>
      <w:r w:rsidRPr="00DB7146">
        <w:rPr>
          <w:rFonts w:ascii="Times New Roman" w:eastAsia="宋体" w:hAnsi="Times New Roman" w:cs="宋体" w:hint="eastAsia"/>
          <w:kern w:val="0"/>
          <w:sz w:val="24"/>
        </w:rPr>
        <w:t>扎财购准字</w:t>
      </w:r>
      <w:r w:rsidRPr="00DB7146">
        <w:rPr>
          <w:rFonts w:ascii="Times New Roman" w:eastAsia="宋体" w:hAnsi="Times New Roman" w:cs="宋体" w:hint="eastAsia"/>
          <w:kern w:val="0"/>
          <w:sz w:val="24"/>
        </w:rPr>
        <w:t>(</w:t>
      </w:r>
      <w:r w:rsidRPr="00DB7146">
        <w:rPr>
          <w:rFonts w:ascii="Times New Roman" w:eastAsia="宋体" w:hAnsi="Times New Roman" w:cs="宋体" w:hint="eastAsia"/>
          <w:kern w:val="0"/>
          <w:sz w:val="24"/>
        </w:rPr>
        <w:t>电子</w:t>
      </w:r>
      <w:r w:rsidRPr="00DB7146">
        <w:rPr>
          <w:rFonts w:ascii="Times New Roman" w:eastAsia="宋体" w:hAnsi="Times New Roman" w:cs="宋体" w:hint="eastAsia"/>
          <w:kern w:val="0"/>
          <w:sz w:val="24"/>
        </w:rPr>
        <w:t>)[2018]00131</w:t>
      </w:r>
      <w:r w:rsidRPr="00DB7146">
        <w:rPr>
          <w:rFonts w:ascii="Times New Roman" w:eastAsia="宋体" w:hAnsi="Times New Roman" w:cs="宋体" w:hint="eastAsia"/>
          <w:kern w:val="0"/>
          <w:sz w:val="24"/>
        </w:rPr>
        <w:t>号</w:t>
      </w:r>
    </w:p>
    <w:p w:rsidR="00DB7146" w:rsidRPr="00DB7146" w:rsidRDefault="00DB7146" w:rsidP="00DB7146">
      <w:pPr>
        <w:widowControl/>
        <w:spacing w:before="100" w:beforeAutospacing="1" w:after="100" w:afterAutospacing="1" w:line="360" w:lineRule="auto"/>
        <w:ind w:firstLineChars="200" w:firstLine="480"/>
        <w:jc w:val="left"/>
        <w:rPr>
          <w:rFonts w:ascii="Times New Roman" w:eastAsia="宋体" w:hAnsi="Times New Roman" w:cs="宋体"/>
          <w:kern w:val="0"/>
          <w:sz w:val="24"/>
        </w:rPr>
      </w:pPr>
      <w:r w:rsidRPr="00DB7146">
        <w:rPr>
          <w:rFonts w:ascii="Times New Roman" w:eastAsia="宋体" w:hAnsi="Times New Roman" w:cs="宋体" w:hint="eastAsia"/>
          <w:kern w:val="0"/>
          <w:sz w:val="24"/>
        </w:rPr>
        <w:t>采购文件编号：</w:t>
      </w:r>
      <w:r w:rsidRPr="00DB7146">
        <w:rPr>
          <w:rFonts w:ascii="Times New Roman" w:eastAsia="宋体" w:hAnsi="Times New Roman" w:cs="宋体" w:hint="eastAsia"/>
          <w:kern w:val="0"/>
          <w:sz w:val="24"/>
        </w:rPr>
        <w:t xml:space="preserve"> ZD2018DF0005</w:t>
      </w:r>
      <w:r w:rsidRPr="00DB7146">
        <w:rPr>
          <w:rFonts w:ascii="Times New Roman" w:eastAsia="宋体" w:hAnsi="Times New Roman" w:cs="宋体"/>
          <w:kern w:val="0"/>
          <w:sz w:val="24"/>
        </w:rPr>
        <w:t>（</w:t>
      </w:r>
      <w:r w:rsidRPr="00DB7146">
        <w:rPr>
          <w:rFonts w:ascii="Times New Roman" w:eastAsia="宋体" w:hAnsi="Times New Roman" w:cs="宋体"/>
          <w:kern w:val="0"/>
          <w:sz w:val="24"/>
        </w:rPr>
        <w:t>0651-18060834</w:t>
      </w:r>
      <w:r w:rsidRPr="00DB7146">
        <w:rPr>
          <w:rFonts w:ascii="Times New Roman" w:eastAsia="宋体" w:hAnsi="Times New Roman" w:cs="宋体"/>
          <w:kern w:val="0"/>
          <w:sz w:val="24"/>
        </w:rPr>
        <w:t>）</w:t>
      </w:r>
    </w:p>
    <w:p w:rsidR="00DB7146" w:rsidRPr="00DB7146" w:rsidRDefault="00DB7146" w:rsidP="00DB7146">
      <w:pPr>
        <w:widowControl/>
        <w:spacing w:before="100" w:beforeAutospacing="1" w:after="100" w:afterAutospacing="1" w:line="360" w:lineRule="auto"/>
        <w:jc w:val="left"/>
        <w:rPr>
          <w:rFonts w:ascii="Times New Roman" w:eastAsia="宋体" w:hAnsi="Times New Roman" w:cs="宋体"/>
          <w:b/>
          <w:kern w:val="0"/>
          <w:sz w:val="24"/>
          <w:szCs w:val="24"/>
        </w:rPr>
      </w:pPr>
      <w:r w:rsidRPr="00DB7146">
        <w:rPr>
          <w:rFonts w:ascii="Times New Roman" w:eastAsia="宋体" w:hAnsi="Times New Roman" w:cs="宋体"/>
          <w:b/>
          <w:kern w:val="0"/>
          <w:sz w:val="24"/>
          <w:szCs w:val="24"/>
        </w:rPr>
        <w:t>2</w:t>
      </w:r>
      <w:r w:rsidRPr="00DB7146">
        <w:rPr>
          <w:rFonts w:ascii="Times New Roman" w:eastAsia="宋体" w:hAnsi="Times New Roman" w:cs="宋体"/>
          <w:b/>
          <w:kern w:val="0"/>
          <w:sz w:val="24"/>
          <w:szCs w:val="24"/>
        </w:rPr>
        <w:t>、内容及分包情况（技术规格、参数及要求）</w:t>
      </w:r>
    </w:p>
    <w:tbl>
      <w:tblPr>
        <w:tblW w:w="94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2"/>
        <w:gridCol w:w="4280"/>
        <w:gridCol w:w="678"/>
        <w:gridCol w:w="1672"/>
        <w:gridCol w:w="1435"/>
        <w:gridCol w:w="763"/>
      </w:tblGrid>
      <w:tr w:rsidR="00DB7146" w:rsidRPr="00DB7146" w:rsidTr="007D5583">
        <w:trPr>
          <w:jc w:val="center"/>
        </w:trPr>
        <w:tc>
          <w:tcPr>
            <w:tcW w:w="582"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kern w:val="0"/>
                <w:sz w:val="24"/>
                <w:szCs w:val="24"/>
              </w:rPr>
              <w:t>包号</w:t>
            </w:r>
          </w:p>
        </w:tc>
        <w:tc>
          <w:tcPr>
            <w:tcW w:w="4280"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t>服务名称</w:t>
            </w:r>
          </w:p>
        </w:tc>
        <w:tc>
          <w:tcPr>
            <w:tcW w:w="678"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kern w:val="0"/>
                <w:sz w:val="24"/>
                <w:szCs w:val="24"/>
              </w:rPr>
              <w:t>数量</w:t>
            </w:r>
          </w:p>
        </w:tc>
        <w:tc>
          <w:tcPr>
            <w:tcW w:w="1672"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kern w:val="0"/>
                <w:sz w:val="24"/>
                <w:szCs w:val="24"/>
              </w:rPr>
              <w:t>技术规格、参数及要求</w:t>
            </w:r>
          </w:p>
        </w:tc>
        <w:tc>
          <w:tcPr>
            <w:tcW w:w="1435"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kern w:val="0"/>
                <w:sz w:val="24"/>
                <w:szCs w:val="24"/>
              </w:rPr>
              <w:t>预算金额</w:t>
            </w:r>
          </w:p>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kern w:val="0"/>
                <w:sz w:val="24"/>
                <w:szCs w:val="24"/>
              </w:rPr>
              <w:t>（元）</w:t>
            </w:r>
          </w:p>
        </w:tc>
        <w:tc>
          <w:tcPr>
            <w:tcW w:w="763"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kern w:val="0"/>
                <w:sz w:val="24"/>
                <w:szCs w:val="24"/>
              </w:rPr>
              <w:t>备注</w:t>
            </w:r>
          </w:p>
        </w:tc>
      </w:tr>
      <w:tr w:rsidR="00DB7146" w:rsidRPr="00DB7146" w:rsidTr="007D5583">
        <w:trPr>
          <w:trHeight w:val="2106"/>
          <w:jc w:val="center"/>
        </w:trPr>
        <w:tc>
          <w:tcPr>
            <w:tcW w:w="582"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kern w:val="0"/>
                <w:sz w:val="24"/>
                <w:szCs w:val="24"/>
              </w:rPr>
              <w:t>1</w:t>
            </w:r>
          </w:p>
        </w:tc>
        <w:tc>
          <w:tcPr>
            <w:tcW w:w="4280"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rPr>
            </w:pPr>
            <w:r w:rsidRPr="00DB7146">
              <w:rPr>
                <w:rFonts w:ascii="Times New Roman" w:eastAsia="宋体" w:hAnsi="Times New Roman" w:cs="宋体" w:hint="eastAsia"/>
                <w:kern w:val="0"/>
                <w:sz w:val="24"/>
              </w:rPr>
              <w:t>扎鲁特旗国土资源局专业技术服务</w:t>
            </w:r>
          </w:p>
          <w:p w:rsidR="00DB7146" w:rsidRPr="00DB7146" w:rsidRDefault="00DB7146" w:rsidP="00DB7146">
            <w:pPr>
              <w:widowControl/>
              <w:spacing w:before="100" w:beforeAutospacing="1" w:after="100" w:afterAutospacing="1" w:line="360" w:lineRule="auto"/>
              <w:jc w:val="center"/>
              <w:rPr>
                <w:rFonts w:ascii="宋体" w:eastAsia="宋体" w:hAnsi="宋体" w:cs="宋体"/>
                <w:color w:val="000000"/>
                <w:kern w:val="0"/>
                <w:sz w:val="22"/>
              </w:rPr>
            </w:pPr>
            <w:r w:rsidRPr="00DB7146">
              <w:rPr>
                <w:rFonts w:ascii="Times New Roman" w:eastAsia="宋体" w:hAnsi="Times New Roman" w:cs="宋体" w:hint="eastAsia"/>
                <w:kern w:val="0"/>
                <w:sz w:val="24"/>
              </w:rPr>
              <w:t>（全国第三次土地调查）</w:t>
            </w:r>
          </w:p>
        </w:tc>
        <w:tc>
          <w:tcPr>
            <w:tcW w:w="678"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t>1</w:t>
            </w:r>
          </w:p>
        </w:tc>
        <w:tc>
          <w:tcPr>
            <w:tcW w:w="1672"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t>详见招标文件</w:t>
            </w:r>
          </w:p>
        </w:tc>
        <w:tc>
          <w:tcPr>
            <w:tcW w:w="1435"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t>7202800.00</w:t>
            </w:r>
          </w:p>
        </w:tc>
        <w:tc>
          <w:tcPr>
            <w:tcW w:w="763" w:type="dxa"/>
            <w:vAlign w:val="center"/>
          </w:tcPr>
          <w:p w:rsidR="00DB7146" w:rsidRPr="00DB7146" w:rsidRDefault="00DB7146" w:rsidP="00DB7146">
            <w:pPr>
              <w:widowControl/>
              <w:spacing w:before="100" w:beforeAutospacing="1" w:after="100" w:afterAutospacing="1" w:line="360" w:lineRule="auto"/>
              <w:jc w:val="center"/>
              <w:rPr>
                <w:rFonts w:ascii="Times New Roman" w:eastAsia="宋体" w:hAnsi="Times New Roman" w:cs="宋体"/>
                <w:kern w:val="0"/>
                <w:sz w:val="24"/>
                <w:szCs w:val="24"/>
              </w:rPr>
            </w:pPr>
          </w:p>
        </w:tc>
      </w:tr>
    </w:tbl>
    <w:p w:rsidR="00DB7146" w:rsidRPr="00DB7146" w:rsidRDefault="00DB7146" w:rsidP="00DB7146">
      <w:pPr>
        <w:widowControl/>
        <w:spacing w:before="100" w:beforeAutospacing="1" w:after="100" w:afterAutospacing="1" w:line="360" w:lineRule="auto"/>
        <w:jc w:val="left"/>
        <w:rPr>
          <w:rFonts w:ascii="Times New Roman" w:eastAsia="宋体" w:hAnsi="Times New Roman" w:cs="宋体"/>
          <w:b/>
          <w:kern w:val="0"/>
          <w:sz w:val="24"/>
          <w:szCs w:val="24"/>
        </w:rPr>
      </w:pPr>
      <w:r w:rsidRPr="00DB7146">
        <w:rPr>
          <w:rFonts w:ascii="Times New Roman" w:eastAsia="宋体" w:hAnsi="Times New Roman" w:cs="宋体"/>
          <w:b/>
          <w:kern w:val="0"/>
          <w:sz w:val="24"/>
          <w:szCs w:val="24"/>
        </w:rPr>
        <w:t>二、</w:t>
      </w:r>
      <w:r w:rsidRPr="00DB7146">
        <w:rPr>
          <w:rFonts w:ascii="Times New Roman" w:eastAsia="宋体" w:hAnsi="Times New Roman" w:cs="宋体"/>
          <w:b/>
          <w:color w:val="000000"/>
          <w:kern w:val="0"/>
          <w:sz w:val="24"/>
          <w:szCs w:val="24"/>
        </w:rPr>
        <w:t>投标人的资格要求</w:t>
      </w:r>
    </w:p>
    <w:p w:rsidR="00DB7146" w:rsidRPr="00DB7146" w:rsidRDefault="00DB7146" w:rsidP="00DB7146">
      <w:pPr>
        <w:widowControl/>
        <w:spacing w:before="100" w:beforeAutospacing="1" w:after="100" w:afterAutospacing="1" w:line="360" w:lineRule="auto"/>
        <w:ind w:firstLineChars="100" w:firstLine="240"/>
        <w:jc w:val="left"/>
        <w:rPr>
          <w:rFonts w:ascii="Times New Roman" w:eastAsia="宋体" w:hAnsi="Times New Roman" w:cs="宋体"/>
          <w:kern w:val="0"/>
          <w:sz w:val="24"/>
          <w:szCs w:val="24"/>
        </w:rPr>
      </w:pPr>
      <w:r w:rsidRPr="00DB7146">
        <w:rPr>
          <w:rFonts w:ascii="Times New Roman" w:eastAsia="宋体" w:hAnsi="Times New Roman" w:cs="宋体"/>
          <w:kern w:val="0"/>
          <w:sz w:val="24"/>
          <w:szCs w:val="24"/>
        </w:rPr>
        <w:t>1</w:t>
      </w:r>
      <w:r w:rsidRPr="00DB7146">
        <w:rPr>
          <w:rFonts w:ascii="Times New Roman" w:eastAsia="宋体" w:hAnsi="Times New Roman" w:cs="宋体"/>
          <w:kern w:val="0"/>
          <w:sz w:val="24"/>
          <w:szCs w:val="24"/>
        </w:rPr>
        <w:t>、投标人应具备《中华人民共和国政府采购法》第二十二条规定的条件</w:t>
      </w:r>
      <w:r w:rsidRPr="00DB7146">
        <w:rPr>
          <w:rFonts w:ascii="Times New Roman" w:eastAsia="宋体" w:hAnsi="Times New Roman" w:cs="宋体" w:hint="eastAsia"/>
          <w:kern w:val="0"/>
          <w:sz w:val="24"/>
          <w:szCs w:val="24"/>
        </w:rPr>
        <w:t>：</w:t>
      </w:r>
    </w:p>
    <w:p w:rsidR="00DB7146" w:rsidRPr="00DB7146" w:rsidRDefault="00DB7146" w:rsidP="00DB7146">
      <w:pPr>
        <w:widowControl/>
        <w:spacing w:before="75" w:after="75" w:line="360" w:lineRule="auto"/>
        <w:ind w:firstLineChars="200" w:firstLine="480"/>
        <w:rPr>
          <w:rFonts w:ascii="宋体" w:eastAsia="宋体" w:hAnsi="宋体" w:cs="宋体"/>
          <w:color w:val="000000"/>
          <w:sz w:val="24"/>
          <w:szCs w:val="24"/>
        </w:rPr>
      </w:pPr>
      <w:r w:rsidRPr="00DB7146">
        <w:rPr>
          <w:rFonts w:ascii="宋体" w:eastAsia="宋体" w:hAnsi="宋体" w:cs="宋体"/>
          <w:color w:val="000000"/>
          <w:sz w:val="24"/>
          <w:szCs w:val="24"/>
        </w:rPr>
        <w:t>（1）具有独立承担民事责任的能力；</w:t>
      </w:r>
    </w:p>
    <w:p w:rsidR="00DB7146" w:rsidRPr="00DB7146" w:rsidRDefault="00DB7146" w:rsidP="00DB7146">
      <w:pPr>
        <w:widowControl/>
        <w:spacing w:before="75" w:after="75" w:line="360" w:lineRule="auto"/>
        <w:ind w:firstLineChars="200" w:firstLine="480"/>
        <w:rPr>
          <w:rFonts w:ascii="宋体" w:eastAsia="宋体" w:hAnsi="宋体" w:cs="宋体"/>
          <w:color w:val="000000"/>
          <w:sz w:val="24"/>
          <w:szCs w:val="24"/>
        </w:rPr>
      </w:pPr>
      <w:r w:rsidRPr="00DB7146">
        <w:rPr>
          <w:rFonts w:ascii="宋体" w:eastAsia="宋体" w:hAnsi="宋体" w:cs="宋体"/>
          <w:color w:val="000000"/>
          <w:sz w:val="24"/>
          <w:szCs w:val="24"/>
        </w:rPr>
        <w:t>（2）具有良好的商业信誉和健全的财务会计制度；</w:t>
      </w:r>
    </w:p>
    <w:p w:rsidR="00DB7146" w:rsidRPr="00DB7146" w:rsidRDefault="00DB7146" w:rsidP="00DB7146">
      <w:pPr>
        <w:widowControl/>
        <w:spacing w:before="75" w:after="75" w:line="360" w:lineRule="auto"/>
        <w:ind w:firstLineChars="200" w:firstLine="480"/>
        <w:rPr>
          <w:rFonts w:ascii="宋体" w:eastAsia="宋体" w:hAnsi="宋体" w:cs="宋体"/>
          <w:color w:val="000000"/>
          <w:sz w:val="24"/>
          <w:szCs w:val="24"/>
        </w:rPr>
      </w:pPr>
      <w:r w:rsidRPr="00DB7146">
        <w:rPr>
          <w:rFonts w:ascii="宋体" w:eastAsia="宋体" w:hAnsi="宋体" w:cs="宋体"/>
          <w:color w:val="000000"/>
          <w:sz w:val="24"/>
          <w:szCs w:val="24"/>
        </w:rPr>
        <w:lastRenderedPageBreak/>
        <w:t>（3）具有履行合同所必需的设备和专业技术能力；</w:t>
      </w:r>
    </w:p>
    <w:p w:rsidR="00DB7146" w:rsidRPr="00DB7146" w:rsidRDefault="00DB7146" w:rsidP="00DB7146">
      <w:pPr>
        <w:widowControl/>
        <w:spacing w:before="75" w:after="75" w:line="360" w:lineRule="auto"/>
        <w:ind w:firstLineChars="200" w:firstLine="480"/>
        <w:rPr>
          <w:rFonts w:ascii="宋体" w:eastAsia="宋体" w:hAnsi="宋体" w:cs="宋体"/>
          <w:color w:val="000000"/>
          <w:sz w:val="24"/>
          <w:szCs w:val="24"/>
        </w:rPr>
      </w:pPr>
      <w:r w:rsidRPr="00DB7146">
        <w:rPr>
          <w:rFonts w:ascii="宋体" w:eastAsia="宋体" w:hAnsi="宋体" w:cs="宋体"/>
          <w:color w:val="000000"/>
          <w:sz w:val="24"/>
          <w:szCs w:val="24"/>
        </w:rPr>
        <w:t>（4）有依法缴纳税收和社会保障资金的良好记录；</w:t>
      </w:r>
    </w:p>
    <w:p w:rsidR="00DB7146" w:rsidRPr="00DB7146" w:rsidRDefault="00DB7146" w:rsidP="00DB7146">
      <w:pPr>
        <w:widowControl/>
        <w:spacing w:before="75" w:after="75" w:line="360" w:lineRule="auto"/>
        <w:ind w:firstLineChars="200" w:firstLine="480"/>
        <w:rPr>
          <w:rFonts w:ascii="宋体" w:eastAsia="宋体" w:hAnsi="宋体" w:cs="宋体"/>
          <w:color w:val="000000"/>
          <w:sz w:val="24"/>
          <w:szCs w:val="24"/>
        </w:rPr>
      </w:pPr>
      <w:r w:rsidRPr="00DB7146">
        <w:rPr>
          <w:rFonts w:ascii="宋体" w:eastAsia="宋体" w:hAnsi="宋体" w:cs="宋体"/>
          <w:color w:val="000000"/>
          <w:sz w:val="24"/>
          <w:szCs w:val="24"/>
        </w:rPr>
        <w:t>（5）参加政府采购活动前三年内，在经营中没有重大违法记录；</w:t>
      </w:r>
    </w:p>
    <w:p w:rsidR="00DB7146" w:rsidRPr="00DB7146" w:rsidRDefault="00DB7146" w:rsidP="00DB7146">
      <w:pPr>
        <w:widowControl/>
        <w:spacing w:before="75" w:after="75" w:line="360" w:lineRule="auto"/>
        <w:ind w:firstLineChars="200" w:firstLine="480"/>
        <w:rPr>
          <w:rFonts w:ascii="宋体" w:eastAsia="宋体" w:hAnsi="宋体" w:cs="宋体"/>
          <w:color w:val="000000"/>
          <w:sz w:val="24"/>
          <w:szCs w:val="24"/>
        </w:rPr>
      </w:pPr>
      <w:r w:rsidRPr="00DB7146">
        <w:rPr>
          <w:rFonts w:ascii="宋体" w:eastAsia="宋体" w:hAnsi="宋体" w:cs="宋体"/>
          <w:color w:val="000000"/>
          <w:sz w:val="24"/>
          <w:szCs w:val="24"/>
        </w:rPr>
        <w:t>（6）法律、行政法规规定的其他条件。</w:t>
      </w:r>
    </w:p>
    <w:p w:rsidR="00DB7146" w:rsidRPr="00DB7146" w:rsidRDefault="00DB7146" w:rsidP="00DB7146">
      <w:pPr>
        <w:widowControl/>
        <w:spacing w:before="75" w:after="75" w:line="360" w:lineRule="auto"/>
        <w:ind w:firstLineChars="118" w:firstLine="283"/>
        <w:rPr>
          <w:rFonts w:ascii="Times New Roman" w:eastAsia="宋体" w:hAnsi="Times New Roman" w:cs="Times New Roman"/>
          <w:sz w:val="24"/>
          <w:szCs w:val="20"/>
        </w:rPr>
      </w:pPr>
      <w:r w:rsidRPr="00DB7146">
        <w:rPr>
          <w:rFonts w:ascii="Times New Roman" w:eastAsia="宋体" w:hAnsi="Times New Roman" w:cs="Times New Roman"/>
          <w:sz w:val="24"/>
          <w:szCs w:val="20"/>
        </w:rPr>
        <w:t>2</w:t>
      </w:r>
      <w:r w:rsidRPr="00DB7146">
        <w:rPr>
          <w:rFonts w:ascii="Times New Roman" w:eastAsia="宋体" w:hAnsi="Times New Roman" w:cs="Times New Roman"/>
          <w:sz w:val="24"/>
          <w:szCs w:val="20"/>
        </w:rPr>
        <w:t>、投标人应具备《中华人民共和国政府采购法实施条例》第</w:t>
      </w:r>
      <w:r w:rsidRPr="00DB7146">
        <w:rPr>
          <w:rFonts w:ascii="Times New Roman" w:eastAsia="宋体" w:hAnsi="Times New Roman" w:cs="Times New Roman"/>
          <w:sz w:val="24"/>
          <w:szCs w:val="20"/>
        </w:rPr>
        <w:t>17</w:t>
      </w:r>
      <w:r w:rsidRPr="00DB7146">
        <w:rPr>
          <w:rFonts w:ascii="Times New Roman" w:eastAsia="宋体" w:hAnsi="Times New Roman" w:cs="Times New Roman"/>
          <w:sz w:val="24"/>
          <w:szCs w:val="20"/>
        </w:rPr>
        <w:t>条、</w:t>
      </w:r>
      <w:r w:rsidRPr="00DB7146">
        <w:rPr>
          <w:rFonts w:ascii="Times New Roman" w:eastAsia="宋体" w:hAnsi="Times New Roman" w:cs="Times New Roman"/>
          <w:sz w:val="24"/>
          <w:szCs w:val="20"/>
        </w:rPr>
        <w:t>18</w:t>
      </w:r>
      <w:r w:rsidRPr="00DB7146">
        <w:rPr>
          <w:rFonts w:ascii="Times New Roman" w:eastAsia="宋体" w:hAnsi="Times New Roman" w:cs="Times New Roman"/>
          <w:sz w:val="24"/>
          <w:szCs w:val="20"/>
        </w:rPr>
        <w:t>条规定的条件</w:t>
      </w:r>
    </w:p>
    <w:p w:rsidR="00DB7146" w:rsidRPr="00DB7146" w:rsidRDefault="00DB7146" w:rsidP="00DB7146">
      <w:pPr>
        <w:widowControl/>
        <w:spacing w:before="100" w:beforeAutospacing="1" w:after="100" w:afterAutospacing="1" w:line="360" w:lineRule="auto"/>
        <w:ind w:firstLineChars="100" w:firstLine="240"/>
        <w:jc w:val="left"/>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t>3</w:t>
      </w:r>
      <w:r w:rsidRPr="00DB7146">
        <w:rPr>
          <w:rFonts w:ascii="Times New Roman" w:eastAsia="宋体" w:hAnsi="Times New Roman" w:cs="宋体"/>
          <w:kern w:val="0"/>
          <w:sz w:val="24"/>
          <w:szCs w:val="24"/>
        </w:rPr>
        <w:t>、</w:t>
      </w:r>
      <w:r w:rsidRPr="00DB7146">
        <w:rPr>
          <w:rFonts w:ascii="Times New Roman" w:eastAsia="宋体" w:hAnsi="Times New Roman" w:cs="宋体" w:hint="eastAsia"/>
          <w:kern w:val="0"/>
          <w:sz w:val="24"/>
          <w:szCs w:val="24"/>
        </w:rPr>
        <w:t>投标人必须为中华人民共和国境内合法注册且有效的独立法人机构</w:t>
      </w:r>
      <w:r w:rsidRPr="00DB7146">
        <w:rPr>
          <w:rFonts w:ascii="Times New Roman" w:eastAsia="宋体" w:hAnsi="Times New Roman" w:cs="宋体"/>
          <w:kern w:val="0"/>
          <w:sz w:val="24"/>
          <w:szCs w:val="24"/>
        </w:rPr>
        <w:t>；</w:t>
      </w:r>
    </w:p>
    <w:p w:rsidR="00DB7146" w:rsidRPr="00DB7146" w:rsidRDefault="00DB7146" w:rsidP="00DB7146">
      <w:pPr>
        <w:widowControl/>
        <w:spacing w:before="100" w:beforeAutospacing="1" w:after="100" w:afterAutospacing="1" w:line="360" w:lineRule="auto"/>
        <w:ind w:firstLineChars="100" w:firstLine="240"/>
        <w:jc w:val="left"/>
        <w:rPr>
          <w:rFonts w:ascii="宋体" w:eastAsia="宋体" w:hAnsi="宋体" w:cs="宋体"/>
          <w:color w:val="000000"/>
          <w:kern w:val="0"/>
          <w:sz w:val="24"/>
          <w:szCs w:val="24"/>
        </w:rPr>
      </w:pPr>
      <w:r w:rsidRPr="00DB7146">
        <w:rPr>
          <w:rFonts w:ascii="Times New Roman" w:eastAsia="宋体" w:hAnsi="Times New Roman" w:cs="宋体" w:hint="eastAsia"/>
          <w:kern w:val="0"/>
          <w:sz w:val="24"/>
          <w:szCs w:val="24"/>
        </w:rPr>
        <w:t>4</w:t>
      </w:r>
      <w:r w:rsidRPr="00DB7146">
        <w:rPr>
          <w:rFonts w:ascii="Times New Roman" w:eastAsia="宋体" w:hAnsi="Times New Roman" w:cs="宋体" w:hint="eastAsia"/>
          <w:kern w:val="0"/>
          <w:sz w:val="24"/>
          <w:szCs w:val="24"/>
        </w:rPr>
        <w:t>、</w:t>
      </w:r>
      <w:r w:rsidRPr="00DB7146">
        <w:rPr>
          <w:rFonts w:ascii="宋体" w:eastAsia="宋体" w:hAnsi="宋体" w:cs="宋体" w:hint="eastAsia"/>
          <w:color w:val="000000"/>
          <w:kern w:val="0"/>
          <w:sz w:val="24"/>
          <w:szCs w:val="24"/>
        </w:rPr>
        <w:t>投标人须同时具备行业主管部门核发的测绘乙级(及以上)资质及土地规划乙(及以上)级资质；</w:t>
      </w:r>
    </w:p>
    <w:p w:rsidR="00DB7146" w:rsidRPr="00DB7146" w:rsidRDefault="00DB7146" w:rsidP="00DB7146">
      <w:pPr>
        <w:widowControl/>
        <w:spacing w:before="100" w:beforeAutospacing="1" w:after="100" w:afterAutospacing="1" w:line="360" w:lineRule="auto"/>
        <w:ind w:firstLineChars="100" w:firstLine="240"/>
        <w:jc w:val="left"/>
        <w:rPr>
          <w:rFonts w:ascii="宋体" w:eastAsia="宋体" w:hAnsi="宋体" w:cs="宋体"/>
          <w:color w:val="000000"/>
          <w:kern w:val="0"/>
          <w:sz w:val="24"/>
          <w:szCs w:val="24"/>
        </w:rPr>
      </w:pPr>
      <w:r w:rsidRPr="00DB7146">
        <w:rPr>
          <w:rFonts w:ascii="宋体" w:eastAsia="宋体" w:hAnsi="宋体" w:cs="宋体" w:hint="eastAsia"/>
          <w:color w:val="000000"/>
          <w:kern w:val="0"/>
          <w:sz w:val="24"/>
          <w:szCs w:val="24"/>
        </w:rPr>
        <w:t>5、项目负责人须具备测绘高(副)级职称；</w:t>
      </w:r>
    </w:p>
    <w:p w:rsidR="00DB7146" w:rsidRPr="00DB7146" w:rsidRDefault="00DB7146" w:rsidP="00DB7146">
      <w:pPr>
        <w:widowControl/>
        <w:spacing w:before="100" w:beforeAutospacing="1" w:after="100" w:afterAutospacing="1" w:line="360" w:lineRule="auto"/>
        <w:ind w:firstLineChars="100" w:firstLine="240"/>
        <w:jc w:val="left"/>
        <w:rPr>
          <w:rFonts w:ascii="Times New Roman" w:eastAsia="宋体" w:hAnsi="Times New Roman" w:cs="宋体"/>
          <w:kern w:val="0"/>
          <w:sz w:val="24"/>
          <w:szCs w:val="24"/>
        </w:rPr>
      </w:pPr>
      <w:r w:rsidRPr="00DB7146">
        <w:rPr>
          <w:rFonts w:ascii="宋体" w:eastAsia="宋体" w:hAnsi="宋体" w:cs="宋体" w:hint="eastAsia"/>
          <w:color w:val="000000"/>
          <w:kern w:val="0"/>
          <w:sz w:val="24"/>
          <w:szCs w:val="24"/>
        </w:rPr>
        <w:t>6、本项</w:t>
      </w:r>
      <w:r w:rsidRPr="00DB7146">
        <w:rPr>
          <w:rFonts w:ascii="Times New Roman" w:eastAsia="宋体" w:hAnsi="Times New Roman" w:cs="宋体"/>
          <w:kern w:val="0"/>
          <w:sz w:val="24"/>
          <w:szCs w:val="24"/>
        </w:rPr>
        <w:t>目不接受联合体投标</w:t>
      </w:r>
      <w:r w:rsidRPr="00DB7146">
        <w:rPr>
          <w:rFonts w:ascii="Times New Roman" w:eastAsia="宋体" w:hAnsi="Times New Roman" w:cs="宋体" w:hint="eastAsia"/>
          <w:kern w:val="0"/>
          <w:sz w:val="24"/>
          <w:szCs w:val="24"/>
        </w:rPr>
        <w:t>。</w:t>
      </w:r>
    </w:p>
    <w:p w:rsidR="00DB7146" w:rsidRPr="00DB7146" w:rsidRDefault="00DB7146" w:rsidP="00DB7146">
      <w:pPr>
        <w:widowControl/>
        <w:spacing w:before="100" w:beforeAutospacing="1" w:after="100" w:afterAutospacing="1" w:line="360" w:lineRule="auto"/>
        <w:jc w:val="left"/>
        <w:rPr>
          <w:rFonts w:ascii="Times New Roman" w:eastAsia="宋体" w:hAnsi="Times New Roman" w:cs="宋体"/>
          <w:b/>
          <w:color w:val="000000"/>
          <w:kern w:val="0"/>
          <w:sz w:val="24"/>
        </w:rPr>
      </w:pPr>
      <w:r w:rsidRPr="00DB7146">
        <w:rPr>
          <w:rFonts w:ascii="Times New Roman" w:eastAsia="宋体" w:hAnsi="Times New Roman" w:cs="宋体"/>
          <w:b/>
          <w:color w:val="000000"/>
          <w:kern w:val="0"/>
          <w:sz w:val="24"/>
        </w:rPr>
        <w:t>三、</w:t>
      </w:r>
      <w:r w:rsidRPr="00DB7146">
        <w:rPr>
          <w:rFonts w:ascii="Times New Roman" w:eastAsia="宋体" w:hAnsi="Times New Roman" w:cs="宋体" w:hint="eastAsia"/>
          <w:b/>
          <w:color w:val="000000"/>
          <w:kern w:val="0"/>
          <w:sz w:val="24"/>
        </w:rPr>
        <w:t>获取采购文件的时间、地点、方式</w:t>
      </w:r>
    </w:p>
    <w:p w:rsidR="00DB7146" w:rsidRPr="00DB7146" w:rsidRDefault="00DB7146" w:rsidP="00DB7146">
      <w:pPr>
        <w:widowControl/>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DB7146">
        <w:rPr>
          <w:rFonts w:ascii="宋体" w:eastAsia="宋体" w:hAnsi="宋体" w:cs="宋体" w:hint="eastAsia"/>
          <w:color w:val="000000"/>
          <w:kern w:val="0"/>
          <w:sz w:val="24"/>
          <w:szCs w:val="24"/>
        </w:rPr>
        <w:t>符合上述条件的投标人可在</w:t>
      </w:r>
      <w:r w:rsidRPr="00DB7146">
        <w:rPr>
          <w:rFonts w:ascii="宋体" w:eastAsia="宋体" w:hAnsi="宋体" w:cs="宋体" w:hint="eastAsia"/>
          <w:b/>
          <w:bCs/>
          <w:color w:val="000000"/>
          <w:kern w:val="0"/>
          <w:sz w:val="24"/>
          <w:szCs w:val="24"/>
        </w:rPr>
        <w:t>2018年07月04日至2018年07月10日</w:t>
      </w:r>
      <w:r w:rsidRPr="00DB7146">
        <w:rPr>
          <w:rFonts w:ascii="宋体" w:eastAsia="宋体" w:hAnsi="宋体" w:cs="宋体" w:hint="eastAsia"/>
          <w:color w:val="000000"/>
          <w:kern w:val="0"/>
          <w:sz w:val="24"/>
          <w:szCs w:val="24"/>
        </w:rPr>
        <w:t>，每个工作日上午8:30—12:</w:t>
      </w:r>
      <w:r w:rsidR="00A14B5E">
        <w:rPr>
          <w:rFonts w:ascii="宋体" w:eastAsia="宋体" w:hAnsi="宋体" w:cs="宋体" w:hint="eastAsia"/>
          <w:color w:val="000000"/>
          <w:kern w:val="0"/>
          <w:sz w:val="24"/>
          <w:szCs w:val="24"/>
        </w:rPr>
        <w:t>0</w:t>
      </w:r>
      <w:r w:rsidRPr="00DB7146">
        <w:rPr>
          <w:rFonts w:ascii="宋体" w:eastAsia="宋体" w:hAnsi="宋体" w:cs="宋体" w:hint="eastAsia"/>
          <w:color w:val="000000"/>
          <w:kern w:val="0"/>
          <w:sz w:val="24"/>
          <w:szCs w:val="24"/>
        </w:rPr>
        <w:t>0时，下午2:30—5:30时到通辽市公共资源交易中心平台递交报名材料，经初审合格后，填写《报名供应商登记表》。</w:t>
      </w:r>
    </w:p>
    <w:p w:rsidR="00DB7146" w:rsidRPr="00DB7146" w:rsidRDefault="00DB7146" w:rsidP="00DB7146">
      <w:pPr>
        <w:widowControl/>
        <w:wordWrap w:val="0"/>
        <w:spacing w:before="100" w:beforeAutospacing="1" w:after="100" w:afterAutospacing="1" w:line="360" w:lineRule="auto"/>
        <w:ind w:firstLineChars="200" w:firstLine="480"/>
        <w:jc w:val="left"/>
        <w:rPr>
          <w:rFonts w:ascii="宋体" w:eastAsia="宋体" w:hAnsi="宋体" w:cs="宋体"/>
          <w:color w:val="000000"/>
          <w:kern w:val="0"/>
          <w:sz w:val="24"/>
          <w:szCs w:val="24"/>
        </w:rPr>
      </w:pPr>
      <w:r w:rsidRPr="00DB7146">
        <w:rPr>
          <w:rFonts w:ascii="宋体" w:eastAsia="宋体" w:hAnsi="宋体" w:cs="宋体" w:hint="eastAsia"/>
          <w:color w:val="000000"/>
          <w:kern w:val="0"/>
          <w:sz w:val="24"/>
          <w:szCs w:val="24"/>
        </w:rPr>
        <w:t>报名审核合格的供应商可以从通辽市公共资源交易中心网上平台(网址:ggzy.tlzw.net)获取采购文件。 </w:t>
      </w:r>
      <w:r w:rsidRPr="00DB7146">
        <w:rPr>
          <w:rFonts w:ascii="宋体" w:eastAsia="宋体" w:hAnsi="宋体" w:cs="宋体" w:hint="eastAsia"/>
          <w:color w:val="000000"/>
          <w:kern w:val="0"/>
          <w:sz w:val="24"/>
          <w:szCs w:val="24"/>
        </w:rPr>
        <w:br/>
        <w:t>    报名时，报名人需要提供以下材料： </w:t>
      </w:r>
      <w:r w:rsidRPr="00DB7146">
        <w:rPr>
          <w:rFonts w:ascii="宋体" w:eastAsia="宋体" w:hAnsi="宋体" w:cs="宋体" w:hint="eastAsia"/>
          <w:color w:val="000000"/>
          <w:kern w:val="0"/>
          <w:sz w:val="24"/>
          <w:szCs w:val="24"/>
        </w:rPr>
        <w:br/>
        <w:t>    1、报名人出示身份证原件，提供复印件； </w:t>
      </w:r>
      <w:r w:rsidRPr="00DB7146">
        <w:rPr>
          <w:rFonts w:ascii="宋体" w:eastAsia="宋体" w:hAnsi="宋体" w:cs="宋体" w:hint="eastAsia"/>
          <w:color w:val="000000"/>
          <w:kern w:val="0"/>
          <w:sz w:val="24"/>
          <w:szCs w:val="24"/>
        </w:rPr>
        <w:br/>
        <w:t>    2、报名人出具经法定代表人签字、公司盖章的“授权委托书”； </w:t>
      </w:r>
      <w:r w:rsidRPr="00DB7146">
        <w:rPr>
          <w:rFonts w:ascii="宋体" w:eastAsia="宋体" w:hAnsi="宋体" w:cs="宋体" w:hint="eastAsia"/>
          <w:color w:val="000000"/>
          <w:kern w:val="0"/>
          <w:sz w:val="24"/>
          <w:szCs w:val="24"/>
        </w:rPr>
        <w:br/>
        <w:t>    3、提供经国家工商机关年检合格有效并加盖投标企业公章的营业执照副本复印件； </w:t>
      </w:r>
      <w:r w:rsidRPr="00DB7146">
        <w:rPr>
          <w:rFonts w:ascii="宋体" w:eastAsia="宋体" w:hAnsi="宋体" w:cs="宋体" w:hint="eastAsia"/>
          <w:color w:val="000000"/>
          <w:kern w:val="0"/>
          <w:sz w:val="24"/>
          <w:szCs w:val="24"/>
        </w:rPr>
        <w:br/>
        <w:t>    4、其他材料</w:t>
      </w:r>
    </w:p>
    <w:p w:rsidR="00DB7146" w:rsidRPr="00DB7146" w:rsidRDefault="00DB7146" w:rsidP="00DB7146">
      <w:pPr>
        <w:widowControl/>
        <w:spacing w:before="100" w:beforeAutospacing="1" w:after="100" w:afterAutospacing="1" w:line="360" w:lineRule="auto"/>
        <w:jc w:val="left"/>
        <w:rPr>
          <w:rFonts w:ascii="宋体" w:eastAsia="宋体" w:hAnsi="宋体" w:cs="宋体"/>
          <w:kern w:val="0"/>
          <w:sz w:val="24"/>
          <w:szCs w:val="24"/>
        </w:rPr>
      </w:pPr>
      <w:r w:rsidRPr="00DB7146">
        <w:rPr>
          <w:rFonts w:ascii="宋体" w:eastAsia="宋体" w:hAnsi="宋体" w:cs="宋体" w:hint="eastAsia"/>
          <w:color w:val="000000"/>
          <w:kern w:val="0"/>
          <w:sz w:val="24"/>
          <w:szCs w:val="24"/>
        </w:rPr>
        <w:lastRenderedPageBreak/>
        <w:t>（一）符合上述条件的投标人登录通辽市公共资源交易中心网站（http://ggzy.tlzw.gov.cn），点击“政府采购”中的信息公告栏，即可浏览采购信息，下载招标文件请点击页面左下角“附件”即可。</w:t>
      </w:r>
    </w:p>
    <w:p w:rsidR="00DB7146" w:rsidRPr="00DB7146" w:rsidRDefault="00DB7146" w:rsidP="00DB7146">
      <w:pPr>
        <w:widowControl/>
        <w:spacing w:before="75" w:after="75" w:line="360" w:lineRule="auto"/>
        <w:jc w:val="left"/>
        <w:rPr>
          <w:rFonts w:ascii="宋体" w:eastAsia="宋体" w:hAnsi="宋体" w:cs="宋体"/>
          <w:sz w:val="24"/>
          <w:szCs w:val="24"/>
        </w:rPr>
      </w:pPr>
      <w:r w:rsidRPr="00DB7146">
        <w:rPr>
          <w:rFonts w:ascii="宋体" w:eastAsia="宋体" w:hAnsi="宋体" w:cs="宋体"/>
          <w:color w:val="000000"/>
          <w:sz w:val="24"/>
          <w:szCs w:val="24"/>
        </w:rPr>
        <w:t>（二） 确认需要投标的供应商应在</w:t>
      </w:r>
      <w:r w:rsidRPr="00DB7146">
        <w:rPr>
          <w:rFonts w:ascii="宋体" w:eastAsia="宋体" w:hAnsi="宋体" w:cs="宋体" w:hint="eastAsia"/>
          <w:b/>
          <w:color w:val="000000"/>
          <w:sz w:val="24"/>
        </w:rPr>
        <w:t>2018年07月04日8:</w:t>
      </w:r>
      <w:r w:rsidR="002B5347">
        <w:rPr>
          <w:rFonts w:ascii="宋体" w:eastAsia="宋体" w:hAnsi="宋体" w:cs="宋体" w:hint="eastAsia"/>
          <w:b/>
          <w:color w:val="000000"/>
          <w:sz w:val="24"/>
        </w:rPr>
        <w:t>3</w:t>
      </w:r>
      <w:r w:rsidRPr="00DB7146">
        <w:rPr>
          <w:rFonts w:ascii="宋体" w:eastAsia="宋体" w:hAnsi="宋体" w:cs="宋体" w:hint="eastAsia"/>
          <w:b/>
          <w:color w:val="000000"/>
          <w:sz w:val="24"/>
        </w:rPr>
        <w:t>0至2018年07月10日17:30</w:t>
      </w:r>
      <w:r w:rsidRPr="00DB7146">
        <w:rPr>
          <w:rFonts w:ascii="宋体" w:eastAsia="宋体" w:hAnsi="宋体" w:cs="宋体"/>
          <w:color w:val="000000"/>
          <w:sz w:val="24"/>
          <w:szCs w:val="24"/>
        </w:rPr>
        <w:t>使用数字证书（CA）锁登录通辽市公共资源交易中心系统，可对相应的标段（包）进行投标报名，</w:t>
      </w:r>
      <w:r w:rsidRPr="00DB7146">
        <w:rPr>
          <w:rFonts w:ascii="宋体" w:eastAsia="宋体" w:hAnsi="宋体" w:cs="宋体" w:hint="eastAsia"/>
          <w:b/>
          <w:color w:val="000000"/>
          <w:sz w:val="24"/>
        </w:rPr>
        <w:t>投标报名以网上报名成功为准。</w:t>
      </w:r>
    </w:p>
    <w:p w:rsidR="00DB7146" w:rsidRPr="00DB7146" w:rsidRDefault="00DB7146" w:rsidP="00DB7146">
      <w:pPr>
        <w:widowControl/>
        <w:wordWrap w:val="0"/>
        <w:spacing w:before="75" w:after="75" w:line="360" w:lineRule="auto"/>
        <w:jc w:val="left"/>
        <w:rPr>
          <w:rFonts w:ascii="宋体" w:eastAsia="宋体" w:hAnsi="宋体" w:cs="宋体"/>
          <w:color w:val="000000"/>
          <w:sz w:val="24"/>
          <w:szCs w:val="24"/>
        </w:rPr>
      </w:pPr>
      <w:r w:rsidRPr="00DB7146">
        <w:rPr>
          <w:rFonts w:ascii="宋体" w:eastAsia="宋体" w:hAnsi="宋体" w:cs="宋体"/>
          <w:color w:val="000000"/>
          <w:sz w:val="24"/>
          <w:szCs w:val="24"/>
        </w:rPr>
        <w:t>（三）没有入库的企业须办理入库手续方可报名。通辽市公共资源交易诚信信息库办理地址：通辽市公共资源交易中心（通辽市科尔沁区胜利路北段科尔沁体育中心北侧 ）二楼大厅企业信息公开窗口，办公时间为周一至周五上午8:</w:t>
      </w:r>
      <w:r w:rsidR="00A14B5E">
        <w:rPr>
          <w:rFonts w:ascii="宋体" w:eastAsia="宋体" w:hAnsi="宋体" w:cs="宋体" w:hint="eastAsia"/>
          <w:color w:val="000000"/>
          <w:sz w:val="24"/>
          <w:szCs w:val="24"/>
        </w:rPr>
        <w:t>3</w:t>
      </w:r>
      <w:r w:rsidRPr="00DB7146">
        <w:rPr>
          <w:rFonts w:ascii="宋体" w:eastAsia="宋体" w:hAnsi="宋体" w:cs="宋体"/>
          <w:color w:val="000000"/>
          <w:sz w:val="24"/>
          <w:szCs w:val="24"/>
        </w:rPr>
        <w:t>0-1</w:t>
      </w:r>
      <w:r w:rsidR="00A14B5E">
        <w:rPr>
          <w:rFonts w:ascii="宋体" w:eastAsia="宋体" w:hAnsi="宋体" w:cs="宋体" w:hint="eastAsia"/>
          <w:color w:val="000000"/>
          <w:sz w:val="24"/>
          <w:szCs w:val="24"/>
        </w:rPr>
        <w:t>2</w:t>
      </w:r>
      <w:r w:rsidRPr="00DB7146">
        <w:rPr>
          <w:rFonts w:ascii="宋体" w:eastAsia="宋体" w:hAnsi="宋体" w:cs="宋体"/>
          <w:color w:val="000000"/>
          <w:sz w:val="24"/>
          <w:szCs w:val="24"/>
        </w:rPr>
        <w:t>:</w:t>
      </w:r>
      <w:r w:rsidR="00A14B5E">
        <w:rPr>
          <w:rFonts w:ascii="宋体" w:eastAsia="宋体" w:hAnsi="宋体" w:cs="宋体" w:hint="eastAsia"/>
          <w:color w:val="000000"/>
          <w:sz w:val="24"/>
          <w:szCs w:val="24"/>
        </w:rPr>
        <w:t>0</w:t>
      </w:r>
      <w:r w:rsidRPr="00DB7146">
        <w:rPr>
          <w:rFonts w:ascii="宋体" w:eastAsia="宋体" w:hAnsi="宋体" w:cs="宋体"/>
          <w:color w:val="000000"/>
          <w:sz w:val="24"/>
          <w:szCs w:val="24"/>
        </w:rPr>
        <w:t>0，下午14:30-17:30。办理流程详见</w:t>
      </w:r>
      <w:hyperlink r:id="rId7" w:history="1">
        <w:r w:rsidRPr="00DB7146">
          <w:rPr>
            <w:rFonts w:ascii="宋体" w:eastAsia="宋体" w:hAnsi="宋体" w:cs="宋体" w:hint="eastAsia"/>
            <w:color w:val="0000FF"/>
            <w:sz w:val="24"/>
            <w:u w:val="single"/>
          </w:rPr>
          <w:t>http://ggzy.tlzw.net/webNewsInfoDetail.action?newsId=8a955d60527777f1015412d27d1d01f5&amp;columnId=402881ee4debedd8014debf8d0570004</w:t>
        </w:r>
      </w:hyperlink>
      <w:r w:rsidRPr="00DB7146">
        <w:rPr>
          <w:rFonts w:ascii="宋体" w:eastAsia="宋体" w:hAnsi="宋体" w:cs="宋体"/>
          <w:color w:val="000000"/>
          <w:sz w:val="24"/>
          <w:szCs w:val="24"/>
        </w:rPr>
        <w:t>。</w:t>
      </w:r>
    </w:p>
    <w:p w:rsidR="00DB7146" w:rsidRPr="00DB7146" w:rsidRDefault="00DB7146" w:rsidP="00DB7146">
      <w:pPr>
        <w:widowControl/>
        <w:spacing w:before="75" w:after="75" w:line="360" w:lineRule="auto"/>
        <w:ind w:firstLineChars="300" w:firstLine="720"/>
        <w:jc w:val="left"/>
        <w:rPr>
          <w:rFonts w:ascii="宋体" w:eastAsia="宋体" w:hAnsi="宋体" w:cs="宋体"/>
          <w:sz w:val="24"/>
          <w:szCs w:val="24"/>
        </w:rPr>
      </w:pPr>
      <w:r w:rsidRPr="00DB7146">
        <w:rPr>
          <w:rFonts w:ascii="宋体" w:eastAsia="宋体" w:hAnsi="宋体" w:cs="宋体"/>
          <w:sz w:val="24"/>
          <w:szCs w:val="24"/>
        </w:rPr>
        <w:t>不再接受现场报名。</w:t>
      </w:r>
    </w:p>
    <w:p w:rsidR="00DB7146" w:rsidRPr="00DB7146" w:rsidRDefault="00DB7146" w:rsidP="00DB7146">
      <w:pPr>
        <w:widowControl/>
        <w:numPr>
          <w:ilvl w:val="0"/>
          <w:numId w:val="3"/>
        </w:numPr>
        <w:spacing w:before="75" w:after="75" w:line="360" w:lineRule="auto"/>
        <w:jc w:val="left"/>
        <w:rPr>
          <w:rFonts w:ascii="Times New Roman" w:eastAsia="宋体" w:hAnsi="Times New Roman" w:cs="Times New Roman"/>
          <w:b/>
          <w:sz w:val="24"/>
          <w:szCs w:val="20"/>
        </w:rPr>
      </w:pPr>
      <w:r w:rsidRPr="00DB7146">
        <w:rPr>
          <w:rFonts w:ascii="Times New Roman" w:eastAsia="宋体" w:hAnsi="Times New Roman" w:cs="Times New Roman"/>
          <w:b/>
          <w:sz w:val="24"/>
          <w:szCs w:val="20"/>
        </w:rPr>
        <w:t>采购文件售价</w:t>
      </w:r>
    </w:p>
    <w:p w:rsidR="00DB7146" w:rsidRPr="00DB7146" w:rsidRDefault="00DB7146" w:rsidP="00DB7146">
      <w:pPr>
        <w:widowControl/>
        <w:spacing w:before="75" w:after="75" w:line="360" w:lineRule="auto"/>
        <w:ind w:firstLineChars="200" w:firstLine="480"/>
        <w:jc w:val="left"/>
        <w:rPr>
          <w:rFonts w:ascii="Times New Roman" w:eastAsia="宋体" w:hAnsi="Times New Roman" w:cs="Times New Roman"/>
          <w:sz w:val="24"/>
          <w:szCs w:val="20"/>
        </w:rPr>
      </w:pPr>
      <w:r w:rsidRPr="00DB7146">
        <w:rPr>
          <w:rFonts w:ascii="Times New Roman" w:eastAsia="宋体" w:hAnsi="Times New Roman" w:cs="Times New Roman"/>
          <w:sz w:val="24"/>
          <w:szCs w:val="20"/>
        </w:rPr>
        <w:t>本次采购文件售价为</w:t>
      </w:r>
      <w:r w:rsidRPr="00DB7146">
        <w:rPr>
          <w:rFonts w:ascii="Times New Roman" w:eastAsia="宋体" w:hAnsi="Times New Roman" w:cs="Times New Roman"/>
          <w:sz w:val="24"/>
          <w:szCs w:val="20"/>
        </w:rPr>
        <w:t>500</w:t>
      </w:r>
      <w:r w:rsidRPr="00DB7146">
        <w:rPr>
          <w:rFonts w:ascii="Times New Roman" w:eastAsia="宋体" w:hAnsi="Times New Roman" w:cs="Times New Roman"/>
          <w:sz w:val="24"/>
          <w:szCs w:val="20"/>
        </w:rPr>
        <w:t>元人民币，售后不退。</w:t>
      </w:r>
    </w:p>
    <w:p w:rsidR="00DB7146" w:rsidRPr="00DB7146" w:rsidRDefault="00DB7146" w:rsidP="00DB7146">
      <w:pPr>
        <w:widowControl/>
        <w:spacing w:before="75" w:after="75" w:line="360" w:lineRule="auto"/>
        <w:jc w:val="left"/>
        <w:rPr>
          <w:rFonts w:ascii="宋体" w:eastAsia="宋体" w:hAnsi="宋体" w:cs="宋体"/>
          <w:b/>
          <w:color w:val="000000"/>
          <w:sz w:val="24"/>
        </w:rPr>
      </w:pPr>
      <w:r w:rsidRPr="00DB7146">
        <w:rPr>
          <w:rFonts w:ascii="宋体" w:eastAsia="宋体" w:hAnsi="宋体" w:cs="宋体" w:hint="eastAsia"/>
          <w:b/>
          <w:color w:val="000000"/>
          <w:sz w:val="24"/>
        </w:rPr>
        <w:t>五、投标保证金</w:t>
      </w:r>
    </w:p>
    <w:p w:rsidR="00DB7146" w:rsidRPr="00DB7146" w:rsidRDefault="00DB7146" w:rsidP="00DB7146">
      <w:pPr>
        <w:widowControl/>
        <w:spacing w:before="75" w:after="75" w:line="360" w:lineRule="auto"/>
        <w:ind w:firstLine="480"/>
        <w:jc w:val="left"/>
        <w:rPr>
          <w:rFonts w:ascii="宋体" w:eastAsia="宋体" w:hAnsi="宋体" w:cs="宋体"/>
          <w:color w:val="000000"/>
          <w:sz w:val="24"/>
          <w:szCs w:val="24"/>
        </w:rPr>
      </w:pPr>
      <w:r w:rsidRPr="00DB7146">
        <w:rPr>
          <w:rFonts w:ascii="宋体" w:eastAsia="宋体" w:hAnsi="宋体" w:cs="宋体"/>
          <w:color w:val="000000"/>
          <w:sz w:val="24"/>
          <w:szCs w:val="24"/>
        </w:rPr>
        <w:t>（一）投标保证金金额：柒万元整（¥70000.00元）</w:t>
      </w:r>
    </w:p>
    <w:p w:rsidR="00DB7146" w:rsidRPr="00DB7146" w:rsidRDefault="00DB7146" w:rsidP="00DB7146">
      <w:pPr>
        <w:widowControl/>
        <w:spacing w:before="75" w:after="75" w:line="360" w:lineRule="auto"/>
        <w:ind w:firstLine="480"/>
        <w:jc w:val="left"/>
        <w:rPr>
          <w:rFonts w:ascii="宋体" w:eastAsia="宋体" w:hAnsi="宋体" w:cs="宋体"/>
          <w:sz w:val="24"/>
          <w:szCs w:val="24"/>
        </w:rPr>
      </w:pPr>
      <w:r w:rsidRPr="00DB7146">
        <w:rPr>
          <w:rFonts w:ascii="宋体" w:eastAsia="宋体" w:hAnsi="宋体" w:cs="宋体"/>
          <w:color w:val="000000"/>
          <w:sz w:val="24"/>
          <w:szCs w:val="24"/>
        </w:rPr>
        <w:t>（二）投标保证金形式：采用网银转账、电汇、银行柜面转账（不接受现金）</w:t>
      </w:r>
    </w:p>
    <w:p w:rsidR="00DB7146" w:rsidRPr="00DB7146" w:rsidRDefault="00DB7146" w:rsidP="00DB7146">
      <w:pPr>
        <w:widowControl/>
        <w:spacing w:before="75" w:after="75" w:line="360" w:lineRule="auto"/>
        <w:ind w:firstLine="480"/>
        <w:jc w:val="left"/>
        <w:rPr>
          <w:rFonts w:ascii="宋体" w:eastAsia="宋体" w:hAnsi="宋体" w:cs="宋体"/>
          <w:color w:val="000000"/>
          <w:sz w:val="24"/>
          <w:szCs w:val="24"/>
        </w:rPr>
      </w:pPr>
      <w:r w:rsidRPr="00DB7146">
        <w:rPr>
          <w:rFonts w:ascii="宋体" w:eastAsia="宋体" w:hAnsi="宋体" w:cs="宋体"/>
          <w:color w:val="000000"/>
          <w:sz w:val="24"/>
          <w:szCs w:val="24"/>
        </w:rPr>
        <w:t>（三）投标保证金收取截止时间：2018年07月26日上午9:30时（北京时间）止（以到账时间为准）。</w:t>
      </w:r>
    </w:p>
    <w:p w:rsidR="00DB7146" w:rsidRPr="00DB7146" w:rsidRDefault="00DB7146" w:rsidP="00DB7146">
      <w:pPr>
        <w:widowControl/>
        <w:spacing w:before="75" w:after="75" w:line="360" w:lineRule="auto"/>
        <w:ind w:firstLine="480"/>
        <w:jc w:val="left"/>
        <w:rPr>
          <w:rFonts w:ascii="宋体" w:eastAsia="宋体" w:hAnsi="宋体" w:cs="宋体"/>
          <w:sz w:val="24"/>
          <w:szCs w:val="24"/>
        </w:rPr>
      </w:pPr>
      <w:r w:rsidRPr="00DB7146">
        <w:rPr>
          <w:rFonts w:ascii="宋体" w:eastAsia="宋体" w:hAnsi="宋体" w:cs="宋体"/>
          <w:color w:val="000000"/>
          <w:sz w:val="24"/>
          <w:szCs w:val="24"/>
        </w:rPr>
        <w:t xml:space="preserve">（四）投标保证金收款账户： </w:t>
      </w:r>
    </w:p>
    <w:p w:rsidR="00DB7146" w:rsidRPr="00DB7146" w:rsidRDefault="00DB7146" w:rsidP="00DB7146">
      <w:pPr>
        <w:widowControl/>
        <w:spacing w:before="100" w:beforeAutospacing="1" w:after="100" w:afterAutospacing="1" w:line="360" w:lineRule="auto"/>
        <w:ind w:firstLineChars="200" w:firstLine="480"/>
        <w:jc w:val="left"/>
        <w:rPr>
          <w:rFonts w:ascii="宋体" w:eastAsia="宋体" w:hAnsi="宋体" w:cs="宋体"/>
          <w:sz w:val="24"/>
          <w:szCs w:val="24"/>
        </w:rPr>
      </w:pPr>
      <w:r w:rsidRPr="00DB7146">
        <w:rPr>
          <w:rFonts w:ascii="宋体" w:eastAsia="宋体" w:hAnsi="宋体" w:cs="宋体"/>
          <w:color w:val="000000"/>
          <w:sz w:val="24"/>
          <w:szCs w:val="24"/>
        </w:rPr>
        <w:t>收款单位名称：内蒙古招标有限责任公司</w:t>
      </w:r>
    </w:p>
    <w:p w:rsidR="00DB7146" w:rsidRPr="00DB7146" w:rsidRDefault="00DB7146" w:rsidP="00DB7146">
      <w:pPr>
        <w:widowControl/>
        <w:spacing w:before="100" w:beforeAutospacing="1" w:after="100" w:afterAutospacing="1" w:line="360" w:lineRule="auto"/>
        <w:ind w:firstLineChars="200" w:firstLine="480"/>
        <w:jc w:val="left"/>
        <w:rPr>
          <w:rFonts w:ascii="宋体" w:eastAsia="宋体" w:hAnsi="宋体" w:cs="宋体"/>
          <w:sz w:val="24"/>
          <w:szCs w:val="24"/>
        </w:rPr>
      </w:pPr>
      <w:r w:rsidRPr="00DB7146">
        <w:rPr>
          <w:rFonts w:ascii="宋体" w:eastAsia="宋体" w:hAnsi="宋体" w:cs="宋体"/>
          <w:color w:val="000000"/>
          <w:sz w:val="24"/>
          <w:szCs w:val="24"/>
        </w:rPr>
        <w:t xml:space="preserve">开   户   </w:t>
      </w:r>
      <w:r w:rsidRPr="00DB7146">
        <w:rPr>
          <w:rFonts w:ascii="宋体" w:eastAsia="宋体" w:hAnsi="宋体" w:cs="宋体"/>
          <w:sz w:val="24"/>
          <w:szCs w:val="24"/>
        </w:rPr>
        <w:t>行：内蒙古银行通辽胜利路支行</w:t>
      </w:r>
    </w:p>
    <w:p w:rsidR="00DB7146" w:rsidRPr="00DB7146" w:rsidRDefault="00DB7146" w:rsidP="00DB7146">
      <w:pPr>
        <w:widowControl/>
        <w:spacing w:before="100" w:beforeAutospacing="1" w:after="100" w:afterAutospacing="1" w:line="360" w:lineRule="auto"/>
        <w:ind w:firstLineChars="200" w:firstLine="480"/>
        <w:jc w:val="left"/>
        <w:rPr>
          <w:rFonts w:ascii="宋体" w:eastAsia="宋体" w:hAnsi="宋体" w:cs="宋体"/>
          <w:sz w:val="24"/>
          <w:szCs w:val="24"/>
        </w:rPr>
      </w:pPr>
      <w:r w:rsidRPr="00DB7146">
        <w:rPr>
          <w:rFonts w:ascii="宋体" w:eastAsia="宋体" w:hAnsi="宋体" w:cs="宋体"/>
          <w:sz w:val="24"/>
          <w:szCs w:val="24"/>
        </w:rPr>
        <w:t>帐        号： 113501251070295229</w:t>
      </w:r>
    </w:p>
    <w:p w:rsidR="00DB7146" w:rsidRPr="00DB7146" w:rsidRDefault="00DB7146" w:rsidP="00DB7146">
      <w:pPr>
        <w:widowControl/>
        <w:spacing w:before="100" w:beforeAutospacing="1" w:after="100" w:afterAutospacing="1" w:line="360" w:lineRule="auto"/>
        <w:jc w:val="left"/>
        <w:rPr>
          <w:rFonts w:ascii="Times New Roman" w:eastAsia="宋体" w:hAnsi="Times New Roman" w:cs="Times New Roman"/>
          <w:b/>
          <w:sz w:val="24"/>
          <w:szCs w:val="20"/>
        </w:rPr>
      </w:pPr>
      <w:r w:rsidRPr="00DB7146">
        <w:rPr>
          <w:rFonts w:ascii="Times New Roman" w:eastAsia="宋体" w:hAnsi="Times New Roman" w:cs="Times New Roman"/>
          <w:b/>
          <w:sz w:val="24"/>
          <w:szCs w:val="20"/>
        </w:rPr>
        <w:t>六、递交投标</w:t>
      </w:r>
      <w:r w:rsidRPr="00DB7146">
        <w:rPr>
          <w:rFonts w:ascii="宋体" w:eastAsia="宋体" w:hAnsi="宋体" w:cs="宋体" w:hint="eastAsia"/>
          <w:color w:val="000000"/>
          <w:sz w:val="24"/>
        </w:rPr>
        <w:t>文件截止时间</w:t>
      </w:r>
      <w:r w:rsidRPr="00DB7146">
        <w:rPr>
          <w:rFonts w:ascii="Times New Roman" w:eastAsia="宋体" w:hAnsi="Times New Roman" w:cs="Times New Roman"/>
          <w:b/>
          <w:sz w:val="24"/>
          <w:szCs w:val="20"/>
        </w:rPr>
        <w:t>、开标时间及地点</w:t>
      </w:r>
    </w:p>
    <w:p w:rsidR="00DB7146" w:rsidRPr="00DB7146" w:rsidRDefault="00DB7146" w:rsidP="00DB7146">
      <w:pPr>
        <w:widowControl/>
        <w:spacing w:before="100" w:beforeAutospacing="1" w:after="100" w:afterAutospacing="1" w:line="360" w:lineRule="auto"/>
        <w:ind w:firstLine="480"/>
        <w:jc w:val="left"/>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lastRenderedPageBreak/>
        <w:t>（一）</w:t>
      </w:r>
      <w:r w:rsidRPr="00DB7146">
        <w:rPr>
          <w:rFonts w:ascii="Times New Roman" w:eastAsia="宋体" w:hAnsi="Times New Roman" w:cs="宋体"/>
          <w:kern w:val="0"/>
          <w:sz w:val="24"/>
          <w:szCs w:val="24"/>
        </w:rPr>
        <w:t>投标截止时间：</w:t>
      </w:r>
      <w:r w:rsidRPr="00DB7146">
        <w:rPr>
          <w:rFonts w:ascii="Times New Roman" w:eastAsia="宋体" w:hAnsi="Times New Roman" w:cs="宋体" w:hint="eastAsia"/>
          <w:kern w:val="0"/>
          <w:sz w:val="24"/>
          <w:szCs w:val="24"/>
        </w:rPr>
        <w:t>2018</w:t>
      </w:r>
      <w:r w:rsidRPr="00DB7146">
        <w:rPr>
          <w:rFonts w:ascii="Times New Roman" w:eastAsia="宋体" w:hAnsi="Times New Roman" w:cs="宋体" w:hint="eastAsia"/>
          <w:kern w:val="0"/>
          <w:sz w:val="24"/>
          <w:szCs w:val="24"/>
        </w:rPr>
        <w:t>年</w:t>
      </w:r>
      <w:r w:rsidRPr="00DB7146">
        <w:rPr>
          <w:rFonts w:ascii="Times New Roman" w:eastAsia="宋体" w:hAnsi="Times New Roman" w:cs="宋体" w:hint="eastAsia"/>
          <w:kern w:val="0"/>
          <w:sz w:val="24"/>
          <w:szCs w:val="24"/>
        </w:rPr>
        <w:t>07</w:t>
      </w:r>
      <w:r w:rsidRPr="00DB7146">
        <w:rPr>
          <w:rFonts w:ascii="Times New Roman" w:eastAsia="宋体" w:hAnsi="Times New Roman" w:cs="宋体" w:hint="eastAsia"/>
          <w:kern w:val="0"/>
          <w:sz w:val="24"/>
          <w:szCs w:val="24"/>
        </w:rPr>
        <w:t>月</w:t>
      </w:r>
      <w:r w:rsidRPr="00DB7146">
        <w:rPr>
          <w:rFonts w:ascii="Times New Roman" w:eastAsia="宋体" w:hAnsi="Times New Roman" w:cs="宋体" w:hint="eastAsia"/>
          <w:kern w:val="0"/>
          <w:sz w:val="24"/>
          <w:szCs w:val="24"/>
        </w:rPr>
        <w:t>26</w:t>
      </w:r>
      <w:r w:rsidRPr="00DB7146">
        <w:rPr>
          <w:rFonts w:ascii="Times New Roman" w:eastAsia="宋体" w:hAnsi="Times New Roman" w:cs="宋体" w:hint="eastAsia"/>
          <w:kern w:val="0"/>
          <w:sz w:val="24"/>
          <w:szCs w:val="24"/>
        </w:rPr>
        <w:t>日上午</w:t>
      </w:r>
      <w:r w:rsidRPr="00DB7146">
        <w:rPr>
          <w:rFonts w:ascii="Times New Roman" w:eastAsia="宋体" w:hAnsi="Times New Roman" w:cs="宋体" w:hint="eastAsia"/>
          <w:kern w:val="0"/>
          <w:sz w:val="24"/>
          <w:szCs w:val="24"/>
        </w:rPr>
        <w:t>9:30</w:t>
      </w:r>
      <w:r w:rsidRPr="00DB7146">
        <w:rPr>
          <w:rFonts w:ascii="Times New Roman" w:eastAsia="宋体" w:hAnsi="Times New Roman" w:cs="宋体" w:hint="eastAsia"/>
          <w:kern w:val="0"/>
          <w:sz w:val="24"/>
          <w:szCs w:val="24"/>
        </w:rPr>
        <w:t>时（北京时间）</w:t>
      </w:r>
    </w:p>
    <w:p w:rsidR="00DB7146" w:rsidRPr="00DB7146" w:rsidRDefault="00DB7146" w:rsidP="00DB7146">
      <w:pPr>
        <w:widowControl/>
        <w:spacing w:before="100" w:beforeAutospacing="1" w:after="100" w:afterAutospacing="1" w:line="360" w:lineRule="auto"/>
        <w:ind w:firstLine="480"/>
        <w:jc w:val="left"/>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t>（二）</w:t>
      </w:r>
      <w:r w:rsidRPr="00DB7146">
        <w:rPr>
          <w:rFonts w:ascii="Times New Roman" w:eastAsia="宋体" w:hAnsi="Times New Roman" w:cs="宋体"/>
          <w:kern w:val="0"/>
          <w:sz w:val="24"/>
          <w:szCs w:val="24"/>
        </w:rPr>
        <w:t>投标地点：</w:t>
      </w:r>
      <w:r w:rsidRPr="00DB7146">
        <w:rPr>
          <w:rFonts w:ascii="宋体" w:eastAsia="宋体" w:hAnsi="宋体" w:cs="宋体" w:hint="eastAsia"/>
          <w:color w:val="000000"/>
          <w:kern w:val="0"/>
          <w:sz w:val="24"/>
          <w:szCs w:val="24"/>
        </w:rPr>
        <w:t>扎鲁特旗公共资源交易中心五楼开标室</w:t>
      </w:r>
    </w:p>
    <w:p w:rsidR="00DB7146" w:rsidRPr="00DB7146" w:rsidRDefault="00DB7146" w:rsidP="00DB7146">
      <w:pPr>
        <w:widowControl/>
        <w:spacing w:before="100" w:beforeAutospacing="1" w:after="100" w:afterAutospacing="1" w:line="360" w:lineRule="auto"/>
        <w:ind w:firstLine="480"/>
        <w:jc w:val="left"/>
        <w:rPr>
          <w:rFonts w:ascii="Times New Roman" w:eastAsia="宋体" w:hAnsi="Times New Roman" w:cs="宋体"/>
          <w:kern w:val="0"/>
          <w:sz w:val="24"/>
          <w:szCs w:val="24"/>
        </w:rPr>
      </w:pPr>
      <w:r w:rsidRPr="00DB7146">
        <w:rPr>
          <w:rFonts w:ascii="Times New Roman" w:eastAsia="宋体" w:hAnsi="Times New Roman" w:cs="宋体" w:hint="eastAsia"/>
          <w:kern w:val="0"/>
          <w:sz w:val="24"/>
          <w:szCs w:val="24"/>
        </w:rPr>
        <w:t>（三）</w:t>
      </w:r>
      <w:r w:rsidRPr="00DB7146">
        <w:rPr>
          <w:rFonts w:ascii="Times New Roman" w:eastAsia="宋体" w:hAnsi="Times New Roman" w:cs="宋体"/>
          <w:kern w:val="0"/>
          <w:sz w:val="24"/>
          <w:szCs w:val="24"/>
        </w:rPr>
        <w:t>开标时间：</w:t>
      </w:r>
      <w:r w:rsidRPr="00DB7146">
        <w:rPr>
          <w:rFonts w:ascii="Times New Roman" w:eastAsia="宋体" w:hAnsi="Times New Roman" w:cs="宋体" w:hint="eastAsia"/>
          <w:kern w:val="0"/>
          <w:sz w:val="24"/>
          <w:szCs w:val="24"/>
        </w:rPr>
        <w:t>2018</w:t>
      </w:r>
      <w:r w:rsidRPr="00DB7146">
        <w:rPr>
          <w:rFonts w:ascii="Times New Roman" w:eastAsia="宋体" w:hAnsi="Times New Roman" w:cs="宋体" w:hint="eastAsia"/>
          <w:kern w:val="0"/>
          <w:sz w:val="24"/>
          <w:szCs w:val="24"/>
        </w:rPr>
        <w:t>年</w:t>
      </w:r>
      <w:r w:rsidRPr="00DB7146">
        <w:rPr>
          <w:rFonts w:ascii="Times New Roman" w:eastAsia="宋体" w:hAnsi="Times New Roman" w:cs="宋体" w:hint="eastAsia"/>
          <w:kern w:val="0"/>
          <w:sz w:val="24"/>
          <w:szCs w:val="24"/>
        </w:rPr>
        <w:t>07</w:t>
      </w:r>
      <w:r w:rsidRPr="00DB7146">
        <w:rPr>
          <w:rFonts w:ascii="Times New Roman" w:eastAsia="宋体" w:hAnsi="Times New Roman" w:cs="宋体" w:hint="eastAsia"/>
          <w:kern w:val="0"/>
          <w:sz w:val="24"/>
          <w:szCs w:val="24"/>
        </w:rPr>
        <w:t>月</w:t>
      </w:r>
      <w:r w:rsidRPr="00DB7146">
        <w:rPr>
          <w:rFonts w:ascii="Times New Roman" w:eastAsia="宋体" w:hAnsi="Times New Roman" w:cs="宋体" w:hint="eastAsia"/>
          <w:kern w:val="0"/>
          <w:sz w:val="24"/>
          <w:szCs w:val="24"/>
        </w:rPr>
        <w:t>26</w:t>
      </w:r>
      <w:r w:rsidRPr="00DB7146">
        <w:rPr>
          <w:rFonts w:ascii="Times New Roman" w:eastAsia="宋体" w:hAnsi="Times New Roman" w:cs="宋体" w:hint="eastAsia"/>
          <w:kern w:val="0"/>
          <w:sz w:val="24"/>
          <w:szCs w:val="24"/>
        </w:rPr>
        <w:t>日上午</w:t>
      </w:r>
      <w:r w:rsidRPr="00DB7146">
        <w:rPr>
          <w:rFonts w:ascii="Times New Roman" w:eastAsia="宋体" w:hAnsi="Times New Roman" w:cs="宋体" w:hint="eastAsia"/>
          <w:kern w:val="0"/>
          <w:sz w:val="24"/>
          <w:szCs w:val="24"/>
        </w:rPr>
        <w:t>9:30</w:t>
      </w:r>
      <w:r w:rsidRPr="00DB7146">
        <w:rPr>
          <w:rFonts w:ascii="Times New Roman" w:eastAsia="宋体" w:hAnsi="Times New Roman" w:cs="宋体" w:hint="eastAsia"/>
          <w:kern w:val="0"/>
          <w:sz w:val="24"/>
          <w:szCs w:val="24"/>
        </w:rPr>
        <w:t>时（北京时间）</w:t>
      </w:r>
    </w:p>
    <w:p w:rsidR="00DB7146" w:rsidRPr="00DB7146" w:rsidRDefault="00DB7146" w:rsidP="00DB714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DB7146">
        <w:rPr>
          <w:rFonts w:ascii="Times New Roman" w:eastAsia="宋体" w:hAnsi="Times New Roman" w:cs="宋体" w:hint="eastAsia"/>
          <w:kern w:val="0"/>
          <w:sz w:val="24"/>
          <w:szCs w:val="24"/>
        </w:rPr>
        <w:t>（四）</w:t>
      </w:r>
      <w:r w:rsidRPr="00DB7146">
        <w:rPr>
          <w:rFonts w:ascii="Times New Roman" w:eastAsia="宋体" w:hAnsi="Times New Roman" w:cs="宋体"/>
          <w:kern w:val="0"/>
          <w:sz w:val="24"/>
          <w:szCs w:val="24"/>
        </w:rPr>
        <w:t>开标地点：</w:t>
      </w:r>
      <w:r w:rsidRPr="00DB7146">
        <w:rPr>
          <w:rFonts w:ascii="宋体" w:eastAsia="宋体" w:hAnsi="宋体" w:cs="宋体" w:hint="eastAsia"/>
          <w:color w:val="000000"/>
          <w:kern w:val="0"/>
          <w:sz w:val="24"/>
          <w:szCs w:val="24"/>
        </w:rPr>
        <w:t>扎鲁特旗公共资源交易中心五楼开标室</w:t>
      </w:r>
    </w:p>
    <w:p w:rsidR="00DB7146" w:rsidRPr="00DB7146" w:rsidRDefault="00DB7146" w:rsidP="00DB714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DB7146">
        <w:rPr>
          <w:rFonts w:ascii="宋体" w:eastAsia="宋体" w:hAnsi="宋体" w:cs="宋体" w:hint="eastAsia"/>
          <w:color w:val="000000"/>
          <w:kern w:val="0"/>
          <w:sz w:val="24"/>
          <w:szCs w:val="24"/>
        </w:rPr>
        <w:t>（五）开标时统一递交投标文件。</w:t>
      </w:r>
    </w:p>
    <w:p w:rsidR="00DB7146" w:rsidRPr="00DB7146" w:rsidRDefault="00DB7146" w:rsidP="00DB7146">
      <w:pPr>
        <w:widowControl/>
        <w:spacing w:before="100" w:beforeAutospacing="1" w:after="100" w:afterAutospacing="1" w:line="360" w:lineRule="auto"/>
        <w:ind w:firstLine="480"/>
        <w:jc w:val="left"/>
        <w:rPr>
          <w:rFonts w:ascii="宋体" w:eastAsia="宋体" w:hAnsi="宋体" w:cs="宋体"/>
          <w:color w:val="000000"/>
          <w:kern w:val="0"/>
          <w:sz w:val="24"/>
          <w:szCs w:val="24"/>
        </w:rPr>
      </w:pPr>
      <w:r w:rsidRPr="00DB7146">
        <w:rPr>
          <w:rFonts w:ascii="宋体" w:eastAsia="宋体" w:hAnsi="宋体" w:cs="宋体" w:hint="eastAsia"/>
          <w:color w:val="000000"/>
          <w:kern w:val="0"/>
          <w:sz w:val="24"/>
          <w:szCs w:val="24"/>
        </w:rPr>
        <w:t>（六）供应商现场投递投标文件，“开标一览表”另外用信封单独封装，同投标文件一同递交。两者缺一都不接收。（报价应符合采购需求、质量和服务相等，包括服务费、税费等所有费用，“开标一览表”必须盖章）。</w:t>
      </w:r>
    </w:p>
    <w:p w:rsidR="00DB7146" w:rsidRPr="00DB7146" w:rsidRDefault="00DB7146" w:rsidP="00DB7146">
      <w:pPr>
        <w:widowControl/>
        <w:spacing w:before="255" w:after="255" w:line="360" w:lineRule="auto"/>
        <w:jc w:val="left"/>
        <w:outlineLvl w:val="1"/>
        <w:rPr>
          <w:rFonts w:ascii="宋体" w:eastAsia="宋体" w:hAnsi="宋体" w:cs="宋体"/>
          <w:sz w:val="24"/>
          <w:szCs w:val="24"/>
        </w:rPr>
      </w:pPr>
      <w:bookmarkStart w:id="1" w:name="_Toc517614294"/>
      <w:r w:rsidRPr="00DB7146">
        <w:rPr>
          <w:rFonts w:ascii="宋体" w:eastAsia="宋体" w:hAnsi="宋体" w:cs="宋体" w:hint="eastAsia"/>
          <w:color w:val="000000"/>
          <w:sz w:val="24"/>
        </w:rPr>
        <w:t>七、发布公告媒体</w:t>
      </w:r>
      <w:bookmarkEnd w:id="1"/>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本次招标公告，同时在中国采购与招标网（</w:t>
      </w:r>
      <w:r w:rsidRPr="00DB7146">
        <w:rPr>
          <w:rFonts w:ascii="Times New Roman" w:eastAsia="宋体" w:hAnsi="Times New Roman" w:cs="宋体"/>
          <w:color w:val="000000"/>
          <w:sz w:val="24"/>
          <w:szCs w:val="24"/>
        </w:rPr>
        <w:t>www.chinabidding.com.cn</w:t>
      </w:r>
      <w:r w:rsidRPr="00DB7146">
        <w:rPr>
          <w:rFonts w:ascii="Times New Roman" w:eastAsia="宋体" w:hAnsi="Times New Roman" w:cs="宋体"/>
          <w:color w:val="000000"/>
          <w:sz w:val="24"/>
          <w:szCs w:val="24"/>
        </w:rPr>
        <w:t>）内蒙古自治区政府采购网（</w:t>
      </w:r>
      <w:r w:rsidRPr="00DB7146">
        <w:rPr>
          <w:rFonts w:ascii="Times New Roman" w:eastAsia="宋体" w:hAnsi="Times New Roman" w:cs="宋体"/>
          <w:color w:val="000000"/>
          <w:sz w:val="24"/>
          <w:szCs w:val="24"/>
        </w:rPr>
        <w:t>www.nmgp.gov.cn</w:t>
      </w:r>
      <w:r w:rsidRPr="00DB7146">
        <w:rPr>
          <w:rFonts w:ascii="Times New Roman" w:eastAsia="宋体" w:hAnsi="Times New Roman" w:cs="宋体"/>
          <w:color w:val="000000"/>
          <w:sz w:val="24"/>
          <w:szCs w:val="24"/>
        </w:rPr>
        <w:t>）、通辽市公共资源交易中心网站（</w:t>
      </w:r>
      <w:hyperlink r:id="rId8" w:history="1">
        <w:r w:rsidRPr="00DB7146">
          <w:rPr>
            <w:rFonts w:ascii="Times New Roman" w:eastAsia="宋体" w:hAnsi="Times New Roman" w:cs="宋体"/>
            <w:color w:val="000000"/>
            <w:sz w:val="24"/>
            <w:szCs w:val="24"/>
          </w:rPr>
          <w:t>http://www.tlzw.net</w:t>
        </w:r>
      </w:hyperlink>
      <w:r w:rsidRPr="00DB7146">
        <w:rPr>
          <w:rFonts w:ascii="Times New Roman" w:eastAsia="宋体" w:hAnsi="Times New Roman" w:cs="宋体"/>
          <w:color w:val="000000"/>
          <w:sz w:val="24"/>
          <w:szCs w:val="24"/>
        </w:rPr>
        <w:t>）、内蒙古招标投标公共服务平台（</w:t>
      </w:r>
      <w:hyperlink r:id="rId9" w:history="1">
        <w:r w:rsidRPr="00DB7146">
          <w:rPr>
            <w:rFonts w:ascii="Times New Roman" w:eastAsia="宋体" w:hAnsi="Times New Roman" w:cs="宋体"/>
            <w:color w:val="000000"/>
            <w:sz w:val="24"/>
            <w:szCs w:val="24"/>
          </w:rPr>
          <w:t>http://www.nmgztb.com.cn</w:t>
        </w:r>
      </w:hyperlink>
      <w:r w:rsidRPr="00DB7146">
        <w:rPr>
          <w:rFonts w:ascii="Times New Roman" w:eastAsia="宋体" w:hAnsi="Times New Roman" w:cs="宋体"/>
          <w:color w:val="000000"/>
          <w:sz w:val="24"/>
          <w:szCs w:val="24"/>
        </w:rPr>
        <w:t>）及中国招标投标公共服务平台（</w:t>
      </w:r>
      <w:r w:rsidRPr="00DB7146">
        <w:rPr>
          <w:rFonts w:ascii="Times New Roman" w:eastAsia="宋体" w:hAnsi="Times New Roman" w:cs="宋体"/>
          <w:color w:val="000000"/>
          <w:sz w:val="24"/>
          <w:szCs w:val="24"/>
        </w:rPr>
        <w:t>http://www.cebpubservice.com</w:t>
      </w:r>
      <w:r w:rsidRPr="00DB7146">
        <w:rPr>
          <w:rFonts w:ascii="Times New Roman" w:eastAsia="宋体" w:hAnsi="Times New Roman" w:cs="宋体"/>
          <w:color w:val="000000"/>
          <w:sz w:val="24"/>
          <w:szCs w:val="24"/>
        </w:rPr>
        <w:t>）上发布，其他媒介转发无效。</w:t>
      </w:r>
    </w:p>
    <w:p w:rsidR="00DB7146" w:rsidRPr="00DB7146" w:rsidRDefault="00DB7146" w:rsidP="00DB7146">
      <w:pPr>
        <w:widowControl/>
        <w:spacing w:before="100" w:beforeAutospacing="1" w:after="100" w:afterAutospacing="1" w:line="360" w:lineRule="auto"/>
        <w:jc w:val="left"/>
        <w:rPr>
          <w:rFonts w:ascii="Times New Roman" w:eastAsia="宋体" w:hAnsi="Times New Roman" w:cs="宋体"/>
          <w:b/>
          <w:kern w:val="0"/>
          <w:sz w:val="24"/>
          <w:szCs w:val="24"/>
        </w:rPr>
      </w:pPr>
      <w:r w:rsidRPr="00DB7146">
        <w:rPr>
          <w:rFonts w:ascii="Times New Roman" w:eastAsia="宋体" w:hAnsi="Times New Roman" w:cs="宋体" w:hint="eastAsia"/>
          <w:b/>
          <w:kern w:val="0"/>
          <w:sz w:val="24"/>
          <w:szCs w:val="24"/>
        </w:rPr>
        <w:t>八</w:t>
      </w:r>
      <w:r w:rsidRPr="00DB7146">
        <w:rPr>
          <w:rFonts w:ascii="Times New Roman" w:eastAsia="宋体" w:hAnsi="Times New Roman" w:cs="宋体"/>
          <w:b/>
          <w:kern w:val="0"/>
          <w:sz w:val="24"/>
          <w:szCs w:val="24"/>
        </w:rPr>
        <w:t>、联系方式</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采购单位名称：扎鲁特旗国土资源局</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地</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址：扎鲁特旗国土资源局</w:t>
      </w:r>
      <w:r w:rsidRPr="00DB7146">
        <w:rPr>
          <w:rFonts w:ascii="Times New Roman" w:eastAsia="宋体" w:hAnsi="Times New Roman" w:cs="宋体"/>
          <w:color w:val="000000"/>
          <w:sz w:val="24"/>
          <w:szCs w:val="24"/>
        </w:rPr>
        <w:t xml:space="preserve">                                  </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邮政编码：</w:t>
      </w:r>
      <w:r w:rsidRPr="00DB7146">
        <w:rPr>
          <w:rFonts w:ascii="Times New Roman" w:eastAsia="宋体" w:hAnsi="Times New Roman" w:cs="宋体"/>
          <w:color w:val="000000"/>
          <w:sz w:val="24"/>
          <w:szCs w:val="24"/>
        </w:rPr>
        <w:t>029100</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联</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系</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人：杨先生</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联系电话：</w:t>
      </w:r>
      <w:r w:rsidRPr="00DB7146">
        <w:rPr>
          <w:rFonts w:ascii="Times New Roman" w:eastAsia="宋体" w:hAnsi="Times New Roman" w:cs="宋体"/>
          <w:color w:val="000000"/>
          <w:sz w:val="24"/>
          <w:szCs w:val="24"/>
        </w:rPr>
        <w:t>15849554655</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采购代理机构名称：内蒙古招标有限责任公司</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地</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址：通辽市经济技术开发区阿古拉大街水域蓝湾</w:t>
      </w:r>
      <w:r w:rsidRPr="00DB7146">
        <w:rPr>
          <w:rFonts w:ascii="Times New Roman" w:eastAsia="宋体" w:hAnsi="Times New Roman" w:cs="宋体"/>
          <w:color w:val="000000"/>
          <w:sz w:val="24"/>
          <w:szCs w:val="24"/>
        </w:rPr>
        <w:t>C</w:t>
      </w:r>
      <w:r w:rsidRPr="00DB7146">
        <w:rPr>
          <w:rFonts w:ascii="Times New Roman" w:eastAsia="宋体" w:hAnsi="Times New Roman" w:cs="宋体"/>
          <w:color w:val="000000"/>
          <w:sz w:val="24"/>
          <w:szCs w:val="24"/>
        </w:rPr>
        <w:t>、</w:t>
      </w:r>
      <w:r w:rsidRPr="00DB7146">
        <w:rPr>
          <w:rFonts w:ascii="Times New Roman" w:eastAsia="宋体" w:hAnsi="Times New Roman" w:cs="宋体"/>
          <w:color w:val="000000"/>
          <w:sz w:val="24"/>
          <w:szCs w:val="24"/>
        </w:rPr>
        <w:t>D</w:t>
      </w:r>
      <w:r w:rsidRPr="00DB7146">
        <w:rPr>
          <w:rFonts w:ascii="Times New Roman" w:eastAsia="宋体" w:hAnsi="Times New Roman" w:cs="宋体"/>
          <w:color w:val="000000"/>
          <w:sz w:val="24"/>
          <w:szCs w:val="24"/>
        </w:rPr>
        <w:t>区南门西</w:t>
      </w:r>
      <w:r w:rsidRPr="00DB7146">
        <w:rPr>
          <w:rFonts w:ascii="Times New Roman" w:eastAsia="宋体" w:hAnsi="Times New Roman" w:cs="宋体"/>
          <w:color w:val="000000"/>
          <w:sz w:val="24"/>
          <w:szCs w:val="24"/>
        </w:rPr>
        <w:t>50</w:t>
      </w:r>
      <w:r w:rsidRPr="00DB7146">
        <w:rPr>
          <w:rFonts w:ascii="Times New Roman" w:eastAsia="宋体" w:hAnsi="Times New Roman" w:cs="宋体"/>
          <w:color w:val="000000"/>
          <w:sz w:val="24"/>
          <w:szCs w:val="24"/>
        </w:rPr>
        <w:t>米</w:t>
      </w:r>
      <w:r w:rsidRPr="00DB7146">
        <w:rPr>
          <w:rFonts w:ascii="Times New Roman" w:eastAsia="宋体" w:hAnsi="Times New Roman" w:cs="宋体"/>
          <w:color w:val="000000"/>
          <w:sz w:val="24"/>
          <w:szCs w:val="24"/>
        </w:rPr>
        <w:t xml:space="preserve">          </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邮</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编：</w:t>
      </w:r>
      <w:r w:rsidRPr="00DB7146">
        <w:rPr>
          <w:rFonts w:ascii="Times New Roman" w:eastAsia="宋体" w:hAnsi="Times New Roman" w:cs="宋体"/>
          <w:color w:val="000000"/>
          <w:sz w:val="24"/>
          <w:szCs w:val="24"/>
        </w:rPr>
        <w:t>028000</w:t>
      </w:r>
    </w:p>
    <w:p w:rsidR="00DB7146" w:rsidRPr="00DB7146" w:rsidRDefault="00DB7146" w:rsidP="00DB7146">
      <w:pPr>
        <w:spacing w:line="360" w:lineRule="auto"/>
        <w:ind w:firstLineChars="200" w:firstLine="480"/>
        <w:rPr>
          <w:rFonts w:ascii="Times New Roman" w:eastAsia="宋体" w:hAnsi="Times New Roman" w:cs="宋体"/>
          <w:color w:val="000000"/>
          <w:sz w:val="24"/>
          <w:szCs w:val="24"/>
        </w:rPr>
      </w:pPr>
      <w:r w:rsidRPr="00DB7146">
        <w:rPr>
          <w:rFonts w:ascii="Times New Roman" w:eastAsia="宋体" w:hAnsi="Times New Roman" w:cs="宋体"/>
          <w:color w:val="000000"/>
          <w:sz w:val="24"/>
          <w:szCs w:val="24"/>
        </w:rPr>
        <w:t>联</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系</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人：刘旭东</w:t>
      </w:r>
    </w:p>
    <w:p w:rsidR="007B1C49" w:rsidRPr="00DB7146" w:rsidRDefault="00DB7146" w:rsidP="00DB7146">
      <w:r w:rsidRPr="00DB7146">
        <w:rPr>
          <w:rFonts w:ascii="Times New Roman" w:eastAsia="宋体" w:hAnsi="Times New Roman" w:cs="宋体"/>
          <w:color w:val="000000"/>
          <w:sz w:val="24"/>
          <w:szCs w:val="24"/>
        </w:rPr>
        <w:t>电</w:t>
      </w:r>
      <w:r w:rsidRPr="00DB7146">
        <w:rPr>
          <w:rFonts w:ascii="Times New Roman" w:eastAsia="宋体" w:hAnsi="Times New Roman" w:cs="宋体"/>
          <w:color w:val="000000"/>
          <w:sz w:val="24"/>
          <w:szCs w:val="24"/>
        </w:rPr>
        <w:t xml:space="preserve">    </w:t>
      </w:r>
      <w:r w:rsidRPr="00DB7146">
        <w:rPr>
          <w:rFonts w:ascii="Times New Roman" w:eastAsia="宋体" w:hAnsi="Times New Roman" w:cs="宋体"/>
          <w:color w:val="000000"/>
          <w:sz w:val="24"/>
          <w:szCs w:val="24"/>
        </w:rPr>
        <w:t>话：</w:t>
      </w:r>
      <w:r w:rsidRPr="00DB7146">
        <w:rPr>
          <w:rFonts w:ascii="Times New Roman" w:eastAsia="宋体" w:hAnsi="Times New Roman" w:cs="宋体"/>
          <w:color w:val="000000"/>
          <w:sz w:val="24"/>
          <w:szCs w:val="24"/>
        </w:rPr>
        <w:t xml:space="preserve"> 0475-8515881/15734751886</w:t>
      </w:r>
    </w:p>
    <w:sectPr w:rsidR="007B1C49" w:rsidRPr="00DB7146" w:rsidSect="00B47C79">
      <w:pgSz w:w="11906" w:h="16838"/>
      <w:pgMar w:top="1440" w:right="1416"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2161" w:rsidRDefault="00E62161" w:rsidP="00B47C79">
      <w:r>
        <w:separator/>
      </w:r>
    </w:p>
  </w:endnote>
  <w:endnote w:type="continuationSeparator" w:id="1">
    <w:p w:rsidR="00E62161" w:rsidRDefault="00E62161" w:rsidP="00B47C7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2161" w:rsidRDefault="00E62161" w:rsidP="00B47C79">
      <w:r>
        <w:separator/>
      </w:r>
    </w:p>
  </w:footnote>
  <w:footnote w:type="continuationSeparator" w:id="1">
    <w:p w:rsidR="00E62161" w:rsidRDefault="00E62161" w:rsidP="00B47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40B6A"/>
    <w:multiLevelType w:val="singleLevel"/>
    <w:tmpl w:val="5A040B6A"/>
    <w:lvl w:ilvl="0">
      <w:start w:val="5"/>
      <w:numFmt w:val="chineseCounting"/>
      <w:suff w:val="nothing"/>
      <w:lvlText w:val="（%1）"/>
      <w:lvlJc w:val="left"/>
    </w:lvl>
  </w:abstractNum>
  <w:abstractNum w:abstractNumId="1">
    <w:nsid w:val="5A040B83"/>
    <w:multiLevelType w:val="singleLevel"/>
    <w:tmpl w:val="5A040B83"/>
    <w:lvl w:ilvl="0">
      <w:start w:val="1"/>
      <w:numFmt w:val="decimal"/>
      <w:suff w:val="nothing"/>
      <w:lvlText w:val="%1、"/>
      <w:lvlJc w:val="left"/>
    </w:lvl>
  </w:abstractNum>
  <w:abstractNum w:abstractNumId="2">
    <w:nsid w:val="5A040B9B"/>
    <w:multiLevelType w:val="singleLevel"/>
    <w:tmpl w:val="5A040B9B"/>
    <w:lvl w:ilvl="0">
      <w:start w:val="4"/>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47C79"/>
    <w:rsid w:val="00032766"/>
    <w:rsid w:val="000474F4"/>
    <w:rsid w:val="000E3DCE"/>
    <w:rsid w:val="0010695A"/>
    <w:rsid w:val="00127C63"/>
    <w:rsid w:val="00217563"/>
    <w:rsid w:val="0026230E"/>
    <w:rsid w:val="002B5347"/>
    <w:rsid w:val="003C4A35"/>
    <w:rsid w:val="003C7D59"/>
    <w:rsid w:val="004604A1"/>
    <w:rsid w:val="00686792"/>
    <w:rsid w:val="007B1C49"/>
    <w:rsid w:val="009A672D"/>
    <w:rsid w:val="00A14B5E"/>
    <w:rsid w:val="00AA3CE3"/>
    <w:rsid w:val="00AB79A1"/>
    <w:rsid w:val="00B47C79"/>
    <w:rsid w:val="00CD0226"/>
    <w:rsid w:val="00CD21E2"/>
    <w:rsid w:val="00DB7146"/>
    <w:rsid w:val="00DC3DC7"/>
    <w:rsid w:val="00E42D05"/>
    <w:rsid w:val="00E62161"/>
    <w:rsid w:val="00EC38F4"/>
    <w:rsid w:val="00F026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63"/>
    <w:pPr>
      <w:widowControl w:val="0"/>
      <w:jc w:val="both"/>
    </w:pPr>
  </w:style>
  <w:style w:type="paragraph" w:styleId="2">
    <w:name w:val="heading 2"/>
    <w:basedOn w:val="a"/>
    <w:next w:val="a"/>
    <w:link w:val="2Char"/>
    <w:uiPriority w:val="99"/>
    <w:qFormat/>
    <w:rsid w:val="00B47C79"/>
    <w:pPr>
      <w:keepNext/>
      <w:keepLines/>
      <w:spacing w:before="260" w:after="260" w:line="415" w:lineRule="auto"/>
      <w:jc w:val="center"/>
      <w:outlineLvl w:val="1"/>
    </w:pPr>
    <w:rPr>
      <w:rFonts w:ascii="Arial" w:eastAsia="黑体" w:hAnsi="Arial" w:cs="Times New Roman" w:hint="eastAsia"/>
      <w:sz w:val="8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47C7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47C79"/>
    <w:rPr>
      <w:sz w:val="18"/>
      <w:szCs w:val="18"/>
    </w:rPr>
  </w:style>
  <w:style w:type="paragraph" w:styleId="a4">
    <w:name w:val="footer"/>
    <w:basedOn w:val="a"/>
    <w:link w:val="Char0"/>
    <w:uiPriority w:val="99"/>
    <w:semiHidden/>
    <w:unhideWhenUsed/>
    <w:rsid w:val="00B47C7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47C79"/>
    <w:rPr>
      <w:sz w:val="18"/>
      <w:szCs w:val="18"/>
    </w:rPr>
  </w:style>
  <w:style w:type="character" w:customStyle="1" w:styleId="2Char">
    <w:name w:val="标题 2 Char"/>
    <w:basedOn w:val="a0"/>
    <w:link w:val="2"/>
    <w:uiPriority w:val="99"/>
    <w:rsid w:val="00B47C79"/>
    <w:rPr>
      <w:rFonts w:ascii="Arial" w:eastAsia="黑体" w:hAnsi="Arial" w:cs="Times New Roman"/>
      <w:sz w:val="84"/>
      <w:szCs w:val="20"/>
    </w:rPr>
  </w:style>
  <w:style w:type="character" w:styleId="a5">
    <w:name w:val="Strong"/>
    <w:basedOn w:val="a0"/>
    <w:uiPriority w:val="99"/>
    <w:qFormat/>
    <w:rsid w:val="00B47C79"/>
    <w:rPr>
      <w:rFonts w:hint="default"/>
      <w:b/>
    </w:rPr>
  </w:style>
  <w:style w:type="character" w:styleId="a6">
    <w:name w:val="Hyperlink"/>
    <w:basedOn w:val="a0"/>
    <w:uiPriority w:val="99"/>
    <w:unhideWhenUsed/>
    <w:rsid w:val="00B47C79"/>
    <w:rPr>
      <w:rFonts w:hint="default"/>
      <w:color w:val="0000FF"/>
      <w:u w:val="single"/>
    </w:rPr>
  </w:style>
  <w:style w:type="paragraph" w:styleId="a7">
    <w:name w:val="Normal (Web)"/>
    <w:basedOn w:val="a"/>
    <w:uiPriority w:val="99"/>
    <w:unhideWhenUsed/>
    <w:rsid w:val="00B47C79"/>
    <w:pPr>
      <w:widowControl/>
      <w:spacing w:before="100" w:beforeAutospacing="1" w:after="100" w:afterAutospacing="1"/>
      <w:jc w:val="left"/>
    </w:pPr>
    <w:rPr>
      <w:rFonts w:ascii="宋体" w:eastAsia="宋体" w:hAnsi="宋体" w:cs="Times New Roman" w:hint="eastAsia"/>
      <w:sz w:val="24"/>
      <w:szCs w:val="20"/>
    </w:rPr>
  </w:style>
  <w:style w:type="paragraph" w:customStyle="1" w:styleId="p0">
    <w:name w:val="p0"/>
    <w:basedOn w:val="a"/>
    <w:rsid w:val="00B47C7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lzw.net/" TargetMode="External"/><Relationship Id="rId3" Type="http://schemas.openxmlformats.org/officeDocument/2006/relationships/settings" Target="settings.xml"/><Relationship Id="rId7" Type="http://schemas.openxmlformats.org/officeDocument/2006/relationships/hyperlink" Target="http://ggzy.tlzw.net/webNewsInfoDetail.action?newsId=8a955d60527777f1015412d27d1d01f5&amp;columnId=402881ee4debedd8014debf8d057000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mgztb.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390</Words>
  <Characters>2227</Characters>
  <Application>Microsoft Office Word</Application>
  <DocSecurity>0</DocSecurity>
  <Lines>18</Lines>
  <Paragraphs>5</Paragraphs>
  <ScaleCrop>false</ScaleCrop>
  <Company>Sky123.Org</Company>
  <LinksUpToDate>false</LinksUpToDate>
  <CharactersWithSpaces>2612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冯新光</dc:creator>
  <cp:keywords/>
  <dc:description/>
  <cp:lastModifiedBy>刘旭东</cp:lastModifiedBy>
  <cp:revision>14</cp:revision>
  <cp:lastPrinted>2018-06-25T00:21:00Z</cp:lastPrinted>
  <dcterms:created xsi:type="dcterms:W3CDTF">2018-06-24T06:38:00Z</dcterms:created>
  <dcterms:modified xsi:type="dcterms:W3CDTF">2018-07-04T07:52:00Z</dcterms:modified>
</cp:coreProperties>
</file>