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D9" w:rsidRDefault="009136B0" w:rsidP="004A221E">
      <w:pPr>
        <w:widowControl/>
        <w:pBdr>
          <w:top w:val="single" w:sz="6" w:space="15" w:color="E8E8E8"/>
        </w:pBdr>
        <w:shd w:val="clear" w:color="auto" w:fill="FFFFFF"/>
        <w:spacing w:line="500" w:lineRule="exact"/>
        <w:jc w:val="center"/>
        <w:rPr>
          <w:rFonts w:asciiTheme="minorEastAsia" w:hAnsiTheme="minorEastAsia" w:cs="宋体" w:hint="eastAsia"/>
          <w:b/>
          <w:color w:val="333333"/>
          <w:kern w:val="0"/>
          <w:sz w:val="32"/>
          <w:szCs w:val="36"/>
        </w:rPr>
      </w:pPr>
      <w:r w:rsidRPr="009136B0">
        <w:rPr>
          <w:rFonts w:asciiTheme="minorEastAsia" w:hAnsiTheme="minorEastAsia" w:cs="宋体" w:hint="eastAsia"/>
          <w:b/>
          <w:color w:val="333333"/>
          <w:kern w:val="0"/>
          <w:sz w:val="32"/>
          <w:szCs w:val="36"/>
        </w:rPr>
        <w:t>卓资县龙山佳苑小区(棚户区改造)建设项目</w:t>
      </w:r>
      <w:r w:rsidR="00D56C51">
        <w:rPr>
          <w:rFonts w:asciiTheme="minorEastAsia" w:hAnsiTheme="minorEastAsia" w:cs="宋体" w:hint="eastAsia"/>
          <w:b/>
          <w:color w:val="333333"/>
          <w:kern w:val="0"/>
          <w:sz w:val="32"/>
          <w:szCs w:val="36"/>
        </w:rPr>
        <w:t>附</w:t>
      </w:r>
      <w:r w:rsidR="00D56C51">
        <w:rPr>
          <w:rFonts w:asciiTheme="minorEastAsia" w:hAnsiTheme="minorEastAsia" w:cs="宋体"/>
          <w:b/>
          <w:color w:val="333333"/>
          <w:kern w:val="0"/>
          <w:sz w:val="32"/>
          <w:szCs w:val="36"/>
        </w:rPr>
        <w:t>属</w:t>
      </w:r>
      <w:r>
        <w:rPr>
          <w:rFonts w:asciiTheme="minorEastAsia" w:hAnsiTheme="minorEastAsia" w:cs="宋体" w:hint="eastAsia"/>
          <w:b/>
          <w:color w:val="333333"/>
          <w:kern w:val="0"/>
          <w:sz w:val="32"/>
          <w:szCs w:val="36"/>
        </w:rPr>
        <w:t>外</w:t>
      </w:r>
      <w:r w:rsidR="00D56C51">
        <w:rPr>
          <w:rFonts w:asciiTheme="minorEastAsia" w:hAnsiTheme="minorEastAsia" w:cs="宋体" w:hint="eastAsia"/>
          <w:b/>
          <w:color w:val="333333"/>
          <w:kern w:val="0"/>
          <w:sz w:val="32"/>
          <w:szCs w:val="36"/>
        </w:rPr>
        <w:t>线</w:t>
      </w:r>
      <w:r>
        <w:rPr>
          <w:rFonts w:asciiTheme="minorEastAsia" w:hAnsiTheme="minorEastAsia" w:cs="宋体"/>
          <w:b/>
          <w:color w:val="333333"/>
          <w:kern w:val="0"/>
          <w:sz w:val="32"/>
          <w:szCs w:val="36"/>
        </w:rPr>
        <w:t>工程</w:t>
      </w:r>
      <w:r w:rsidRPr="00457AD9">
        <w:rPr>
          <w:rFonts w:asciiTheme="minorEastAsia" w:hAnsiTheme="minorEastAsia" w:cs="宋体" w:hint="eastAsia"/>
          <w:b/>
          <w:color w:val="333333"/>
          <w:kern w:val="0"/>
          <w:sz w:val="32"/>
          <w:szCs w:val="36"/>
        </w:rPr>
        <w:t>施工</w:t>
      </w:r>
    </w:p>
    <w:p w:rsidR="00F763DC" w:rsidRDefault="00F763DC" w:rsidP="004A221E">
      <w:pPr>
        <w:widowControl/>
        <w:pBdr>
          <w:top w:val="single" w:sz="6" w:space="15" w:color="E8E8E8"/>
        </w:pBdr>
        <w:shd w:val="clear" w:color="auto" w:fill="FFFFFF"/>
        <w:spacing w:line="500" w:lineRule="exact"/>
        <w:jc w:val="center"/>
        <w:rPr>
          <w:rFonts w:asciiTheme="minorEastAsia" w:hAnsiTheme="minorEastAsia" w:cs="宋体"/>
          <w:b/>
          <w:color w:val="333333"/>
          <w:kern w:val="0"/>
          <w:sz w:val="32"/>
          <w:szCs w:val="36"/>
        </w:rPr>
      </w:pPr>
      <w:bookmarkStart w:id="0" w:name="_GoBack"/>
      <w:bookmarkEnd w:id="0"/>
      <w:r w:rsidRPr="00457AD9">
        <w:rPr>
          <w:rFonts w:asciiTheme="minorEastAsia" w:hAnsiTheme="minorEastAsia" w:cs="宋体"/>
          <w:b/>
          <w:color w:val="333333"/>
          <w:kern w:val="0"/>
          <w:sz w:val="32"/>
          <w:szCs w:val="36"/>
        </w:rPr>
        <w:t>招标公告</w:t>
      </w:r>
    </w:p>
    <w:p w:rsidR="009136B0" w:rsidRPr="00457AD9" w:rsidRDefault="009136B0" w:rsidP="004A221E">
      <w:pPr>
        <w:widowControl/>
        <w:pBdr>
          <w:top w:val="single" w:sz="6" w:space="15" w:color="E8E8E8"/>
        </w:pBdr>
        <w:shd w:val="clear" w:color="auto" w:fill="FFFFFF"/>
        <w:spacing w:line="500" w:lineRule="exact"/>
        <w:jc w:val="center"/>
        <w:rPr>
          <w:rFonts w:asciiTheme="minorEastAsia" w:hAnsiTheme="minorEastAsia" w:cs="宋体"/>
          <w:b/>
          <w:color w:val="333333"/>
          <w:kern w:val="0"/>
          <w:sz w:val="32"/>
          <w:szCs w:val="36"/>
        </w:rPr>
      </w:pPr>
      <w:r w:rsidRPr="00D253CB">
        <w:rPr>
          <w:rFonts w:ascii="宋体" w:hAnsi="宋体" w:hint="eastAsia"/>
          <w:bCs/>
          <w:color w:val="000000"/>
          <w:sz w:val="24"/>
        </w:rPr>
        <w:t>招标编号：</w:t>
      </w:r>
      <w:r>
        <w:rPr>
          <w:rFonts w:ascii="宋体" w:hAnsi="宋体" w:hint="eastAsia"/>
          <w:bCs/>
          <w:color w:val="000000"/>
          <w:sz w:val="24"/>
        </w:rPr>
        <w:t>MJ201</w:t>
      </w:r>
      <w:r>
        <w:rPr>
          <w:rFonts w:ascii="宋体" w:hAnsi="宋体"/>
          <w:bCs/>
          <w:color w:val="000000"/>
          <w:sz w:val="24"/>
        </w:rPr>
        <w:t>8-</w:t>
      </w:r>
      <w:r>
        <w:rPr>
          <w:rFonts w:ascii="宋体" w:hAnsi="宋体" w:hint="eastAsia"/>
          <w:bCs/>
          <w:color w:val="000000"/>
          <w:sz w:val="24"/>
        </w:rPr>
        <w:t>JS</w:t>
      </w:r>
      <w:r w:rsidR="00B81519">
        <w:rPr>
          <w:rFonts w:ascii="宋体" w:hAnsi="宋体"/>
          <w:bCs/>
          <w:color w:val="000000"/>
          <w:sz w:val="24"/>
        </w:rPr>
        <w:t>26</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FF0000"/>
          <w:kern w:val="0"/>
          <w:sz w:val="24"/>
          <w:szCs w:val="24"/>
        </w:rPr>
      </w:pPr>
      <w:r w:rsidRPr="00E73B6D">
        <w:rPr>
          <w:rFonts w:asciiTheme="minorEastAsia" w:hAnsiTheme="minorEastAsia" w:cs="宋体" w:hint="eastAsia"/>
          <w:b/>
          <w:bCs/>
          <w:color w:val="000000"/>
          <w:kern w:val="0"/>
          <w:sz w:val="24"/>
          <w:szCs w:val="24"/>
        </w:rPr>
        <w:t>一、招标条件：</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本招标项目为</w:t>
      </w:r>
      <w:r w:rsidR="009136B0" w:rsidRPr="009136B0">
        <w:rPr>
          <w:rFonts w:asciiTheme="minorEastAsia" w:hAnsiTheme="minorEastAsia" w:cs="宋体" w:hint="eastAsia"/>
          <w:color w:val="000000"/>
          <w:kern w:val="0"/>
          <w:sz w:val="24"/>
          <w:szCs w:val="24"/>
        </w:rPr>
        <w:t>卓资县龙山佳苑小区(棚户区改造)建设项目</w:t>
      </w:r>
      <w:r w:rsidR="00B81519">
        <w:rPr>
          <w:rFonts w:asciiTheme="minorEastAsia" w:hAnsiTheme="minorEastAsia" w:cs="宋体" w:hint="eastAsia"/>
          <w:color w:val="000000"/>
          <w:kern w:val="0"/>
          <w:sz w:val="24"/>
          <w:szCs w:val="24"/>
        </w:rPr>
        <w:t>附</w:t>
      </w:r>
      <w:r w:rsidR="00B81519">
        <w:rPr>
          <w:rFonts w:asciiTheme="minorEastAsia" w:hAnsiTheme="minorEastAsia" w:cs="宋体"/>
          <w:color w:val="000000"/>
          <w:kern w:val="0"/>
          <w:sz w:val="24"/>
          <w:szCs w:val="24"/>
        </w:rPr>
        <w:t>属外线</w:t>
      </w:r>
      <w:r w:rsidR="009136B0" w:rsidRPr="009136B0">
        <w:rPr>
          <w:rFonts w:asciiTheme="minorEastAsia" w:hAnsiTheme="minorEastAsia" w:cs="宋体" w:hint="eastAsia"/>
          <w:color w:val="000000"/>
          <w:kern w:val="0"/>
          <w:sz w:val="24"/>
          <w:szCs w:val="24"/>
        </w:rPr>
        <w:t>工程</w:t>
      </w:r>
      <w:r w:rsidR="004A221E" w:rsidRPr="00E73B6D">
        <w:rPr>
          <w:rFonts w:asciiTheme="minorEastAsia" w:hAnsiTheme="minorEastAsia" w:cs="宋体" w:hint="eastAsia"/>
          <w:color w:val="000000"/>
          <w:kern w:val="0"/>
          <w:sz w:val="24"/>
          <w:szCs w:val="24"/>
        </w:rPr>
        <w:t>施工</w:t>
      </w:r>
      <w:r w:rsidRPr="00E73B6D">
        <w:rPr>
          <w:rFonts w:asciiTheme="minorEastAsia" w:hAnsiTheme="minorEastAsia" w:cs="宋体" w:hint="eastAsia"/>
          <w:color w:val="000000"/>
          <w:kern w:val="0"/>
          <w:sz w:val="24"/>
          <w:szCs w:val="24"/>
        </w:rPr>
        <w:t>，</w:t>
      </w:r>
      <w:bookmarkStart w:id="1" w:name="_Toc420051025"/>
      <w:bookmarkEnd w:id="1"/>
      <w:r w:rsidRPr="00E73B6D">
        <w:rPr>
          <w:rFonts w:asciiTheme="minorEastAsia" w:hAnsiTheme="minorEastAsia" w:cs="宋体" w:hint="eastAsia"/>
          <w:color w:val="000000"/>
          <w:kern w:val="0"/>
          <w:sz w:val="24"/>
          <w:szCs w:val="24"/>
        </w:rPr>
        <w:t>经</w:t>
      </w:r>
      <w:r w:rsidR="009136B0" w:rsidRPr="009136B0">
        <w:rPr>
          <w:rFonts w:asciiTheme="minorEastAsia" w:hAnsiTheme="minorEastAsia" w:cs="宋体" w:hint="eastAsia"/>
          <w:color w:val="000000"/>
          <w:kern w:val="0"/>
          <w:sz w:val="24"/>
          <w:szCs w:val="24"/>
        </w:rPr>
        <w:t>卓发改字[2015]145号</w:t>
      </w:r>
      <w:r w:rsidR="004A221E" w:rsidRPr="00E73B6D">
        <w:rPr>
          <w:rFonts w:asciiTheme="minorEastAsia" w:hAnsiTheme="minorEastAsia" w:cs="宋体" w:hint="eastAsia"/>
          <w:spacing w:val="-4"/>
          <w:kern w:val="0"/>
          <w:sz w:val="24"/>
          <w:szCs w:val="24"/>
        </w:rPr>
        <w:t>文件予以批准建设</w:t>
      </w:r>
      <w:r w:rsidRPr="00E73B6D">
        <w:rPr>
          <w:rFonts w:asciiTheme="minorEastAsia" w:hAnsiTheme="minorEastAsia" w:cs="宋体" w:hint="eastAsia"/>
          <w:color w:val="000000"/>
          <w:kern w:val="0"/>
          <w:sz w:val="24"/>
          <w:szCs w:val="24"/>
        </w:rPr>
        <w:t>，</w:t>
      </w:r>
      <w:r w:rsidR="003773BE" w:rsidRPr="003773BE">
        <w:rPr>
          <w:rFonts w:asciiTheme="minorEastAsia" w:hAnsiTheme="minorEastAsia" w:cs="宋体" w:hint="eastAsia"/>
          <w:color w:val="000000"/>
          <w:kern w:val="0"/>
          <w:sz w:val="24"/>
          <w:szCs w:val="24"/>
        </w:rPr>
        <w:t>并经招标管理机构</w:t>
      </w:r>
      <w:r w:rsidR="003773BE">
        <w:rPr>
          <w:rFonts w:asciiTheme="minorEastAsia" w:hAnsiTheme="minorEastAsia" w:cs="宋体" w:hint="eastAsia"/>
          <w:color w:val="000000"/>
          <w:kern w:val="0"/>
          <w:sz w:val="24"/>
          <w:szCs w:val="24"/>
        </w:rPr>
        <w:t>及</w:t>
      </w:r>
      <w:r w:rsidR="003773BE">
        <w:rPr>
          <w:rFonts w:asciiTheme="minorEastAsia" w:hAnsiTheme="minorEastAsia" w:cs="宋体"/>
          <w:color w:val="000000"/>
          <w:kern w:val="0"/>
          <w:sz w:val="24"/>
          <w:szCs w:val="24"/>
        </w:rPr>
        <w:t>相关部门</w:t>
      </w:r>
      <w:r w:rsidR="003773BE" w:rsidRPr="003773BE">
        <w:rPr>
          <w:rFonts w:asciiTheme="minorEastAsia" w:hAnsiTheme="minorEastAsia" w:cs="宋体" w:hint="eastAsia"/>
          <w:color w:val="000000"/>
          <w:kern w:val="0"/>
          <w:sz w:val="24"/>
          <w:szCs w:val="24"/>
        </w:rPr>
        <w:t>批准，</w:t>
      </w:r>
      <w:r w:rsidRPr="00E73B6D">
        <w:rPr>
          <w:rFonts w:asciiTheme="minorEastAsia" w:hAnsiTheme="minorEastAsia" w:cs="宋体" w:hint="eastAsia"/>
          <w:color w:val="000000"/>
          <w:kern w:val="0"/>
          <w:sz w:val="24"/>
          <w:szCs w:val="24"/>
        </w:rPr>
        <w:t>现</w:t>
      </w:r>
      <w:r w:rsidR="003773BE" w:rsidRPr="003773BE">
        <w:rPr>
          <w:rFonts w:asciiTheme="minorEastAsia" w:hAnsiTheme="minorEastAsia" w:cs="宋体" w:hint="eastAsia"/>
          <w:color w:val="000000"/>
          <w:kern w:val="0"/>
          <w:sz w:val="24"/>
          <w:szCs w:val="24"/>
        </w:rPr>
        <w:t>对该工程施工</w:t>
      </w:r>
      <w:r w:rsidRPr="00E73B6D">
        <w:rPr>
          <w:rFonts w:asciiTheme="minorEastAsia" w:hAnsiTheme="minorEastAsia" w:cs="宋体" w:hint="eastAsia"/>
          <w:color w:val="000000"/>
          <w:kern w:val="0"/>
          <w:sz w:val="24"/>
          <w:szCs w:val="24"/>
        </w:rPr>
        <w:t>进行公开招标。</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二、项目概况：</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1、项目名称：</w:t>
      </w:r>
      <w:r w:rsidR="009136B0" w:rsidRPr="009136B0">
        <w:rPr>
          <w:rFonts w:asciiTheme="minorEastAsia" w:hAnsiTheme="minorEastAsia" w:cs="宋体" w:hint="eastAsia"/>
          <w:color w:val="000000"/>
          <w:kern w:val="0"/>
          <w:sz w:val="24"/>
          <w:szCs w:val="24"/>
        </w:rPr>
        <w:t>卓资县龙山佳苑小区(棚户区改造)建设项目</w:t>
      </w:r>
      <w:r w:rsidR="00B81519">
        <w:rPr>
          <w:rFonts w:asciiTheme="minorEastAsia" w:hAnsiTheme="minorEastAsia" w:cs="宋体" w:hint="eastAsia"/>
          <w:color w:val="000000"/>
          <w:kern w:val="0"/>
          <w:sz w:val="24"/>
          <w:szCs w:val="24"/>
        </w:rPr>
        <w:t>附</w:t>
      </w:r>
      <w:r w:rsidR="00B81519">
        <w:rPr>
          <w:rFonts w:asciiTheme="minorEastAsia" w:hAnsiTheme="minorEastAsia" w:cs="宋体"/>
          <w:color w:val="000000"/>
          <w:kern w:val="0"/>
          <w:sz w:val="24"/>
          <w:szCs w:val="24"/>
        </w:rPr>
        <w:t>属外线</w:t>
      </w:r>
      <w:r w:rsidR="009136B0" w:rsidRPr="009136B0">
        <w:rPr>
          <w:rFonts w:asciiTheme="minorEastAsia" w:hAnsiTheme="minorEastAsia" w:cs="宋体" w:hint="eastAsia"/>
          <w:color w:val="000000"/>
          <w:kern w:val="0"/>
          <w:sz w:val="24"/>
          <w:szCs w:val="24"/>
        </w:rPr>
        <w:t>工程施工</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w:t>
      </w:r>
      <w:r w:rsidR="003773BE" w:rsidRPr="00E73B6D">
        <w:rPr>
          <w:rFonts w:asciiTheme="minorEastAsia" w:hAnsiTheme="minorEastAsia" w:cs="宋体" w:hint="eastAsia"/>
          <w:color w:val="000000"/>
          <w:kern w:val="0"/>
          <w:sz w:val="24"/>
          <w:szCs w:val="24"/>
        </w:rPr>
        <w:t>项目地点：</w:t>
      </w:r>
      <w:r w:rsidR="003773BE" w:rsidRPr="009136B0">
        <w:rPr>
          <w:rFonts w:asciiTheme="minorEastAsia" w:hAnsiTheme="minorEastAsia" w:cs="宋体" w:hint="eastAsia"/>
          <w:color w:val="000000"/>
          <w:kern w:val="0"/>
          <w:sz w:val="24"/>
          <w:szCs w:val="24"/>
        </w:rPr>
        <w:t>卓资山镇文化公园周边（滨河路南、龙胜路东）</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3、</w:t>
      </w:r>
      <w:r w:rsidR="003773BE" w:rsidRPr="00E73B6D">
        <w:rPr>
          <w:rFonts w:asciiTheme="minorEastAsia" w:hAnsiTheme="minorEastAsia" w:cs="宋体" w:hint="eastAsia"/>
          <w:color w:val="000000"/>
          <w:kern w:val="0"/>
          <w:sz w:val="24"/>
          <w:szCs w:val="24"/>
        </w:rPr>
        <w:t>资金来源</w:t>
      </w:r>
      <w:r w:rsidR="003773BE">
        <w:rPr>
          <w:rFonts w:asciiTheme="minorEastAsia" w:hAnsiTheme="minorEastAsia" w:cs="宋体" w:hint="eastAsia"/>
          <w:color w:val="000000"/>
          <w:kern w:val="0"/>
          <w:sz w:val="24"/>
          <w:szCs w:val="24"/>
        </w:rPr>
        <w:t>：</w:t>
      </w:r>
      <w:r w:rsidR="003773BE" w:rsidRPr="005A3B72">
        <w:rPr>
          <w:rFonts w:ascii="宋体" w:hAnsi="宋体" w:cs="宋体" w:hint="eastAsia"/>
          <w:spacing w:val="-4"/>
          <w:kern w:val="0"/>
          <w:sz w:val="24"/>
        </w:rPr>
        <w:t>国家开发银行贷款</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4、计划投资额：</w:t>
      </w:r>
      <w:r w:rsidR="00B81519" w:rsidRPr="00B81519">
        <w:rPr>
          <w:rFonts w:asciiTheme="minorEastAsia" w:hAnsiTheme="minorEastAsia" w:cs="宋体"/>
          <w:kern w:val="0"/>
          <w:sz w:val="24"/>
          <w:szCs w:val="24"/>
        </w:rPr>
        <w:t>6809.741</w:t>
      </w:r>
      <w:r w:rsidRPr="00B81519">
        <w:rPr>
          <w:rFonts w:asciiTheme="minorEastAsia" w:hAnsiTheme="minorEastAsia" w:cs="宋体" w:hint="eastAsia"/>
          <w:kern w:val="0"/>
          <w:sz w:val="24"/>
          <w:szCs w:val="24"/>
        </w:rPr>
        <w:t>万元</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5、招标内容：</w:t>
      </w:r>
      <w:r w:rsidR="009136B0" w:rsidRPr="009136B0">
        <w:rPr>
          <w:rFonts w:asciiTheme="minorEastAsia" w:hAnsiTheme="minorEastAsia" w:cs="宋体" w:hint="eastAsia"/>
          <w:color w:val="000000"/>
          <w:kern w:val="0"/>
          <w:sz w:val="24"/>
          <w:szCs w:val="24"/>
        </w:rPr>
        <w:t>卓资县龙山佳苑小区(棚户区改造)建设项目</w:t>
      </w:r>
      <w:r w:rsidR="00B81519">
        <w:rPr>
          <w:rFonts w:asciiTheme="minorEastAsia" w:hAnsiTheme="minorEastAsia" w:cs="宋体" w:hint="eastAsia"/>
          <w:color w:val="000000"/>
          <w:kern w:val="0"/>
          <w:sz w:val="24"/>
          <w:szCs w:val="24"/>
        </w:rPr>
        <w:t>附</w:t>
      </w:r>
      <w:r w:rsidR="00B81519">
        <w:rPr>
          <w:rFonts w:asciiTheme="minorEastAsia" w:hAnsiTheme="minorEastAsia" w:cs="宋体"/>
          <w:color w:val="000000"/>
          <w:kern w:val="0"/>
          <w:sz w:val="24"/>
          <w:szCs w:val="24"/>
        </w:rPr>
        <w:t>属外线</w:t>
      </w:r>
      <w:r w:rsidR="009136B0" w:rsidRPr="009136B0">
        <w:rPr>
          <w:rFonts w:asciiTheme="minorEastAsia" w:hAnsiTheme="minorEastAsia" w:cs="宋体" w:hint="eastAsia"/>
          <w:color w:val="000000"/>
          <w:kern w:val="0"/>
          <w:sz w:val="24"/>
          <w:szCs w:val="24"/>
        </w:rPr>
        <w:t>工程</w:t>
      </w:r>
      <w:r w:rsidR="004A221E" w:rsidRPr="00E73B6D">
        <w:rPr>
          <w:rFonts w:asciiTheme="minorEastAsia" w:hAnsiTheme="minorEastAsia" w:hint="eastAsia"/>
          <w:sz w:val="24"/>
          <w:szCs w:val="24"/>
        </w:rPr>
        <w:t>施工图纸内</w:t>
      </w:r>
      <w:r w:rsidR="009136B0" w:rsidRPr="00E73B6D">
        <w:rPr>
          <w:rFonts w:asciiTheme="minorEastAsia" w:hAnsiTheme="minorEastAsia" w:hint="eastAsia"/>
          <w:sz w:val="24"/>
          <w:szCs w:val="24"/>
        </w:rPr>
        <w:t>及</w:t>
      </w:r>
      <w:r w:rsidR="009136B0" w:rsidRPr="00E73B6D">
        <w:rPr>
          <w:rFonts w:asciiTheme="minorEastAsia" w:hAnsiTheme="minorEastAsia"/>
          <w:sz w:val="24"/>
          <w:szCs w:val="24"/>
        </w:rPr>
        <w:t>工程量清单</w:t>
      </w:r>
      <w:r w:rsidR="009136B0" w:rsidRPr="00E73B6D">
        <w:rPr>
          <w:rFonts w:asciiTheme="minorEastAsia" w:hAnsiTheme="minorEastAsia" w:hint="eastAsia"/>
          <w:sz w:val="24"/>
          <w:szCs w:val="24"/>
        </w:rPr>
        <w:t>中</w:t>
      </w:r>
      <w:r w:rsidR="004A221E" w:rsidRPr="00E73B6D">
        <w:rPr>
          <w:rFonts w:asciiTheme="minorEastAsia" w:hAnsiTheme="minorEastAsia" w:hint="eastAsia"/>
          <w:sz w:val="24"/>
          <w:szCs w:val="24"/>
        </w:rPr>
        <w:t>的全部</w:t>
      </w:r>
      <w:r w:rsidR="009136B0">
        <w:rPr>
          <w:rFonts w:asciiTheme="minorEastAsia" w:hAnsiTheme="minorEastAsia" w:hint="eastAsia"/>
          <w:sz w:val="24"/>
          <w:szCs w:val="24"/>
        </w:rPr>
        <w:t>内</w:t>
      </w:r>
      <w:r w:rsidR="009136B0">
        <w:rPr>
          <w:rFonts w:asciiTheme="minorEastAsia" w:hAnsiTheme="minorEastAsia"/>
          <w:sz w:val="24"/>
          <w:szCs w:val="24"/>
        </w:rPr>
        <w:t>容</w:t>
      </w:r>
      <w:r w:rsidR="004A221E" w:rsidRPr="00E73B6D">
        <w:rPr>
          <w:rFonts w:asciiTheme="minorEastAsia" w:hAnsiTheme="minorEastAsia" w:hint="eastAsia"/>
          <w:sz w:val="24"/>
          <w:szCs w:val="24"/>
        </w:rPr>
        <w:t>。</w:t>
      </w:r>
    </w:p>
    <w:p w:rsidR="003773BE" w:rsidRDefault="003773B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FF0000"/>
          <w:spacing w:val="-4"/>
          <w:kern w:val="0"/>
          <w:sz w:val="24"/>
          <w:szCs w:val="24"/>
        </w:rPr>
      </w:pPr>
      <w:r>
        <w:rPr>
          <w:rFonts w:asciiTheme="minorEastAsia" w:hAnsiTheme="minorEastAsia" w:cs="宋体"/>
          <w:color w:val="000000"/>
          <w:kern w:val="0"/>
          <w:sz w:val="24"/>
          <w:szCs w:val="24"/>
        </w:rPr>
        <w:t>6</w:t>
      </w:r>
      <w:r w:rsidRPr="00E73B6D">
        <w:rPr>
          <w:rFonts w:asciiTheme="minorEastAsia" w:hAnsiTheme="minorEastAsia" w:cs="宋体" w:hint="eastAsia"/>
          <w:color w:val="000000"/>
          <w:kern w:val="0"/>
          <w:sz w:val="24"/>
          <w:szCs w:val="24"/>
        </w:rPr>
        <w:t>、</w:t>
      </w:r>
      <w:r w:rsidRPr="00E73B6D">
        <w:rPr>
          <w:rFonts w:asciiTheme="minorEastAsia" w:hAnsiTheme="minorEastAsia" w:cs="宋体" w:hint="eastAsia"/>
          <w:spacing w:val="-4"/>
          <w:kern w:val="0"/>
          <w:sz w:val="24"/>
          <w:szCs w:val="24"/>
        </w:rPr>
        <w:t>计划工期</w:t>
      </w:r>
      <w:r w:rsidRPr="00457AD9">
        <w:rPr>
          <w:rFonts w:asciiTheme="minorEastAsia" w:hAnsiTheme="minorEastAsia" w:cs="宋体" w:hint="eastAsia"/>
          <w:spacing w:val="-4"/>
          <w:kern w:val="0"/>
          <w:sz w:val="24"/>
          <w:szCs w:val="24"/>
        </w:rPr>
        <w:t>：</w:t>
      </w:r>
      <w:r w:rsidRPr="003773BE">
        <w:rPr>
          <w:rFonts w:asciiTheme="minorEastAsia" w:hAnsiTheme="minorEastAsia" w:cs="宋体" w:hint="eastAsia"/>
          <w:spacing w:val="-4"/>
          <w:kern w:val="0"/>
          <w:sz w:val="24"/>
          <w:szCs w:val="24"/>
        </w:rPr>
        <w:t>201</w:t>
      </w:r>
      <w:r w:rsidRPr="003773BE">
        <w:rPr>
          <w:rFonts w:asciiTheme="minorEastAsia" w:hAnsiTheme="minorEastAsia" w:cs="宋体"/>
          <w:spacing w:val="-4"/>
          <w:kern w:val="0"/>
          <w:sz w:val="24"/>
          <w:szCs w:val="24"/>
        </w:rPr>
        <w:t>8</w:t>
      </w:r>
      <w:r w:rsidRPr="003773BE">
        <w:rPr>
          <w:rFonts w:asciiTheme="minorEastAsia" w:hAnsiTheme="minorEastAsia" w:cs="宋体" w:hint="eastAsia"/>
          <w:spacing w:val="-4"/>
          <w:kern w:val="0"/>
          <w:sz w:val="24"/>
          <w:szCs w:val="24"/>
        </w:rPr>
        <w:t>年</w:t>
      </w:r>
      <w:r w:rsidRPr="003773BE">
        <w:rPr>
          <w:rFonts w:asciiTheme="minorEastAsia" w:hAnsiTheme="minorEastAsia" w:cs="宋体"/>
          <w:spacing w:val="-4"/>
          <w:kern w:val="0"/>
          <w:sz w:val="24"/>
          <w:szCs w:val="24"/>
        </w:rPr>
        <w:t>8</w:t>
      </w:r>
      <w:r w:rsidRPr="003773BE">
        <w:rPr>
          <w:rFonts w:asciiTheme="minorEastAsia" w:hAnsiTheme="minorEastAsia" w:cs="宋体" w:hint="eastAsia"/>
          <w:spacing w:val="-4"/>
          <w:kern w:val="0"/>
          <w:sz w:val="24"/>
          <w:szCs w:val="24"/>
        </w:rPr>
        <w:t>月</w:t>
      </w:r>
      <w:r w:rsidRPr="003773BE">
        <w:rPr>
          <w:rFonts w:asciiTheme="minorEastAsia" w:hAnsiTheme="minorEastAsia" w:cs="宋体"/>
          <w:spacing w:val="-4"/>
          <w:kern w:val="0"/>
          <w:sz w:val="24"/>
          <w:szCs w:val="24"/>
        </w:rPr>
        <w:t>1</w:t>
      </w:r>
      <w:r w:rsidRPr="003773BE">
        <w:rPr>
          <w:rFonts w:asciiTheme="minorEastAsia" w:hAnsiTheme="minorEastAsia" w:cs="宋体" w:hint="eastAsia"/>
          <w:spacing w:val="-4"/>
          <w:kern w:val="0"/>
          <w:sz w:val="24"/>
          <w:szCs w:val="24"/>
        </w:rPr>
        <w:t>日—201</w:t>
      </w:r>
      <w:r w:rsidRPr="003773BE">
        <w:rPr>
          <w:rFonts w:asciiTheme="minorEastAsia" w:hAnsiTheme="minorEastAsia" w:cs="宋体"/>
          <w:spacing w:val="-4"/>
          <w:kern w:val="0"/>
          <w:sz w:val="24"/>
          <w:szCs w:val="24"/>
        </w:rPr>
        <w:t>8</w:t>
      </w:r>
      <w:r w:rsidRPr="003773BE">
        <w:rPr>
          <w:rFonts w:asciiTheme="minorEastAsia" w:hAnsiTheme="minorEastAsia" w:cs="宋体" w:hint="eastAsia"/>
          <w:spacing w:val="-4"/>
          <w:kern w:val="0"/>
          <w:sz w:val="24"/>
          <w:szCs w:val="24"/>
        </w:rPr>
        <w:t>年</w:t>
      </w:r>
      <w:r w:rsidRPr="003773BE">
        <w:rPr>
          <w:rFonts w:asciiTheme="minorEastAsia" w:hAnsiTheme="minorEastAsia" w:cs="宋体"/>
          <w:spacing w:val="-4"/>
          <w:kern w:val="0"/>
          <w:sz w:val="24"/>
          <w:szCs w:val="24"/>
        </w:rPr>
        <w:t>10</w:t>
      </w:r>
      <w:r w:rsidRPr="003773BE">
        <w:rPr>
          <w:rFonts w:asciiTheme="minorEastAsia" w:hAnsiTheme="minorEastAsia" w:cs="宋体" w:hint="eastAsia"/>
          <w:spacing w:val="-4"/>
          <w:kern w:val="0"/>
          <w:sz w:val="24"/>
          <w:szCs w:val="24"/>
        </w:rPr>
        <w:t>月</w:t>
      </w:r>
      <w:r w:rsidRPr="003773BE">
        <w:rPr>
          <w:rFonts w:asciiTheme="minorEastAsia" w:hAnsiTheme="minorEastAsia" w:cs="宋体"/>
          <w:spacing w:val="-4"/>
          <w:kern w:val="0"/>
          <w:sz w:val="24"/>
          <w:szCs w:val="24"/>
        </w:rPr>
        <w:t>29</w:t>
      </w:r>
      <w:r w:rsidRPr="003773BE">
        <w:rPr>
          <w:rFonts w:asciiTheme="minorEastAsia" w:hAnsiTheme="minorEastAsia" w:cs="宋体" w:hint="eastAsia"/>
          <w:spacing w:val="-4"/>
          <w:kern w:val="0"/>
          <w:sz w:val="24"/>
          <w:szCs w:val="24"/>
        </w:rPr>
        <w:t>日，共</w:t>
      </w:r>
      <w:r w:rsidRPr="003773BE">
        <w:rPr>
          <w:rFonts w:asciiTheme="minorEastAsia" w:hAnsiTheme="minorEastAsia" w:cs="宋体"/>
          <w:spacing w:val="-4"/>
          <w:kern w:val="0"/>
          <w:sz w:val="24"/>
          <w:szCs w:val="24"/>
        </w:rPr>
        <w:t>90</w:t>
      </w:r>
      <w:r w:rsidRPr="003773BE">
        <w:rPr>
          <w:rFonts w:asciiTheme="minorEastAsia" w:hAnsiTheme="minorEastAsia" w:cs="宋体" w:hint="eastAsia"/>
          <w:spacing w:val="-4"/>
          <w:kern w:val="0"/>
          <w:sz w:val="24"/>
          <w:szCs w:val="24"/>
        </w:rPr>
        <w:t>日历天</w:t>
      </w:r>
    </w:p>
    <w:p w:rsidR="003773BE" w:rsidRDefault="003773B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w:t>
      </w:r>
      <w:r w:rsidRPr="00B81519">
        <w:rPr>
          <w:rFonts w:asciiTheme="minorEastAsia" w:hAnsiTheme="minorEastAsia" w:cs="宋体" w:hint="eastAsia"/>
          <w:color w:val="000000"/>
          <w:kern w:val="0"/>
          <w:sz w:val="24"/>
          <w:szCs w:val="24"/>
        </w:rPr>
        <w:t>质量要求</w:t>
      </w:r>
      <w:r w:rsidRPr="00E73B6D">
        <w:rPr>
          <w:rFonts w:asciiTheme="minorEastAsia" w:hAnsiTheme="minorEastAsia" w:cs="宋体" w:hint="eastAsia"/>
          <w:color w:val="000000"/>
          <w:kern w:val="0"/>
          <w:sz w:val="24"/>
          <w:szCs w:val="24"/>
        </w:rPr>
        <w:t>：</w:t>
      </w:r>
      <w:r w:rsidRPr="00B81519">
        <w:rPr>
          <w:rFonts w:ascii="宋体" w:hAnsi="宋体" w:cs="宋体" w:hint="eastAsia"/>
          <w:spacing w:val="-4"/>
          <w:kern w:val="0"/>
          <w:sz w:val="24"/>
        </w:rPr>
        <w:t>达到国家工程质量验评标准</w:t>
      </w:r>
    </w:p>
    <w:p w:rsidR="00F763DC" w:rsidRDefault="003773B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8</w:t>
      </w:r>
      <w:r w:rsidR="00F763DC" w:rsidRPr="00E73B6D">
        <w:rPr>
          <w:rFonts w:asciiTheme="minorEastAsia" w:hAnsiTheme="minorEastAsia" w:cs="宋体" w:hint="eastAsia"/>
          <w:color w:val="000000"/>
          <w:kern w:val="0"/>
          <w:sz w:val="24"/>
          <w:szCs w:val="24"/>
        </w:rPr>
        <w:t>、标段划分：</w:t>
      </w:r>
      <w:r w:rsidR="00B81519">
        <w:rPr>
          <w:rFonts w:asciiTheme="minorEastAsia" w:hAnsiTheme="minorEastAsia" w:cs="宋体" w:hint="eastAsia"/>
          <w:color w:val="000000"/>
          <w:kern w:val="0"/>
          <w:sz w:val="24"/>
          <w:szCs w:val="24"/>
        </w:rPr>
        <w:t>本</w:t>
      </w:r>
      <w:r w:rsidR="00B81519">
        <w:rPr>
          <w:rFonts w:asciiTheme="minorEastAsia" w:hAnsiTheme="minorEastAsia" w:cs="宋体"/>
          <w:color w:val="000000"/>
          <w:kern w:val="0"/>
          <w:sz w:val="24"/>
          <w:szCs w:val="24"/>
        </w:rPr>
        <w:t>项目</w:t>
      </w:r>
      <w:r w:rsidR="00F763DC" w:rsidRPr="00E73B6D">
        <w:rPr>
          <w:rFonts w:asciiTheme="minorEastAsia" w:hAnsiTheme="minorEastAsia" w:cs="宋体" w:hint="eastAsia"/>
          <w:color w:val="000000"/>
          <w:kern w:val="0"/>
          <w:sz w:val="24"/>
          <w:szCs w:val="24"/>
        </w:rPr>
        <w:t>共</w:t>
      </w:r>
      <w:r w:rsidR="00B81519">
        <w:rPr>
          <w:rFonts w:asciiTheme="minorEastAsia" w:hAnsiTheme="minorEastAsia" w:cs="宋体" w:hint="eastAsia"/>
          <w:color w:val="000000"/>
          <w:kern w:val="0"/>
          <w:sz w:val="24"/>
          <w:szCs w:val="24"/>
        </w:rPr>
        <w:t>分</w:t>
      </w:r>
      <w:r w:rsidR="009136B0">
        <w:rPr>
          <w:rFonts w:asciiTheme="minorEastAsia" w:hAnsiTheme="minorEastAsia" w:cs="宋体" w:hint="eastAsia"/>
          <w:color w:val="000000"/>
          <w:kern w:val="0"/>
          <w:sz w:val="24"/>
          <w:szCs w:val="24"/>
        </w:rPr>
        <w:t>三</w:t>
      </w:r>
      <w:r w:rsidR="00F763DC" w:rsidRPr="00E73B6D">
        <w:rPr>
          <w:rFonts w:asciiTheme="minorEastAsia" w:hAnsiTheme="minorEastAsia" w:cs="宋体" w:hint="eastAsia"/>
          <w:color w:val="000000"/>
          <w:kern w:val="0"/>
          <w:sz w:val="24"/>
          <w:szCs w:val="24"/>
        </w:rPr>
        <w:t>个标段</w:t>
      </w:r>
    </w:p>
    <w:p w:rsidR="001273AC" w:rsidRPr="00BB1FCD" w:rsidRDefault="001273A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BB1FCD">
        <w:rPr>
          <w:rFonts w:asciiTheme="minorEastAsia" w:hAnsiTheme="minorEastAsia" w:cs="宋体" w:hint="eastAsia"/>
          <w:kern w:val="0"/>
          <w:sz w:val="24"/>
          <w:szCs w:val="24"/>
        </w:rPr>
        <w:t>第</w:t>
      </w:r>
      <w:r w:rsidRPr="00BB1FCD">
        <w:rPr>
          <w:rFonts w:asciiTheme="minorEastAsia" w:hAnsiTheme="minorEastAsia" w:cs="宋体"/>
          <w:kern w:val="0"/>
          <w:sz w:val="24"/>
          <w:szCs w:val="24"/>
        </w:rPr>
        <w:t>一标段：</w:t>
      </w:r>
      <w:r w:rsidR="00B81519" w:rsidRPr="00BB1FCD">
        <w:rPr>
          <w:rFonts w:asciiTheme="minorEastAsia" w:hAnsiTheme="minorEastAsia" w:cs="宋体" w:hint="eastAsia"/>
          <w:kern w:val="0"/>
          <w:sz w:val="24"/>
          <w:szCs w:val="24"/>
        </w:rPr>
        <w:t>B</w:t>
      </w:r>
      <w:r w:rsidR="00B81519" w:rsidRPr="00BB1FCD">
        <w:rPr>
          <w:rFonts w:asciiTheme="minorEastAsia" w:hAnsiTheme="minorEastAsia" w:cs="宋体"/>
          <w:kern w:val="0"/>
          <w:sz w:val="24"/>
          <w:szCs w:val="24"/>
        </w:rPr>
        <w:t>9</w:t>
      </w:r>
      <w:r w:rsidR="00B81519" w:rsidRPr="00BB1FCD">
        <w:rPr>
          <w:rFonts w:asciiTheme="minorEastAsia" w:hAnsiTheme="minorEastAsia" w:cs="宋体" w:hint="eastAsia"/>
          <w:kern w:val="0"/>
          <w:sz w:val="24"/>
          <w:szCs w:val="24"/>
        </w:rPr>
        <w:t>区附属外线工程</w:t>
      </w:r>
      <w:r w:rsidR="003773BE" w:rsidRPr="00BB1FCD">
        <w:rPr>
          <w:rFonts w:asciiTheme="minorEastAsia" w:hAnsiTheme="minorEastAsia" w:cs="宋体" w:hint="eastAsia"/>
          <w:kern w:val="0"/>
          <w:sz w:val="24"/>
          <w:szCs w:val="24"/>
        </w:rPr>
        <w:t>，</w:t>
      </w:r>
      <w:r w:rsidR="003773BE" w:rsidRPr="00BB1FCD">
        <w:rPr>
          <w:rFonts w:asciiTheme="minorEastAsia" w:hAnsiTheme="minorEastAsia" w:cs="宋体"/>
          <w:kern w:val="0"/>
          <w:sz w:val="24"/>
          <w:szCs w:val="24"/>
        </w:rPr>
        <w:t>投资约</w:t>
      </w:r>
      <w:r w:rsidR="00BB1FCD" w:rsidRPr="00BB1FCD">
        <w:rPr>
          <w:rFonts w:asciiTheme="minorEastAsia" w:hAnsiTheme="minorEastAsia" w:cs="宋体"/>
          <w:kern w:val="0"/>
          <w:sz w:val="24"/>
          <w:szCs w:val="24"/>
        </w:rPr>
        <w:t>2624.557</w:t>
      </w:r>
      <w:r w:rsidR="003773BE" w:rsidRPr="00BB1FCD">
        <w:rPr>
          <w:rFonts w:asciiTheme="minorEastAsia" w:hAnsiTheme="minorEastAsia" w:cs="宋体" w:hint="eastAsia"/>
          <w:kern w:val="0"/>
          <w:sz w:val="24"/>
          <w:szCs w:val="24"/>
        </w:rPr>
        <w:t>万元</w:t>
      </w:r>
    </w:p>
    <w:p w:rsidR="001273AC" w:rsidRPr="00BB1FCD" w:rsidRDefault="001273A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BB1FCD">
        <w:rPr>
          <w:rFonts w:asciiTheme="minorEastAsia" w:hAnsiTheme="minorEastAsia" w:cs="宋体" w:hint="eastAsia"/>
          <w:kern w:val="0"/>
          <w:sz w:val="24"/>
          <w:szCs w:val="24"/>
        </w:rPr>
        <w:t>第</w:t>
      </w:r>
      <w:r w:rsidRPr="00BB1FCD">
        <w:rPr>
          <w:rFonts w:asciiTheme="minorEastAsia" w:hAnsiTheme="minorEastAsia" w:cs="宋体"/>
          <w:kern w:val="0"/>
          <w:sz w:val="24"/>
          <w:szCs w:val="24"/>
        </w:rPr>
        <w:t>二标</w:t>
      </w:r>
      <w:r w:rsidRPr="00BB1FCD">
        <w:rPr>
          <w:rFonts w:asciiTheme="minorEastAsia" w:hAnsiTheme="minorEastAsia" w:cs="宋体" w:hint="eastAsia"/>
          <w:kern w:val="0"/>
          <w:sz w:val="24"/>
          <w:szCs w:val="24"/>
        </w:rPr>
        <w:t>段</w:t>
      </w:r>
      <w:r w:rsidRPr="00BB1FCD">
        <w:rPr>
          <w:rFonts w:asciiTheme="minorEastAsia" w:hAnsiTheme="minorEastAsia" w:cs="宋体"/>
          <w:kern w:val="0"/>
          <w:sz w:val="24"/>
          <w:szCs w:val="24"/>
        </w:rPr>
        <w:t>：</w:t>
      </w:r>
      <w:r w:rsidR="00D26F18" w:rsidRPr="00BB1FCD">
        <w:rPr>
          <w:rFonts w:asciiTheme="minorEastAsia" w:hAnsiTheme="minorEastAsia" w:cs="宋体" w:hint="eastAsia"/>
          <w:kern w:val="0"/>
          <w:sz w:val="24"/>
          <w:szCs w:val="24"/>
        </w:rPr>
        <w:t>南</w:t>
      </w:r>
      <w:r w:rsidR="00D26F18" w:rsidRPr="00BB1FCD">
        <w:rPr>
          <w:rFonts w:asciiTheme="minorEastAsia" w:hAnsiTheme="minorEastAsia" w:cs="宋体"/>
          <w:kern w:val="0"/>
          <w:sz w:val="24"/>
          <w:szCs w:val="24"/>
        </w:rPr>
        <w:t>区</w:t>
      </w:r>
      <w:r w:rsidR="00D26F18" w:rsidRPr="00BB1FCD">
        <w:rPr>
          <w:rFonts w:asciiTheme="minorEastAsia" w:hAnsiTheme="minorEastAsia" w:cs="宋体" w:hint="eastAsia"/>
          <w:kern w:val="0"/>
          <w:sz w:val="24"/>
          <w:szCs w:val="24"/>
        </w:rPr>
        <w:t>1</w:t>
      </w:r>
      <w:r w:rsidR="00D26F18" w:rsidRPr="00BB1FCD">
        <w:rPr>
          <w:rFonts w:asciiTheme="minorEastAsia" w:hAnsiTheme="minorEastAsia" w:cs="宋体"/>
          <w:kern w:val="0"/>
          <w:sz w:val="24"/>
          <w:szCs w:val="24"/>
        </w:rPr>
        <w:t>#-7#楼</w:t>
      </w:r>
      <w:r w:rsidR="00B81519" w:rsidRPr="00BB1FCD">
        <w:rPr>
          <w:rFonts w:asciiTheme="minorEastAsia" w:hAnsiTheme="minorEastAsia" w:cs="宋体" w:hint="eastAsia"/>
          <w:kern w:val="0"/>
          <w:sz w:val="24"/>
          <w:szCs w:val="24"/>
        </w:rPr>
        <w:t>附属外线工程</w:t>
      </w:r>
      <w:r w:rsidR="003773BE" w:rsidRPr="00BB1FCD">
        <w:rPr>
          <w:rFonts w:asciiTheme="minorEastAsia" w:hAnsiTheme="minorEastAsia" w:cs="宋体" w:hint="eastAsia"/>
          <w:kern w:val="0"/>
          <w:sz w:val="24"/>
          <w:szCs w:val="24"/>
        </w:rPr>
        <w:t>，</w:t>
      </w:r>
      <w:r w:rsidR="003773BE" w:rsidRPr="00BB1FCD">
        <w:rPr>
          <w:rFonts w:asciiTheme="minorEastAsia" w:hAnsiTheme="minorEastAsia" w:cs="宋体"/>
          <w:kern w:val="0"/>
          <w:sz w:val="24"/>
          <w:szCs w:val="24"/>
        </w:rPr>
        <w:t>投资约</w:t>
      </w:r>
      <w:r w:rsidR="00BB1FCD" w:rsidRPr="00BB1FCD">
        <w:rPr>
          <w:rFonts w:asciiTheme="minorEastAsia" w:hAnsiTheme="minorEastAsia" w:cs="宋体" w:hint="eastAsia"/>
          <w:kern w:val="0"/>
          <w:sz w:val="24"/>
          <w:szCs w:val="24"/>
        </w:rPr>
        <w:t>2</w:t>
      </w:r>
      <w:r w:rsidR="00BB1FCD" w:rsidRPr="00BB1FCD">
        <w:rPr>
          <w:rFonts w:asciiTheme="minorEastAsia" w:hAnsiTheme="minorEastAsia" w:cs="宋体"/>
          <w:kern w:val="0"/>
          <w:sz w:val="24"/>
          <w:szCs w:val="24"/>
        </w:rPr>
        <w:t>258.6667</w:t>
      </w:r>
      <w:r w:rsidR="003773BE" w:rsidRPr="00BB1FCD">
        <w:rPr>
          <w:rFonts w:asciiTheme="minorEastAsia" w:hAnsiTheme="minorEastAsia" w:cs="宋体" w:hint="eastAsia"/>
          <w:kern w:val="0"/>
          <w:sz w:val="24"/>
          <w:szCs w:val="24"/>
        </w:rPr>
        <w:t>万元</w:t>
      </w:r>
    </w:p>
    <w:p w:rsidR="001273AC" w:rsidRPr="00BB1FCD" w:rsidRDefault="001273A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BB1FCD">
        <w:rPr>
          <w:rFonts w:asciiTheme="minorEastAsia" w:hAnsiTheme="minorEastAsia" w:cs="宋体" w:hint="eastAsia"/>
          <w:kern w:val="0"/>
          <w:sz w:val="24"/>
          <w:szCs w:val="24"/>
        </w:rPr>
        <w:t>第</w:t>
      </w:r>
      <w:r w:rsidRPr="00BB1FCD">
        <w:rPr>
          <w:rFonts w:asciiTheme="minorEastAsia" w:hAnsiTheme="minorEastAsia" w:cs="宋体"/>
          <w:kern w:val="0"/>
          <w:sz w:val="24"/>
          <w:szCs w:val="24"/>
        </w:rPr>
        <w:t>三标段：</w:t>
      </w:r>
      <w:r w:rsidR="003773BE" w:rsidRPr="00BB1FCD">
        <w:rPr>
          <w:rFonts w:asciiTheme="minorEastAsia" w:hAnsiTheme="minorEastAsia" w:cs="宋体" w:hint="eastAsia"/>
          <w:kern w:val="0"/>
          <w:sz w:val="24"/>
          <w:szCs w:val="24"/>
        </w:rPr>
        <w:t>B</w:t>
      </w:r>
      <w:r w:rsidR="003773BE" w:rsidRPr="00BB1FCD">
        <w:rPr>
          <w:rFonts w:asciiTheme="minorEastAsia" w:hAnsiTheme="minorEastAsia" w:cs="宋体"/>
          <w:kern w:val="0"/>
          <w:sz w:val="24"/>
          <w:szCs w:val="24"/>
        </w:rPr>
        <w:t>11</w:t>
      </w:r>
      <w:r w:rsidR="003773BE" w:rsidRPr="00BB1FCD">
        <w:rPr>
          <w:rFonts w:asciiTheme="minorEastAsia" w:hAnsiTheme="minorEastAsia" w:cs="宋体" w:hint="eastAsia"/>
          <w:kern w:val="0"/>
          <w:sz w:val="24"/>
          <w:szCs w:val="24"/>
        </w:rPr>
        <w:t>区1</w:t>
      </w:r>
      <w:r w:rsidR="003773BE" w:rsidRPr="00BB1FCD">
        <w:rPr>
          <w:rFonts w:asciiTheme="minorEastAsia" w:hAnsiTheme="minorEastAsia" w:cs="宋体"/>
          <w:kern w:val="0"/>
          <w:sz w:val="24"/>
          <w:szCs w:val="24"/>
        </w:rPr>
        <w:t>#-9#楼、</w:t>
      </w:r>
      <w:r w:rsidR="003773BE" w:rsidRPr="00BB1FCD">
        <w:rPr>
          <w:rFonts w:asciiTheme="minorEastAsia" w:hAnsiTheme="minorEastAsia" w:cs="宋体" w:hint="eastAsia"/>
          <w:kern w:val="0"/>
          <w:sz w:val="24"/>
          <w:szCs w:val="24"/>
        </w:rPr>
        <w:t>1</w:t>
      </w:r>
      <w:r w:rsidR="003773BE" w:rsidRPr="00BB1FCD">
        <w:rPr>
          <w:rFonts w:asciiTheme="minorEastAsia" w:hAnsiTheme="minorEastAsia" w:cs="宋体"/>
          <w:kern w:val="0"/>
          <w:sz w:val="24"/>
          <w:szCs w:val="24"/>
        </w:rPr>
        <w:t>#商业楼</w:t>
      </w:r>
      <w:r w:rsidR="003773BE" w:rsidRPr="00BB1FCD">
        <w:rPr>
          <w:rFonts w:asciiTheme="minorEastAsia" w:hAnsiTheme="minorEastAsia" w:cs="宋体" w:hint="eastAsia"/>
          <w:kern w:val="0"/>
          <w:sz w:val="24"/>
          <w:szCs w:val="24"/>
        </w:rPr>
        <w:t>、1</w:t>
      </w:r>
      <w:r w:rsidR="003773BE" w:rsidRPr="00BB1FCD">
        <w:rPr>
          <w:rFonts w:asciiTheme="minorEastAsia" w:hAnsiTheme="minorEastAsia" w:cs="宋体"/>
          <w:kern w:val="0"/>
          <w:sz w:val="24"/>
          <w:szCs w:val="24"/>
        </w:rPr>
        <w:t>#-4#</w:t>
      </w:r>
      <w:r w:rsidR="003773BE" w:rsidRPr="00BB1FCD">
        <w:rPr>
          <w:rFonts w:asciiTheme="minorEastAsia" w:hAnsiTheme="minorEastAsia" w:cs="宋体" w:hint="eastAsia"/>
          <w:kern w:val="0"/>
          <w:sz w:val="24"/>
          <w:szCs w:val="24"/>
        </w:rPr>
        <w:t>楼</w:t>
      </w:r>
      <w:r w:rsidR="003773BE" w:rsidRPr="00BB1FCD">
        <w:rPr>
          <w:rFonts w:asciiTheme="minorEastAsia" w:hAnsiTheme="minorEastAsia" w:cs="宋体"/>
          <w:kern w:val="0"/>
          <w:sz w:val="24"/>
          <w:szCs w:val="24"/>
        </w:rPr>
        <w:t>商业</w:t>
      </w:r>
      <w:r w:rsidR="003773BE" w:rsidRPr="00BB1FCD">
        <w:rPr>
          <w:rFonts w:asciiTheme="minorEastAsia" w:hAnsiTheme="minorEastAsia" w:cs="宋体" w:hint="eastAsia"/>
          <w:kern w:val="0"/>
          <w:sz w:val="24"/>
          <w:szCs w:val="24"/>
        </w:rPr>
        <w:t>附属外线工程，</w:t>
      </w:r>
      <w:r w:rsidR="003773BE" w:rsidRPr="00BB1FCD">
        <w:rPr>
          <w:rFonts w:asciiTheme="minorEastAsia" w:hAnsiTheme="minorEastAsia" w:cs="宋体"/>
          <w:kern w:val="0"/>
          <w:sz w:val="24"/>
          <w:szCs w:val="24"/>
        </w:rPr>
        <w:t>投资约</w:t>
      </w:r>
      <w:r w:rsidR="00BB1FCD" w:rsidRPr="00BB1FCD">
        <w:rPr>
          <w:rFonts w:asciiTheme="minorEastAsia" w:hAnsiTheme="minorEastAsia" w:cs="宋体"/>
          <w:kern w:val="0"/>
          <w:sz w:val="24"/>
          <w:szCs w:val="24"/>
        </w:rPr>
        <w:t>1926.5173</w:t>
      </w:r>
      <w:r w:rsidR="003773BE" w:rsidRPr="00BB1FCD">
        <w:rPr>
          <w:rFonts w:asciiTheme="minorEastAsia" w:hAnsiTheme="minorEastAsia" w:cs="宋体" w:hint="eastAsia"/>
          <w:kern w:val="0"/>
          <w:sz w:val="24"/>
          <w:szCs w:val="24"/>
        </w:rPr>
        <w:t>万元</w:t>
      </w:r>
    </w:p>
    <w:p w:rsidR="00F763DC" w:rsidRPr="00457AD9" w:rsidRDefault="003773BE"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kern w:val="0"/>
          <w:sz w:val="24"/>
          <w:szCs w:val="24"/>
        </w:rPr>
      </w:pPr>
      <w:r w:rsidRPr="00065589">
        <w:rPr>
          <w:rFonts w:ascii="宋体" w:hAnsi="宋体" w:hint="eastAsia"/>
          <w:b/>
          <w:color w:val="000000"/>
          <w:sz w:val="24"/>
        </w:rPr>
        <w:t>注：施工投标单位可以对多个标段同时投标，但只能中一个标段。</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三</w:t>
      </w:r>
      <w:r w:rsidRPr="00E73B6D">
        <w:rPr>
          <w:rFonts w:asciiTheme="minorEastAsia" w:hAnsiTheme="minorEastAsia" w:cs="宋体" w:hint="eastAsia"/>
          <w:color w:val="000000"/>
          <w:kern w:val="0"/>
          <w:sz w:val="24"/>
          <w:szCs w:val="24"/>
        </w:rPr>
        <w:t>、</w:t>
      </w:r>
      <w:r w:rsidRPr="00E73B6D">
        <w:rPr>
          <w:rFonts w:asciiTheme="minorEastAsia" w:hAnsiTheme="minorEastAsia" w:cs="宋体" w:hint="eastAsia"/>
          <w:b/>
          <w:bCs/>
          <w:color w:val="000000"/>
          <w:kern w:val="0"/>
          <w:sz w:val="24"/>
          <w:szCs w:val="24"/>
        </w:rPr>
        <w:t>投标人资格要求：</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w:t>
      </w:r>
      <w:r w:rsidR="004A221E" w:rsidRPr="00E73B6D">
        <w:rPr>
          <w:rFonts w:asciiTheme="minorEastAsia" w:hAnsiTheme="minorEastAsia" w:cs="宋体" w:hint="eastAsia"/>
          <w:color w:val="000000"/>
          <w:kern w:val="0"/>
          <w:sz w:val="24"/>
          <w:szCs w:val="24"/>
        </w:rPr>
        <w:t>须具有独立法人资格并具有建设行政主管部门核发的</w:t>
      </w:r>
      <w:r w:rsidR="004A221E" w:rsidRPr="00E23731">
        <w:rPr>
          <w:rFonts w:asciiTheme="minorEastAsia" w:hAnsiTheme="minorEastAsia" w:cs="宋体" w:hint="eastAsia"/>
          <w:kern w:val="0"/>
          <w:sz w:val="24"/>
          <w:szCs w:val="24"/>
        </w:rPr>
        <w:t>建筑工程施工总承包三级及以上</w:t>
      </w:r>
      <w:r w:rsidR="004A221E" w:rsidRPr="00E73B6D">
        <w:rPr>
          <w:rFonts w:asciiTheme="minorEastAsia" w:hAnsiTheme="minorEastAsia" w:cs="宋体" w:hint="eastAsia"/>
          <w:color w:val="000000"/>
          <w:kern w:val="0"/>
          <w:sz w:val="24"/>
          <w:szCs w:val="24"/>
        </w:rPr>
        <w:t>资质。</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w:t>
      </w:r>
      <w:r w:rsidR="004A221E" w:rsidRPr="00E73B6D">
        <w:rPr>
          <w:rFonts w:asciiTheme="minorEastAsia" w:hAnsiTheme="minorEastAsia" w:hint="eastAsia"/>
          <w:sz w:val="24"/>
          <w:szCs w:val="24"/>
        </w:rPr>
        <w:t>拟派建造师具有本单位已注册的</w:t>
      </w:r>
      <w:r w:rsidR="00DF243D">
        <w:rPr>
          <w:rFonts w:asciiTheme="minorEastAsia" w:hAnsiTheme="minorEastAsia" w:hint="eastAsia"/>
          <w:sz w:val="24"/>
          <w:szCs w:val="24"/>
        </w:rPr>
        <w:t>二</w:t>
      </w:r>
      <w:r w:rsidR="004A221E" w:rsidRPr="00E73B6D">
        <w:rPr>
          <w:rFonts w:asciiTheme="minorEastAsia" w:hAnsiTheme="minorEastAsia" w:hint="eastAsia"/>
          <w:sz w:val="24"/>
          <w:szCs w:val="24"/>
        </w:rPr>
        <w:t>级及以上建筑工程</w:t>
      </w:r>
      <w:r w:rsidR="00DF243D">
        <w:rPr>
          <w:rFonts w:asciiTheme="minorEastAsia" w:hAnsiTheme="minorEastAsia" w:hint="eastAsia"/>
          <w:sz w:val="24"/>
          <w:szCs w:val="24"/>
        </w:rPr>
        <w:t>注册</w:t>
      </w:r>
      <w:r w:rsidR="004A221E" w:rsidRPr="00E73B6D">
        <w:rPr>
          <w:rFonts w:asciiTheme="minorEastAsia" w:hAnsiTheme="minorEastAsia" w:hint="eastAsia"/>
          <w:sz w:val="24"/>
          <w:szCs w:val="24"/>
        </w:rPr>
        <w:t>建造师资格</w:t>
      </w:r>
      <w:r w:rsidR="00DF243D" w:rsidRPr="00DF243D">
        <w:rPr>
          <w:rFonts w:asciiTheme="minorEastAsia" w:hAnsiTheme="minorEastAsia" w:hint="eastAsia"/>
          <w:sz w:val="24"/>
          <w:szCs w:val="24"/>
        </w:rPr>
        <w:t>，具备有效的安全生产考核合格证书，</w:t>
      </w:r>
      <w:r w:rsidR="004A221E" w:rsidRPr="00E73B6D">
        <w:rPr>
          <w:rFonts w:asciiTheme="minorEastAsia" w:hAnsiTheme="minorEastAsia" w:hint="eastAsia"/>
          <w:b/>
          <w:sz w:val="24"/>
          <w:szCs w:val="24"/>
        </w:rPr>
        <w:t>授权委托人须为本工程拟派建造师。</w:t>
      </w:r>
    </w:p>
    <w:p w:rsidR="00F763DC" w:rsidRPr="00E73B6D" w:rsidRDefault="004A221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color w:val="000000"/>
          <w:kern w:val="0"/>
          <w:sz w:val="24"/>
          <w:szCs w:val="24"/>
        </w:rPr>
        <w:t>3</w:t>
      </w:r>
      <w:r w:rsidR="00F763DC" w:rsidRPr="00E73B6D">
        <w:rPr>
          <w:rFonts w:asciiTheme="minorEastAsia" w:hAnsiTheme="minorEastAsia" w:cs="宋体" w:hint="eastAsia"/>
          <w:color w:val="000000"/>
          <w:kern w:val="0"/>
          <w:sz w:val="24"/>
          <w:szCs w:val="24"/>
        </w:rPr>
        <w:t>、本次招标不接受联合体投标。</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注：以上所要求的条件必须同时满足</w:t>
      </w:r>
      <w:r w:rsidR="000E4812">
        <w:rPr>
          <w:rFonts w:asciiTheme="minorEastAsia" w:hAnsiTheme="minorEastAsia" w:cs="宋体" w:hint="eastAsia"/>
          <w:color w:val="000000"/>
          <w:kern w:val="0"/>
          <w:sz w:val="24"/>
          <w:szCs w:val="24"/>
        </w:rPr>
        <w:t>。</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四、投标报名：</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lastRenderedPageBreak/>
        <w:t>1、</w:t>
      </w:r>
      <w:r w:rsidR="00F927D5" w:rsidRPr="00F927D5">
        <w:rPr>
          <w:rFonts w:asciiTheme="minorEastAsia" w:hAnsiTheme="minorEastAsia" w:cs="宋体" w:hint="eastAsia"/>
          <w:color w:val="000000"/>
          <w:kern w:val="0"/>
          <w:sz w:val="24"/>
          <w:szCs w:val="24"/>
        </w:rPr>
        <w:t>凡有意参加投标者，请于</w:t>
      </w:r>
      <w:r w:rsidRPr="00E73B6D">
        <w:rPr>
          <w:rFonts w:asciiTheme="minorEastAsia" w:hAnsiTheme="minorEastAsia" w:cs="宋体" w:hint="eastAsia"/>
          <w:color w:val="000000"/>
          <w:kern w:val="0"/>
          <w:sz w:val="24"/>
          <w:szCs w:val="24"/>
        </w:rPr>
        <w:t>2018年</w:t>
      </w:r>
      <w:r w:rsidR="008E2E64">
        <w:rPr>
          <w:rFonts w:asciiTheme="minorEastAsia" w:hAnsiTheme="minorEastAsia" w:cs="宋体"/>
          <w:color w:val="000000"/>
          <w:kern w:val="0"/>
          <w:sz w:val="24"/>
          <w:szCs w:val="24"/>
        </w:rPr>
        <w:t>6</w:t>
      </w:r>
      <w:r w:rsidRPr="00E73B6D">
        <w:rPr>
          <w:rFonts w:asciiTheme="minorEastAsia" w:hAnsiTheme="minorEastAsia" w:cs="宋体" w:hint="eastAsia"/>
          <w:color w:val="000000"/>
          <w:kern w:val="0"/>
          <w:sz w:val="24"/>
          <w:szCs w:val="24"/>
        </w:rPr>
        <w:t>月</w:t>
      </w:r>
      <w:r w:rsidR="00452EA1">
        <w:rPr>
          <w:rFonts w:asciiTheme="minorEastAsia" w:hAnsiTheme="minorEastAsia" w:cs="宋体"/>
          <w:color w:val="000000"/>
          <w:kern w:val="0"/>
          <w:sz w:val="24"/>
          <w:szCs w:val="24"/>
        </w:rPr>
        <w:t>30</w:t>
      </w:r>
      <w:r w:rsidRPr="00E73B6D">
        <w:rPr>
          <w:rFonts w:asciiTheme="minorEastAsia" w:hAnsiTheme="minorEastAsia" w:cs="宋体" w:hint="eastAsia"/>
          <w:color w:val="000000"/>
          <w:kern w:val="0"/>
          <w:sz w:val="24"/>
          <w:szCs w:val="24"/>
        </w:rPr>
        <w:t>日至2018年</w:t>
      </w:r>
      <w:r w:rsidR="008E2E64">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月</w:t>
      </w:r>
      <w:r w:rsidR="00452EA1">
        <w:rPr>
          <w:rFonts w:asciiTheme="minorEastAsia" w:hAnsiTheme="minorEastAsia" w:cs="宋体"/>
          <w:color w:val="000000"/>
          <w:kern w:val="0"/>
          <w:sz w:val="24"/>
          <w:szCs w:val="24"/>
        </w:rPr>
        <w:t>4</w:t>
      </w:r>
      <w:r w:rsidRPr="00E73B6D">
        <w:rPr>
          <w:rFonts w:asciiTheme="minorEastAsia" w:hAnsiTheme="minorEastAsia" w:cs="宋体" w:hint="eastAsia"/>
          <w:color w:val="000000"/>
          <w:kern w:val="0"/>
          <w:sz w:val="24"/>
          <w:szCs w:val="24"/>
        </w:rPr>
        <w:t>日（节假日</w:t>
      </w:r>
      <w:r w:rsidR="008E2E64">
        <w:rPr>
          <w:rFonts w:asciiTheme="minorEastAsia" w:hAnsiTheme="minorEastAsia" w:cs="宋体" w:hint="eastAsia"/>
          <w:color w:val="000000"/>
          <w:kern w:val="0"/>
          <w:sz w:val="24"/>
          <w:szCs w:val="24"/>
        </w:rPr>
        <w:t>不</w:t>
      </w:r>
      <w:r w:rsidR="008E2E64">
        <w:rPr>
          <w:rFonts w:asciiTheme="minorEastAsia" w:hAnsiTheme="minorEastAsia" w:cs="宋体"/>
          <w:color w:val="000000"/>
          <w:kern w:val="0"/>
          <w:sz w:val="24"/>
          <w:szCs w:val="24"/>
        </w:rPr>
        <w:t>休息</w:t>
      </w:r>
      <w:r w:rsidRPr="00E73B6D">
        <w:rPr>
          <w:rFonts w:asciiTheme="minorEastAsia" w:hAnsiTheme="minorEastAsia" w:cs="宋体" w:hint="eastAsia"/>
          <w:color w:val="000000"/>
          <w:kern w:val="0"/>
          <w:sz w:val="24"/>
          <w:szCs w:val="24"/>
        </w:rPr>
        <w:t>，北京时间，下同），每天</w:t>
      </w:r>
      <w:r w:rsidR="004A221E" w:rsidRPr="00E73B6D">
        <w:rPr>
          <w:rFonts w:asciiTheme="minorEastAsia" w:hAnsiTheme="minorEastAsia" w:cs="宋体"/>
          <w:color w:val="000000"/>
          <w:kern w:val="0"/>
          <w:sz w:val="24"/>
          <w:szCs w:val="24"/>
        </w:rPr>
        <w:t>9</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w:t>
      </w:r>
      <w:r w:rsidR="004A221E" w:rsidRPr="00E73B6D">
        <w:rPr>
          <w:rFonts w:asciiTheme="minorEastAsia" w:hAnsiTheme="minorEastAsia" w:cs="宋体"/>
          <w:color w:val="000000"/>
          <w:kern w:val="0"/>
          <w:sz w:val="24"/>
          <w:szCs w:val="24"/>
        </w:rPr>
        <w:t>11</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3</w:t>
      </w:r>
      <w:r w:rsidRPr="00E73B6D">
        <w:rPr>
          <w:rFonts w:asciiTheme="minorEastAsia" w:hAnsiTheme="minorEastAsia" w:cs="宋体" w:hint="eastAsia"/>
          <w:color w:val="000000"/>
          <w:kern w:val="0"/>
          <w:sz w:val="24"/>
          <w:szCs w:val="24"/>
        </w:rPr>
        <w:t>0，1</w:t>
      </w:r>
      <w:r w:rsidR="004A221E" w:rsidRPr="00E73B6D">
        <w:rPr>
          <w:rFonts w:asciiTheme="minorEastAsia" w:hAnsiTheme="minorEastAsia" w:cs="宋体"/>
          <w:color w:val="000000"/>
          <w:kern w:val="0"/>
          <w:sz w:val="24"/>
          <w:szCs w:val="24"/>
        </w:rPr>
        <w:t>5</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0至17:</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w:t>
      </w:r>
      <w:r w:rsidR="00DF243D">
        <w:rPr>
          <w:rFonts w:asciiTheme="minorEastAsia" w:hAnsiTheme="minorEastAsia" w:cs="宋体" w:hint="eastAsia"/>
          <w:color w:val="000000"/>
          <w:kern w:val="0"/>
          <w:sz w:val="24"/>
          <w:szCs w:val="24"/>
        </w:rPr>
        <w:t>在</w:t>
      </w:r>
      <w:r w:rsidR="00DF243D" w:rsidRPr="00E73B6D">
        <w:rPr>
          <w:rFonts w:asciiTheme="minorEastAsia" w:hAnsiTheme="minorEastAsia" w:cs="宋体" w:hint="eastAsia"/>
          <w:color w:val="000000"/>
          <w:kern w:val="0"/>
          <w:sz w:val="24"/>
          <w:szCs w:val="24"/>
        </w:rPr>
        <w:t>内蒙古佳诺建设工程项目管理有限公司</w:t>
      </w:r>
      <w:r w:rsidR="00DF243D">
        <w:rPr>
          <w:rFonts w:asciiTheme="minorEastAsia" w:hAnsiTheme="minorEastAsia" w:cs="宋体" w:hint="eastAsia"/>
          <w:color w:val="000000"/>
          <w:kern w:val="0"/>
          <w:sz w:val="24"/>
          <w:szCs w:val="24"/>
        </w:rPr>
        <w:t>（</w:t>
      </w:r>
      <w:r w:rsidR="00DF243D" w:rsidRPr="00E73B6D">
        <w:rPr>
          <w:rFonts w:asciiTheme="minorEastAsia" w:hAnsiTheme="minorEastAsia" w:cs="宋体" w:hint="eastAsia"/>
          <w:color w:val="000000"/>
          <w:kern w:val="0"/>
          <w:sz w:val="24"/>
          <w:szCs w:val="24"/>
        </w:rPr>
        <w:t>呼市锡林南路恩和大厦1001室</w:t>
      </w:r>
      <w:r w:rsidR="00DF243D">
        <w:rPr>
          <w:rFonts w:asciiTheme="minorEastAsia" w:hAnsiTheme="minorEastAsia" w:cs="宋体"/>
          <w:color w:val="000000"/>
          <w:kern w:val="0"/>
          <w:sz w:val="24"/>
          <w:szCs w:val="24"/>
        </w:rPr>
        <w:t>）</w:t>
      </w:r>
      <w:r w:rsidRPr="00E73B6D">
        <w:rPr>
          <w:rFonts w:asciiTheme="minorEastAsia" w:hAnsiTheme="minorEastAsia" w:cs="宋体" w:hint="eastAsia"/>
          <w:color w:val="000000"/>
          <w:kern w:val="0"/>
          <w:sz w:val="24"/>
          <w:szCs w:val="24"/>
        </w:rPr>
        <w:t>报名</w:t>
      </w:r>
      <w:r w:rsidR="00DF243D">
        <w:rPr>
          <w:rFonts w:asciiTheme="minorEastAsia" w:hAnsiTheme="minorEastAsia" w:cs="宋体" w:hint="eastAsia"/>
          <w:color w:val="000000"/>
          <w:kern w:val="0"/>
          <w:sz w:val="24"/>
          <w:szCs w:val="24"/>
        </w:rPr>
        <w:t>，</w:t>
      </w:r>
      <w:r w:rsidRPr="00E73B6D">
        <w:rPr>
          <w:rFonts w:asciiTheme="minorEastAsia" w:hAnsiTheme="minorEastAsia" w:cs="宋体" w:hint="eastAsia"/>
          <w:color w:val="000000"/>
          <w:kern w:val="0"/>
          <w:sz w:val="24"/>
          <w:szCs w:val="24"/>
        </w:rPr>
        <w:t>逾期不再受理。</w:t>
      </w:r>
    </w:p>
    <w:p w:rsidR="004A221E" w:rsidRPr="00E73B6D" w:rsidRDefault="00DF243D" w:rsidP="009456F1">
      <w:pPr>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sidR="00F763DC" w:rsidRPr="00E73B6D">
        <w:rPr>
          <w:rFonts w:asciiTheme="minorEastAsia" w:hAnsiTheme="minorEastAsia" w:cs="宋体" w:hint="eastAsia"/>
          <w:color w:val="000000"/>
          <w:kern w:val="0"/>
          <w:sz w:val="24"/>
          <w:szCs w:val="24"/>
        </w:rPr>
        <w:t>、</w:t>
      </w:r>
      <w:r w:rsidR="00ED732E" w:rsidRPr="00E73B6D">
        <w:rPr>
          <w:rFonts w:asciiTheme="minorEastAsia" w:hAnsiTheme="minorEastAsia" w:cs="宋体" w:hint="eastAsia"/>
          <w:color w:val="000000"/>
          <w:kern w:val="0"/>
          <w:sz w:val="24"/>
          <w:szCs w:val="24"/>
        </w:rPr>
        <w:t>报名时</w:t>
      </w:r>
      <w:r w:rsidR="00F763DC" w:rsidRPr="00E73B6D">
        <w:rPr>
          <w:rFonts w:asciiTheme="minorEastAsia" w:hAnsiTheme="minorEastAsia" w:cs="宋体" w:hint="eastAsia"/>
          <w:color w:val="000000"/>
          <w:kern w:val="0"/>
          <w:sz w:val="24"/>
          <w:szCs w:val="24"/>
        </w:rPr>
        <w:t>携带资料：</w:t>
      </w:r>
      <w:r w:rsidR="004A221E" w:rsidRPr="00E73B6D">
        <w:rPr>
          <w:rFonts w:asciiTheme="minorEastAsia" w:hAnsiTheme="minorEastAsia" w:cs="宋体" w:hint="eastAsia"/>
          <w:color w:val="000000"/>
          <w:kern w:val="0"/>
          <w:sz w:val="24"/>
          <w:szCs w:val="24"/>
        </w:rPr>
        <w:t>法人授权委托书及被授权人身份证、营业执照副本、资质证书副本</w:t>
      </w:r>
      <w:r w:rsidRPr="00DF243D">
        <w:rPr>
          <w:rFonts w:asciiTheme="minorEastAsia" w:hAnsiTheme="minorEastAsia" w:cs="宋体" w:hint="eastAsia"/>
          <w:color w:val="000000"/>
          <w:kern w:val="0"/>
          <w:sz w:val="24"/>
          <w:szCs w:val="24"/>
        </w:rPr>
        <w:t>或资质证书副本复印件加盖公章(依据住房城乡建设部办公厅关于规范使用建筑业企业资质证书的通知建办市函[2016]462号文件的规定，资质证书复印件加盖投标单位公章视同为原件）</w:t>
      </w:r>
      <w:r w:rsidR="004A221E" w:rsidRPr="00E73B6D">
        <w:rPr>
          <w:rFonts w:asciiTheme="minorEastAsia" w:hAnsiTheme="minorEastAsia" w:cs="宋体" w:hint="eastAsia"/>
          <w:color w:val="000000"/>
          <w:kern w:val="0"/>
          <w:sz w:val="24"/>
          <w:szCs w:val="24"/>
        </w:rPr>
        <w:t>、安全生产许可证副本、组织机构代码证副本、税务登记证副本、建造师注册证书及安全</w:t>
      </w:r>
      <w:r>
        <w:rPr>
          <w:rFonts w:asciiTheme="minorEastAsia" w:hAnsiTheme="minorEastAsia" w:cs="宋体" w:hint="eastAsia"/>
          <w:color w:val="000000"/>
          <w:kern w:val="0"/>
          <w:sz w:val="24"/>
          <w:szCs w:val="24"/>
        </w:rPr>
        <w:t>生</w:t>
      </w:r>
      <w:r>
        <w:rPr>
          <w:rFonts w:asciiTheme="minorEastAsia" w:hAnsiTheme="minorEastAsia" w:cs="宋体"/>
          <w:color w:val="000000"/>
          <w:kern w:val="0"/>
          <w:sz w:val="24"/>
          <w:szCs w:val="24"/>
        </w:rPr>
        <w:t>产</w:t>
      </w:r>
      <w:r w:rsidR="004A221E" w:rsidRPr="00E73B6D">
        <w:rPr>
          <w:rFonts w:asciiTheme="minorEastAsia" w:hAnsiTheme="minorEastAsia" w:cs="宋体" w:hint="eastAsia"/>
          <w:color w:val="000000"/>
          <w:kern w:val="0"/>
          <w:sz w:val="24"/>
          <w:szCs w:val="24"/>
        </w:rPr>
        <w:t>考核</w:t>
      </w:r>
      <w:r>
        <w:rPr>
          <w:rFonts w:asciiTheme="minorEastAsia" w:hAnsiTheme="minorEastAsia" w:cs="宋体" w:hint="eastAsia"/>
          <w:color w:val="000000"/>
          <w:kern w:val="0"/>
          <w:sz w:val="24"/>
          <w:szCs w:val="24"/>
        </w:rPr>
        <w:t>合</w:t>
      </w:r>
      <w:r>
        <w:rPr>
          <w:rFonts w:asciiTheme="minorEastAsia" w:hAnsiTheme="minorEastAsia" w:cs="宋体"/>
          <w:color w:val="000000"/>
          <w:kern w:val="0"/>
          <w:sz w:val="24"/>
          <w:szCs w:val="24"/>
        </w:rPr>
        <w:t>格</w:t>
      </w:r>
      <w:r w:rsidR="004A221E" w:rsidRPr="00E73B6D">
        <w:rPr>
          <w:rFonts w:asciiTheme="minorEastAsia" w:hAnsiTheme="minorEastAsia" w:cs="宋体" w:hint="eastAsia"/>
          <w:color w:val="000000"/>
          <w:kern w:val="0"/>
          <w:sz w:val="24"/>
          <w:szCs w:val="24"/>
        </w:rPr>
        <w:t>证</w:t>
      </w:r>
      <w:r>
        <w:rPr>
          <w:rFonts w:asciiTheme="minorEastAsia" w:hAnsiTheme="minorEastAsia" w:cs="宋体" w:hint="eastAsia"/>
          <w:color w:val="000000"/>
          <w:kern w:val="0"/>
          <w:sz w:val="24"/>
          <w:szCs w:val="24"/>
        </w:rPr>
        <w:t>书</w:t>
      </w:r>
      <w:r w:rsidR="004A221E" w:rsidRPr="00E73B6D">
        <w:rPr>
          <w:rFonts w:asciiTheme="minorEastAsia" w:hAnsiTheme="minorEastAsia" w:cs="宋体" w:hint="eastAsia"/>
          <w:color w:val="000000"/>
          <w:kern w:val="0"/>
          <w:sz w:val="24"/>
          <w:szCs w:val="24"/>
        </w:rPr>
        <w:t>。</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注：（1）报名时必须提供以上资料原件及复印件（A4纸）</w:t>
      </w:r>
      <w:r w:rsidR="004A221E" w:rsidRPr="00E73B6D">
        <w:rPr>
          <w:rFonts w:asciiTheme="minorEastAsia" w:hAnsiTheme="minorEastAsia" w:cs="宋体" w:hint="eastAsia"/>
          <w:color w:val="000000"/>
          <w:kern w:val="0"/>
          <w:sz w:val="24"/>
          <w:szCs w:val="24"/>
        </w:rPr>
        <w:t>三</w:t>
      </w:r>
      <w:r w:rsidRPr="00E73B6D">
        <w:rPr>
          <w:rFonts w:asciiTheme="minorEastAsia" w:hAnsiTheme="minorEastAsia" w:cs="宋体" w:hint="eastAsia"/>
          <w:color w:val="000000"/>
          <w:kern w:val="0"/>
          <w:sz w:val="24"/>
          <w:szCs w:val="24"/>
        </w:rPr>
        <w:t>套，复印件加盖公章，所提供的资质文件中如有虚假情况，一经发现将取消其投标资格。资料提供不全者视为报名不合格。</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（2）证件原件的复印件内容须与原件一致，否则视为报名不合格。</w:t>
      </w:r>
    </w:p>
    <w:p w:rsidR="00F763DC"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（3）营业执照、组织机构代码证与税务登记证实行“三证合一”的执行《国务院办公厅关于加快推进“三证合一”登记制度改革的意见》(国办发〔2015〕50号)。</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五、资格审查：</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本项目资格审查采用资格后审方式。</w:t>
      </w:r>
      <w:r w:rsidR="004A221E" w:rsidRPr="00E73B6D">
        <w:rPr>
          <w:rFonts w:asciiTheme="minorEastAsia" w:hAnsiTheme="minorEastAsia" w:cs="宋体" w:hint="eastAsia"/>
          <w:color w:val="000000"/>
          <w:kern w:val="0"/>
          <w:sz w:val="24"/>
          <w:szCs w:val="24"/>
        </w:rPr>
        <w:t>开标后由评标委员会统一进行资格审查，详见招标文件。资格审查时，投标人提供的原件不齐全或不合格的，均不能通过资格后审，其投标文件将被否决。</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六、招标文件的获取：</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1.报名合格的投标人于2018年</w:t>
      </w:r>
      <w:r w:rsidR="008E2E64">
        <w:rPr>
          <w:rFonts w:asciiTheme="minorEastAsia" w:hAnsiTheme="minorEastAsia" w:cs="宋体"/>
          <w:color w:val="000000"/>
          <w:kern w:val="0"/>
          <w:sz w:val="24"/>
          <w:szCs w:val="24"/>
        </w:rPr>
        <w:t>6</w:t>
      </w:r>
      <w:r w:rsidRPr="00E73B6D">
        <w:rPr>
          <w:rFonts w:asciiTheme="minorEastAsia" w:hAnsiTheme="minorEastAsia" w:cs="宋体" w:hint="eastAsia"/>
          <w:color w:val="000000"/>
          <w:kern w:val="0"/>
          <w:sz w:val="24"/>
          <w:szCs w:val="24"/>
        </w:rPr>
        <w:t>月</w:t>
      </w:r>
      <w:r w:rsidR="00452EA1">
        <w:rPr>
          <w:rFonts w:asciiTheme="minorEastAsia" w:hAnsiTheme="minorEastAsia" w:cs="宋体"/>
          <w:color w:val="000000"/>
          <w:kern w:val="0"/>
          <w:sz w:val="24"/>
          <w:szCs w:val="24"/>
        </w:rPr>
        <w:t>30</w:t>
      </w:r>
      <w:r w:rsidRPr="00E73B6D">
        <w:rPr>
          <w:rFonts w:asciiTheme="minorEastAsia" w:hAnsiTheme="minorEastAsia" w:cs="宋体" w:hint="eastAsia"/>
          <w:color w:val="000000"/>
          <w:kern w:val="0"/>
          <w:sz w:val="24"/>
          <w:szCs w:val="24"/>
        </w:rPr>
        <w:t>日至2018年</w:t>
      </w:r>
      <w:r w:rsidR="008E2E64">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月</w:t>
      </w:r>
      <w:r w:rsidR="00452EA1">
        <w:rPr>
          <w:rFonts w:asciiTheme="minorEastAsia" w:hAnsiTheme="minorEastAsia" w:cs="宋体"/>
          <w:color w:val="000000"/>
          <w:kern w:val="0"/>
          <w:sz w:val="24"/>
          <w:szCs w:val="24"/>
        </w:rPr>
        <w:t>6</w:t>
      </w:r>
      <w:r w:rsidRPr="00E73B6D">
        <w:rPr>
          <w:rFonts w:asciiTheme="minorEastAsia" w:hAnsiTheme="minorEastAsia" w:cs="宋体" w:hint="eastAsia"/>
          <w:color w:val="000000"/>
          <w:kern w:val="0"/>
          <w:sz w:val="24"/>
          <w:szCs w:val="24"/>
        </w:rPr>
        <w:t>日，上午</w:t>
      </w:r>
      <w:r w:rsidR="004A221E" w:rsidRPr="00E73B6D">
        <w:rPr>
          <w:rFonts w:asciiTheme="minorEastAsia" w:hAnsiTheme="minorEastAsia" w:cs="宋体"/>
          <w:color w:val="000000"/>
          <w:kern w:val="0"/>
          <w:sz w:val="24"/>
          <w:szCs w:val="24"/>
        </w:rPr>
        <w:t>9</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0至1</w:t>
      </w:r>
      <w:r w:rsidR="004A221E" w:rsidRPr="00E73B6D">
        <w:rPr>
          <w:rFonts w:asciiTheme="minorEastAsia" w:hAnsiTheme="minorEastAsia" w:cs="宋体"/>
          <w:color w:val="000000"/>
          <w:kern w:val="0"/>
          <w:sz w:val="24"/>
          <w:szCs w:val="24"/>
        </w:rPr>
        <w:t>1</w:t>
      </w:r>
      <w:r w:rsidRPr="00E73B6D">
        <w:rPr>
          <w:rFonts w:asciiTheme="minorEastAsia" w:hAnsiTheme="minorEastAsia" w:cs="宋体" w:hint="eastAsia"/>
          <w:color w:val="000000"/>
          <w:kern w:val="0"/>
          <w:sz w:val="24"/>
          <w:szCs w:val="24"/>
        </w:rPr>
        <w:t>:00，下午</w:t>
      </w:r>
      <w:r w:rsidR="004A221E" w:rsidRPr="00E73B6D">
        <w:rPr>
          <w:rFonts w:asciiTheme="minorEastAsia" w:hAnsiTheme="minorEastAsia" w:cs="宋体"/>
          <w:color w:val="000000"/>
          <w:kern w:val="0"/>
          <w:sz w:val="24"/>
          <w:szCs w:val="24"/>
        </w:rPr>
        <w:t>3</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0至5:</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0（北京时间，下同），</w:t>
      </w:r>
      <w:r w:rsidR="00DF243D">
        <w:rPr>
          <w:rFonts w:asciiTheme="minorEastAsia" w:hAnsiTheme="minorEastAsia" w:cs="宋体" w:hint="eastAsia"/>
          <w:color w:val="000000"/>
          <w:kern w:val="0"/>
          <w:sz w:val="24"/>
          <w:szCs w:val="24"/>
        </w:rPr>
        <w:t>在</w:t>
      </w:r>
      <w:r w:rsidR="00DF243D" w:rsidRPr="00E73B6D">
        <w:rPr>
          <w:rFonts w:asciiTheme="minorEastAsia" w:hAnsiTheme="minorEastAsia" w:cs="宋体" w:hint="eastAsia"/>
          <w:color w:val="000000"/>
          <w:kern w:val="0"/>
          <w:sz w:val="24"/>
          <w:szCs w:val="24"/>
        </w:rPr>
        <w:t>内蒙古佳诺建设工程项目管理有限公司</w:t>
      </w:r>
      <w:r w:rsidR="00DF243D">
        <w:rPr>
          <w:rFonts w:asciiTheme="minorEastAsia" w:hAnsiTheme="minorEastAsia" w:cs="宋体" w:hint="eastAsia"/>
          <w:color w:val="000000"/>
          <w:kern w:val="0"/>
          <w:sz w:val="24"/>
          <w:szCs w:val="24"/>
        </w:rPr>
        <w:t>（</w:t>
      </w:r>
      <w:r w:rsidR="00DF243D" w:rsidRPr="00E73B6D">
        <w:rPr>
          <w:rFonts w:asciiTheme="minorEastAsia" w:hAnsiTheme="minorEastAsia" w:cs="宋体" w:hint="eastAsia"/>
          <w:color w:val="000000"/>
          <w:kern w:val="0"/>
          <w:sz w:val="24"/>
          <w:szCs w:val="24"/>
        </w:rPr>
        <w:t>呼市锡林南路恩和大厦1001室</w:t>
      </w:r>
      <w:r w:rsidR="00DF243D">
        <w:rPr>
          <w:rFonts w:asciiTheme="minorEastAsia" w:hAnsiTheme="minorEastAsia" w:cs="宋体"/>
          <w:color w:val="000000"/>
          <w:kern w:val="0"/>
          <w:sz w:val="24"/>
          <w:szCs w:val="24"/>
        </w:rPr>
        <w:t>）</w:t>
      </w:r>
      <w:r w:rsidRPr="00E73B6D">
        <w:rPr>
          <w:rFonts w:asciiTheme="minorEastAsia" w:hAnsiTheme="minorEastAsia" w:cs="宋体" w:hint="eastAsia"/>
          <w:color w:val="000000"/>
          <w:kern w:val="0"/>
          <w:sz w:val="24"/>
          <w:szCs w:val="24"/>
        </w:rPr>
        <w:t>获取招标文件，逾期不再受理。</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w:t>
      </w:r>
      <w:r w:rsidR="00DF243D" w:rsidRPr="00DF243D">
        <w:rPr>
          <w:rFonts w:asciiTheme="minorEastAsia" w:hAnsiTheme="minorEastAsia" w:cs="宋体" w:hint="eastAsia"/>
          <w:color w:val="000000"/>
          <w:kern w:val="0"/>
          <w:sz w:val="24"/>
          <w:szCs w:val="24"/>
        </w:rPr>
        <w:t>招标文件每套售价人民币</w:t>
      </w:r>
      <w:r w:rsidR="008E2E64">
        <w:rPr>
          <w:rFonts w:asciiTheme="minorEastAsia" w:hAnsiTheme="minorEastAsia" w:cs="宋体"/>
          <w:color w:val="000000"/>
          <w:kern w:val="0"/>
          <w:sz w:val="24"/>
          <w:szCs w:val="24"/>
        </w:rPr>
        <w:t>1000</w:t>
      </w:r>
      <w:r w:rsidR="00DF243D" w:rsidRPr="00DF243D">
        <w:rPr>
          <w:rFonts w:asciiTheme="minorEastAsia" w:hAnsiTheme="minorEastAsia" w:cs="宋体" w:hint="eastAsia"/>
          <w:color w:val="000000"/>
          <w:kern w:val="0"/>
          <w:sz w:val="24"/>
          <w:szCs w:val="24"/>
        </w:rPr>
        <w:t>元</w:t>
      </w:r>
      <w:r w:rsidR="00DF243D" w:rsidRPr="00E73B6D">
        <w:rPr>
          <w:rFonts w:asciiTheme="minorEastAsia" w:hAnsiTheme="minorEastAsia" w:cs="宋体" w:hint="eastAsia"/>
          <w:color w:val="000000"/>
          <w:kern w:val="0"/>
          <w:sz w:val="24"/>
          <w:szCs w:val="24"/>
        </w:rPr>
        <w:t>，售后不退。</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七、投标文件的递交</w:t>
      </w:r>
    </w:p>
    <w:p w:rsidR="00F763DC" w:rsidRPr="00452EA1"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452EA1">
        <w:rPr>
          <w:rFonts w:asciiTheme="minorEastAsia" w:hAnsiTheme="minorEastAsia" w:cs="宋体" w:hint="eastAsia"/>
          <w:kern w:val="0"/>
          <w:sz w:val="24"/>
          <w:szCs w:val="24"/>
        </w:rPr>
        <w:t>1.投标文件递交的截止时间：2018年</w:t>
      </w:r>
      <w:r w:rsidR="00452EA1" w:rsidRPr="00452EA1">
        <w:rPr>
          <w:rFonts w:asciiTheme="minorEastAsia" w:hAnsiTheme="minorEastAsia" w:cs="宋体"/>
          <w:kern w:val="0"/>
          <w:sz w:val="24"/>
          <w:szCs w:val="24"/>
        </w:rPr>
        <w:t>7</w:t>
      </w:r>
      <w:r w:rsidRPr="00452EA1">
        <w:rPr>
          <w:rFonts w:asciiTheme="minorEastAsia" w:hAnsiTheme="minorEastAsia" w:cs="宋体" w:hint="eastAsia"/>
          <w:kern w:val="0"/>
          <w:sz w:val="24"/>
          <w:szCs w:val="24"/>
        </w:rPr>
        <w:t>月</w:t>
      </w:r>
      <w:r w:rsidR="00452EA1" w:rsidRPr="00452EA1">
        <w:rPr>
          <w:rFonts w:asciiTheme="minorEastAsia" w:hAnsiTheme="minorEastAsia" w:cs="宋体"/>
          <w:kern w:val="0"/>
          <w:sz w:val="24"/>
          <w:szCs w:val="24"/>
        </w:rPr>
        <w:t>20</w:t>
      </w:r>
      <w:r w:rsidRPr="00452EA1">
        <w:rPr>
          <w:rFonts w:asciiTheme="minorEastAsia" w:hAnsiTheme="minorEastAsia" w:cs="宋体" w:hint="eastAsia"/>
          <w:kern w:val="0"/>
          <w:sz w:val="24"/>
          <w:szCs w:val="24"/>
        </w:rPr>
        <w:t>日上午</w:t>
      </w:r>
      <w:r w:rsidR="00452EA1" w:rsidRPr="00452EA1">
        <w:rPr>
          <w:rFonts w:asciiTheme="minorEastAsia" w:hAnsiTheme="minorEastAsia" w:cs="宋体"/>
          <w:kern w:val="0"/>
          <w:sz w:val="24"/>
          <w:szCs w:val="24"/>
        </w:rPr>
        <w:t>9</w:t>
      </w:r>
      <w:r w:rsidRPr="00452EA1">
        <w:rPr>
          <w:rFonts w:asciiTheme="minorEastAsia" w:hAnsiTheme="minorEastAsia" w:cs="宋体" w:hint="eastAsia"/>
          <w:kern w:val="0"/>
          <w:sz w:val="24"/>
          <w:szCs w:val="24"/>
        </w:rPr>
        <w:t>:</w:t>
      </w:r>
      <w:r w:rsidR="00452EA1" w:rsidRPr="00452EA1">
        <w:rPr>
          <w:rFonts w:asciiTheme="minorEastAsia" w:hAnsiTheme="minorEastAsia" w:cs="宋体"/>
          <w:kern w:val="0"/>
          <w:sz w:val="24"/>
          <w:szCs w:val="24"/>
        </w:rPr>
        <w:t>3</w:t>
      </w:r>
      <w:r w:rsidRPr="00452EA1">
        <w:rPr>
          <w:rFonts w:asciiTheme="minorEastAsia" w:hAnsiTheme="minorEastAsia" w:cs="宋体" w:hint="eastAsia"/>
          <w:kern w:val="0"/>
          <w:sz w:val="24"/>
          <w:szCs w:val="24"/>
        </w:rPr>
        <w:t>0。</w:t>
      </w:r>
    </w:p>
    <w:p w:rsidR="00F763DC" w:rsidRPr="00452EA1"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452EA1">
        <w:rPr>
          <w:rFonts w:asciiTheme="minorEastAsia" w:hAnsiTheme="minorEastAsia" w:cs="宋体" w:hint="eastAsia"/>
          <w:kern w:val="0"/>
          <w:sz w:val="24"/>
          <w:szCs w:val="24"/>
        </w:rPr>
        <w:t>2.投标文件递交的地点：</w:t>
      </w:r>
      <w:bookmarkStart w:id="2" w:name="OLE_LINK1"/>
      <w:bookmarkStart w:id="3" w:name="OLE_LINK2"/>
      <w:r w:rsidR="00452EA1" w:rsidRPr="00452EA1">
        <w:rPr>
          <w:rFonts w:asciiTheme="minorEastAsia" w:hAnsiTheme="minorEastAsia" w:cs="宋体" w:hint="eastAsia"/>
          <w:kern w:val="0"/>
          <w:sz w:val="24"/>
          <w:szCs w:val="24"/>
        </w:rPr>
        <w:t>详见</w:t>
      </w:r>
      <w:r w:rsidR="00452EA1" w:rsidRPr="00452EA1">
        <w:rPr>
          <w:rFonts w:asciiTheme="minorEastAsia" w:hAnsiTheme="minorEastAsia" w:cs="宋体"/>
          <w:kern w:val="0"/>
          <w:sz w:val="24"/>
          <w:szCs w:val="24"/>
        </w:rPr>
        <w:t>招标</w:t>
      </w:r>
      <w:r w:rsidR="00FF31D2">
        <w:rPr>
          <w:rFonts w:asciiTheme="minorEastAsia" w:hAnsiTheme="minorEastAsia" w:cs="宋体" w:hint="eastAsia"/>
          <w:kern w:val="0"/>
          <w:sz w:val="24"/>
          <w:szCs w:val="24"/>
        </w:rPr>
        <w:t>文件</w:t>
      </w:r>
      <w:bookmarkEnd w:id="2"/>
      <w:bookmarkEnd w:id="3"/>
    </w:p>
    <w:p w:rsidR="00F763DC" w:rsidRPr="00452EA1"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452EA1">
        <w:rPr>
          <w:rFonts w:asciiTheme="minorEastAsia" w:hAnsiTheme="minorEastAsia" w:cs="宋体" w:hint="eastAsia"/>
          <w:kern w:val="0"/>
          <w:sz w:val="24"/>
          <w:szCs w:val="24"/>
        </w:rPr>
        <w:t>3.逾期送达的或者未送达指定地点的投标文件，招标人不予受理</w:t>
      </w:r>
      <w:r w:rsidR="000F4E5B" w:rsidRPr="00452EA1">
        <w:rPr>
          <w:rFonts w:asciiTheme="minorEastAsia" w:hAnsiTheme="minorEastAsia" w:cs="宋体" w:hint="eastAsia"/>
          <w:kern w:val="0"/>
          <w:sz w:val="24"/>
          <w:szCs w:val="24"/>
        </w:rPr>
        <w:t>。</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八、发布公告</w:t>
      </w:r>
      <w:r w:rsidR="000F4E5B">
        <w:rPr>
          <w:rFonts w:asciiTheme="minorEastAsia" w:hAnsiTheme="minorEastAsia" w:cs="宋体" w:hint="eastAsia"/>
          <w:b/>
          <w:bCs/>
          <w:color w:val="000000"/>
          <w:kern w:val="0"/>
          <w:sz w:val="24"/>
          <w:szCs w:val="24"/>
        </w:rPr>
        <w:t>媒介</w:t>
      </w:r>
    </w:p>
    <w:p w:rsidR="00F763DC" w:rsidRPr="00E73B6D" w:rsidRDefault="000F4E5B" w:rsidP="009456F1">
      <w:pPr>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w:t>
      </w:r>
      <w:r>
        <w:rPr>
          <w:rFonts w:asciiTheme="minorEastAsia" w:hAnsiTheme="minorEastAsia" w:cs="宋体"/>
          <w:color w:val="000000"/>
          <w:kern w:val="0"/>
          <w:sz w:val="24"/>
          <w:szCs w:val="24"/>
        </w:rPr>
        <w:t>招标</w:t>
      </w:r>
      <w:r>
        <w:rPr>
          <w:rFonts w:asciiTheme="minorEastAsia" w:hAnsiTheme="minorEastAsia" w:cs="宋体" w:hint="eastAsia"/>
          <w:color w:val="000000"/>
          <w:kern w:val="0"/>
          <w:sz w:val="24"/>
          <w:szCs w:val="24"/>
        </w:rPr>
        <w:t>公</w:t>
      </w:r>
      <w:r>
        <w:rPr>
          <w:rFonts w:asciiTheme="minorEastAsia" w:hAnsiTheme="minorEastAsia" w:cs="宋体"/>
          <w:color w:val="000000"/>
          <w:kern w:val="0"/>
          <w:sz w:val="24"/>
          <w:szCs w:val="24"/>
        </w:rPr>
        <w:t>告同时在</w:t>
      </w:r>
      <w:r w:rsidR="00F763DC" w:rsidRPr="00E73B6D">
        <w:rPr>
          <w:rFonts w:asciiTheme="minorEastAsia" w:hAnsiTheme="minorEastAsia" w:cs="宋体" w:hint="eastAsia"/>
          <w:color w:val="000000"/>
          <w:kern w:val="0"/>
          <w:sz w:val="24"/>
          <w:szCs w:val="24"/>
        </w:rPr>
        <w:t>中国招标投标公共服务平台</w:t>
      </w:r>
      <w:r w:rsidRPr="000F4E5B">
        <w:rPr>
          <w:rFonts w:asciiTheme="minorEastAsia" w:hAnsiTheme="minorEastAsia" w:cs="宋体" w:hint="eastAsia"/>
          <w:color w:val="000000"/>
          <w:kern w:val="0"/>
          <w:sz w:val="24"/>
          <w:szCs w:val="24"/>
        </w:rPr>
        <w:t>（http://www.cebpubservice.com）</w:t>
      </w:r>
      <w:r w:rsidR="00FE3718" w:rsidRPr="00C63580">
        <w:rPr>
          <w:rFonts w:ascii="宋体" w:hAnsi="宋体" w:cs="宋体" w:hint="eastAsia"/>
          <w:kern w:val="28"/>
          <w:sz w:val="24"/>
        </w:rPr>
        <w:t>、内蒙古招标投标网（http://www.nmgztb.com.cn）</w:t>
      </w:r>
      <w:r w:rsidR="00FE3718" w:rsidRPr="003F1EF8">
        <w:rPr>
          <w:rFonts w:ascii="宋体" w:hAnsi="宋体" w:cs="宋体" w:hint="eastAsia"/>
          <w:kern w:val="28"/>
          <w:sz w:val="24"/>
        </w:rPr>
        <w:t>同时公布，其它媒介转发无效。</w:t>
      </w:r>
    </w:p>
    <w:p w:rsidR="00F763DC" w:rsidRPr="00F763DC" w:rsidRDefault="00F763DC" w:rsidP="009456F1">
      <w:pPr>
        <w:widowControl/>
        <w:pBdr>
          <w:top w:val="single" w:sz="6" w:space="15" w:color="E8E8E8"/>
        </w:pBdr>
        <w:shd w:val="clear" w:color="auto" w:fill="FFFFFF"/>
        <w:spacing w:line="440" w:lineRule="exact"/>
        <w:ind w:firstLineChars="200" w:firstLine="482"/>
        <w:jc w:val="left"/>
        <w:rPr>
          <w:rFonts w:ascii="Verdana" w:eastAsia="宋体" w:hAnsi="Verdana" w:cs="宋体"/>
          <w:color w:val="000000"/>
          <w:kern w:val="0"/>
          <w:szCs w:val="21"/>
        </w:rPr>
      </w:pPr>
      <w:r w:rsidRPr="00F763DC">
        <w:rPr>
          <w:rFonts w:ascii="宋体" w:eastAsia="宋体" w:hAnsi="宋体" w:cs="宋体" w:hint="eastAsia"/>
          <w:b/>
          <w:bCs/>
          <w:color w:val="000000"/>
          <w:kern w:val="0"/>
          <w:sz w:val="24"/>
          <w:szCs w:val="24"/>
        </w:rPr>
        <w:t>九、联系方式：</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lastRenderedPageBreak/>
        <w:t>招标人：</w:t>
      </w:r>
      <w:r w:rsidR="009136B0" w:rsidRPr="00644F7F">
        <w:rPr>
          <w:rFonts w:ascii="宋体" w:hAnsi="宋体" w:hint="eastAsia"/>
          <w:sz w:val="24"/>
        </w:rPr>
        <w:t>内蒙古日信房地产开发有限责任公司</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联系人：</w:t>
      </w:r>
      <w:r w:rsidR="00232FCA">
        <w:rPr>
          <w:rFonts w:ascii="宋体" w:eastAsia="宋体" w:hAnsi="宋体" w:cs="宋体" w:hint="eastAsia"/>
          <w:color w:val="000000"/>
          <w:kern w:val="0"/>
          <w:sz w:val="24"/>
          <w:szCs w:val="24"/>
        </w:rPr>
        <w:t xml:space="preserve">贾  </w:t>
      </w:r>
      <w:r w:rsidR="00232FCA">
        <w:rPr>
          <w:rFonts w:ascii="宋体" w:eastAsia="宋体" w:hAnsi="宋体" w:cs="宋体"/>
          <w:color w:val="000000"/>
          <w:kern w:val="0"/>
          <w:sz w:val="24"/>
          <w:szCs w:val="24"/>
        </w:rPr>
        <w:t xml:space="preserve">伟   </w:t>
      </w:r>
      <w:r w:rsidR="009136B0" w:rsidRPr="00644F7F">
        <w:rPr>
          <w:rFonts w:ascii="宋体" w:hAnsi="宋体" w:hint="eastAsia"/>
          <w:sz w:val="24"/>
        </w:rPr>
        <w:t>马文波</w:t>
      </w:r>
    </w:p>
    <w:p w:rsidR="00F763DC"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电  话：</w:t>
      </w:r>
      <w:r w:rsidR="009136B0" w:rsidRPr="00644F7F">
        <w:rPr>
          <w:rFonts w:ascii="宋体" w:hAnsi="宋体" w:hint="eastAsia"/>
          <w:sz w:val="24"/>
        </w:rPr>
        <w:t>0471-4193953</w:t>
      </w:r>
    </w:p>
    <w:p w:rsidR="00E73B6D" w:rsidRDefault="00E73B6D"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招标代理机构：内蒙古佳诺建设工程项目管理有限公司</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地  址：呼市锡林南路恩和大厦1001室</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 xml:space="preserve">联系人：李  颖  庞楚娟   </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邮  箱：nmjn_2002@126.com</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电  话：0471-5189163-80</w:t>
      </w:r>
      <w:r w:rsidR="008E2E64">
        <w:rPr>
          <w:rFonts w:ascii="宋体" w:eastAsia="宋体" w:hAnsi="宋体" w:cs="宋体"/>
          <w:color w:val="000000"/>
          <w:kern w:val="0"/>
          <w:sz w:val="24"/>
          <w:szCs w:val="24"/>
        </w:rPr>
        <w:t>2</w:t>
      </w:r>
      <w:r w:rsidR="008E2E64">
        <w:rPr>
          <w:rFonts w:ascii="宋体" w:eastAsia="宋体" w:hAnsi="宋体" w:cs="宋体" w:hint="eastAsia"/>
          <w:color w:val="000000"/>
          <w:kern w:val="0"/>
          <w:sz w:val="24"/>
          <w:szCs w:val="24"/>
        </w:rPr>
        <w:t>、805</w:t>
      </w:r>
    </w:p>
    <w:p w:rsidR="00822BBD"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传  真：0471-5189135</w:t>
      </w:r>
    </w:p>
    <w:p w:rsidR="00113377" w:rsidRDefault="00113377"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p>
    <w:p w:rsidR="00113377" w:rsidRDefault="00113377"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p>
    <w:sectPr w:rsidR="00113377" w:rsidSect="00E73B6D">
      <w:pgSz w:w="11906" w:h="16838"/>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D2" w:rsidRDefault="00FF31D2" w:rsidP="004A221E">
      <w:r>
        <w:separator/>
      </w:r>
    </w:p>
  </w:endnote>
  <w:endnote w:type="continuationSeparator" w:id="0">
    <w:p w:rsidR="00FF31D2" w:rsidRDefault="00FF31D2" w:rsidP="004A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D2" w:rsidRDefault="00FF31D2" w:rsidP="004A221E">
      <w:r>
        <w:separator/>
      </w:r>
    </w:p>
  </w:footnote>
  <w:footnote w:type="continuationSeparator" w:id="0">
    <w:p w:rsidR="00FF31D2" w:rsidRDefault="00FF31D2" w:rsidP="004A2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06"/>
    <w:rsid w:val="000433DD"/>
    <w:rsid w:val="000A6AE1"/>
    <w:rsid w:val="000E4812"/>
    <w:rsid w:val="000F4E5B"/>
    <w:rsid w:val="00113377"/>
    <w:rsid w:val="001273AC"/>
    <w:rsid w:val="00191C8C"/>
    <w:rsid w:val="001E3D0A"/>
    <w:rsid w:val="00232FCA"/>
    <w:rsid w:val="002969DE"/>
    <w:rsid w:val="002E05BA"/>
    <w:rsid w:val="003773BE"/>
    <w:rsid w:val="003842BB"/>
    <w:rsid w:val="003F5193"/>
    <w:rsid w:val="00423D33"/>
    <w:rsid w:val="00426809"/>
    <w:rsid w:val="00452EA1"/>
    <w:rsid w:val="00457AD9"/>
    <w:rsid w:val="004A221E"/>
    <w:rsid w:val="004D5C43"/>
    <w:rsid w:val="004E5C94"/>
    <w:rsid w:val="005353EF"/>
    <w:rsid w:val="00562241"/>
    <w:rsid w:val="00652784"/>
    <w:rsid w:val="00673929"/>
    <w:rsid w:val="006D2EC7"/>
    <w:rsid w:val="00701D48"/>
    <w:rsid w:val="00747B06"/>
    <w:rsid w:val="007616D9"/>
    <w:rsid w:val="00822BBD"/>
    <w:rsid w:val="0085591D"/>
    <w:rsid w:val="00857AF2"/>
    <w:rsid w:val="008934AA"/>
    <w:rsid w:val="0089419F"/>
    <w:rsid w:val="008C4BC9"/>
    <w:rsid w:val="008D4EDA"/>
    <w:rsid w:val="008D7836"/>
    <w:rsid w:val="008E2E64"/>
    <w:rsid w:val="008F0F70"/>
    <w:rsid w:val="009136B0"/>
    <w:rsid w:val="009456F1"/>
    <w:rsid w:val="00946BE1"/>
    <w:rsid w:val="009A2EF4"/>
    <w:rsid w:val="00A16B24"/>
    <w:rsid w:val="00A51283"/>
    <w:rsid w:val="00AA2718"/>
    <w:rsid w:val="00AB5806"/>
    <w:rsid w:val="00B04FF7"/>
    <w:rsid w:val="00B11075"/>
    <w:rsid w:val="00B342B1"/>
    <w:rsid w:val="00B42825"/>
    <w:rsid w:val="00B81519"/>
    <w:rsid w:val="00B86705"/>
    <w:rsid w:val="00BB1FCD"/>
    <w:rsid w:val="00BF2835"/>
    <w:rsid w:val="00BF6376"/>
    <w:rsid w:val="00C45948"/>
    <w:rsid w:val="00C47C38"/>
    <w:rsid w:val="00C81F6D"/>
    <w:rsid w:val="00CA43B8"/>
    <w:rsid w:val="00D26F18"/>
    <w:rsid w:val="00D32943"/>
    <w:rsid w:val="00D33664"/>
    <w:rsid w:val="00D342EF"/>
    <w:rsid w:val="00D35DD2"/>
    <w:rsid w:val="00D56C51"/>
    <w:rsid w:val="00D916FF"/>
    <w:rsid w:val="00DA7511"/>
    <w:rsid w:val="00DB7826"/>
    <w:rsid w:val="00DC4345"/>
    <w:rsid w:val="00DF243D"/>
    <w:rsid w:val="00E04B67"/>
    <w:rsid w:val="00E23731"/>
    <w:rsid w:val="00E30AA7"/>
    <w:rsid w:val="00E71F51"/>
    <w:rsid w:val="00E73B6D"/>
    <w:rsid w:val="00ED38DF"/>
    <w:rsid w:val="00ED732E"/>
    <w:rsid w:val="00F13209"/>
    <w:rsid w:val="00F545D1"/>
    <w:rsid w:val="00F7327D"/>
    <w:rsid w:val="00F763DC"/>
    <w:rsid w:val="00F84F3F"/>
    <w:rsid w:val="00F927D5"/>
    <w:rsid w:val="00FC41E9"/>
    <w:rsid w:val="00FE20D5"/>
    <w:rsid w:val="00FE3718"/>
    <w:rsid w:val="00FF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3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763DC"/>
  </w:style>
  <w:style w:type="character" w:styleId="a4">
    <w:name w:val="Hyperlink"/>
    <w:basedOn w:val="a0"/>
    <w:uiPriority w:val="99"/>
    <w:unhideWhenUsed/>
    <w:rsid w:val="00F763DC"/>
    <w:rPr>
      <w:color w:val="0000FF"/>
      <w:u w:val="single"/>
    </w:rPr>
  </w:style>
  <w:style w:type="paragraph" w:styleId="a5">
    <w:name w:val="header"/>
    <w:basedOn w:val="a"/>
    <w:link w:val="Char"/>
    <w:uiPriority w:val="99"/>
    <w:unhideWhenUsed/>
    <w:rsid w:val="004A2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221E"/>
    <w:rPr>
      <w:sz w:val="18"/>
      <w:szCs w:val="18"/>
    </w:rPr>
  </w:style>
  <w:style w:type="paragraph" w:styleId="a6">
    <w:name w:val="footer"/>
    <w:basedOn w:val="a"/>
    <w:link w:val="Char0"/>
    <w:uiPriority w:val="99"/>
    <w:unhideWhenUsed/>
    <w:rsid w:val="004A221E"/>
    <w:pPr>
      <w:tabs>
        <w:tab w:val="center" w:pos="4153"/>
        <w:tab w:val="right" w:pos="8306"/>
      </w:tabs>
      <w:snapToGrid w:val="0"/>
      <w:jc w:val="left"/>
    </w:pPr>
    <w:rPr>
      <w:sz w:val="18"/>
      <w:szCs w:val="18"/>
    </w:rPr>
  </w:style>
  <w:style w:type="character" w:customStyle="1" w:styleId="Char0">
    <w:name w:val="页脚 Char"/>
    <w:basedOn w:val="a0"/>
    <w:link w:val="a6"/>
    <w:uiPriority w:val="99"/>
    <w:rsid w:val="004A22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3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763DC"/>
  </w:style>
  <w:style w:type="character" w:styleId="a4">
    <w:name w:val="Hyperlink"/>
    <w:basedOn w:val="a0"/>
    <w:uiPriority w:val="99"/>
    <w:unhideWhenUsed/>
    <w:rsid w:val="00F763DC"/>
    <w:rPr>
      <w:color w:val="0000FF"/>
      <w:u w:val="single"/>
    </w:rPr>
  </w:style>
  <w:style w:type="paragraph" w:styleId="a5">
    <w:name w:val="header"/>
    <w:basedOn w:val="a"/>
    <w:link w:val="Char"/>
    <w:uiPriority w:val="99"/>
    <w:unhideWhenUsed/>
    <w:rsid w:val="004A2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221E"/>
    <w:rPr>
      <w:sz w:val="18"/>
      <w:szCs w:val="18"/>
    </w:rPr>
  </w:style>
  <w:style w:type="paragraph" w:styleId="a6">
    <w:name w:val="footer"/>
    <w:basedOn w:val="a"/>
    <w:link w:val="Char0"/>
    <w:uiPriority w:val="99"/>
    <w:unhideWhenUsed/>
    <w:rsid w:val="004A221E"/>
    <w:pPr>
      <w:tabs>
        <w:tab w:val="center" w:pos="4153"/>
        <w:tab w:val="right" w:pos="8306"/>
      </w:tabs>
      <w:snapToGrid w:val="0"/>
      <w:jc w:val="left"/>
    </w:pPr>
    <w:rPr>
      <w:sz w:val="18"/>
      <w:szCs w:val="18"/>
    </w:rPr>
  </w:style>
  <w:style w:type="character" w:customStyle="1" w:styleId="Char0">
    <w:name w:val="页脚 Char"/>
    <w:basedOn w:val="a0"/>
    <w:link w:val="a6"/>
    <w:uiPriority w:val="99"/>
    <w:rsid w:val="004A22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59069">
      <w:bodyDiv w:val="1"/>
      <w:marLeft w:val="0"/>
      <w:marRight w:val="0"/>
      <w:marTop w:val="0"/>
      <w:marBottom w:val="0"/>
      <w:divBdr>
        <w:top w:val="none" w:sz="0" w:space="0" w:color="auto"/>
        <w:left w:val="none" w:sz="0" w:space="0" w:color="auto"/>
        <w:bottom w:val="none" w:sz="0" w:space="0" w:color="auto"/>
        <w:right w:val="none" w:sz="0" w:space="0" w:color="auto"/>
      </w:divBdr>
      <w:divsChild>
        <w:div w:id="1914899121">
          <w:marLeft w:val="195"/>
          <w:marRight w:val="300"/>
          <w:marTop w:val="0"/>
          <w:marBottom w:val="0"/>
          <w:divBdr>
            <w:top w:val="none" w:sz="0" w:space="0" w:color="auto"/>
            <w:left w:val="none" w:sz="0" w:space="0" w:color="auto"/>
            <w:bottom w:val="dashed" w:sz="6" w:space="5" w:color="CCCCCC"/>
            <w:right w:val="none" w:sz="0" w:space="0" w:color="auto"/>
          </w:divBdr>
        </w:div>
        <w:div w:id="882408245">
          <w:marLeft w:val="195"/>
          <w:marRight w:val="30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271</Words>
  <Characters>1547</Characters>
  <Application>Microsoft Office Word</Application>
  <DocSecurity>0</DocSecurity>
  <Lines>12</Lines>
  <Paragraphs>3</Paragraphs>
  <ScaleCrop>false</ScaleCrop>
  <Company>微软中国</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庞楚娟</cp:lastModifiedBy>
  <cp:revision>22</cp:revision>
  <dcterms:created xsi:type="dcterms:W3CDTF">2018-05-03T07:01:00Z</dcterms:created>
  <dcterms:modified xsi:type="dcterms:W3CDTF">2018-07-05T02:58:00Z</dcterms:modified>
</cp:coreProperties>
</file>