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7D7" w:rsidRPr="004277D7" w:rsidRDefault="004277D7" w:rsidP="004277D7">
      <w:pPr>
        <w:spacing w:line="360" w:lineRule="auto"/>
        <w:ind w:firstLine="437"/>
        <w:jc w:val="center"/>
        <w:rPr>
          <w:rFonts w:ascii="宋体" w:hAnsi="宋体"/>
          <w:b/>
          <w:sz w:val="32"/>
          <w:szCs w:val="32"/>
        </w:rPr>
      </w:pPr>
      <w:bookmarkStart w:id="0" w:name="_Toc516730657"/>
      <w:bookmarkStart w:id="1" w:name="_Toc26479"/>
      <w:bookmarkStart w:id="2" w:name="_Toc517797238"/>
      <w:r>
        <w:rPr>
          <w:rFonts w:ascii="宋体" w:hAnsi="宋体" w:hint="eastAsia"/>
          <w:b/>
          <w:sz w:val="32"/>
          <w:szCs w:val="32"/>
        </w:rPr>
        <w:t>国家测绘地理信息局陕西测绘产品质量监督检验站检验办公区域装修改造项目设计招标公告</w:t>
      </w:r>
    </w:p>
    <w:bookmarkEnd w:id="0"/>
    <w:bookmarkEnd w:id="1"/>
    <w:bookmarkEnd w:id="2"/>
    <w:p w:rsidR="007920EA" w:rsidRDefault="007920EA" w:rsidP="007920EA">
      <w:pPr>
        <w:spacing w:line="360" w:lineRule="auto"/>
        <w:rPr>
          <w:rFonts w:ascii="宋体" w:hAnsi="宋体"/>
          <w:b/>
          <w:sz w:val="28"/>
          <w:szCs w:val="28"/>
        </w:rPr>
      </w:pPr>
      <w:r>
        <w:rPr>
          <w:rFonts w:ascii="宋体" w:hAnsi="宋体" w:hint="eastAsia"/>
          <w:b/>
          <w:sz w:val="28"/>
          <w:szCs w:val="28"/>
        </w:rPr>
        <w:t>1.</w:t>
      </w:r>
      <w:r>
        <w:rPr>
          <w:rFonts w:ascii="宋体" w:hAnsi="宋体"/>
          <w:b/>
          <w:sz w:val="28"/>
          <w:szCs w:val="28"/>
        </w:rPr>
        <w:t>招标条件</w:t>
      </w:r>
    </w:p>
    <w:p w:rsidR="007920EA" w:rsidRDefault="007920EA" w:rsidP="007920EA">
      <w:pPr>
        <w:spacing w:line="360" w:lineRule="auto"/>
        <w:ind w:firstLine="480"/>
        <w:rPr>
          <w:rFonts w:ascii="宋体" w:hAnsi="宋体" w:hint="eastAsia"/>
          <w:sz w:val="24"/>
        </w:rPr>
      </w:pPr>
      <w:r>
        <w:rPr>
          <w:rFonts w:ascii="宋体" w:hAnsi="宋体" w:hint="eastAsia"/>
          <w:sz w:val="24"/>
        </w:rPr>
        <w:t>检验办公区域装修改造项目已批准建设，</w:t>
      </w:r>
      <w:r>
        <w:rPr>
          <w:rFonts w:ascii="宋体" w:hAnsi="宋体"/>
          <w:sz w:val="24"/>
        </w:rPr>
        <w:t>项目业主为</w:t>
      </w:r>
      <w:r>
        <w:rPr>
          <w:rFonts w:ascii="宋体" w:hAnsi="宋体" w:hint="eastAsia"/>
          <w:sz w:val="24"/>
        </w:rPr>
        <w:t>国家测绘地理信息局陕西测绘产品质量监督检验站，</w:t>
      </w:r>
      <w:r>
        <w:rPr>
          <w:rFonts w:ascii="宋体" w:hAnsi="宋体"/>
          <w:sz w:val="24"/>
        </w:rPr>
        <w:t>建设资金</w:t>
      </w:r>
      <w:r>
        <w:rPr>
          <w:rFonts w:ascii="宋体" w:hAnsi="宋体" w:hint="eastAsia"/>
          <w:sz w:val="24"/>
        </w:rPr>
        <w:t>为自有资金，</w:t>
      </w:r>
      <w:r>
        <w:rPr>
          <w:rFonts w:ascii="宋体" w:hAnsi="宋体"/>
          <w:sz w:val="24"/>
        </w:rPr>
        <w:t>出资比例为</w:t>
      </w:r>
      <w:r>
        <w:rPr>
          <w:rFonts w:ascii="宋体" w:hAnsi="宋体" w:hint="eastAsia"/>
          <w:sz w:val="24"/>
        </w:rPr>
        <w:t>100%，</w:t>
      </w:r>
      <w:r>
        <w:rPr>
          <w:rFonts w:ascii="宋体" w:hAnsi="宋体"/>
          <w:sz w:val="24"/>
        </w:rPr>
        <w:t>招标人为</w:t>
      </w:r>
      <w:r>
        <w:rPr>
          <w:rFonts w:ascii="宋体" w:hAnsi="宋体" w:hint="eastAsia"/>
          <w:sz w:val="24"/>
        </w:rPr>
        <w:t>国家测绘地理信息局陕西测绘产品质量监督检验站，</w:t>
      </w:r>
      <w:r>
        <w:rPr>
          <w:rFonts w:ascii="宋体" w:hAnsi="宋体"/>
          <w:sz w:val="24"/>
        </w:rPr>
        <w:t>项目已具备招标条件，现对该项目的设计进行</w:t>
      </w:r>
      <w:r>
        <w:rPr>
          <w:rFonts w:ascii="宋体" w:hAnsi="宋体" w:hint="eastAsia"/>
          <w:sz w:val="24"/>
        </w:rPr>
        <w:t>公开</w:t>
      </w:r>
      <w:r>
        <w:rPr>
          <w:rFonts w:ascii="宋体" w:hAnsi="宋体"/>
          <w:sz w:val="24"/>
        </w:rPr>
        <w:t>招标。</w:t>
      </w:r>
    </w:p>
    <w:p w:rsidR="007920EA" w:rsidRDefault="007920EA" w:rsidP="007920EA">
      <w:pPr>
        <w:spacing w:line="360" w:lineRule="auto"/>
        <w:rPr>
          <w:rFonts w:ascii="宋体" w:hAnsi="宋体"/>
          <w:b/>
          <w:sz w:val="28"/>
          <w:szCs w:val="28"/>
        </w:rPr>
      </w:pPr>
      <w:bookmarkStart w:id="3" w:name="_Toc516730658"/>
      <w:bookmarkStart w:id="4" w:name="_Toc18462"/>
      <w:bookmarkStart w:id="5" w:name="_Toc517797239"/>
      <w:r>
        <w:rPr>
          <w:rFonts w:ascii="宋体" w:hAnsi="宋体" w:hint="eastAsia"/>
          <w:b/>
          <w:sz w:val="28"/>
          <w:szCs w:val="28"/>
        </w:rPr>
        <w:t>2.</w:t>
      </w:r>
      <w:r>
        <w:rPr>
          <w:rFonts w:ascii="宋体" w:hAnsi="宋体"/>
          <w:b/>
          <w:sz w:val="28"/>
          <w:szCs w:val="28"/>
        </w:rPr>
        <w:t>项目概况与招标范围</w:t>
      </w:r>
      <w:bookmarkEnd w:id="3"/>
      <w:bookmarkEnd w:id="4"/>
      <w:bookmarkEnd w:id="5"/>
    </w:p>
    <w:p w:rsidR="007920EA" w:rsidRDefault="007920EA" w:rsidP="007920EA">
      <w:pPr>
        <w:spacing w:line="360" w:lineRule="auto"/>
        <w:ind w:firstLine="480"/>
        <w:rPr>
          <w:rFonts w:ascii="宋体" w:hAnsi="宋体" w:hint="eastAsia"/>
          <w:sz w:val="24"/>
        </w:rPr>
      </w:pPr>
      <w:r>
        <w:rPr>
          <w:rFonts w:ascii="宋体" w:hAnsi="宋体" w:hint="eastAsia"/>
          <w:sz w:val="24"/>
        </w:rPr>
        <w:t>项目概况：本项目位于西安市友谊东路334号，建筑面积约960平方米，项目概算6.88万元。</w:t>
      </w:r>
    </w:p>
    <w:p w:rsidR="007920EA" w:rsidRDefault="007920EA" w:rsidP="007920EA">
      <w:pPr>
        <w:spacing w:line="360" w:lineRule="auto"/>
        <w:ind w:firstLine="480"/>
        <w:rPr>
          <w:rFonts w:ascii="宋体" w:hAnsi="宋体" w:hint="eastAsia"/>
          <w:sz w:val="24"/>
        </w:rPr>
      </w:pPr>
      <w:r>
        <w:rPr>
          <w:rFonts w:ascii="宋体" w:hAnsi="宋体" w:hint="eastAsia"/>
          <w:sz w:val="24"/>
        </w:rPr>
        <w:t>招标范围：本项目方案设计、初步设计、施工图设计及相关伴随服务，具体内容详见发包人要求。</w:t>
      </w:r>
    </w:p>
    <w:p w:rsidR="007920EA" w:rsidRDefault="007920EA" w:rsidP="007920EA">
      <w:pPr>
        <w:spacing w:line="360" w:lineRule="auto"/>
        <w:rPr>
          <w:rFonts w:ascii="宋体" w:hAnsi="宋体" w:hint="eastAsia"/>
          <w:b/>
          <w:sz w:val="28"/>
          <w:szCs w:val="28"/>
        </w:rPr>
      </w:pPr>
      <w:bookmarkStart w:id="6" w:name="_Toc516730659"/>
      <w:bookmarkStart w:id="7" w:name="_Toc10748"/>
      <w:bookmarkStart w:id="8" w:name="_Toc517797240"/>
      <w:r>
        <w:rPr>
          <w:rFonts w:ascii="宋体" w:hAnsi="宋体" w:hint="eastAsia"/>
          <w:b/>
          <w:sz w:val="28"/>
          <w:szCs w:val="28"/>
        </w:rPr>
        <w:t>3.</w:t>
      </w:r>
      <w:r>
        <w:rPr>
          <w:rFonts w:ascii="宋体" w:hAnsi="宋体"/>
          <w:b/>
          <w:sz w:val="28"/>
          <w:szCs w:val="28"/>
        </w:rPr>
        <w:t>投标人资格要求</w:t>
      </w:r>
      <w:bookmarkEnd w:id="6"/>
      <w:bookmarkEnd w:id="7"/>
      <w:bookmarkEnd w:id="8"/>
    </w:p>
    <w:p w:rsidR="007920EA" w:rsidRDefault="007920EA" w:rsidP="007920EA">
      <w:pPr>
        <w:widowControl/>
        <w:tabs>
          <w:tab w:val="left" w:pos="5040"/>
        </w:tabs>
        <w:spacing w:line="360" w:lineRule="auto"/>
        <w:ind w:firstLine="480"/>
        <w:jc w:val="left"/>
        <w:rPr>
          <w:rFonts w:ascii="宋体" w:hAnsi="宋体" w:hint="eastAsia"/>
          <w:sz w:val="24"/>
          <w:szCs w:val="21"/>
        </w:rPr>
      </w:pPr>
      <w:r>
        <w:rPr>
          <w:rFonts w:ascii="宋体" w:hAnsi="宋体" w:hint="eastAsia"/>
          <w:sz w:val="24"/>
          <w:szCs w:val="21"/>
        </w:rPr>
        <w:t>3.1</w:t>
      </w:r>
      <w:r>
        <w:rPr>
          <w:rFonts w:ascii="宋体" w:hAnsi="宋体"/>
          <w:sz w:val="24"/>
          <w:szCs w:val="21"/>
        </w:rPr>
        <w:t>投标人须具备工程设计综合甲级资质或建筑行业设计乙级及以上资质或建筑行业（建筑工程）设计丁级及以上资质或建筑装饰工程设计专项丙级及以上资质</w:t>
      </w:r>
      <w:r>
        <w:rPr>
          <w:rFonts w:ascii="宋体" w:hAnsi="宋体" w:hint="eastAsia"/>
          <w:sz w:val="24"/>
          <w:szCs w:val="21"/>
        </w:rPr>
        <w:t>。</w:t>
      </w:r>
    </w:p>
    <w:p w:rsidR="007920EA" w:rsidRDefault="007920EA" w:rsidP="007920EA">
      <w:pPr>
        <w:widowControl/>
        <w:tabs>
          <w:tab w:val="left" w:pos="5040"/>
        </w:tabs>
        <w:spacing w:line="360" w:lineRule="auto"/>
        <w:ind w:firstLine="480"/>
        <w:jc w:val="left"/>
        <w:rPr>
          <w:rFonts w:ascii="宋体" w:hAnsi="宋体" w:hint="eastAsia"/>
          <w:sz w:val="24"/>
          <w:szCs w:val="21"/>
        </w:rPr>
      </w:pPr>
      <w:r>
        <w:rPr>
          <w:rFonts w:ascii="宋体" w:hAnsi="宋体" w:hint="eastAsia"/>
          <w:sz w:val="24"/>
          <w:szCs w:val="21"/>
        </w:rPr>
        <w:t>3.2 拟派项目负责人具备注册建筑师资格或工程类中级及以上职称。</w:t>
      </w:r>
    </w:p>
    <w:p w:rsidR="007920EA" w:rsidRDefault="007920EA" w:rsidP="007920EA">
      <w:pPr>
        <w:widowControl/>
        <w:tabs>
          <w:tab w:val="left" w:pos="5040"/>
        </w:tabs>
        <w:spacing w:line="360" w:lineRule="auto"/>
        <w:ind w:firstLine="480"/>
        <w:jc w:val="left"/>
        <w:rPr>
          <w:rFonts w:ascii="宋体" w:hAnsi="宋体" w:hint="eastAsia"/>
          <w:sz w:val="24"/>
          <w:szCs w:val="21"/>
        </w:rPr>
      </w:pPr>
      <w:r>
        <w:rPr>
          <w:rFonts w:ascii="宋体" w:hAnsi="宋体" w:hint="eastAsia"/>
          <w:sz w:val="24"/>
          <w:szCs w:val="21"/>
        </w:rPr>
        <w:t>3.3</w:t>
      </w:r>
      <w:r>
        <w:rPr>
          <w:rFonts w:ascii="宋体" w:hAnsi="宋体"/>
          <w:sz w:val="24"/>
          <w:szCs w:val="21"/>
        </w:rPr>
        <w:t>陕西省建筑市场一体化平台企业库中无法查询的外省建筑企业，不得参与投标。</w:t>
      </w:r>
      <w:r>
        <w:rPr>
          <w:rFonts w:ascii="宋体" w:hAnsi="宋体" w:hint="eastAsia"/>
          <w:sz w:val="24"/>
          <w:szCs w:val="21"/>
        </w:rPr>
        <w:t xml:space="preserve"> </w:t>
      </w:r>
    </w:p>
    <w:p w:rsidR="007920EA" w:rsidRDefault="007920EA" w:rsidP="007920EA">
      <w:pPr>
        <w:widowControl/>
        <w:tabs>
          <w:tab w:val="left" w:pos="5040"/>
        </w:tabs>
        <w:spacing w:line="360" w:lineRule="auto"/>
        <w:ind w:firstLine="480"/>
        <w:jc w:val="left"/>
        <w:rPr>
          <w:rFonts w:ascii="宋体" w:hAnsi="宋体" w:hint="eastAsia"/>
          <w:sz w:val="24"/>
          <w:szCs w:val="21"/>
        </w:rPr>
      </w:pPr>
      <w:r>
        <w:rPr>
          <w:rFonts w:ascii="宋体" w:hAnsi="宋体" w:hint="eastAsia"/>
          <w:sz w:val="24"/>
          <w:szCs w:val="21"/>
        </w:rPr>
        <w:t>3.4 本项目不接受联合体投标。</w:t>
      </w:r>
    </w:p>
    <w:p w:rsidR="007920EA" w:rsidRDefault="007920EA" w:rsidP="007920EA">
      <w:pPr>
        <w:spacing w:line="360" w:lineRule="auto"/>
        <w:rPr>
          <w:rFonts w:ascii="宋体" w:hAnsi="宋体"/>
          <w:b/>
          <w:sz w:val="28"/>
          <w:szCs w:val="28"/>
        </w:rPr>
      </w:pPr>
      <w:bookmarkStart w:id="9" w:name="_Toc516730660"/>
      <w:bookmarkStart w:id="10" w:name="_Toc10385"/>
      <w:bookmarkStart w:id="11" w:name="_Toc517797241"/>
      <w:r>
        <w:rPr>
          <w:rFonts w:ascii="宋体" w:hAnsi="宋体" w:hint="eastAsia"/>
          <w:b/>
          <w:sz w:val="28"/>
          <w:szCs w:val="28"/>
        </w:rPr>
        <w:t>4.</w:t>
      </w:r>
      <w:r>
        <w:rPr>
          <w:rFonts w:ascii="宋体" w:hAnsi="宋体"/>
          <w:b/>
          <w:sz w:val="28"/>
          <w:szCs w:val="28"/>
        </w:rPr>
        <w:t>技术成果经济补偿</w:t>
      </w:r>
      <w:bookmarkEnd w:id="9"/>
      <w:bookmarkEnd w:id="10"/>
      <w:bookmarkEnd w:id="11"/>
    </w:p>
    <w:p w:rsidR="007920EA" w:rsidRDefault="007920EA" w:rsidP="007920EA">
      <w:pPr>
        <w:widowControl/>
        <w:tabs>
          <w:tab w:val="left" w:pos="5040"/>
        </w:tabs>
        <w:spacing w:line="360" w:lineRule="auto"/>
        <w:ind w:firstLine="480"/>
        <w:jc w:val="left"/>
        <w:rPr>
          <w:rFonts w:ascii="宋体" w:hAnsi="宋体"/>
          <w:sz w:val="24"/>
          <w:szCs w:val="21"/>
        </w:rPr>
      </w:pPr>
      <w:r>
        <w:rPr>
          <w:rFonts w:ascii="宋体" w:hAnsi="宋体"/>
          <w:sz w:val="24"/>
          <w:szCs w:val="21"/>
        </w:rPr>
        <w:t>本次招标对未中标投标人投标文件中的技术成果不给予经济补偿。</w:t>
      </w:r>
    </w:p>
    <w:p w:rsidR="007920EA" w:rsidRDefault="007920EA" w:rsidP="007920EA">
      <w:pPr>
        <w:spacing w:line="360" w:lineRule="auto"/>
        <w:rPr>
          <w:rFonts w:ascii="宋体" w:hAnsi="宋体" w:hint="eastAsia"/>
          <w:b/>
          <w:sz w:val="28"/>
          <w:szCs w:val="28"/>
        </w:rPr>
      </w:pPr>
      <w:bookmarkStart w:id="12" w:name="_Toc516730661"/>
      <w:bookmarkStart w:id="13" w:name="_Toc28791"/>
      <w:bookmarkStart w:id="14" w:name="_Toc517797242"/>
      <w:r>
        <w:rPr>
          <w:rFonts w:ascii="宋体" w:hAnsi="宋体" w:hint="eastAsia"/>
          <w:b/>
          <w:sz w:val="28"/>
          <w:szCs w:val="28"/>
        </w:rPr>
        <w:t>5.</w:t>
      </w:r>
      <w:r>
        <w:rPr>
          <w:rFonts w:ascii="宋体" w:hAnsi="宋体"/>
          <w:b/>
          <w:sz w:val="28"/>
          <w:szCs w:val="28"/>
        </w:rPr>
        <w:t>招标文件的获取</w:t>
      </w:r>
      <w:bookmarkEnd w:id="12"/>
      <w:bookmarkEnd w:id="13"/>
      <w:bookmarkEnd w:id="14"/>
    </w:p>
    <w:p w:rsidR="007920EA" w:rsidRDefault="007920EA" w:rsidP="007920EA">
      <w:pPr>
        <w:widowControl/>
        <w:tabs>
          <w:tab w:val="left" w:pos="5040"/>
        </w:tabs>
        <w:spacing w:line="360" w:lineRule="auto"/>
        <w:ind w:firstLineChars="150" w:firstLine="360"/>
        <w:jc w:val="left"/>
        <w:rPr>
          <w:rFonts w:ascii="宋体" w:hAnsi="宋体" w:hint="eastAsia"/>
          <w:sz w:val="24"/>
        </w:rPr>
      </w:pPr>
      <w:r>
        <w:rPr>
          <w:rFonts w:ascii="宋体" w:hAnsi="宋体" w:hint="eastAsia"/>
          <w:sz w:val="24"/>
        </w:rPr>
        <w:t>凡有意参加投标者，请于2018年7月12日起至2018年7月18日8时30分-12时,13时30分-17时(北京时间，下同)，登录中</w:t>
      </w:r>
      <w:proofErr w:type="gramStart"/>
      <w:r>
        <w:rPr>
          <w:rFonts w:ascii="宋体" w:hAnsi="宋体" w:hint="eastAsia"/>
          <w:sz w:val="24"/>
        </w:rPr>
        <w:t>招联合</w:t>
      </w:r>
      <w:proofErr w:type="gramEnd"/>
      <w:r>
        <w:rPr>
          <w:rFonts w:ascii="宋体" w:hAnsi="宋体" w:hint="eastAsia"/>
          <w:sz w:val="24"/>
        </w:rPr>
        <w:t>招标采购平台(http://www.365trade.com.cn)注册、报名、购买并下载招标文件。（若需纸质</w:t>
      </w:r>
      <w:r>
        <w:rPr>
          <w:rFonts w:ascii="宋体" w:hAnsi="宋体" w:hint="eastAsia"/>
          <w:sz w:val="24"/>
        </w:rPr>
        <w:lastRenderedPageBreak/>
        <w:t>招标文件，开标时在代理公司领取）（提示：请购标人考虑完成在线注册、审核所需的时间成本，确保在招标文件发售截止时间前成功购买下载招标文件）。</w:t>
      </w:r>
    </w:p>
    <w:p w:rsidR="007920EA" w:rsidRDefault="007920EA" w:rsidP="007920EA">
      <w:pPr>
        <w:widowControl/>
        <w:tabs>
          <w:tab w:val="left" w:pos="5040"/>
        </w:tabs>
        <w:spacing w:line="360" w:lineRule="auto"/>
        <w:ind w:firstLine="480"/>
        <w:jc w:val="left"/>
        <w:rPr>
          <w:rFonts w:ascii="宋体" w:hAnsi="宋体" w:hint="eastAsia"/>
          <w:sz w:val="24"/>
        </w:rPr>
      </w:pPr>
      <w:r>
        <w:rPr>
          <w:rFonts w:ascii="宋体" w:hAnsi="宋体" w:hint="eastAsia"/>
          <w:sz w:val="24"/>
        </w:rPr>
        <w:t>如有疑问可拨打平台统一服务热线400-092-8199，或西北国际招标公司综合监督处029-89651862、85592881、85221332咨询。</w:t>
      </w:r>
    </w:p>
    <w:p w:rsidR="007920EA" w:rsidRDefault="007920EA" w:rsidP="007920EA">
      <w:pPr>
        <w:widowControl/>
        <w:tabs>
          <w:tab w:val="left" w:pos="5040"/>
        </w:tabs>
        <w:spacing w:line="360" w:lineRule="auto"/>
        <w:ind w:firstLine="480"/>
        <w:jc w:val="left"/>
        <w:rPr>
          <w:rFonts w:ascii="宋体" w:hAnsi="宋体" w:hint="eastAsia"/>
          <w:sz w:val="24"/>
        </w:rPr>
      </w:pPr>
      <w:r>
        <w:rPr>
          <w:rFonts w:ascii="宋体" w:hAnsi="宋体" w:hint="eastAsia"/>
          <w:sz w:val="24"/>
        </w:rPr>
        <w:t>招标文件每套售价800元，</w:t>
      </w:r>
      <w:proofErr w:type="gramStart"/>
      <w:r>
        <w:rPr>
          <w:rFonts w:ascii="宋体" w:hAnsi="宋体" w:hint="eastAsia"/>
          <w:sz w:val="24"/>
        </w:rPr>
        <w:t>下载费</w:t>
      </w:r>
      <w:proofErr w:type="gramEnd"/>
      <w:r>
        <w:rPr>
          <w:rFonts w:ascii="宋体" w:hAnsi="宋体" w:hint="eastAsia"/>
          <w:sz w:val="24"/>
        </w:rPr>
        <w:t>50元（平台公司出具发票），售后不退。</w:t>
      </w:r>
    </w:p>
    <w:p w:rsidR="007920EA" w:rsidRDefault="007920EA" w:rsidP="007920EA">
      <w:pPr>
        <w:spacing w:line="360" w:lineRule="auto"/>
        <w:rPr>
          <w:rFonts w:ascii="宋体" w:hAnsi="宋体" w:hint="eastAsia"/>
          <w:b/>
          <w:sz w:val="28"/>
          <w:szCs w:val="28"/>
        </w:rPr>
      </w:pPr>
      <w:bookmarkStart w:id="15" w:name="_Toc516730662"/>
      <w:bookmarkStart w:id="16" w:name="_Toc32070"/>
      <w:bookmarkStart w:id="17" w:name="_Toc517797243"/>
      <w:r>
        <w:rPr>
          <w:rFonts w:ascii="宋体" w:hAnsi="宋体" w:hint="eastAsia"/>
          <w:b/>
          <w:sz w:val="28"/>
          <w:szCs w:val="28"/>
        </w:rPr>
        <w:t>6.投标文件的递交</w:t>
      </w:r>
      <w:bookmarkEnd w:id="15"/>
      <w:bookmarkEnd w:id="16"/>
      <w:bookmarkEnd w:id="17"/>
    </w:p>
    <w:p w:rsidR="007920EA" w:rsidRDefault="007920EA" w:rsidP="007920EA">
      <w:pPr>
        <w:widowControl/>
        <w:tabs>
          <w:tab w:val="left" w:pos="5040"/>
        </w:tabs>
        <w:spacing w:line="360" w:lineRule="auto"/>
        <w:ind w:firstLine="480"/>
        <w:jc w:val="left"/>
        <w:rPr>
          <w:rFonts w:ascii="宋体" w:hAnsi="宋体" w:hint="eastAsia"/>
          <w:sz w:val="24"/>
        </w:rPr>
      </w:pPr>
      <w:r>
        <w:rPr>
          <w:rFonts w:ascii="宋体" w:hAnsi="宋体" w:hint="eastAsia"/>
          <w:sz w:val="24"/>
        </w:rPr>
        <w:t>6.1 投标文件递交的截止时间(投标截止时间，下同)为2018年8月3日9时30分，地点为西安市南二环西段58号成长大厦10层会议室。</w:t>
      </w:r>
    </w:p>
    <w:p w:rsidR="007920EA" w:rsidRDefault="007920EA" w:rsidP="007920EA">
      <w:pPr>
        <w:widowControl/>
        <w:tabs>
          <w:tab w:val="left" w:pos="5040"/>
        </w:tabs>
        <w:spacing w:line="360" w:lineRule="auto"/>
        <w:ind w:firstLine="480"/>
        <w:jc w:val="left"/>
        <w:rPr>
          <w:rFonts w:ascii="宋体" w:hAnsi="宋体" w:hint="eastAsia"/>
          <w:sz w:val="24"/>
        </w:rPr>
      </w:pPr>
      <w:r>
        <w:rPr>
          <w:rFonts w:ascii="宋体" w:hAnsi="宋体" w:hint="eastAsia"/>
          <w:sz w:val="24"/>
        </w:rPr>
        <w:t>6.2 逾期送达的或者未送达指定地点的投标文件，招标人不予受理。</w:t>
      </w:r>
    </w:p>
    <w:p w:rsidR="007920EA" w:rsidRDefault="007920EA" w:rsidP="007920EA">
      <w:pPr>
        <w:spacing w:line="360" w:lineRule="auto"/>
        <w:rPr>
          <w:rFonts w:ascii="宋体" w:hAnsi="宋体" w:hint="eastAsia"/>
          <w:b/>
          <w:sz w:val="28"/>
          <w:szCs w:val="28"/>
        </w:rPr>
      </w:pPr>
      <w:bookmarkStart w:id="18" w:name="_Toc516730663"/>
      <w:bookmarkStart w:id="19" w:name="_Toc23303"/>
      <w:bookmarkStart w:id="20" w:name="_Toc517797244"/>
      <w:r>
        <w:rPr>
          <w:rFonts w:ascii="宋体" w:hAnsi="宋体" w:hint="eastAsia"/>
          <w:b/>
          <w:sz w:val="28"/>
          <w:szCs w:val="28"/>
        </w:rPr>
        <w:t>7. 发布公告的媒介</w:t>
      </w:r>
      <w:bookmarkEnd w:id="18"/>
      <w:bookmarkEnd w:id="19"/>
      <w:bookmarkEnd w:id="20"/>
    </w:p>
    <w:p w:rsidR="007920EA" w:rsidRDefault="007920EA" w:rsidP="007920EA">
      <w:pPr>
        <w:widowControl/>
        <w:tabs>
          <w:tab w:val="left" w:pos="5040"/>
        </w:tabs>
        <w:spacing w:line="360" w:lineRule="auto"/>
        <w:ind w:firstLine="480"/>
        <w:jc w:val="left"/>
        <w:rPr>
          <w:rFonts w:ascii="宋体" w:hAnsi="宋体" w:hint="eastAsia"/>
          <w:sz w:val="24"/>
        </w:rPr>
      </w:pPr>
      <w:r>
        <w:rPr>
          <w:rFonts w:ascii="宋体" w:hAnsi="宋体" w:hint="eastAsia"/>
          <w:sz w:val="24"/>
        </w:rPr>
        <w:t>本次招标公告在《陕西采购与招标网》上发布。</w:t>
      </w:r>
    </w:p>
    <w:p w:rsidR="007920EA" w:rsidRDefault="007920EA" w:rsidP="007920EA">
      <w:pPr>
        <w:spacing w:line="360" w:lineRule="auto"/>
        <w:rPr>
          <w:rFonts w:ascii="宋体" w:hAnsi="宋体" w:hint="eastAsia"/>
          <w:b/>
          <w:sz w:val="28"/>
          <w:szCs w:val="28"/>
        </w:rPr>
      </w:pPr>
      <w:bookmarkStart w:id="21" w:name="_Toc516730664"/>
      <w:bookmarkStart w:id="22" w:name="_Toc24617"/>
      <w:bookmarkStart w:id="23" w:name="_Toc517797245"/>
      <w:r>
        <w:rPr>
          <w:rFonts w:ascii="宋体" w:hAnsi="宋体" w:hint="eastAsia"/>
          <w:b/>
          <w:sz w:val="28"/>
          <w:szCs w:val="28"/>
        </w:rPr>
        <w:t>8.联系方式</w:t>
      </w:r>
      <w:bookmarkEnd w:id="21"/>
      <w:bookmarkEnd w:id="22"/>
      <w:bookmarkEnd w:id="23"/>
    </w:p>
    <w:p w:rsidR="007920EA" w:rsidRDefault="007920EA" w:rsidP="007920EA">
      <w:pPr>
        <w:widowControl/>
        <w:tabs>
          <w:tab w:val="left" w:pos="5040"/>
        </w:tabs>
        <w:spacing w:line="360" w:lineRule="auto"/>
        <w:ind w:firstLine="480"/>
        <w:jc w:val="left"/>
        <w:rPr>
          <w:rFonts w:ascii="宋体" w:hAnsi="宋体" w:hint="eastAsia"/>
          <w:sz w:val="24"/>
        </w:rPr>
      </w:pPr>
      <w:r>
        <w:rPr>
          <w:rFonts w:ascii="宋体" w:hAnsi="宋体" w:hint="eastAsia"/>
          <w:sz w:val="24"/>
        </w:rPr>
        <w:t>招标人：国家测绘地理信息局陕西测绘产品质量监督检验站</w:t>
      </w:r>
    </w:p>
    <w:p w:rsidR="007920EA" w:rsidRDefault="007920EA" w:rsidP="007920EA">
      <w:pPr>
        <w:widowControl/>
        <w:tabs>
          <w:tab w:val="left" w:pos="5040"/>
        </w:tabs>
        <w:spacing w:line="360" w:lineRule="auto"/>
        <w:ind w:firstLine="480"/>
        <w:jc w:val="left"/>
        <w:rPr>
          <w:rFonts w:ascii="宋体" w:hAnsi="宋体" w:hint="eastAsia"/>
          <w:sz w:val="24"/>
        </w:rPr>
      </w:pPr>
      <w:r>
        <w:rPr>
          <w:rFonts w:ascii="宋体" w:hAnsi="宋体" w:hint="eastAsia"/>
          <w:sz w:val="24"/>
        </w:rPr>
        <w:t>地    址： 西安市碑林区友谊东路334号</w:t>
      </w:r>
    </w:p>
    <w:p w:rsidR="007920EA" w:rsidRDefault="007920EA" w:rsidP="007920EA">
      <w:pPr>
        <w:widowControl/>
        <w:tabs>
          <w:tab w:val="left" w:pos="5040"/>
        </w:tabs>
        <w:spacing w:line="360" w:lineRule="auto"/>
        <w:ind w:firstLine="480"/>
        <w:jc w:val="left"/>
        <w:rPr>
          <w:rFonts w:ascii="宋体" w:hAnsi="宋体" w:hint="eastAsia"/>
          <w:sz w:val="24"/>
        </w:rPr>
      </w:pPr>
      <w:r>
        <w:rPr>
          <w:rFonts w:ascii="宋体" w:hAnsi="宋体" w:hint="eastAsia"/>
          <w:sz w:val="24"/>
        </w:rPr>
        <w:t>联 系 人： 王炜</w:t>
      </w:r>
    </w:p>
    <w:p w:rsidR="007920EA" w:rsidRDefault="007920EA" w:rsidP="007920EA">
      <w:pPr>
        <w:widowControl/>
        <w:tabs>
          <w:tab w:val="left" w:pos="5040"/>
        </w:tabs>
        <w:spacing w:line="360" w:lineRule="auto"/>
        <w:ind w:firstLine="480"/>
        <w:jc w:val="left"/>
        <w:rPr>
          <w:rFonts w:ascii="宋体" w:hAnsi="宋体" w:hint="eastAsia"/>
          <w:sz w:val="24"/>
        </w:rPr>
      </w:pPr>
      <w:r>
        <w:rPr>
          <w:rFonts w:ascii="宋体" w:hAnsi="宋体" w:hint="eastAsia"/>
          <w:sz w:val="24"/>
        </w:rPr>
        <w:t>电    话： 029-87604252</w:t>
      </w:r>
    </w:p>
    <w:p w:rsidR="007920EA" w:rsidRDefault="007920EA" w:rsidP="007920EA">
      <w:pPr>
        <w:widowControl/>
        <w:tabs>
          <w:tab w:val="left" w:pos="5040"/>
        </w:tabs>
        <w:spacing w:line="360" w:lineRule="auto"/>
        <w:ind w:firstLine="480"/>
        <w:jc w:val="left"/>
        <w:rPr>
          <w:rFonts w:ascii="宋体" w:hAnsi="宋体" w:hint="eastAsia"/>
          <w:sz w:val="24"/>
        </w:rPr>
      </w:pPr>
      <w:proofErr w:type="gramStart"/>
      <w:r>
        <w:rPr>
          <w:rFonts w:ascii="宋体" w:hAnsi="宋体" w:hint="eastAsia"/>
          <w:sz w:val="24"/>
        </w:rPr>
        <w:t>邮</w:t>
      </w:r>
      <w:proofErr w:type="gramEnd"/>
      <w:r>
        <w:rPr>
          <w:rFonts w:ascii="宋体" w:hAnsi="宋体" w:hint="eastAsia"/>
          <w:sz w:val="24"/>
        </w:rPr>
        <w:t xml:space="preserve">    箱：</w:t>
      </w:r>
      <w:hyperlink r:id="rId7" w:history="1">
        <w:r w:rsidRPr="000F3774">
          <w:rPr>
            <w:rFonts w:ascii="宋体" w:hAnsi="宋体" w:hint="eastAsia"/>
            <w:sz w:val="24"/>
          </w:rPr>
          <w:t>329223451@qq.com</w:t>
        </w:r>
      </w:hyperlink>
    </w:p>
    <w:p w:rsidR="007920EA" w:rsidRDefault="007920EA" w:rsidP="007920EA">
      <w:pPr>
        <w:widowControl/>
        <w:tabs>
          <w:tab w:val="left" w:pos="5040"/>
        </w:tabs>
        <w:spacing w:line="360" w:lineRule="auto"/>
        <w:ind w:firstLine="480"/>
        <w:jc w:val="left"/>
        <w:rPr>
          <w:rFonts w:ascii="宋体" w:hAnsi="宋体" w:hint="eastAsia"/>
          <w:sz w:val="24"/>
        </w:rPr>
      </w:pPr>
      <w:r>
        <w:rPr>
          <w:rFonts w:ascii="宋体" w:hAnsi="宋体" w:hint="eastAsia"/>
          <w:sz w:val="24"/>
        </w:rPr>
        <w:t>招标代理机构：西北（陕西）国际招标有限公司</w:t>
      </w:r>
    </w:p>
    <w:p w:rsidR="007920EA" w:rsidRDefault="007920EA" w:rsidP="007920EA">
      <w:pPr>
        <w:widowControl/>
        <w:tabs>
          <w:tab w:val="left" w:pos="5040"/>
        </w:tabs>
        <w:spacing w:line="360" w:lineRule="auto"/>
        <w:ind w:firstLine="480"/>
        <w:jc w:val="left"/>
        <w:rPr>
          <w:rFonts w:ascii="宋体" w:hAnsi="宋体" w:hint="eastAsia"/>
          <w:sz w:val="24"/>
        </w:rPr>
      </w:pPr>
      <w:r>
        <w:rPr>
          <w:rFonts w:ascii="宋体" w:hAnsi="宋体" w:hint="eastAsia"/>
          <w:sz w:val="24"/>
        </w:rPr>
        <w:t>地    址：西安市南二环西段58号成长大厦10-13层</w:t>
      </w:r>
    </w:p>
    <w:p w:rsidR="007920EA" w:rsidRDefault="007920EA" w:rsidP="007920EA">
      <w:pPr>
        <w:widowControl/>
        <w:tabs>
          <w:tab w:val="left" w:pos="5040"/>
        </w:tabs>
        <w:spacing w:line="360" w:lineRule="auto"/>
        <w:ind w:firstLine="480"/>
        <w:jc w:val="left"/>
        <w:rPr>
          <w:rFonts w:ascii="宋体" w:hAnsi="宋体" w:hint="eastAsia"/>
          <w:sz w:val="24"/>
        </w:rPr>
      </w:pPr>
      <w:r>
        <w:rPr>
          <w:rFonts w:ascii="宋体" w:hAnsi="宋体" w:hint="eastAsia"/>
          <w:sz w:val="24"/>
        </w:rPr>
        <w:t>联 系 人：</w:t>
      </w:r>
      <w:proofErr w:type="gramStart"/>
      <w:r>
        <w:rPr>
          <w:rFonts w:ascii="宋体" w:hAnsi="宋体" w:hint="eastAsia"/>
          <w:sz w:val="24"/>
        </w:rPr>
        <w:t>司岳涛</w:t>
      </w:r>
      <w:proofErr w:type="gramEnd"/>
      <w:r>
        <w:rPr>
          <w:rFonts w:ascii="宋体" w:hAnsi="宋体" w:hint="eastAsia"/>
          <w:sz w:val="24"/>
        </w:rPr>
        <w:t>、张婧楠</w:t>
      </w:r>
    </w:p>
    <w:p w:rsidR="007920EA" w:rsidRDefault="007920EA" w:rsidP="007920EA">
      <w:pPr>
        <w:widowControl/>
        <w:tabs>
          <w:tab w:val="left" w:pos="5040"/>
        </w:tabs>
        <w:spacing w:line="360" w:lineRule="auto"/>
        <w:ind w:firstLine="480"/>
        <w:jc w:val="left"/>
        <w:rPr>
          <w:rFonts w:ascii="宋体" w:hAnsi="宋体"/>
          <w:sz w:val="24"/>
        </w:rPr>
      </w:pPr>
      <w:r>
        <w:rPr>
          <w:rFonts w:ascii="宋体" w:hAnsi="宋体" w:hint="eastAsia"/>
          <w:sz w:val="24"/>
        </w:rPr>
        <w:t xml:space="preserve">电    话：029-85257747     </w:t>
      </w:r>
    </w:p>
    <w:p w:rsidR="007920EA" w:rsidRDefault="007920EA" w:rsidP="007920EA">
      <w:pPr>
        <w:spacing w:line="360" w:lineRule="auto"/>
        <w:ind w:firstLineChars="200" w:firstLine="480"/>
        <w:rPr>
          <w:rFonts w:ascii="宋体" w:hAnsi="宋体"/>
        </w:rPr>
      </w:pPr>
      <w:proofErr w:type="gramStart"/>
      <w:r>
        <w:rPr>
          <w:rFonts w:ascii="宋体" w:hAnsi="宋体" w:hint="eastAsia"/>
          <w:sz w:val="24"/>
        </w:rPr>
        <w:t>邮</w:t>
      </w:r>
      <w:proofErr w:type="gramEnd"/>
      <w:r>
        <w:rPr>
          <w:rFonts w:ascii="宋体" w:hAnsi="宋体" w:hint="eastAsia"/>
          <w:sz w:val="24"/>
        </w:rPr>
        <w:t xml:space="preserve">    箱：xbgjgcsc@126.com</w:t>
      </w:r>
    </w:p>
    <w:p w:rsidR="00D41182" w:rsidRPr="007920EA" w:rsidRDefault="00D41182">
      <w:bookmarkStart w:id="24" w:name="_GoBack"/>
      <w:bookmarkEnd w:id="24"/>
    </w:p>
    <w:sectPr w:rsidR="00D41182" w:rsidRPr="007920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12F" w:rsidRDefault="00B4512F" w:rsidP="004277D7">
      <w:r>
        <w:separator/>
      </w:r>
    </w:p>
  </w:endnote>
  <w:endnote w:type="continuationSeparator" w:id="0">
    <w:p w:rsidR="00B4512F" w:rsidRDefault="00B4512F" w:rsidP="0042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12F" w:rsidRDefault="00B4512F" w:rsidP="004277D7">
      <w:r>
        <w:separator/>
      </w:r>
    </w:p>
  </w:footnote>
  <w:footnote w:type="continuationSeparator" w:id="0">
    <w:p w:rsidR="00B4512F" w:rsidRDefault="00B4512F" w:rsidP="00427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82D"/>
    <w:rsid w:val="004277D7"/>
    <w:rsid w:val="007920EA"/>
    <w:rsid w:val="00B4512F"/>
    <w:rsid w:val="00D41182"/>
    <w:rsid w:val="00F424B9"/>
    <w:rsid w:val="00F85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7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77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277D7"/>
    <w:rPr>
      <w:sz w:val="18"/>
      <w:szCs w:val="18"/>
    </w:rPr>
  </w:style>
  <w:style w:type="paragraph" w:styleId="a4">
    <w:name w:val="footer"/>
    <w:basedOn w:val="a"/>
    <w:link w:val="Char0"/>
    <w:uiPriority w:val="99"/>
    <w:unhideWhenUsed/>
    <w:rsid w:val="004277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277D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7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77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277D7"/>
    <w:rPr>
      <w:sz w:val="18"/>
      <w:szCs w:val="18"/>
    </w:rPr>
  </w:style>
  <w:style w:type="paragraph" w:styleId="a4">
    <w:name w:val="footer"/>
    <w:basedOn w:val="a"/>
    <w:link w:val="Char0"/>
    <w:uiPriority w:val="99"/>
    <w:unhideWhenUsed/>
    <w:rsid w:val="004277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277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29223451@qq.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650</Characters>
  <Application>Microsoft Office Word</Application>
  <DocSecurity>0</DocSecurity>
  <Lines>29</Lines>
  <Paragraphs>34</Paragraphs>
  <ScaleCrop>false</ScaleCrop>
  <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夏中锋</dc:creator>
  <cp:lastModifiedBy>夏中锋</cp:lastModifiedBy>
  <cp:revision>3</cp:revision>
  <dcterms:created xsi:type="dcterms:W3CDTF">2018-07-10T10:09:00Z</dcterms:created>
  <dcterms:modified xsi:type="dcterms:W3CDTF">2018-07-11T05:38:00Z</dcterms:modified>
</cp:coreProperties>
</file>