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6D9" w:rsidRDefault="00AD3F7C" w:rsidP="004A221E">
      <w:pPr>
        <w:widowControl/>
        <w:pBdr>
          <w:top w:val="single" w:sz="6" w:space="15" w:color="E8E8E8"/>
        </w:pBdr>
        <w:shd w:val="clear" w:color="auto" w:fill="FFFFFF"/>
        <w:spacing w:line="500" w:lineRule="exact"/>
        <w:jc w:val="center"/>
        <w:rPr>
          <w:rFonts w:asciiTheme="minorEastAsia" w:hAnsiTheme="minorEastAsia" w:cs="宋体"/>
          <w:b/>
          <w:color w:val="333333"/>
          <w:kern w:val="0"/>
          <w:sz w:val="32"/>
          <w:szCs w:val="36"/>
        </w:rPr>
      </w:pPr>
      <w:r w:rsidRPr="00AD3F7C">
        <w:rPr>
          <w:rFonts w:asciiTheme="minorEastAsia" w:hAnsiTheme="minorEastAsia" w:cs="宋体" w:hint="eastAsia"/>
          <w:b/>
          <w:color w:val="333333"/>
          <w:kern w:val="0"/>
          <w:sz w:val="32"/>
          <w:szCs w:val="36"/>
        </w:rPr>
        <w:t>和林格尔县大红城乡三</w:t>
      </w:r>
      <w:r w:rsidR="00C9097D">
        <w:rPr>
          <w:rFonts w:asciiTheme="minorEastAsia" w:hAnsiTheme="minorEastAsia" w:cs="宋体" w:hint="eastAsia"/>
          <w:b/>
          <w:color w:val="333333"/>
          <w:kern w:val="0"/>
          <w:sz w:val="32"/>
          <w:szCs w:val="36"/>
        </w:rPr>
        <w:t>支</w:t>
      </w:r>
      <w:r w:rsidRPr="00AD3F7C">
        <w:rPr>
          <w:rFonts w:asciiTheme="minorEastAsia" w:hAnsiTheme="minorEastAsia" w:cs="宋体" w:hint="eastAsia"/>
          <w:b/>
          <w:color w:val="333333"/>
          <w:kern w:val="0"/>
          <w:sz w:val="32"/>
          <w:szCs w:val="36"/>
        </w:rPr>
        <w:t>树村灌溉渠道续建工程</w:t>
      </w:r>
      <w:r w:rsidR="009136B0" w:rsidRPr="00457AD9">
        <w:rPr>
          <w:rFonts w:asciiTheme="minorEastAsia" w:hAnsiTheme="minorEastAsia" w:cs="宋体" w:hint="eastAsia"/>
          <w:b/>
          <w:color w:val="333333"/>
          <w:kern w:val="0"/>
          <w:sz w:val="32"/>
          <w:szCs w:val="36"/>
        </w:rPr>
        <w:t>施工</w:t>
      </w:r>
    </w:p>
    <w:p w:rsidR="00F763DC" w:rsidRDefault="00F763DC" w:rsidP="004A221E">
      <w:pPr>
        <w:widowControl/>
        <w:pBdr>
          <w:top w:val="single" w:sz="6" w:space="15" w:color="E8E8E8"/>
        </w:pBdr>
        <w:shd w:val="clear" w:color="auto" w:fill="FFFFFF"/>
        <w:spacing w:line="500" w:lineRule="exact"/>
        <w:jc w:val="center"/>
        <w:rPr>
          <w:rFonts w:asciiTheme="minorEastAsia" w:hAnsiTheme="minorEastAsia" w:cs="宋体"/>
          <w:b/>
          <w:color w:val="333333"/>
          <w:kern w:val="0"/>
          <w:sz w:val="32"/>
          <w:szCs w:val="36"/>
        </w:rPr>
      </w:pPr>
      <w:r w:rsidRPr="00457AD9">
        <w:rPr>
          <w:rFonts w:asciiTheme="minorEastAsia" w:hAnsiTheme="minorEastAsia" w:cs="宋体"/>
          <w:b/>
          <w:color w:val="333333"/>
          <w:kern w:val="0"/>
          <w:sz w:val="32"/>
          <w:szCs w:val="36"/>
        </w:rPr>
        <w:t>招标公告</w:t>
      </w:r>
    </w:p>
    <w:p w:rsidR="009136B0" w:rsidRPr="00457AD9" w:rsidRDefault="009136B0" w:rsidP="004A221E">
      <w:pPr>
        <w:widowControl/>
        <w:pBdr>
          <w:top w:val="single" w:sz="6" w:space="15" w:color="E8E8E8"/>
        </w:pBdr>
        <w:shd w:val="clear" w:color="auto" w:fill="FFFFFF"/>
        <w:spacing w:line="500" w:lineRule="exact"/>
        <w:jc w:val="center"/>
        <w:rPr>
          <w:rFonts w:asciiTheme="minorEastAsia" w:hAnsiTheme="minorEastAsia" w:cs="宋体"/>
          <w:b/>
          <w:color w:val="333333"/>
          <w:kern w:val="0"/>
          <w:sz w:val="32"/>
          <w:szCs w:val="36"/>
        </w:rPr>
      </w:pPr>
      <w:r w:rsidRPr="00D253CB">
        <w:rPr>
          <w:rFonts w:ascii="宋体" w:hAnsi="宋体" w:hint="eastAsia"/>
          <w:bCs/>
          <w:color w:val="000000"/>
          <w:sz w:val="24"/>
        </w:rPr>
        <w:t>招标编号：</w:t>
      </w:r>
      <w:r>
        <w:rPr>
          <w:rFonts w:ascii="宋体" w:hAnsi="宋体" w:hint="eastAsia"/>
          <w:bCs/>
          <w:color w:val="000000"/>
          <w:sz w:val="24"/>
        </w:rPr>
        <w:t>MJ201</w:t>
      </w:r>
      <w:r>
        <w:rPr>
          <w:rFonts w:ascii="宋体" w:hAnsi="宋体"/>
          <w:bCs/>
          <w:color w:val="000000"/>
          <w:sz w:val="24"/>
        </w:rPr>
        <w:t>8-</w:t>
      </w:r>
      <w:r w:rsidR="00AD3F7C" w:rsidRPr="00AD3F7C">
        <w:rPr>
          <w:rFonts w:ascii="宋体" w:hAnsi="宋体"/>
          <w:bCs/>
          <w:color w:val="000000"/>
          <w:sz w:val="24"/>
        </w:rPr>
        <w:t>HJS02</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FF0000"/>
          <w:kern w:val="0"/>
          <w:sz w:val="24"/>
          <w:szCs w:val="24"/>
        </w:rPr>
      </w:pPr>
      <w:r w:rsidRPr="00E73B6D">
        <w:rPr>
          <w:rFonts w:asciiTheme="minorEastAsia" w:hAnsiTheme="minorEastAsia" w:cs="宋体" w:hint="eastAsia"/>
          <w:b/>
          <w:bCs/>
          <w:color w:val="000000"/>
          <w:kern w:val="0"/>
          <w:sz w:val="24"/>
          <w:szCs w:val="24"/>
        </w:rPr>
        <w:t>一、招标条件：</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本招标项目为</w:t>
      </w:r>
      <w:r w:rsidR="00AD3F7C" w:rsidRPr="00AD3F7C">
        <w:rPr>
          <w:rFonts w:asciiTheme="minorEastAsia" w:hAnsiTheme="minorEastAsia" w:cs="宋体" w:hint="eastAsia"/>
          <w:color w:val="000000"/>
          <w:kern w:val="0"/>
          <w:sz w:val="24"/>
          <w:szCs w:val="24"/>
        </w:rPr>
        <w:t>和林格尔县大红城乡三</w:t>
      </w:r>
      <w:r w:rsidR="00C9097D">
        <w:rPr>
          <w:rFonts w:asciiTheme="minorEastAsia" w:hAnsiTheme="minorEastAsia" w:cs="宋体" w:hint="eastAsia"/>
          <w:color w:val="000000"/>
          <w:kern w:val="0"/>
          <w:sz w:val="24"/>
          <w:szCs w:val="24"/>
        </w:rPr>
        <w:t>支</w:t>
      </w:r>
      <w:r w:rsidR="00AD3F7C" w:rsidRPr="00AD3F7C">
        <w:rPr>
          <w:rFonts w:asciiTheme="minorEastAsia" w:hAnsiTheme="minorEastAsia" w:cs="宋体" w:hint="eastAsia"/>
          <w:color w:val="000000"/>
          <w:kern w:val="0"/>
          <w:sz w:val="24"/>
          <w:szCs w:val="24"/>
        </w:rPr>
        <w:t>树村灌溉渠道续建工程</w:t>
      </w:r>
      <w:r w:rsidR="004A221E" w:rsidRPr="00E73B6D">
        <w:rPr>
          <w:rFonts w:asciiTheme="minorEastAsia" w:hAnsiTheme="minorEastAsia" w:cs="宋体" w:hint="eastAsia"/>
          <w:color w:val="000000"/>
          <w:kern w:val="0"/>
          <w:sz w:val="24"/>
          <w:szCs w:val="24"/>
        </w:rPr>
        <w:t>施工</w:t>
      </w:r>
      <w:r w:rsidRPr="00E73B6D">
        <w:rPr>
          <w:rFonts w:asciiTheme="minorEastAsia" w:hAnsiTheme="minorEastAsia" w:cs="宋体" w:hint="eastAsia"/>
          <w:color w:val="000000"/>
          <w:kern w:val="0"/>
          <w:sz w:val="24"/>
          <w:szCs w:val="24"/>
        </w:rPr>
        <w:t>，</w:t>
      </w:r>
      <w:bookmarkStart w:id="0" w:name="_Toc420051025"/>
      <w:bookmarkEnd w:id="0"/>
      <w:r w:rsidRPr="00E73B6D">
        <w:rPr>
          <w:rFonts w:asciiTheme="minorEastAsia" w:hAnsiTheme="minorEastAsia" w:cs="宋体" w:hint="eastAsia"/>
          <w:color w:val="000000"/>
          <w:kern w:val="0"/>
          <w:sz w:val="24"/>
          <w:szCs w:val="24"/>
        </w:rPr>
        <w:t>经</w:t>
      </w:r>
      <w:r w:rsidR="00AD3F7C">
        <w:rPr>
          <w:rFonts w:asciiTheme="minorEastAsia" w:hAnsiTheme="minorEastAsia" w:cs="宋体" w:hint="eastAsia"/>
          <w:color w:val="000000"/>
          <w:kern w:val="0"/>
          <w:sz w:val="24"/>
          <w:szCs w:val="24"/>
        </w:rPr>
        <w:t>呼</w:t>
      </w:r>
      <w:r w:rsidR="00AD3F7C">
        <w:rPr>
          <w:rFonts w:asciiTheme="minorEastAsia" w:hAnsiTheme="minorEastAsia" w:cs="宋体"/>
          <w:color w:val="000000"/>
          <w:kern w:val="0"/>
          <w:sz w:val="24"/>
          <w:szCs w:val="24"/>
        </w:rPr>
        <w:t>水</w:t>
      </w:r>
      <w:r w:rsidR="009136B0" w:rsidRPr="009136B0">
        <w:rPr>
          <w:rFonts w:asciiTheme="minorEastAsia" w:hAnsiTheme="minorEastAsia" w:cs="宋体" w:hint="eastAsia"/>
          <w:color w:val="000000"/>
          <w:kern w:val="0"/>
          <w:sz w:val="24"/>
          <w:szCs w:val="24"/>
        </w:rPr>
        <w:t>字[201</w:t>
      </w:r>
      <w:r w:rsidR="00AD3F7C">
        <w:rPr>
          <w:rFonts w:asciiTheme="minorEastAsia" w:hAnsiTheme="minorEastAsia" w:cs="宋体"/>
          <w:color w:val="000000"/>
          <w:kern w:val="0"/>
          <w:sz w:val="24"/>
          <w:szCs w:val="24"/>
        </w:rPr>
        <w:t>8</w:t>
      </w:r>
      <w:r w:rsidR="009136B0" w:rsidRPr="009136B0">
        <w:rPr>
          <w:rFonts w:asciiTheme="minorEastAsia" w:hAnsiTheme="minorEastAsia" w:cs="宋体" w:hint="eastAsia"/>
          <w:color w:val="000000"/>
          <w:kern w:val="0"/>
          <w:sz w:val="24"/>
          <w:szCs w:val="24"/>
        </w:rPr>
        <w:t>]</w:t>
      </w:r>
      <w:r w:rsidR="00AD3F7C">
        <w:rPr>
          <w:rFonts w:asciiTheme="minorEastAsia" w:hAnsiTheme="minorEastAsia" w:cs="宋体"/>
          <w:color w:val="000000"/>
          <w:kern w:val="0"/>
          <w:sz w:val="24"/>
          <w:szCs w:val="24"/>
        </w:rPr>
        <w:t>407</w:t>
      </w:r>
      <w:r w:rsidR="009136B0" w:rsidRPr="009136B0">
        <w:rPr>
          <w:rFonts w:asciiTheme="minorEastAsia" w:hAnsiTheme="minorEastAsia" w:cs="宋体" w:hint="eastAsia"/>
          <w:color w:val="000000"/>
          <w:kern w:val="0"/>
          <w:sz w:val="24"/>
          <w:szCs w:val="24"/>
        </w:rPr>
        <w:t>号</w:t>
      </w:r>
      <w:r w:rsidR="004A221E" w:rsidRPr="00E73B6D">
        <w:rPr>
          <w:rFonts w:asciiTheme="minorEastAsia" w:hAnsiTheme="minorEastAsia" w:cs="宋体" w:hint="eastAsia"/>
          <w:spacing w:val="-4"/>
          <w:kern w:val="0"/>
          <w:sz w:val="24"/>
          <w:szCs w:val="24"/>
        </w:rPr>
        <w:t>文件予以批准</w:t>
      </w:r>
      <w:r w:rsidRPr="00E73B6D">
        <w:rPr>
          <w:rFonts w:asciiTheme="minorEastAsia" w:hAnsiTheme="minorEastAsia" w:cs="宋体" w:hint="eastAsia"/>
          <w:color w:val="000000"/>
          <w:kern w:val="0"/>
          <w:sz w:val="24"/>
          <w:szCs w:val="24"/>
        </w:rPr>
        <w:t>，</w:t>
      </w:r>
      <w:r w:rsidR="003773BE" w:rsidRPr="003773BE">
        <w:rPr>
          <w:rFonts w:asciiTheme="minorEastAsia" w:hAnsiTheme="minorEastAsia" w:cs="宋体" w:hint="eastAsia"/>
          <w:color w:val="000000"/>
          <w:kern w:val="0"/>
          <w:sz w:val="24"/>
          <w:szCs w:val="24"/>
        </w:rPr>
        <w:t>并经</w:t>
      </w:r>
      <w:r w:rsidR="003773BE">
        <w:rPr>
          <w:rFonts w:asciiTheme="minorEastAsia" w:hAnsiTheme="minorEastAsia" w:cs="宋体"/>
          <w:color w:val="000000"/>
          <w:kern w:val="0"/>
          <w:sz w:val="24"/>
          <w:szCs w:val="24"/>
        </w:rPr>
        <w:t>相关部门</w:t>
      </w:r>
      <w:r w:rsidR="003773BE" w:rsidRPr="003773BE">
        <w:rPr>
          <w:rFonts w:asciiTheme="minorEastAsia" w:hAnsiTheme="minorEastAsia" w:cs="宋体" w:hint="eastAsia"/>
          <w:color w:val="000000"/>
          <w:kern w:val="0"/>
          <w:sz w:val="24"/>
          <w:szCs w:val="24"/>
        </w:rPr>
        <w:t>批准，</w:t>
      </w:r>
      <w:r w:rsidRPr="00E73B6D">
        <w:rPr>
          <w:rFonts w:asciiTheme="minorEastAsia" w:hAnsiTheme="minorEastAsia" w:cs="宋体" w:hint="eastAsia"/>
          <w:color w:val="000000"/>
          <w:kern w:val="0"/>
          <w:sz w:val="24"/>
          <w:szCs w:val="24"/>
        </w:rPr>
        <w:t>现</w:t>
      </w:r>
      <w:r w:rsidR="003773BE" w:rsidRPr="003773BE">
        <w:rPr>
          <w:rFonts w:asciiTheme="minorEastAsia" w:hAnsiTheme="minorEastAsia" w:cs="宋体" w:hint="eastAsia"/>
          <w:color w:val="000000"/>
          <w:kern w:val="0"/>
          <w:sz w:val="24"/>
          <w:szCs w:val="24"/>
        </w:rPr>
        <w:t>对该工程施工</w:t>
      </w:r>
      <w:r w:rsidRPr="00E73B6D">
        <w:rPr>
          <w:rFonts w:asciiTheme="minorEastAsia" w:hAnsiTheme="minorEastAsia" w:cs="宋体" w:hint="eastAsia"/>
          <w:color w:val="000000"/>
          <w:kern w:val="0"/>
          <w:sz w:val="24"/>
          <w:szCs w:val="24"/>
        </w:rPr>
        <w:t>进行公开招标。</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二、项目概况：</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1、项目名称：</w:t>
      </w:r>
      <w:r w:rsidR="00AD3F7C" w:rsidRPr="00AD3F7C">
        <w:rPr>
          <w:rFonts w:asciiTheme="minorEastAsia" w:hAnsiTheme="minorEastAsia" w:cs="宋体" w:hint="eastAsia"/>
          <w:color w:val="000000"/>
          <w:kern w:val="0"/>
          <w:sz w:val="24"/>
          <w:szCs w:val="24"/>
        </w:rPr>
        <w:t>和林格尔县大红城乡三</w:t>
      </w:r>
      <w:r w:rsidR="00C9097D">
        <w:rPr>
          <w:rFonts w:asciiTheme="minorEastAsia" w:hAnsiTheme="minorEastAsia" w:cs="宋体" w:hint="eastAsia"/>
          <w:color w:val="000000"/>
          <w:kern w:val="0"/>
          <w:sz w:val="24"/>
          <w:szCs w:val="24"/>
        </w:rPr>
        <w:t>支</w:t>
      </w:r>
      <w:r w:rsidR="00AD3F7C" w:rsidRPr="00AD3F7C">
        <w:rPr>
          <w:rFonts w:asciiTheme="minorEastAsia" w:hAnsiTheme="minorEastAsia" w:cs="宋体" w:hint="eastAsia"/>
          <w:color w:val="000000"/>
          <w:kern w:val="0"/>
          <w:sz w:val="24"/>
          <w:szCs w:val="24"/>
        </w:rPr>
        <w:t>树村灌溉渠道续建工程</w:t>
      </w:r>
      <w:r w:rsidR="009136B0" w:rsidRPr="009136B0">
        <w:rPr>
          <w:rFonts w:asciiTheme="minorEastAsia" w:hAnsiTheme="minorEastAsia" w:cs="宋体" w:hint="eastAsia"/>
          <w:color w:val="000000"/>
          <w:kern w:val="0"/>
          <w:sz w:val="24"/>
          <w:szCs w:val="24"/>
        </w:rPr>
        <w:t>施工</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2、</w:t>
      </w:r>
      <w:r w:rsidR="003773BE" w:rsidRPr="00E73B6D">
        <w:rPr>
          <w:rFonts w:asciiTheme="minorEastAsia" w:hAnsiTheme="minorEastAsia" w:cs="宋体" w:hint="eastAsia"/>
          <w:color w:val="000000"/>
          <w:kern w:val="0"/>
          <w:sz w:val="24"/>
          <w:szCs w:val="24"/>
        </w:rPr>
        <w:t>项目地点：</w:t>
      </w:r>
      <w:r w:rsidR="00AD3F7C" w:rsidRPr="00AD3F7C">
        <w:rPr>
          <w:rFonts w:asciiTheme="minorEastAsia" w:hAnsiTheme="minorEastAsia" w:cs="宋体" w:hint="eastAsia"/>
          <w:color w:val="000000"/>
          <w:kern w:val="0"/>
          <w:sz w:val="24"/>
          <w:szCs w:val="24"/>
        </w:rPr>
        <w:t>和林格尔县大红城乡三</w:t>
      </w:r>
      <w:r w:rsidR="00C9097D">
        <w:rPr>
          <w:rFonts w:asciiTheme="minorEastAsia" w:hAnsiTheme="minorEastAsia" w:cs="宋体" w:hint="eastAsia"/>
          <w:color w:val="000000"/>
          <w:kern w:val="0"/>
          <w:sz w:val="24"/>
          <w:szCs w:val="24"/>
        </w:rPr>
        <w:t>支</w:t>
      </w:r>
      <w:r w:rsidR="00AD3F7C" w:rsidRPr="00AD3F7C">
        <w:rPr>
          <w:rFonts w:asciiTheme="minorEastAsia" w:hAnsiTheme="minorEastAsia" w:cs="宋体" w:hint="eastAsia"/>
          <w:color w:val="000000"/>
          <w:kern w:val="0"/>
          <w:sz w:val="24"/>
          <w:szCs w:val="24"/>
        </w:rPr>
        <w:t>树村</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hint="eastAsia"/>
          <w:color w:val="000000"/>
          <w:kern w:val="0"/>
          <w:sz w:val="24"/>
          <w:szCs w:val="24"/>
        </w:rPr>
      </w:pPr>
      <w:r w:rsidRPr="00E73B6D">
        <w:rPr>
          <w:rFonts w:asciiTheme="minorEastAsia" w:hAnsiTheme="minorEastAsia" w:cs="宋体" w:hint="eastAsia"/>
          <w:color w:val="000000"/>
          <w:kern w:val="0"/>
          <w:sz w:val="24"/>
          <w:szCs w:val="24"/>
        </w:rPr>
        <w:t>3、</w:t>
      </w:r>
      <w:r w:rsidR="003773BE" w:rsidRPr="00E73B6D">
        <w:rPr>
          <w:rFonts w:asciiTheme="minorEastAsia" w:hAnsiTheme="minorEastAsia" w:cs="宋体" w:hint="eastAsia"/>
          <w:color w:val="000000"/>
          <w:kern w:val="0"/>
          <w:sz w:val="24"/>
          <w:szCs w:val="24"/>
        </w:rPr>
        <w:t>资金来源</w:t>
      </w:r>
      <w:r w:rsidR="003773BE">
        <w:rPr>
          <w:rFonts w:asciiTheme="minorEastAsia" w:hAnsiTheme="minorEastAsia" w:cs="宋体" w:hint="eastAsia"/>
          <w:color w:val="000000"/>
          <w:kern w:val="0"/>
          <w:sz w:val="24"/>
          <w:szCs w:val="24"/>
        </w:rPr>
        <w:t>：</w:t>
      </w:r>
      <w:r w:rsidR="00C82986">
        <w:rPr>
          <w:rFonts w:ascii="宋体" w:hAnsi="宋体" w:cs="宋体" w:hint="eastAsia"/>
          <w:spacing w:val="-4"/>
          <w:kern w:val="0"/>
          <w:sz w:val="24"/>
        </w:rPr>
        <w:t>中央大中型</w:t>
      </w:r>
      <w:r w:rsidR="00C82986">
        <w:rPr>
          <w:rFonts w:ascii="宋体" w:hAnsi="宋体" w:cs="宋体"/>
          <w:spacing w:val="-4"/>
          <w:kern w:val="0"/>
          <w:sz w:val="24"/>
        </w:rPr>
        <w:t>水库</w:t>
      </w:r>
      <w:bookmarkStart w:id="1" w:name="_GoBack"/>
      <w:bookmarkEnd w:id="1"/>
      <w:r w:rsidR="00C82986">
        <w:rPr>
          <w:rFonts w:ascii="宋体" w:hAnsi="宋体" w:cs="宋体"/>
          <w:spacing w:val="-4"/>
          <w:kern w:val="0"/>
          <w:sz w:val="24"/>
        </w:rPr>
        <w:t>移民后期扶持基金</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4、计划投资额：</w:t>
      </w:r>
      <w:r w:rsidR="00AD3F7C">
        <w:rPr>
          <w:rFonts w:asciiTheme="minorEastAsia" w:hAnsiTheme="minorEastAsia" w:cs="宋体"/>
          <w:kern w:val="0"/>
          <w:sz w:val="24"/>
          <w:szCs w:val="24"/>
        </w:rPr>
        <w:t>236</w:t>
      </w:r>
      <w:r w:rsidRPr="00B81519">
        <w:rPr>
          <w:rFonts w:asciiTheme="minorEastAsia" w:hAnsiTheme="minorEastAsia" w:cs="宋体" w:hint="eastAsia"/>
          <w:kern w:val="0"/>
          <w:sz w:val="24"/>
          <w:szCs w:val="24"/>
        </w:rPr>
        <w:t>万元</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5、招标内容：</w:t>
      </w:r>
      <w:r w:rsidR="00AD3F7C" w:rsidRPr="00AD3F7C">
        <w:rPr>
          <w:rFonts w:asciiTheme="minorEastAsia" w:hAnsiTheme="minorEastAsia" w:cs="宋体" w:hint="eastAsia"/>
          <w:color w:val="000000"/>
          <w:kern w:val="0"/>
          <w:sz w:val="24"/>
          <w:szCs w:val="24"/>
        </w:rPr>
        <w:t>和林格尔县大红城乡三</w:t>
      </w:r>
      <w:r w:rsidR="00C9097D">
        <w:rPr>
          <w:rFonts w:asciiTheme="minorEastAsia" w:hAnsiTheme="minorEastAsia" w:cs="宋体" w:hint="eastAsia"/>
          <w:color w:val="000000"/>
          <w:kern w:val="0"/>
          <w:sz w:val="24"/>
          <w:szCs w:val="24"/>
        </w:rPr>
        <w:t>支</w:t>
      </w:r>
      <w:r w:rsidR="00AD3F7C" w:rsidRPr="00AD3F7C">
        <w:rPr>
          <w:rFonts w:asciiTheme="minorEastAsia" w:hAnsiTheme="minorEastAsia" w:cs="宋体" w:hint="eastAsia"/>
          <w:color w:val="000000"/>
          <w:kern w:val="0"/>
          <w:sz w:val="24"/>
          <w:szCs w:val="24"/>
        </w:rPr>
        <w:t>树村灌溉渠道续建工程</w:t>
      </w:r>
      <w:r w:rsidR="00AD3F7C" w:rsidRPr="009136B0">
        <w:rPr>
          <w:rFonts w:asciiTheme="minorEastAsia" w:hAnsiTheme="minorEastAsia" w:cs="宋体" w:hint="eastAsia"/>
          <w:color w:val="000000"/>
          <w:kern w:val="0"/>
          <w:sz w:val="24"/>
          <w:szCs w:val="24"/>
        </w:rPr>
        <w:t>施工</w:t>
      </w:r>
      <w:r w:rsidR="004A221E" w:rsidRPr="00E73B6D">
        <w:rPr>
          <w:rFonts w:asciiTheme="minorEastAsia" w:hAnsiTheme="minorEastAsia" w:hint="eastAsia"/>
          <w:sz w:val="24"/>
          <w:szCs w:val="24"/>
        </w:rPr>
        <w:t>图纸内</w:t>
      </w:r>
      <w:r w:rsidR="009136B0" w:rsidRPr="00E73B6D">
        <w:rPr>
          <w:rFonts w:asciiTheme="minorEastAsia" w:hAnsiTheme="minorEastAsia" w:hint="eastAsia"/>
          <w:sz w:val="24"/>
          <w:szCs w:val="24"/>
        </w:rPr>
        <w:t>及</w:t>
      </w:r>
      <w:r w:rsidR="009136B0" w:rsidRPr="00E73B6D">
        <w:rPr>
          <w:rFonts w:asciiTheme="minorEastAsia" w:hAnsiTheme="minorEastAsia"/>
          <w:sz w:val="24"/>
          <w:szCs w:val="24"/>
        </w:rPr>
        <w:t>工程量清单</w:t>
      </w:r>
      <w:r w:rsidR="009136B0" w:rsidRPr="00E73B6D">
        <w:rPr>
          <w:rFonts w:asciiTheme="minorEastAsia" w:hAnsiTheme="minorEastAsia" w:hint="eastAsia"/>
          <w:sz w:val="24"/>
          <w:szCs w:val="24"/>
        </w:rPr>
        <w:t>中</w:t>
      </w:r>
      <w:r w:rsidR="004A221E" w:rsidRPr="00E73B6D">
        <w:rPr>
          <w:rFonts w:asciiTheme="minorEastAsia" w:hAnsiTheme="minorEastAsia" w:hint="eastAsia"/>
          <w:sz w:val="24"/>
          <w:szCs w:val="24"/>
        </w:rPr>
        <w:t>的全部</w:t>
      </w:r>
      <w:r w:rsidR="009136B0">
        <w:rPr>
          <w:rFonts w:asciiTheme="minorEastAsia" w:hAnsiTheme="minorEastAsia" w:hint="eastAsia"/>
          <w:sz w:val="24"/>
          <w:szCs w:val="24"/>
        </w:rPr>
        <w:t>内</w:t>
      </w:r>
      <w:r w:rsidR="009136B0">
        <w:rPr>
          <w:rFonts w:asciiTheme="minorEastAsia" w:hAnsiTheme="minorEastAsia"/>
          <w:sz w:val="24"/>
          <w:szCs w:val="24"/>
        </w:rPr>
        <w:t>容</w:t>
      </w:r>
      <w:r w:rsidR="004A221E" w:rsidRPr="00E73B6D">
        <w:rPr>
          <w:rFonts w:asciiTheme="minorEastAsia" w:hAnsiTheme="minorEastAsia" w:hint="eastAsia"/>
          <w:sz w:val="24"/>
          <w:szCs w:val="24"/>
        </w:rPr>
        <w:t>。</w:t>
      </w:r>
    </w:p>
    <w:p w:rsidR="003773BE" w:rsidRDefault="003773BE"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FF0000"/>
          <w:spacing w:val="-4"/>
          <w:kern w:val="0"/>
          <w:sz w:val="24"/>
          <w:szCs w:val="24"/>
        </w:rPr>
      </w:pPr>
      <w:r>
        <w:rPr>
          <w:rFonts w:asciiTheme="minorEastAsia" w:hAnsiTheme="minorEastAsia" w:cs="宋体"/>
          <w:color w:val="000000"/>
          <w:kern w:val="0"/>
          <w:sz w:val="24"/>
          <w:szCs w:val="24"/>
        </w:rPr>
        <w:t>6</w:t>
      </w:r>
      <w:r w:rsidRPr="00E73B6D">
        <w:rPr>
          <w:rFonts w:asciiTheme="minorEastAsia" w:hAnsiTheme="minorEastAsia" w:cs="宋体" w:hint="eastAsia"/>
          <w:color w:val="000000"/>
          <w:kern w:val="0"/>
          <w:sz w:val="24"/>
          <w:szCs w:val="24"/>
        </w:rPr>
        <w:t>、</w:t>
      </w:r>
      <w:r w:rsidRPr="00E73B6D">
        <w:rPr>
          <w:rFonts w:asciiTheme="minorEastAsia" w:hAnsiTheme="minorEastAsia" w:cs="宋体" w:hint="eastAsia"/>
          <w:spacing w:val="-4"/>
          <w:kern w:val="0"/>
          <w:sz w:val="24"/>
          <w:szCs w:val="24"/>
        </w:rPr>
        <w:t>计划工期</w:t>
      </w:r>
      <w:r w:rsidRPr="00457AD9">
        <w:rPr>
          <w:rFonts w:asciiTheme="minorEastAsia" w:hAnsiTheme="minorEastAsia" w:cs="宋体" w:hint="eastAsia"/>
          <w:spacing w:val="-4"/>
          <w:kern w:val="0"/>
          <w:sz w:val="24"/>
          <w:szCs w:val="24"/>
        </w:rPr>
        <w:t>：</w:t>
      </w:r>
      <w:r w:rsidR="00A1755F" w:rsidRPr="00A1755F">
        <w:rPr>
          <w:rFonts w:asciiTheme="minorEastAsia" w:hAnsiTheme="minorEastAsia" w:cs="宋体" w:hint="eastAsia"/>
          <w:spacing w:val="-4"/>
          <w:kern w:val="0"/>
          <w:sz w:val="24"/>
          <w:szCs w:val="24"/>
        </w:rPr>
        <w:t>签</w:t>
      </w:r>
      <w:r w:rsidR="00A1755F" w:rsidRPr="00A1755F">
        <w:rPr>
          <w:rFonts w:asciiTheme="minorEastAsia" w:hAnsiTheme="minorEastAsia" w:cs="宋体"/>
          <w:spacing w:val="-4"/>
          <w:kern w:val="0"/>
          <w:sz w:val="24"/>
          <w:szCs w:val="24"/>
        </w:rPr>
        <w:t>订合同后</w:t>
      </w:r>
      <w:r w:rsidR="005C1B68">
        <w:rPr>
          <w:rFonts w:asciiTheme="minorEastAsia" w:hAnsiTheme="minorEastAsia" w:cs="宋体"/>
          <w:spacing w:val="-4"/>
          <w:kern w:val="0"/>
          <w:sz w:val="24"/>
          <w:szCs w:val="24"/>
        </w:rPr>
        <w:t>7</w:t>
      </w:r>
      <w:r w:rsidR="00A1755F" w:rsidRPr="00A1755F">
        <w:rPr>
          <w:rFonts w:asciiTheme="minorEastAsia" w:hAnsiTheme="minorEastAsia" w:cs="宋体"/>
          <w:spacing w:val="-4"/>
          <w:kern w:val="0"/>
          <w:sz w:val="24"/>
          <w:szCs w:val="24"/>
        </w:rPr>
        <w:t>0</w:t>
      </w:r>
      <w:r w:rsidRPr="00A1755F">
        <w:rPr>
          <w:rFonts w:asciiTheme="minorEastAsia" w:hAnsiTheme="minorEastAsia" w:cs="宋体" w:hint="eastAsia"/>
          <w:spacing w:val="-4"/>
          <w:kern w:val="0"/>
          <w:sz w:val="24"/>
          <w:szCs w:val="24"/>
        </w:rPr>
        <w:t>天</w:t>
      </w:r>
      <w:r w:rsidR="00A1755F" w:rsidRPr="00A1755F">
        <w:rPr>
          <w:rFonts w:asciiTheme="minorEastAsia" w:hAnsiTheme="minorEastAsia" w:cs="宋体" w:hint="eastAsia"/>
          <w:spacing w:val="-4"/>
          <w:kern w:val="0"/>
          <w:sz w:val="24"/>
          <w:szCs w:val="24"/>
        </w:rPr>
        <w:t>内</w:t>
      </w:r>
      <w:r w:rsidR="00A1755F" w:rsidRPr="00A1755F">
        <w:rPr>
          <w:rFonts w:asciiTheme="minorEastAsia" w:hAnsiTheme="minorEastAsia" w:cs="宋体"/>
          <w:spacing w:val="-4"/>
          <w:kern w:val="0"/>
          <w:sz w:val="24"/>
          <w:szCs w:val="24"/>
        </w:rPr>
        <w:t>完</w:t>
      </w:r>
      <w:r w:rsidR="00A1755F" w:rsidRPr="00A1755F">
        <w:rPr>
          <w:rFonts w:asciiTheme="minorEastAsia" w:hAnsiTheme="minorEastAsia" w:cs="宋体" w:hint="eastAsia"/>
          <w:spacing w:val="-4"/>
          <w:kern w:val="0"/>
          <w:sz w:val="24"/>
          <w:szCs w:val="24"/>
        </w:rPr>
        <w:t>成</w:t>
      </w:r>
    </w:p>
    <w:p w:rsidR="003773BE" w:rsidRDefault="003773BE"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7</w:t>
      </w:r>
      <w:r w:rsidRPr="00E73B6D">
        <w:rPr>
          <w:rFonts w:asciiTheme="minorEastAsia" w:hAnsiTheme="minorEastAsia" w:cs="宋体" w:hint="eastAsia"/>
          <w:color w:val="000000"/>
          <w:kern w:val="0"/>
          <w:sz w:val="24"/>
          <w:szCs w:val="24"/>
        </w:rPr>
        <w:t>、</w:t>
      </w:r>
      <w:r w:rsidRPr="00B81519">
        <w:rPr>
          <w:rFonts w:asciiTheme="minorEastAsia" w:hAnsiTheme="minorEastAsia" w:cs="宋体" w:hint="eastAsia"/>
          <w:color w:val="000000"/>
          <w:kern w:val="0"/>
          <w:sz w:val="24"/>
          <w:szCs w:val="24"/>
        </w:rPr>
        <w:t>质量要求</w:t>
      </w:r>
      <w:r w:rsidRPr="00E73B6D">
        <w:rPr>
          <w:rFonts w:asciiTheme="minorEastAsia" w:hAnsiTheme="minorEastAsia" w:cs="宋体" w:hint="eastAsia"/>
          <w:color w:val="000000"/>
          <w:kern w:val="0"/>
          <w:sz w:val="24"/>
          <w:szCs w:val="24"/>
        </w:rPr>
        <w:t>：</w:t>
      </w:r>
      <w:r w:rsidRPr="00B81519">
        <w:rPr>
          <w:rFonts w:ascii="宋体" w:hAnsi="宋体" w:cs="宋体" w:hint="eastAsia"/>
          <w:spacing w:val="-4"/>
          <w:kern w:val="0"/>
          <w:sz w:val="24"/>
        </w:rPr>
        <w:t>达到国家工程质量验评标准</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三</w:t>
      </w:r>
      <w:r w:rsidRPr="00E73B6D">
        <w:rPr>
          <w:rFonts w:asciiTheme="minorEastAsia" w:hAnsiTheme="minorEastAsia" w:cs="宋体" w:hint="eastAsia"/>
          <w:color w:val="000000"/>
          <w:kern w:val="0"/>
          <w:sz w:val="24"/>
          <w:szCs w:val="24"/>
        </w:rPr>
        <w:t>、</w:t>
      </w:r>
      <w:r w:rsidRPr="00E73B6D">
        <w:rPr>
          <w:rFonts w:asciiTheme="minorEastAsia" w:hAnsiTheme="minorEastAsia" w:cs="宋体" w:hint="eastAsia"/>
          <w:b/>
          <w:bCs/>
          <w:color w:val="000000"/>
          <w:kern w:val="0"/>
          <w:sz w:val="24"/>
          <w:szCs w:val="24"/>
        </w:rPr>
        <w:t>投标人资格要求：</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1、</w:t>
      </w:r>
      <w:r w:rsidR="004A221E" w:rsidRPr="00E73B6D">
        <w:rPr>
          <w:rFonts w:asciiTheme="minorEastAsia" w:hAnsiTheme="minorEastAsia" w:cs="宋体" w:hint="eastAsia"/>
          <w:color w:val="000000"/>
          <w:kern w:val="0"/>
          <w:sz w:val="24"/>
          <w:szCs w:val="24"/>
        </w:rPr>
        <w:t>须具有独立法人资格并具有建设行政主管部门核发的</w:t>
      </w:r>
      <w:r w:rsidR="00AD3F7C">
        <w:rPr>
          <w:rFonts w:asciiTheme="minorEastAsia" w:hAnsiTheme="minorEastAsia" w:cs="宋体" w:hint="eastAsia"/>
          <w:kern w:val="0"/>
          <w:sz w:val="24"/>
          <w:szCs w:val="24"/>
        </w:rPr>
        <w:t>水利</w:t>
      </w:r>
      <w:r w:rsidR="00AD3F7C">
        <w:rPr>
          <w:rFonts w:asciiTheme="minorEastAsia" w:hAnsiTheme="minorEastAsia" w:cs="宋体"/>
          <w:kern w:val="0"/>
          <w:sz w:val="24"/>
          <w:szCs w:val="24"/>
        </w:rPr>
        <w:t>水电工程</w:t>
      </w:r>
      <w:r w:rsidR="004A221E" w:rsidRPr="00E23731">
        <w:rPr>
          <w:rFonts w:asciiTheme="minorEastAsia" w:hAnsiTheme="minorEastAsia" w:cs="宋体" w:hint="eastAsia"/>
          <w:kern w:val="0"/>
          <w:sz w:val="24"/>
          <w:szCs w:val="24"/>
        </w:rPr>
        <w:t>施工总承包三级及以上</w:t>
      </w:r>
      <w:r w:rsidR="004A221E" w:rsidRPr="00E73B6D">
        <w:rPr>
          <w:rFonts w:asciiTheme="minorEastAsia" w:hAnsiTheme="minorEastAsia" w:cs="宋体" w:hint="eastAsia"/>
          <w:color w:val="000000"/>
          <w:kern w:val="0"/>
          <w:sz w:val="24"/>
          <w:szCs w:val="24"/>
        </w:rPr>
        <w:t>资质。</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2、</w:t>
      </w:r>
      <w:r w:rsidR="004A221E" w:rsidRPr="00E73B6D">
        <w:rPr>
          <w:rFonts w:asciiTheme="minorEastAsia" w:hAnsiTheme="minorEastAsia" w:hint="eastAsia"/>
          <w:sz w:val="24"/>
          <w:szCs w:val="24"/>
        </w:rPr>
        <w:t>拟派建造师具有本单位已注册的</w:t>
      </w:r>
      <w:r w:rsidR="00DF243D">
        <w:rPr>
          <w:rFonts w:asciiTheme="minorEastAsia" w:hAnsiTheme="minorEastAsia" w:hint="eastAsia"/>
          <w:sz w:val="24"/>
          <w:szCs w:val="24"/>
        </w:rPr>
        <w:t>二</w:t>
      </w:r>
      <w:r w:rsidR="004A221E" w:rsidRPr="00E73B6D">
        <w:rPr>
          <w:rFonts w:asciiTheme="minorEastAsia" w:hAnsiTheme="minorEastAsia" w:hint="eastAsia"/>
          <w:sz w:val="24"/>
          <w:szCs w:val="24"/>
        </w:rPr>
        <w:t>级及以上</w:t>
      </w:r>
      <w:r w:rsidR="00AD3F7C">
        <w:rPr>
          <w:rFonts w:asciiTheme="minorEastAsia" w:hAnsiTheme="minorEastAsia" w:hint="eastAsia"/>
          <w:sz w:val="24"/>
          <w:szCs w:val="24"/>
        </w:rPr>
        <w:t>水利</w:t>
      </w:r>
      <w:r w:rsidR="00AD3F7C">
        <w:rPr>
          <w:rFonts w:asciiTheme="minorEastAsia" w:hAnsiTheme="minorEastAsia"/>
          <w:sz w:val="24"/>
          <w:szCs w:val="24"/>
        </w:rPr>
        <w:t>水电</w:t>
      </w:r>
      <w:r w:rsidR="004A221E" w:rsidRPr="00E73B6D">
        <w:rPr>
          <w:rFonts w:asciiTheme="minorEastAsia" w:hAnsiTheme="minorEastAsia" w:hint="eastAsia"/>
          <w:sz w:val="24"/>
          <w:szCs w:val="24"/>
        </w:rPr>
        <w:t>工程</w:t>
      </w:r>
      <w:r w:rsidR="00DF243D">
        <w:rPr>
          <w:rFonts w:asciiTheme="minorEastAsia" w:hAnsiTheme="minorEastAsia" w:hint="eastAsia"/>
          <w:sz w:val="24"/>
          <w:szCs w:val="24"/>
        </w:rPr>
        <w:t>注册</w:t>
      </w:r>
      <w:r w:rsidR="004A221E" w:rsidRPr="00E73B6D">
        <w:rPr>
          <w:rFonts w:asciiTheme="minorEastAsia" w:hAnsiTheme="minorEastAsia" w:hint="eastAsia"/>
          <w:sz w:val="24"/>
          <w:szCs w:val="24"/>
        </w:rPr>
        <w:t>建造师资格</w:t>
      </w:r>
      <w:r w:rsidR="00DF243D" w:rsidRPr="00DF243D">
        <w:rPr>
          <w:rFonts w:asciiTheme="minorEastAsia" w:hAnsiTheme="minorEastAsia" w:hint="eastAsia"/>
          <w:sz w:val="24"/>
          <w:szCs w:val="24"/>
        </w:rPr>
        <w:t>，具备有效的安全生产考核合格证书，</w:t>
      </w:r>
      <w:r w:rsidR="004A221E" w:rsidRPr="00E73B6D">
        <w:rPr>
          <w:rFonts w:asciiTheme="minorEastAsia" w:hAnsiTheme="minorEastAsia" w:hint="eastAsia"/>
          <w:b/>
          <w:sz w:val="24"/>
          <w:szCs w:val="24"/>
        </w:rPr>
        <w:t>授权委托人须为本工程拟派建造师。</w:t>
      </w:r>
    </w:p>
    <w:p w:rsidR="00F763DC" w:rsidRPr="00E73B6D" w:rsidRDefault="004A221E"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color w:val="000000"/>
          <w:kern w:val="0"/>
          <w:sz w:val="24"/>
          <w:szCs w:val="24"/>
        </w:rPr>
        <w:t>3</w:t>
      </w:r>
      <w:r w:rsidR="00F763DC" w:rsidRPr="00E73B6D">
        <w:rPr>
          <w:rFonts w:asciiTheme="minorEastAsia" w:hAnsiTheme="minorEastAsia" w:cs="宋体" w:hint="eastAsia"/>
          <w:color w:val="000000"/>
          <w:kern w:val="0"/>
          <w:sz w:val="24"/>
          <w:szCs w:val="24"/>
        </w:rPr>
        <w:t>、本次招标不接受联合体投标。</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注：以上所要求的条件必须同时满足</w:t>
      </w:r>
      <w:r w:rsidR="000E4812">
        <w:rPr>
          <w:rFonts w:asciiTheme="minorEastAsia" w:hAnsiTheme="minorEastAsia" w:cs="宋体" w:hint="eastAsia"/>
          <w:color w:val="000000"/>
          <w:kern w:val="0"/>
          <w:sz w:val="24"/>
          <w:szCs w:val="24"/>
        </w:rPr>
        <w:t>。</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四、投标报名：</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1、</w:t>
      </w:r>
      <w:r w:rsidR="00F927D5" w:rsidRPr="00F927D5">
        <w:rPr>
          <w:rFonts w:asciiTheme="minorEastAsia" w:hAnsiTheme="minorEastAsia" w:cs="宋体" w:hint="eastAsia"/>
          <w:color w:val="000000"/>
          <w:kern w:val="0"/>
          <w:sz w:val="24"/>
          <w:szCs w:val="24"/>
        </w:rPr>
        <w:t>凡有意参加投标者，请于</w:t>
      </w:r>
      <w:r w:rsidRPr="00E73B6D">
        <w:rPr>
          <w:rFonts w:asciiTheme="minorEastAsia" w:hAnsiTheme="minorEastAsia" w:cs="宋体" w:hint="eastAsia"/>
          <w:color w:val="000000"/>
          <w:kern w:val="0"/>
          <w:sz w:val="24"/>
          <w:szCs w:val="24"/>
        </w:rPr>
        <w:t>2018年</w:t>
      </w:r>
      <w:r w:rsidR="00AD3F7C">
        <w:rPr>
          <w:rFonts w:asciiTheme="minorEastAsia" w:hAnsiTheme="minorEastAsia" w:cs="宋体"/>
          <w:color w:val="000000"/>
          <w:kern w:val="0"/>
          <w:sz w:val="24"/>
          <w:szCs w:val="24"/>
        </w:rPr>
        <w:t>7</w:t>
      </w:r>
      <w:r w:rsidRPr="00E73B6D">
        <w:rPr>
          <w:rFonts w:asciiTheme="minorEastAsia" w:hAnsiTheme="minorEastAsia" w:cs="宋体" w:hint="eastAsia"/>
          <w:color w:val="000000"/>
          <w:kern w:val="0"/>
          <w:sz w:val="24"/>
          <w:szCs w:val="24"/>
        </w:rPr>
        <w:t>月</w:t>
      </w:r>
      <w:r w:rsidR="00CC2563">
        <w:rPr>
          <w:rFonts w:asciiTheme="minorEastAsia" w:hAnsiTheme="minorEastAsia" w:cs="宋体"/>
          <w:color w:val="000000"/>
          <w:kern w:val="0"/>
          <w:sz w:val="24"/>
          <w:szCs w:val="24"/>
        </w:rPr>
        <w:t>23</w:t>
      </w:r>
      <w:r w:rsidRPr="00E73B6D">
        <w:rPr>
          <w:rFonts w:asciiTheme="minorEastAsia" w:hAnsiTheme="minorEastAsia" w:cs="宋体" w:hint="eastAsia"/>
          <w:color w:val="000000"/>
          <w:kern w:val="0"/>
          <w:sz w:val="24"/>
          <w:szCs w:val="24"/>
        </w:rPr>
        <w:t>日至2018年</w:t>
      </w:r>
      <w:r w:rsidR="008E2E64">
        <w:rPr>
          <w:rFonts w:asciiTheme="minorEastAsia" w:hAnsiTheme="minorEastAsia" w:cs="宋体"/>
          <w:color w:val="000000"/>
          <w:kern w:val="0"/>
          <w:sz w:val="24"/>
          <w:szCs w:val="24"/>
        </w:rPr>
        <w:t>7</w:t>
      </w:r>
      <w:r w:rsidRPr="00E73B6D">
        <w:rPr>
          <w:rFonts w:asciiTheme="minorEastAsia" w:hAnsiTheme="minorEastAsia" w:cs="宋体" w:hint="eastAsia"/>
          <w:color w:val="000000"/>
          <w:kern w:val="0"/>
          <w:sz w:val="24"/>
          <w:szCs w:val="24"/>
        </w:rPr>
        <w:t>月</w:t>
      </w:r>
      <w:r w:rsidR="00CC2563">
        <w:rPr>
          <w:rFonts w:asciiTheme="minorEastAsia" w:hAnsiTheme="minorEastAsia" w:cs="宋体"/>
          <w:color w:val="000000"/>
          <w:kern w:val="0"/>
          <w:sz w:val="24"/>
          <w:szCs w:val="24"/>
        </w:rPr>
        <w:t>27</w:t>
      </w:r>
      <w:r w:rsidRPr="00E73B6D">
        <w:rPr>
          <w:rFonts w:asciiTheme="minorEastAsia" w:hAnsiTheme="minorEastAsia" w:cs="宋体" w:hint="eastAsia"/>
          <w:color w:val="000000"/>
          <w:kern w:val="0"/>
          <w:sz w:val="24"/>
          <w:szCs w:val="24"/>
        </w:rPr>
        <w:t>日（北京时间，下同），每天</w:t>
      </w:r>
      <w:r w:rsidR="004A221E" w:rsidRPr="00E73B6D">
        <w:rPr>
          <w:rFonts w:asciiTheme="minorEastAsia" w:hAnsiTheme="minorEastAsia" w:cs="宋体"/>
          <w:color w:val="000000"/>
          <w:kern w:val="0"/>
          <w:sz w:val="24"/>
          <w:szCs w:val="24"/>
        </w:rPr>
        <w:t>9</w:t>
      </w:r>
      <w:r w:rsidRPr="00E73B6D">
        <w:rPr>
          <w:rFonts w:asciiTheme="minorEastAsia" w:hAnsiTheme="minorEastAsia" w:cs="宋体" w:hint="eastAsia"/>
          <w:color w:val="000000"/>
          <w:kern w:val="0"/>
          <w:sz w:val="24"/>
          <w:szCs w:val="24"/>
        </w:rPr>
        <w:t>:</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0至</w:t>
      </w:r>
      <w:r w:rsidR="004A221E" w:rsidRPr="00E73B6D">
        <w:rPr>
          <w:rFonts w:asciiTheme="minorEastAsia" w:hAnsiTheme="minorEastAsia" w:cs="宋体"/>
          <w:color w:val="000000"/>
          <w:kern w:val="0"/>
          <w:sz w:val="24"/>
          <w:szCs w:val="24"/>
        </w:rPr>
        <w:t>11</w:t>
      </w:r>
      <w:r w:rsidRPr="00E73B6D">
        <w:rPr>
          <w:rFonts w:asciiTheme="minorEastAsia" w:hAnsiTheme="minorEastAsia" w:cs="宋体" w:hint="eastAsia"/>
          <w:color w:val="000000"/>
          <w:kern w:val="0"/>
          <w:sz w:val="24"/>
          <w:szCs w:val="24"/>
        </w:rPr>
        <w:t>:</w:t>
      </w:r>
      <w:r w:rsidR="004A221E" w:rsidRPr="00E73B6D">
        <w:rPr>
          <w:rFonts w:asciiTheme="minorEastAsia" w:hAnsiTheme="minorEastAsia" w:cs="宋体"/>
          <w:color w:val="000000"/>
          <w:kern w:val="0"/>
          <w:sz w:val="24"/>
          <w:szCs w:val="24"/>
        </w:rPr>
        <w:t>3</w:t>
      </w:r>
      <w:r w:rsidRPr="00E73B6D">
        <w:rPr>
          <w:rFonts w:asciiTheme="minorEastAsia" w:hAnsiTheme="minorEastAsia" w:cs="宋体" w:hint="eastAsia"/>
          <w:color w:val="000000"/>
          <w:kern w:val="0"/>
          <w:sz w:val="24"/>
          <w:szCs w:val="24"/>
        </w:rPr>
        <w:t>0，1</w:t>
      </w:r>
      <w:r w:rsidR="004A221E" w:rsidRPr="00E73B6D">
        <w:rPr>
          <w:rFonts w:asciiTheme="minorEastAsia" w:hAnsiTheme="minorEastAsia" w:cs="宋体"/>
          <w:color w:val="000000"/>
          <w:kern w:val="0"/>
          <w:sz w:val="24"/>
          <w:szCs w:val="24"/>
        </w:rPr>
        <w:t>5</w:t>
      </w:r>
      <w:r w:rsidRPr="00E73B6D">
        <w:rPr>
          <w:rFonts w:asciiTheme="minorEastAsia" w:hAnsiTheme="minorEastAsia" w:cs="宋体" w:hint="eastAsia"/>
          <w:color w:val="000000"/>
          <w:kern w:val="0"/>
          <w:sz w:val="24"/>
          <w:szCs w:val="24"/>
        </w:rPr>
        <w:t>:</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0至17:</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w:t>
      </w:r>
      <w:r w:rsidR="00DF243D">
        <w:rPr>
          <w:rFonts w:asciiTheme="minorEastAsia" w:hAnsiTheme="minorEastAsia" w:cs="宋体" w:hint="eastAsia"/>
          <w:color w:val="000000"/>
          <w:kern w:val="0"/>
          <w:sz w:val="24"/>
          <w:szCs w:val="24"/>
        </w:rPr>
        <w:t>在</w:t>
      </w:r>
      <w:r w:rsidR="00DF243D" w:rsidRPr="00E73B6D">
        <w:rPr>
          <w:rFonts w:asciiTheme="minorEastAsia" w:hAnsiTheme="minorEastAsia" w:cs="宋体" w:hint="eastAsia"/>
          <w:color w:val="000000"/>
          <w:kern w:val="0"/>
          <w:sz w:val="24"/>
          <w:szCs w:val="24"/>
        </w:rPr>
        <w:t>内蒙古佳诺建设工程项目管理有限公司</w:t>
      </w:r>
      <w:r w:rsidR="00DF243D">
        <w:rPr>
          <w:rFonts w:asciiTheme="minorEastAsia" w:hAnsiTheme="minorEastAsia" w:cs="宋体" w:hint="eastAsia"/>
          <w:color w:val="000000"/>
          <w:kern w:val="0"/>
          <w:sz w:val="24"/>
          <w:szCs w:val="24"/>
        </w:rPr>
        <w:t>（</w:t>
      </w:r>
      <w:r w:rsidR="00DF243D" w:rsidRPr="00E73B6D">
        <w:rPr>
          <w:rFonts w:asciiTheme="minorEastAsia" w:hAnsiTheme="minorEastAsia" w:cs="宋体" w:hint="eastAsia"/>
          <w:color w:val="000000"/>
          <w:kern w:val="0"/>
          <w:sz w:val="24"/>
          <w:szCs w:val="24"/>
        </w:rPr>
        <w:t>呼市锡林南路恩和大厦1001室</w:t>
      </w:r>
      <w:r w:rsidR="00DF243D">
        <w:rPr>
          <w:rFonts w:asciiTheme="minorEastAsia" w:hAnsiTheme="minorEastAsia" w:cs="宋体"/>
          <w:color w:val="000000"/>
          <w:kern w:val="0"/>
          <w:sz w:val="24"/>
          <w:szCs w:val="24"/>
        </w:rPr>
        <w:t>）</w:t>
      </w:r>
      <w:r w:rsidRPr="00E73B6D">
        <w:rPr>
          <w:rFonts w:asciiTheme="minorEastAsia" w:hAnsiTheme="minorEastAsia" w:cs="宋体" w:hint="eastAsia"/>
          <w:color w:val="000000"/>
          <w:kern w:val="0"/>
          <w:sz w:val="24"/>
          <w:szCs w:val="24"/>
        </w:rPr>
        <w:t>报名</w:t>
      </w:r>
      <w:r w:rsidR="00DF243D">
        <w:rPr>
          <w:rFonts w:asciiTheme="minorEastAsia" w:hAnsiTheme="minorEastAsia" w:cs="宋体" w:hint="eastAsia"/>
          <w:color w:val="000000"/>
          <w:kern w:val="0"/>
          <w:sz w:val="24"/>
          <w:szCs w:val="24"/>
        </w:rPr>
        <w:t>，</w:t>
      </w:r>
      <w:r w:rsidRPr="00E73B6D">
        <w:rPr>
          <w:rFonts w:asciiTheme="minorEastAsia" w:hAnsiTheme="minorEastAsia" w:cs="宋体" w:hint="eastAsia"/>
          <w:color w:val="000000"/>
          <w:kern w:val="0"/>
          <w:sz w:val="24"/>
          <w:szCs w:val="24"/>
        </w:rPr>
        <w:t>逾期不再受理。</w:t>
      </w:r>
    </w:p>
    <w:p w:rsidR="004A221E" w:rsidRPr="00E73B6D" w:rsidRDefault="00DF243D" w:rsidP="009456F1">
      <w:pPr>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sidR="00F763DC" w:rsidRPr="00E73B6D">
        <w:rPr>
          <w:rFonts w:asciiTheme="minorEastAsia" w:hAnsiTheme="minorEastAsia" w:cs="宋体" w:hint="eastAsia"/>
          <w:color w:val="000000"/>
          <w:kern w:val="0"/>
          <w:sz w:val="24"/>
          <w:szCs w:val="24"/>
        </w:rPr>
        <w:t>、</w:t>
      </w:r>
      <w:r w:rsidR="00ED732E" w:rsidRPr="00E73B6D">
        <w:rPr>
          <w:rFonts w:asciiTheme="minorEastAsia" w:hAnsiTheme="minorEastAsia" w:cs="宋体" w:hint="eastAsia"/>
          <w:color w:val="000000"/>
          <w:kern w:val="0"/>
          <w:sz w:val="24"/>
          <w:szCs w:val="24"/>
        </w:rPr>
        <w:t>报名时</w:t>
      </w:r>
      <w:r w:rsidR="00F763DC" w:rsidRPr="00E73B6D">
        <w:rPr>
          <w:rFonts w:asciiTheme="minorEastAsia" w:hAnsiTheme="minorEastAsia" w:cs="宋体" w:hint="eastAsia"/>
          <w:color w:val="000000"/>
          <w:kern w:val="0"/>
          <w:sz w:val="24"/>
          <w:szCs w:val="24"/>
        </w:rPr>
        <w:t>携带资料：</w:t>
      </w:r>
      <w:r w:rsidR="004A221E" w:rsidRPr="00E73B6D">
        <w:rPr>
          <w:rFonts w:asciiTheme="minorEastAsia" w:hAnsiTheme="minorEastAsia" w:cs="宋体" w:hint="eastAsia"/>
          <w:color w:val="000000"/>
          <w:kern w:val="0"/>
          <w:sz w:val="24"/>
          <w:szCs w:val="24"/>
        </w:rPr>
        <w:t>法人授权委托书及被授权人身份证、营业执照副本、资质证书副本</w:t>
      </w:r>
      <w:r w:rsidRPr="00DF243D">
        <w:rPr>
          <w:rFonts w:asciiTheme="minorEastAsia" w:hAnsiTheme="minorEastAsia" w:cs="宋体" w:hint="eastAsia"/>
          <w:color w:val="000000"/>
          <w:kern w:val="0"/>
          <w:sz w:val="24"/>
          <w:szCs w:val="24"/>
        </w:rPr>
        <w:t>或资质证书副本复印件加盖公章(依据住房城乡建设部办公厅关于规范使用建筑业企业资质证书的通知建办市函[2016]462号文件的规定，资质证书复印件加盖投标单位公章视同为原件）</w:t>
      </w:r>
      <w:r w:rsidR="004A221E" w:rsidRPr="00E73B6D">
        <w:rPr>
          <w:rFonts w:asciiTheme="minorEastAsia" w:hAnsiTheme="minorEastAsia" w:cs="宋体" w:hint="eastAsia"/>
          <w:color w:val="000000"/>
          <w:kern w:val="0"/>
          <w:sz w:val="24"/>
          <w:szCs w:val="24"/>
        </w:rPr>
        <w:t>、安全生产许可证副本、组织机构代码证副本、税务登记证副本、建造师注册证书及安全</w:t>
      </w:r>
      <w:r>
        <w:rPr>
          <w:rFonts w:asciiTheme="minorEastAsia" w:hAnsiTheme="minorEastAsia" w:cs="宋体" w:hint="eastAsia"/>
          <w:color w:val="000000"/>
          <w:kern w:val="0"/>
          <w:sz w:val="24"/>
          <w:szCs w:val="24"/>
        </w:rPr>
        <w:t>生</w:t>
      </w:r>
      <w:r>
        <w:rPr>
          <w:rFonts w:asciiTheme="minorEastAsia" w:hAnsiTheme="minorEastAsia" w:cs="宋体"/>
          <w:color w:val="000000"/>
          <w:kern w:val="0"/>
          <w:sz w:val="24"/>
          <w:szCs w:val="24"/>
        </w:rPr>
        <w:t>产</w:t>
      </w:r>
      <w:r w:rsidR="004A221E" w:rsidRPr="00E73B6D">
        <w:rPr>
          <w:rFonts w:asciiTheme="minorEastAsia" w:hAnsiTheme="minorEastAsia" w:cs="宋体" w:hint="eastAsia"/>
          <w:color w:val="000000"/>
          <w:kern w:val="0"/>
          <w:sz w:val="24"/>
          <w:szCs w:val="24"/>
        </w:rPr>
        <w:t>考核</w:t>
      </w:r>
      <w:r>
        <w:rPr>
          <w:rFonts w:asciiTheme="minorEastAsia" w:hAnsiTheme="minorEastAsia" w:cs="宋体" w:hint="eastAsia"/>
          <w:color w:val="000000"/>
          <w:kern w:val="0"/>
          <w:sz w:val="24"/>
          <w:szCs w:val="24"/>
        </w:rPr>
        <w:t>合</w:t>
      </w:r>
      <w:r>
        <w:rPr>
          <w:rFonts w:asciiTheme="minorEastAsia" w:hAnsiTheme="minorEastAsia" w:cs="宋体"/>
          <w:color w:val="000000"/>
          <w:kern w:val="0"/>
          <w:sz w:val="24"/>
          <w:szCs w:val="24"/>
        </w:rPr>
        <w:t>格</w:t>
      </w:r>
      <w:r w:rsidR="004A221E" w:rsidRPr="00E73B6D">
        <w:rPr>
          <w:rFonts w:asciiTheme="minorEastAsia" w:hAnsiTheme="minorEastAsia" w:cs="宋体" w:hint="eastAsia"/>
          <w:color w:val="000000"/>
          <w:kern w:val="0"/>
          <w:sz w:val="24"/>
          <w:szCs w:val="24"/>
        </w:rPr>
        <w:t>证</w:t>
      </w:r>
      <w:r>
        <w:rPr>
          <w:rFonts w:asciiTheme="minorEastAsia" w:hAnsiTheme="minorEastAsia" w:cs="宋体" w:hint="eastAsia"/>
          <w:color w:val="000000"/>
          <w:kern w:val="0"/>
          <w:sz w:val="24"/>
          <w:szCs w:val="24"/>
        </w:rPr>
        <w:t>书</w:t>
      </w:r>
      <w:r w:rsidR="004A221E" w:rsidRPr="00E73B6D">
        <w:rPr>
          <w:rFonts w:asciiTheme="minorEastAsia" w:hAnsiTheme="minorEastAsia" w:cs="宋体" w:hint="eastAsia"/>
          <w:color w:val="000000"/>
          <w:kern w:val="0"/>
          <w:sz w:val="24"/>
          <w:szCs w:val="24"/>
        </w:rPr>
        <w:t>。</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lastRenderedPageBreak/>
        <w:t>注：（1）报名时必须提供以上资料原件及复印件（A4纸）</w:t>
      </w:r>
      <w:r w:rsidR="004A221E" w:rsidRPr="00E73B6D">
        <w:rPr>
          <w:rFonts w:asciiTheme="minorEastAsia" w:hAnsiTheme="minorEastAsia" w:cs="宋体" w:hint="eastAsia"/>
          <w:color w:val="000000"/>
          <w:kern w:val="0"/>
          <w:sz w:val="24"/>
          <w:szCs w:val="24"/>
        </w:rPr>
        <w:t>三</w:t>
      </w:r>
      <w:r w:rsidRPr="00E73B6D">
        <w:rPr>
          <w:rFonts w:asciiTheme="minorEastAsia" w:hAnsiTheme="minorEastAsia" w:cs="宋体" w:hint="eastAsia"/>
          <w:color w:val="000000"/>
          <w:kern w:val="0"/>
          <w:sz w:val="24"/>
          <w:szCs w:val="24"/>
        </w:rPr>
        <w:t>套，复印件加盖公章，所提供的资质文件中如有虚假情况，一经发现将取消其投标资格。资料提供不全者视为报名不合格。</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（2）证件原件的复印件内容须与原件一致，否则视为报名不合格。</w:t>
      </w:r>
    </w:p>
    <w:p w:rsidR="00F763DC"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（3）营业执照、组织机构代码证与税务登记证实行“三证合一”的执行《国务院办公厅关于加快推进“三证合一”登记制度改革的意见》(国办发〔2015〕50号)。</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五、资格审查：</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本项目资格审查采用资格后审方式。</w:t>
      </w:r>
      <w:r w:rsidR="004A221E" w:rsidRPr="00E73B6D">
        <w:rPr>
          <w:rFonts w:asciiTheme="minorEastAsia" w:hAnsiTheme="minorEastAsia" w:cs="宋体" w:hint="eastAsia"/>
          <w:color w:val="000000"/>
          <w:kern w:val="0"/>
          <w:sz w:val="24"/>
          <w:szCs w:val="24"/>
        </w:rPr>
        <w:t>开标后由评标委员会统一进行资格审查，详见招标文件。资格审查时，投标人提供的原件不齐全或不合格的，均不能通过资格后审，其投标文件将被否决。</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六、招标文件的获取：</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1.报名合格的投标人于2018年</w:t>
      </w:r>
      <w:r w:rsidR="00AD3F7C">
        <w:rPr>
          <w:rFonts w:asciiTheme="minorEastAsia" w:hAnsiTheme="minorEastAsia" w:cs="宋体"/>
          <w:color w:val="000000"/>
          <w:kern w:val="0"/>
          <w:sz w:val="24"/>
          <w:szCs w:val="24"/>
        </w:rPr>
        <w:t>7</w:t>
      </w:r>
      <w:r w:rsidRPr="00E73B6D">
        <w:rPr>
          <w:rFonts w:asciiTheme="minorEastAsia" w:hAnsiTheme="minorEastAsia" w:cs="宋体" w:hint="eastAsia"/>
          <w:color w:val="000000"/>
          <w:kern w:val="0"/>
          <w:sz w:val="24"/>
          <w:szCs w:val="24"/>
        </w:rPr>
        <w:t>月</w:t>
      </w:r>
      <w:r w:rsidR="00B5612D">
        <w:rPr>
          <w:rFonts w:asciiTheme="minorEastAsia" w:hAnsiTheme="minorEastAsia" w:cs="宋体" w:hint="eastAsia"/>
          <w:color w:val="000000"/>
          <w:kern w:val="0"/>
          <w:sz w:val="24"/>
          <w:szCs w:val="24"/>
        </w:rPr>
        <w:t>28</w:t>
      </w:r>
      <w:r w:rsidRPr="00E73B6D">
        <w:rPr>
          <w:rFonts w:asciiTheme="minorEastAsia" w:hAnsiTheme="minorEastAsia" w:cs="宋体" w:hint="eastAsia"/>
          <w:color w:val="000000"/>
          <w:kern w:val="0"/>
          <w:sz w:val="24"/>
          <w:szCs w:val="24"/>
        </w:rPr>
        <w:t>日至2018年</w:t>
      </w:r>
      <w:r w:rsidR="00B5612D">
        <w:rPr>
          <w:rFonts w:asciiTheme="minorEastAsia" w:hAnsiTheme="minorEastAsia" w:cs="宋体" w:hint="eastAsia"/>
          <w:color w:val="000000"/>
          <w:kern w:val="0"/>
          <w:sz w:val="24"/>
          <w:szCs w:val="24"/>
        </w:rPr>
        <w:t>8</w:t>
      </w:r>
      <w:r w:rsidRPr="00E73B6D">
        <w:rPr>
          <w:rFonts w:asciiTheme="minorEastAsia" w:hAnsiTheme="minorEastAsia" w:cs="宋体" w:hint="eastAsia"/>
          <w:color w:val="000000"/>
          <w:kern w:val="0"/>
          <w:sz w:val="24"/>
          <w:szCs w:val="24"/>
        </w:rPr>
        <w:t>月</w:t>
      </w:r>
      <w:r w:rsidR="00B5612D">
        <w:rPr>
          <w:rFonts w:asciiTheme="minorEastAsia" w:hAnsiTheme="minorEastAsia" w:cs="宋体" w:hint="eastAsia"/>
          <w:color w:val="000000"/>
          <w:kern w:val="0"/>
          <w:sz w:val="24"/>
          <w:szCs w:val="24"/>
        </w:rPr>
        <w:t>3</w:t>
      </w:r>
      <w:r w:rsidRPr="00E73B6D">
        <w:rPr>
          <w:rFonts w:asciiTheme="minorEastAsia" w:hAnsiTheme="minorEastAsia" w:cs="宋体" w:hint="eastAsia"/>
          <w:color w:val="000000"/>
          <w:kern w:val="0"/>
          <w:sz w:val="24"/>
          <w:szCs w:val="24"/>
        </w:rPr>
        <w:t>日，上午</w:t>
      </w:r>
      <w:r w:rsidR="004A221E" w:rsidRPr="00E73B6D">
        <w:rPr>
          <w:rFonts w:asciiTheme="minorEastAsia" w:hAnsiTheme="minorEastAsia" w:cs="宋体"/>
          <w:color w:val="000000"/>
          <w:kern w:val="0"/>
          <w:sz w:val="24"/>
          <w:szCs w:val="24"/>
        </w:rPr>
        <w:t>9</w:t>
      </w:r>
      <w:r w:rsidRPr="00E73B6D">
        <w:rPr>
          <w:rFonts w:asciiTheme="minorEastAsia" w:hAnsiTheme="minorEastAsia" w:cs="宋体" w:hint="eastAsia"/>
          <w:color w:val="000000"/>
          <w:kern w:val="0"/>
          <w:sz w:val="24"/>
          <w:szCs w:val="24"/>
        </w:rPr>
        <w:t>:</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0至1</w:t>
      </w:r>
      <w:r w:rsidR="004A221E" w:rsidRPr="00E73B6D">
        <w:rPr>
          <w:rFonts w:asciiTheme="minorEastAsia" w:hAnsiTheme="minorEastAsia" w:cs="宋体"/>
          <w:color w:val="000000"/>
          <w:kern w:val="0"/>
          <w:sz w:val="24"/>
          <w:szCs w:val="24"/>
        </w:rPr>
        <w:t>1</w:t>
      </w:r>
      <w:r w:rsidRPr="00E73B6D">
        <w:rPr>
          <w:rFonts w:asciiTheme="minorEastAsia" w:hAnsiTheme="minorEastAsia" w:cs="宋体" w:hint="eastAsia"/>
          <w:color w:val="000000"/>
          <w:kern w:val="0"/>
          <w:sz w:val="24"/>
          <w:szCs w:val="24"/>
        </w:rPr>
        <w:t>:00，下午</w:t>
      </w:r>
      <w:r w:rsidR="004A221E" w:rsidRPr="00E73B6D">
        <w:rPr>
          <w:rFonts w:asciiTheme="minorEastAsia" w:hAnsiTheme="minorEastAsia" w:cs="宋体"/>
          <w:color w:val="000000"/>
          <w:kern w:val="0"/>
          <w:sz w:val="24"/>
          <w:szCs w:val="24"/>
        </w:rPr>
        <w:t>3</w:t>
      </w:r>
      <w:r w:rsidRPr="00E73B6D">
        <w:rPr>
          <w:rFonts w:asciiTheme="minorEastAsia" w:hAnsiTheme="minorEastAsia" w:cs="宋体" w:hint="eastAsia"/>
          <w:color w:val="000000"/>
          <w:kern w:val="0"/>
          <w:sz w:val="24"/>
          <w:szCs w:val="24"/>
        </w:rPr>
        <w:t>:</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0至5:</w:t>
      </w:r>
      <w:r w:rsidR="004A221E" w:rsidRPr="00E73B6D">
        <w:rPr>
          <w:rFonts w:asciiTheme="minorEastAsia" w:hAnsiTheme="minorEastAsia" w:cs="宋体"/>
          <w:color w:val="000000"/>
          <w:kern w:val="0"/>
          <w:sz w:val="24"/>
          <w:szCs w:val="24"/>
        </w:rPr>
        <w:t>0</w:t>
      </w:r>
      <w:r w:rsidRPr="00E73B6D">
        <w:rPr>
          <w:rFonts w:asciiTheme="minorEastAsia" w:hAnsiTheme="minorEastAsia" w:cs="宋体" w:hint="eastAsia"/>
          <w:color w:val="000000"/>
          <w:kern w:val="0"/>
          <w:sz w:val="24"/>
          <w:szCs w:val="24"/>
        </w:rPr>
        <w:t>0（</w:t>
      </w:r>
      <w:r w:rsidR="001C052E" w:rsidRPr="00E73B6D">
        <w:rPr>
          <w:rFonts w:asciiTheme="minorEastAsia" w:hAnsiTheme="minorEastAsia" w:cs="宋体" w:hint="eastAsia"/>
          <w:color w:val="000000"/>
          <w:kern w:val="0"/>
          <w:sz w:val="24"/>
          <w:szCs w:val="24"/>
        </w:rPr>
        <w:t>节假日</w:t>
      </w:r>
      <w:r w:rsidR="001C052E">
        <w:rPr>
          <w:rFonts w:asciiTheme="minorEastAsia" w:hAnsiTheme="minorEastAsia" w:cs="宋体" w:hint="eastAsia"/>
          <w:color w:val="000000"/>
          <w:kern w:val="0"/>
          <w:sz w:val="24"/>
          <w:szCs w:val="24"/>
        </w:rPr>
        <w:t>不</w:t>
      </w:r>
      <w:r w:rsidR="001C052E">
        <w:rPr>
          <w:rFonts w:asciiTheme="minorEastAsia" w:hAnsiTheme="minorEastAsia" w:cs="宋体"/>
          <w:color w:val="000000"/>
          <w:kern w:val="0"/>
          <w:sz w:val="24"/>
          <w:szCs w:val="24"/>
        </w:rPr>
        <w:t>休息</w:t>
      </w:r>
      <w:r w:rsidR="001C052E" w:rsidRPr="00E73B6D">
        <w:rPr>
          <w:rFonts w:asciiTheme="minorEastAsia" w:hAnsiTheme="minorEastAsia" w:cs="宋体" w:hint="eastAsia"/>
          <w:color w:val="000000"/>
          <w:kern w:val="0"/>
          <w:sz w:val="24"/>
          <w:szCs w:val="24"/>
        </w:rPr>
        <w:t>，</w:t>
      </w:r>
      <w:r w:rsidRPr="00E73B6D">
        <w:rPr>
          <w:rFonts w:asciiTheme="minorEastAsia" w:hAnsiTheme="minorEastAsia" w:cs="宋体" w:hint="eastAsia"/>
          <w:color w:val="000000"/>
          <w:kern w:val="0"/>
          <w:sz w:val="24"/>
          <w:szCs w:val="24"/>
        </w:rPr>
        <w:t>北京时间，下同），</w:t>
      </w:r>
      <w:r w:rsidR="00DF243D">
        <w:rPr>
          <w:rFonts w:asciiTheme="minorEastAsia" w:hAnsiTheme="minorEastAsia" w:cs="宋体" w:hint="eastAsia"/>
          <w:color w:val="000000"/>
          <w:kern w:val="0"/>
          <w:sz w:val="24"/>
          <w:szCs w:val="24"/>
        </w:rPr>
        <w:t>在</w:t>
      </w:r>
      <w:r w:rsidR="00DF243D" w:rsidRPr="00E73B6D">
        <w:rPr>
          <w:rFonts w:asciiTheme="minorEastAsia" w:hAnsiTheme="minorEastAsia" w:cs="宋体" w:hint="eastAsia"/>
          <w:color w:val="000000"/>
          <w:kern w:val="0"/>
          <w:sz w:val="24"/>
          <w:szCs w:val="24"/>
        </w:rPr>
        <w:t>内蒙古佳诺建设工程项目管理有限公司</w:t>
      </w:r>
      <w:r w:rsidR="00DF243D">
        <w:rPr>
          <w:rFonts w:asciiTheme="minorEastAsia" w:hAnsiTheme="minorEastAsia" w:cs="宋体" w:hint="eastAsia"/>
          <w:color w:val="000000"/>
          <w:kern w:val="0"/>
          <w:sz w:val="24"/>
          <w:szCs w:val="24"/>
        </w:rPr>
        <w:t>（</w:t>
      </w:r>
      <w:r w:rsidR="00DF243D" w:rsidRPr="00E73B6D">
        <w:rPr>
          <w:rFonts w:asciiTheme="minorEastAsia" w:hAnsiTheme="minorEastAsia" w:cs="宋体" w:hint="eastAsia"/>
          <w:color w:val="000000"/>
          <w:kern w:val="0"/>
          <w:sz w:val="24"/>
          <w:szCs w:val="24"/>
        </w:rPr>
        <w:t>呼市锡林南路恩和大厦1001室</w:t>
      </w:r>
      <w:r w:rsidR="00DF243D">
        <w:rPr>
          <w:rFonts w:asciiTheme="minorEastAsia" w:hAnsiTheme="minorEastAsia" w:cs="宋体"/>
          <w:color w:val="000000"/>
          <w:kern w:val="0"/>
          <w:sz w:val="24"/>
          <w:szCs w:val="24"/>
        </w:rPr>
        <w:t>）</w:t>
      </w:r>
      <w:r w:rsidRPr="00E73B6D">
        <w:rPr>
          <w:rFonts w:asciiTheme="minorEastAsia" w:hAnsiTheme="minorEastAsia" w:cs="宋体" w:hint="eastAsia"/>
          <w:color w:val="000000"/>
          <w:kern w:val="0"/>
          <w:sz w:val="24"/>
          <w:szCs w:val="24"/>
        </w:rPr>
        <w:t>获取招标文件，逾期不再受理。</w:t>
      </w:r>
    </w:p>
    <w:p w:rsidR="00F763DC" w:rsidRPr="00E73B6D"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sidRPr="00E73B6D">
        <w:rPr>
          <w:rFonts w:asciiTheme="minorEastAsia" w:hAnsiTheme="minorEastAsia" w:cs="宋体" w:hint="eastAsia"/>
          <w:color w:val="000000"/>
          <w:kern w:val="0"/>
          <w:sz w:val="24"/>
          <w:szCs w:val="24"/>
        </w:rPr>
        <w:t>2.</w:t>
      </w:r>
      <w:r w:rsidR="00DF243D" w:rsidRPr="00DF243D">
        <w:rPr>
          <w:rFonts w:asciiTheme="minorEastAsia" w:hAnsiTheme="minorEastAsia" w:cs="宋体" w:hint="eastAsia"/>
          <w:color w:val="000000"/>
          <w:kern w:val="0"/>
          <w:sz w:val="24"/>
          <w:szCs w:val="24"/>
        </w:rPr>
        <w:t>招标文件每套售价人民币</w:t>
      </w:r>
      <w:r w:rsidR="00AD3F7C">
        <w:rPr>
          <w:rFonts w:asciiTheme="minorEastAsia" w:hAnsiTheme="minorEastAsia" w:cs="宋体"/>
          <w:color w:val="000000"/>
          <w:kern w:val="0"/>
          <w:sz w:val="24"/>
          <w:szCs w:val="24"/>
        </w:rPr>
        <w:t>5</w:t>
      </w:r>
      <w:r w:rsidR="008E2E64">
        <w:rPr>
          <w:rFonts w:asciiTheme="minorEastAsia" w:hAnsiTheme="minorEastAsia" w:cs="宋体"/>
          <w:color w:val="000000"/>
          <w:kern w:val="0"/>
          <w:sz w:val="24"/>
          <w:szCs w:val="24"/>
        </w:rPr>
        <w:t>00</w:t>
      </w:r>
      <w:r w:rsidR="00DF243D" w:rsidRPr="00DF243D">
        <w:rPr>
          <w:rFonts w:asciiTheme="minorEastAsia" w:hAnsiTheme="minorEastAsia" w:cs="宋体" w:hint="eastAsia"/>
          <w:color w:val="000000"/>
          <w:kern w:val="0"/>
          <w:sz w:val="24"/>
          <w:szCs w:val="24"/>
        </w:rPr>
        <w:t>元</w:t>
      </w:r>
      <w:r w:rsidR="00DF243D" w:rsidRPr="00E73B6D">
        <w:rPr>
          <w:rFonts w:asciiTheme="minorEastAsia" w:hAnsiTheme="minorEastAsia" w:cs="宋体" w:hint="eastAsia"/>
          <w:color w:val="000000"/>
          <w:kern w:val="0"/>
          <w:sz w:val="24"/>
          <w:szCs w:val="24"/>
        </w:rPr>
        <w:t>，售后不退。</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七、投标文件的递交</w:t>
      </w:r>
    </w:p>
    <w:p w:rsidR="00F763DC" w:rsidRPr="00452EA1"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kern w:val="0"/>
          <w:sz w:val="24"/>
          <w:szCs w:val="24"/>
        </w:rPr>
      </w:pPr>
      <w:r w:rsidRPr="00452EA1">
        <w:rPr>
          <w:rFonts w:asciiTheme="minorEastAsia" w:hAnsiTheme="minorEastAsia" w:cs="宋体" w:hint="eastAsia"/>
          <w:kern w:val="0"/>
          <w:sz w:val="24"/>
          <w:szCs w:val="24"/>
        </w:rPr>
        <w:t>1.投标文件递交的截止时间：2018年</w:t>
      </w:r>
      <w:r w:rsidR="00B5612D">
        <w:rPr>
          <w:rFonts w:asciiTheme="minorEastAsia" w:hAnsiTheme="minorEastAsia" w:cs="宋体" w:hint="eastAsia"/>
          <w:kern w:val="0"/>
          <w:sz w:val="24"/>
          <w:szCs w:val="24"/>
        </w:rPr>
        <w:t>8</w:t>
      </w:r>
      <w:r w:rsidRPr="00452EA1">
        <w:rPr>
          <w:rFonts w:asciiTheme="minorEastAsia" w:hAnsiTheme="minorEastAsia" w:cs="宋体" w:hint="eastAsia"/>
          <w:kern w:val="0"/>
          <w:sz w:val="24"/>
          <w:szCs w:val="24"/>
        </w:rPr>
        <w:t>月</w:t>
      </w:r>
      <w:r w:rsidR="00B5612D">
        <w:rPr>
          <w:rFonts w:asciiTheme="minorEastAsia" w:hAnsiTheme="minorEastAsia" w:cs="宋体" w:hint="eastAsia"/>
          <w:kern w:val="0"/>
          <w:sz w:val="24"/>
          <w:szCs w:val="24"/>
        </w:rPr>
        <w:t>17</w:t>
      </w:r>
      <w:r w:rsidRPr="00452EA1">
        <w:rPr>
          <w:rFonts w:asciiTheme="minorEastAsia" w:hAnsiTheme="minorEastAsia" w:cs="宋体" w:hint="eastAsia"/>
          <w:kern w:val="0"/>
          <w:sz w:val="24"/>
          <w:szCs w:val="24"/>
        </w:rPr>
        <w:t>日上午</w:t>
      </w:r>
      <w:r w:rsidR="00452EA1" w:rsidRPr="00452EA1">
        <w:rPr>
          <w:rFonts w:asciiTheme="minorEastAsia" w:hAnsiTheme="minorEastAsia" w:cs="宋体"/>
          <w:kern w:val="0"/>
          <w:sz w:val="24"/>
          <w:szCs w:val="24"/>
        </w:rPr>
        <w:t>9</w:t>
      </w:r>
      <w:r w:rsidRPr="00452EA1">
        <w:rPr>
          <w:rFonts w:asciiTheme="minorEastAsia" w:hAnsiTheme="minorEastAsia" w:cs="宋体" w:hint="eastAsia"/>
          <w:kern w:val="0"/>
          <w:sz w:val="24"/>
          <w:szCs w:val="24"/>
        </w:rPr>
        <w:t>:</w:t>
      </w:r>
      <w:r w:rsidR="00452EA1" w:rsidRPr="00452EA1">
        <w:rPr>
          <w:rFonts w:asciiTheme="minorEastAsia" w:hAnsiTheme="minorEastAsia" w:cs="宋体"/>
          <w:kern w:val="0"/>
          <w:sz w:val="24"/>
          <w:szCs w:val="24"/>
        </w:rPr>
        <w:t>3</w:t>
      </w:r>
      <w:r w:rsidRPr="00452EA1">
        <w:rPr>
          <w:rFonts w:asciiTheme="minorEastAsia" w:hAnsiTheme="minorEastAsia" w:cs="宋体" w:hint="eastAsia"/>
          <w:kern w:val="0"/>
          <w:sz w:val="24"/>
          <w:szCs w:val="24"/>
        </w:rPr>
        <w:t>0。</w:t>
      </w:r>
    </w:p>
    <w:p w:rsidR="00F763DC" w:rsidRPr="00452EA1"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kern w:val="0"/>
          <w:sz w:val="24"/>
          <w:szCs w:val="24"/>
        </w:rPr>
      </w:pPr>
      <w:r w:rsidRPr="00452EA1">
        <w:rPr>
          <w:rFonts w:asciiTheme="minorEastAsia" w:hAnsiTheme="minorEastAsia" w:cs="宋体" w:hint="eastAsia"/>
          <w:kern w:val="0"/>
          <w:sz w:val="24"/>
          <w:szCs w:val="24"/>
        </w:rPr>
        <w:t>2.投标文件递交的地点：</w:t>
      </w:r>
      <w:bookmarkStart w:id="2" w:name="OLE_LINK1"/>
      <w:bookmarkStart w:id="3" w:name="OLE_LINK2"/>
      <w:r w:rsidR="00452EA1" w:rsidRPr="00452EA1">
        <w:rPr>
          <w:rFonts w:asciiTheme="minorEastAsia" w:hAnsiTheme="minorEastAsia" w:cs="宋体" w:hint="eastAsia"/>
          <w:kern w:val="0"/>
          <w:sz w:val="24"/>
          <w:szCs w:val="24"/>
        </w:rPr>
        <w:t>详见</w:t>
      </w:r>
      <w:r w:rsidR="00452EA1" w:rsidRPr="00452EA1">
        <w:rPr>
          <w:rFonts w:asciiTheme="minorEastAsia" w:hAnsiTheme="minorEastAsia" w:cs="宋体"/>
          <w:kern w:val="0"/>
          <w:sz w:val="24"/>
          <w:szCs w:val="24"/>
        </w:rPr>
        <w:t>招标</w:t>
      </w:r>
      <w:r w:rsidR="00FF31D2">
        <w:rPr>
          <w:rFonts w:asciiTheme="minorEastAsia" w:hAnsiTheme="minorEastAsia" w:cs="宋体" w:hint="eastAsia"/>
          <w:kern w:val="0"/>
          <w:sz w:val="24"/>
          <w:szCs w:val="24"/>
        </w:rPr>
        <w:t>文件</w:t>
      </w:r>
      <w:bookmarkEnd w:id="2"/>
      <w:bookmarkEnd w:id="3"/>
    </w:p>
    <w:p w:rsidR="00F763DC" w:rsidRPr="00452EA1" w:rsidRDefault="00F763DC" w:rsidP="009456F1">
      <w:pPr>
        <w:widowControl/>
        <w:pBdr>
          <w:top w:val="single" w:sz="6" w:space="15" w:color="E8E8E8"/>
        </w:pBdr>
        <w:shd w:val="clear" w:color="auto" w:fill="FFFFFF"/>
        <w:spacing w:line="440" w:lineRule="exact"/>
        <w:ind w:firstLineChars="200" w:firstLine="480"/>
        <w:jc w:val="left"/>
        <w:rPr>
          <w:rFonts w:asciiTheme="minorEastAsia" w:hAnsiTheme="minorEastAsia" w:cs="宋体"/>
          <w:kern w:val="0"/>
          <w:sz w:val="24"/>
          <w:szCs w:val="24"/>
        </w:rPr>
      </w:pPr>
      <w:r w:rsidRPr="00452EA1">
        <w:rPr>
          <w:rFonts w:asciiTheme="minorEastAsia" w:hAnsiTheme="minorEastAsia" w:cs="宋体" w:hint="eastAsia"/>
          <w:kern w:val="0"/>
          <w:sz w:val="24"/>
          <w:szCs w:val="24"/>
        </w:rPr>
        <w:t>3.逾期送达的或者未送达指定地点的投标文件，招标人不予受理</w:t>
      </w:r>
      <w:r w:rsidR="000F4E5B" w:rsidRPr="00452EA1">
        <w:rPr>
          <w:rFonts w:asciiTheme="minorEastAsia" w:hAnsiTheme="minorEastAsia" w:cs="宋体" w:hint="eastAsia"/>
          <w:kern w:val="0"/>
          <w:sz w:val="24"/>
          <w:szCs w:val="24"/>
        </w:rPr>
        <w:t>。</w:t>
      </w:r>
    </w:p>
    <w:p w:rsidR="00F763DC" w:rsidRPr="00E73B6D" w:rsidRDefault="00F763DC" w:rsidP="009456F1">
      <w:pPr>
        <w:widowControl/>
        <w:pBdr>
          <w:top w:val="single" w:sz="6" w:space="15" w:color="E8E8E8"/>
        </w:pBdr>
        <w:shd w:val="clear" w:color="auto" w:fill="FFFFFF"/>
        <w:spacing w:line="440" w:lineRule="exact"/>
        <w:ind w:firstLineChars="200" w:firstLine="482"/>
        <w:jc w:val="left"/>
        <w:rPr>
          <w:rFonts w:asciiTheme="minorEastAsia" w:hAnsiTheme="minorEastAsia" w:cs="宋体"/>
          <w:color w:val="000000"/>
          <w:kern w:val="0"/>
          <w:sz w:val="24"/>
          <w:szCs w:val="24"/>
        </w:rPr>
      </w:pPr>
      <w:r w:rsidRPr="00E73B6D">
        <w:rPr>
          <w:rFonts w:asciiTheme="minorEastAsia" w:hAnsiTheme="minorEastAsia" w:cs="宋体" w:hint="eastAsia"/>
          <w:b/>
          <w:bCs/>
          <w:color w:val="000000"/>
          <w:kern w:val="0"/>
          <w:sz w:val="24"/>
          <w:szCs w:val="24"/>
        </w:rPr>
        <w:t>八、发布公告</w:t>
      </w:r>
      <w:r w:rsidR="000F4E5B">
        <w:rPr>
          <w:rFonts w:asciiTheme="minorEastAsia" w:hAnsiTheme="minorEastAsia" w:cs="宋体" w:hint="eastAsia"/>
          <w:b/>
          <w:bCs/>
          <w:color w:val="000000"/>
          <w:kern w:val="0"/>
          <w:sz w:val="24"/>
          <w:szCs w:val="24"/>
        </w:rPr>
        <w:t>媒介</w:t>
      </w:r>
    </w:p>
    <w:p w:rsidR="00F763DC" w:rsidRPr="00E73B6D" w:rsidRDefault="000F4E5B" w:rsidP="009456F1">
      <w:pPr>
        <w:pBdr>
          <w:top w:val="single" w:sz="6" w:space="15" w:color="E8E8E8"/>
        </w:pBdr>
        <w:shd w:val="clear" w:color="auto" w:fill="FFFFFF"/>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w:t>
      </w:r>
      <w:r>
        <w:rPr>
          <w:rFonts w:asciiTheme="minorEastAsia" w:hAnsiTheme="minorEastAsia" w:cs="宋体"/>
          <w:color w:val="000000"/>
          <w:kern w:val="0"/>
          <w:sz w:val="24"/>
          <w:szCs w:val="24"/>
        </w:rPr>
        <w:t>招标</w:t>
      </w:r>
      <w:r>
        <w:rPr>
          <w:rFonts w:asciiTheme="minorEastAsia" w:hAnsiTheme="minorEastAsia" w:cs="宋体" w:hint="eastAsia"/>
          <w:color w:val="000000"/>
          <w:kern w:val="0"/>
          <w:sz w:val="24"/>
          <w:szCs w:val="24"/>
        </w:rPr>
        <w:t>公</w:t>
      </w:r>
      <w:r>
        <w:rPr>
          <w:rFonts w:asciiTheme="minorEastAsia" w:hAnsiTheme="minorEastAsia" w:cs="宋体"/>
          <w:color w:val="000000"/>
          <w:kern w:val="0"/>
          <w:sz w:val="24"/>
          <w:szCs w:val="24"/>
        </w:rPr>
        <w:t>告同时在</w:t>
      </w:r>
      <w:r w:rsidR="00F763DC" w:rsidRPr="00E73B6D">
        <w:rPr>
          <w:rFonts w:asciiTheme="minorEastAsia" w:hAnsiTheme="minorEastAsia" w:cs="宋体" w:hint="eastAsia"/>
          <w:color w:val="000000"/>
          <w:kern w:val="0"/>
          <w:sz w:val="24"/>
          <w:szCs w:val="24"/>
        </w:rPr>
        <w:t>中国招标投标公共服务平台</w:t>
      </w:r>
      <w:r w:rsidRPr="000F4E5B">
        <w:rPr>
          <w:rFonts w:asciiTheme="minorEastAsia" w:hAnsiTheme="minorEastAsia" w:cs="宋体" w:hint="eastAsia"/>
          <w:color w:val="000000"/>
          <w:kern w:val="0"/>
          <w:sz w:val="24"/>
          <w:szCs w:val="24"/>
        </w:rPr>
        <w:t>（http://www.cebpubservice.com）</w:t>
      </w:r>
      <w:r w:rsidR="00FE3718" w:rsidRPr="00C63580">
        <w:rPr>
          <w:rFonts w:ascii="宋体" w:hAnsi="宋体" w:cs="宋体" w:hint="eastAsia"/>
          <w:kern w:val="28"/>
          <w:sz w:val="24"/>
        </w:rPr>
        <w:t>、内蒙古招标投标网（http://www.nmgztb.com.cn）</w:t>
      </w:r>
      <w:r w:rsidR="00FE3718" w:rsidRPr="003F1EF8">
        <w:rPr>
          <w:rFonts w:ascii="宋体" w:hAnsi="宋体" w:cs="宋体" w:hint="eastAsia"/>
          <w:kern w:val="28"/>
          <w:sz w:val="24"/>
        </w:rPr>
        <w:t>同时公布，其它媒介转发无效。</w:t>
      </w:r>
    </w:p>
    <w:p w:rsidR="00F763DC" w:rsidRPr="00F763DC" w:rsidRDefault="00F763DC" w:rsidP="009456F1">
      <w:pPr>
        <w:widowControl/>
        <w:pBdr>
          <w:top w:val="single" w:sz="6" w:space="15" w:color="E8E8E8"/>
        </w:pBdr>
        <w:shd w:val="clear" w:color="auto" w:fill="FFFFFF"/>
        <w:spacing w:line="440" w:lineRule="exact"/>
        <w:ind w:firstLineChars="200" w:firstLine="482"/>
        <w:jc w:val="left"/>
        <w:rPr>
          <w:rFonts w:ascii="Verdana" w:eastAsia="宋体" w:hAnsi="Verdana" w:cs="宋体"/>
          <w:color w:val="000000"/>
          <w:kern w:val="0"/>
          <w:szCs w:val="21"/>
        </w:rPr>
      </w:pPr>
      <w:r w:rsidRPr="00F763DC">
        <w:rPr>
          <w:rFonts w:ascii="宋体" w:eastAsia="宋体" w:hAnsi="宋体" w:cs="宋体" w:hint="eastAsia"/>
          <w:b/>
          <w:bCs/>
          <w:color w:val="000000"/>
          <w:kern w:val="0"/>
          <w:sz w:val="24"/>
          <w:szCs w:val="24"/>
        </w:rPr>
        <w:t>九、联系方式：</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bookmarkStart w:id="4" w:name="OLE_LINK3"/>
      <w:r w:rsidRPr="004A221E">
        <w:rPr>
          <w:rFonts w:ascii="宋体" w:eastAsia="宋体" w:hAnsi="宋体" w:cs="宋体" w:hint="eastAsia"/>
          <w:color w:val="000000"/>
          <w:kern w:val="0"/>
          <w:sz w:val="24"/>
          <w:szCs w:val="24"/>
        </w:rPr>
        <w:t>招标人：</w:t>
      </w:r>
      <w:r w:rsidR="00AD3F7C" w:rsidRPr="00AD3F7C">
        <w:rPr>
          <w:rFonts w:ascii="宋体" w:hAnsi="宋体" w:hint="eastAsia"/>
          <w:sz w:val="24"/>
        </w:rPr>
        <w:t>和林格尔县移民工作办公室</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联系人：</w:t>
      </w:r>
      <w:r w:rsidR="00AD3F7C">
        <w:rPr>
          <w:rFonts w:ascii="宋体" w:eastAsia="宋体" w:hAnsi="宋体" w:cs="宋体" w:hint="eastAsia"/>
          <w:color w:val="000000"/>
          <w:kern w:val="0"/>
          <w:sz w:val="24"/>
          <w:szCs w:val="24"/>
        </w:rPr>
        <w:t>张</w:t>
      </w:r>
      <w:r w:rsidR="00AD3F7C">
        <w:rPr>
          <w:rFonts w:ascii="宋体" w:eastAsia="宋体" w:hAnsi="宋体" w:cs="宋体"/>
          <w:color w:val="000000"/>
          <w:kern w:val="0"/>
          <w:sz w:val="24"/>
          <w:szCs w:val="24"/>
        </w:rPr>
        <w:t>文</w:t>
      </w:r>
      <w:r w:rsidR="00AD3F7C">
        <w:rPr>
          <w:rFonts w:ascii="宋体" w:eastAsia="宋体" w:hAnsi="宋体" w:cs="宋体" w:hint="eastAsia"/>
          <w:color w:val="000000"/>
          <w:kern w:val="0"/>
          <w:sz w:val="24"/>
          <w:szCs w:val="24"/>
        </w:rPr>
        <w:t>俊</w:t>
      </w:r>
    </w:p>
    <w:p w:rsidR="00F763DC"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电  话：</w:t>
      </w:r>
      <w:r w:rsidR="00CC2563">
        <w:rPr>
          <w:rFonts w:ascii="宋体" w:eastAsia="宋体" w:hAnsi="宋体" w:cs="宋体" w:hint="eastAsia"/>
          <w:color w:val="000000"/>
          <w:kern w:val="0"/>
          <w:sz w:val="24"/>
          <w:szCs w:val="24"/>
        </w:rPr>
        <w:t>0471-7191096</w:t>
      </w:r>
    </w:p>
    <w:p w:rsidR="00E73B6D" w:rsidRDefault="00E73B6D"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招标代理机构：内蒙古佳诺建设工程项目管理有限公司</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地  址：呼市锡林南路恩和大厦1001室</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 xml:space="preserve">联系人：李  颖  庞楚娟   </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邮  箱：nmjn_2002@126.com</w:t>
      </w:r>
    </w:p>
    <w:p w:rsidR="004A221E" w:rsidRPr="004A221E"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lastRenderedPageBreak/>
        <w:t>电  话：0471-5189163-80</w:t>
      </w:r>
      <w:r w:rsidR="008E2E64">
        <w:rPr>
          <w:rFonts w:ascii="宋体" w:eastAsia="宋体" w:hAnsi="宋体" w:cs="宋体"/>
          <w:color w:val="000000"/>
          <w:kern w:val="0"/>
          <w:sz w:val="24"/>
          <w:szCs w:val="24"/>
        </w:rPr>
        <w:t>2</w:t>
      </w:r>
      <w:r w:rsidR="008E2E64">
        <w:rPr>
          <w:rFonts w:ascii="宋体" w:eastAsia="宋体" w:hAnsi="宋体" w:cs="宋体" w:hint="eastAsia"/>
          <w:color w:val="000000"/>
          <w:kern w:val="0"/>
          <w:sz w:val="24"/>
          <w:szCs w:val="24"/>
        </w:rPr>
        <w:t>、805</w:t>
      </w:r>
    </w:p>
    <w:p w:rsidR="00822BBD" w:rsidRDefault="004A221E"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r w:rsidRPr="004A221E">
        <w:rPr>
          <w:rFonts w:ascii="宋体" w:eastAsia="宋体" w:hAnsi="宋体" w:cs="宋体" w:hint="eastAsia"/>
          <w:color w:val="000000"/>
          <w:kern w:val="0"/>
          <w:sz w:val="24"/>
          <w:szCs w:val="24"/>
        </w:rPr>
        <w:t>传  真：0471-5189135</w:t>
      </w:r>
      <w:bookmarkEnd w:id="4"/>
    </w:p>
    <w:p w:rsidR="00113377" w:rsidRDefault="00113377"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p>
    <w:p w:rsidR="00113377" w:rsidRDefault="00113377" w:rsidP="009456F1">
      <w:pPr>
        <w:widowControl/>
        <w:pBdr>
          <w:top w:val="single" w:sz="6" w:space="15" w:color="E8E8E8"/>
        </w:pBdr>
        <w:shd w:val="clear" w:color="auto" w:fill="FFFFFF"/>
        <w:spacing w:line="440" w:lineRule="exact"/>
        <w:ind w:firstLineChars="200" w:firstLine="480"/>
        <w:jc w:val="left"/>
        <w:rPr>
          <w:rFonts w:ascii="宋体" w:eastAsia="宋体" w:hAnsi="宋体" w:cs="宋体"/>
          <w:color w:val="000000"/>
          <w:kern w:val="0"/>
          <w:sz w:val="24"/>
          <w:szCs w:val="24"/>
        </w:rPr>
      </w:pPr>
    </w:p>
    <w:sectPr w:rsidR="00113377" w:rsidSect="00E73B6D">
      <w:pgSz w:w="11906" w:h="16838"/>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397" w:rsidRDefault="00A85397" w:rsidP="004A221E">
      <w:r>
        <w:separator/>
      </w:r>
    </w:p>
  </w:endnote>
  <w:endnote w:type="continuationSeparator" w:id="0">
    <w:p w:rsidR="00A85397" w:rsidRDefault="00A85397" w:rsidP="004A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397" w:rsidRDefault="00A85397" w:rsidP="004A221E">
      <w:r>
        <w:separator/>
      </w:r>
    </w:p>
  </w:footnote>
  <w:footnote w:type="continuationSeparator" w:id="0">
    <w:p w:rsidR="00A85397" w:rsidRDefault="00A85397" w:rsidP="004A2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06"/>
    <w:rsid w:val="000433DD"/>
    <w:rsid w:val="0005497F"/>
    <w:rsid w:val="000A6AE1"/>
    <w:rsid w:val="000E4812"/>
    <w:rsid w:val="000F4E5B"/>
    <w:rsid w:val="00113377"/>
    <w:rsid w:val="001273AC"/>
    <w:rsid w:val="00191C8C"/>
    <w:rsid w:val="001C052E"/>
    <w:rsid w:val="001E3D0A"/>
    <w:rsid w:val="00232FCA"/>
    <w:rsid w:val="002969DE"/>
    <w:rsid w:val="002E05BA"/>
    <w:rsid w:val="003773BE"/>
    <w:rsid w:val="003842BB"/>
    <w:rsid w:val="003F5193"/>
    <w:rsid w:val="00423D33"/>
    <w:rsid w:val="00426809"/>
    <w:rsid w:val="00452EA1"/>
    <w:rsid w:val="00457AD9"/>
    <w:rsid w:val="004A221E"/>
    <w:rsid w:val="004D5C43"/>
    <w:rsid w:val="004E5C94"/>
    <w:rsid w:val="005353EF"/>
    <w:rsid w:val="00562241"/>
    <w:rsid w:val="005C1B68"/>
    <w:rsid w:val="00652784"/>
    <w:rsid w:val="00673929"/>
    <w:rsid w:val="00673C4A"/>
    <w:rsid w:val="006D2EC7"/>
    <w:rsid w:val="00701D48"/>
    <w:rsid w:val="00747B06"/>
    <w:rsid w:val="007616D9"/>
    <w:rsid w:val="00822BBD"/>
    <w:rsid w:val="0085591D"/>
    <w:rsid w:val="00857AF2"/>
    <w:rsid w:val="008934AA"/>
    <w:rsid w:val="0089419F"/>
    <w:rsid w:val="008C4BC9"/>
    <w:rsid w:val="008D4EDA"/>
    <w:rsid w:val="008D7836"/>
    <w:rsid w:val="008E2E64"/>
    <w:rsid w:val="008F0F70"/>
    <w:rsid w:val="009136B0"/>
    <w:rsid w:val="009456F1"/>
    <w:rsid w:val="00946BE1"/>
    <w:rsid w:val="00993192"/>
    <w:rsid w:val="009A2EF4"/>
    <w:rsid w:val="00A16B24"/>
    <w:rsid w:val="00A1755F"/>
    <w:rsid w:val="00A51283"/>
    <w:rsid w:val="00A85397"/>
    <w:rsid w:val="00AA2718"/>
    <w:rsid w:val="00AB5806"/>
    <w:rsid w:val="00AD3F7C"/>
    <w:rsid w:val="00B04FF7"/>
    <w:rsid w:val="00B11075"/>
    <w:rsid w:val="00B342B1"/>
    <w:rsid w:val="00B42825"/>
    <w:rsid w:val="00B5612D"/>
    <w:rsid w:val="00B81519"/>
    <w:rsid w:val="00B86705"/>
    <w:rsid w:val="00BB1FCD"/>
    <w:rsid w:val="00BF2835"/>
    <w:rsid w:val="00BF6376"/>
    <w:rsid w:val="00C45948"/>
    <w:rsid w:val="00C47C38"/>
    <w:rsid w:val="00C81F6D"/>
    <w:rsid w:val="00C82986"/>
    <w:rsid w:val="00C9097D"/>
    <w:rsid w:val="00CA43B8"/>
    <w:rsid w:val="00CC2563"/>
    <w:rsid w:val="00D26F18"/>
    <w:rsid w:val="00D32943"/>
    <w:rsid w:val="00D33664"/>
    <w:rsid w:val="00D342EF"/>
    <w:rsid w:val="00D35DD2"/>
    <w:rsid w:val="00D56C51"/>
    <w:rsid w:val="00D916FF"/>
    <w:rsid w:val="00DA7511"/>
    <w:rsid w:val="00DB7826"/>
    <w:rsid w:val="00DC4345"/>
    <w:rsid w:val="00DF243D"/>
    <w:rsid w:val="00E04B67"/>
    <w:rsid w:val="00E23731"/>
    <w:rsid w:val="00E30AA7"/>
    <w:rsid w:val="00E71F51"/>
    <w:rsid w:val="00E73B6D"/>
    <w:rsid w:val="00ED38DF"/>
    <w:rsid w:val="00ED732E"/>
    <w:rsid w:val="00F13209"/>
    <w:rsid w:val="00F545D1"/>
    <w:rsid w:val="00F7327D"/>
    <w:rsid w:val="00F763DC"/>
    <w:rsid w:val="00F84F3F"/>
    <w:rsid w:val="00F927D5"/>
    <w:rsid w:val="00FC41E9"/>
    <w:rsid w:val="00FE20D5"/>
    <w:rsid w:val="00FE3718"/>
    <w:rsid w:val="00FF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8E251AED-CBB1-46A7-9177-03D21035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63D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763DC"/>
  </w:style>
  <w:style w:type="character" w:styleId="a4">
    <w:name w:val="Hyperlink"/>
    <w:basedOn w:val="a0"/>
    <w:uiPriority w:val="99"/>
    <w:unhideWhenUsed/>
    <w:rsid w:val="00F763DC"/>
    <w:rPr>
      <w:color w:val="0000FF"/>
      <w:u w:val="single"/>
    </w:rPr>
  </w:style>
  <w:style w:type="paragraph" w:styleId="a5">
    <w:name w:val="header"/>
    <w:basedOn w:val="a"/>
    <w:link w:val="Char"/>
    <w:uiPriority w:val="99"/>
    <w:unhideWhenUsed/>
    <w:rsid w:val="004A2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221E"/>
    <w:rPr>
      <w:sz w:val="18"/>
      <w:szCs w:val="18"/>
    </w:rPr>
  </w:style>
  <w:style w:type="paragraph" w:styleId="a6">
    <w:name w:val="footer"/>
    <w:basedOn w:val="a"/>
    <w:link w:val="Char0"/>
    <w:uiPriority w:val="99"/>
    <w:unhideWhenUsed/>
    <w:rsid w:val="004A221E"/>
    <w:pPr>
      <w:tabs>
        <w:tab w:val="center" w:pos="4153"/>
        <w:tab w:val="right" w:pos="8306"/>
      </w:tabs>
      <w:snapToGrid w:val="0"/>
      <w:jc w:val="left"/>
    </w:pPr>
    <w:rPr>
      <w:sz w:val="18"/>
      <w:szCs w:val="18"/>
    </w:rPr>
  </w:style>
  <w:style w:type="character" w:customStyle="1" w:styleId="Char0">
    <w:name w:val="页脚 Char"/>
    <w:basedOn w:val="a0"/>
    <w:link w:val="a6"/>
    <w:uiPriority w:val="99"/>
    <w:rsid w:val="004A22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3643">
      <w:bodyDiv w:val="1"/>
      <w:marLeft w:val="0"/>
      <w:marRight w:val="0"/>
      <w:marTop w:val="0"/>
      <w:marBottom w:val="0"/>
      <w:divBdr>
        <w:top w:val="none" w:sz="0" w:space="0" w:color="auto"/>
        <w:left w:val="none" w:sz="0" w:space="0" w:color="auto"/>
        <w:bottom w:val="none" w:sz="0" w:space="0" w:color="auto"/>
        <w:right w:val="none" w:sz="0" w:space="0" w:color="auto"/>
      </w:divBdr>
    </w:div>
    <w:div w:id="1343359069">
      <w:bodyDiv w:val="1"/>
      <w:marLeft w:val="0"/>
      <w:marRight w:val="0"/>
      <w:marTop w:val="0"/>
      <w:marBottom w:val="0"/>
      <w:divBdr>
        <w:top w:val="none" w:sz="0" w:space="0" w:color="auto"/>
        <w:left w:val="none" w:sz="0" w:space="0" w:color="auto"/>
        <w:bottom w:val="none" w:sz="0" w:space="0" w:color="auto"/>
        <w:right w:val="none" w:sz="0" w:space="0" w:color="auto"/>
      </w:divBdr>
      <w:divsChild>
        <w:div w:id="1914899121">
          <w:marLeft w:val="195"/>
          <w:marRight w:val="300"/>
          <w:marTop w:val="0"/>
          <w:marBottom w:val="0"/>
          <w:divBdr>
            <w:top w:val="none" w:sz="0" w:space="0" w:color="auto"/>
            <w:left w:val="none" w:sz="0" w:space="0" w:color="auto"/>
            <w:bottom w:val="dashed" w:sz="6" w:space="5" w:color="CCCCCC"/>
            <w:right w:val="none" w:sz="0" w:space="0" w:color="auto"/>
          </w:divBdr>
        </w:div>
        <w:div w:id="882408245">
          <w:marLeft w:val="195"/>
          <w:marRight w:val="30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3</Pages>
  <Words>238</Words>
  <Characters>1358</Characters>
  <Application>Microsoft Office Word</Application>
  <DocSecurity>0</DocSecurity>
  <Lines>11</Lines>
  <Paragraphs>3</Paragraphs>
  <ScaleCrop>false</ScaleCrop>
  <Company>微软中国</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33</cp:revision>
  <dcterms:created xsi:type="dcterms:W3CDTF">2018-05-03T07:01:00Z</dcterms:created>
  <dcterms:modified xsi:type="dcterms:W3CDTF">2018-07-23T07:58:00Z</dcterms:modified>
</cp:coreProperties>
</file>