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宋体" w:eastAsia="黑体" w:cs="黑体"/>
          <w:b w:val="0"/>
          <w:bCs w:val="0"/>
          <w:sz w:val="24"/>
          <w:lang w:eastAsia="zh-CN"/>
        </w:rPr>
      </w:pPr>
      <w:r>
        <w:rPr>
          <w:rFonts w:hint="eastAsia" w:ascii="黑体" w:hAnsi="宋体" w:eastAsia="黑体" w:cs="黑体"/>
          <w:b w:val="0"/>
          <w:bCs w:val="0"/>
          <w:sz w:val="30"/>
          <w:szCs w:val="30"/>
          <w:lang w:eastAsia="zh-CN"/>
        </w:rPr>
        <w:t>招</w:t>
      </w:r>
      <w:r>
        <w:rPr>
          <w:rFonts w:hint="eastAsia" w:ascii="黑体" w:hAnsi="宋体" w:eastAsia="黑体" w:cs="黑体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黑体"/>
          <w:b w:val="0"/>
          <w:bCs w:val="0"/>
          <w:sz w:val="30"/>
          <w:szCs w:val="30"/>
          <w:lang w:eastAsia="zh-CN"/>
        </w:rPr>
        <w:t>标</w:t>
      </w:r>
      <w:r>
        <w:rPr>
          <w:rFonts w:hint="eastAsia" w:ascii="黑体" w:hAnsi="宋体" w:eastAsia="黑体" w:cs="黑体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黑体"/>
          <w:b w:val="0"/>
          <w:bCs w:val="0"/>
          <w:sz w:val="30"/>
          <w:szCs w:val="30"/>
          <w:lang w:eastAsia="zh-CN"/>
        </w:rPr>
        <w:t>公</w:t>
      </w:r>
      <w:r>
        <w:rPr>
          <w:rFonts w:hint="eastAsia" w:ascii="黑体" w:hAnsi="宋体" w:eastAsia="黑体" w:cs="黑体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黑体"/>
          <w:b w:val="0"/>
          <w:bCs w:val="0"/>
          <w:sz w:val="30"/>
          <w:szCs w:val="30"/>
          <w:lang w:eastAsia="zh-CN"/>
        </w:rPr>
        <w:t>告</w:t>
      </w:r>
    </w:p>
    <w:p>
      <w:pPr>
        <w:spacing w:line="360" w:lineRule="auto"/>
        <w:ind w:firstLine="480" w:firstLineChars="200"/>
        <w:jc w:val="left"/>
        <w:rPr>
          <w:rFonts w:hint="eastAsia" w:ascii="黑体" w:hAnsi="宋体" w:eastAsia="黑体" w:cs="黑体"/>
          <w:sz w:val="24"/>
        </w:rPr>
      </w:pPr>
      <w:r>
        <w:rPr>
          <w:rFonts w:hint="eastAsia" w:ascii="黑体" w:hAnsi="宋体" w:eastAsia="黑体" w:cs="黑体"/>
          <w:sz w:val="24"/>
          <w:u w:val="single"/>
          <w:lang w:eastAsia="zh-CN"/>
        </w:rPr>
        <w:t>中资国际工程咨询集团有限责任公司</w:t>
      </w:r>
      <w:r>
        <w:rPr>
          <w:rFonts w:hint="eastAsia" w:ascii="黑体" w:hAnsi="宋体" w:eastAsia="黑体" w:cs="黑体"/>
          <w:sz w:val="24"/>
        </w:rPr>
        <w:t>受</w:t>
      </w:r>
      <w:r>
        <w:rPr>
          <w:rFonts w:hint="eastAsia" w:ascii="黑体" w:hAnsi="宋体" w:eastAsia="黑体" w:cs="黑体"/>
          <w:sz w:val="24"/>
          <w:highlight w:val="none"/>
          <w:u w:val="single"/>
          <w:lang w:val="en-US" w:eastAsia="zh-CN"/>
        </w:rPr>
        <w:t>中国共产党佳木斯市向阳区纪律检查委员会</w:t>
      </w:r>
      <w:r>
        <w:rPr>
          <w:rFonts w:hint="eastAsia" w:ascii="黑体" w:hAnsi="宋体" w:eastAsia="黑体" w:cs="黑体"/>
          <w:sz w:val="24"/>
          <w:highlight w:val="none"/>
        </w:rPr>
        <w:t>的委托，对</w:t>
      </w:r>
      <w:r>
        <w:rPr>
          <w:rFonts w:hint="eastAsia" w:ascii="黑体" w:hAnsi="宋体" w:eastAsia="黑体" w:cs="黑体"/>
          <w:sz w:val="24"/>
          <w:highlight w:val="none"/>
          <w:u w:val="single"/>
          <w:lang w:val="en-US" w:eastAsia="zh-CN"/>
        </w:rPr>
        <w:t>中国共产党佳木斯市向阳区纪律检查委员会_会计服务项目</w:t>
      </w:r>
      <w:r>
        <w:rPr>
          <w:rFonts w:hint="eastAsia" w:ascii="黑体" w:eastAsia="黑体"/>
          <w:sz w:val="24"/>
          <w:highlight w:val="none"/>
        </w:rPr>
        <w:t>进</w:t>
      </w:r>
      <w:r>
        <w:rPr>
          <w:rFonts w:hint="eastAsia" w:ascii="黑体" w:eastAsia="黑体"/>
          <w:sz w:val="24"/>
        </w:rPr>
        <w:t>行</w:t>
      </w:r>
      <w:r>
        <w:rPr>
          <w:rFonts w:hint="eastAsia" w:ascii="黑体" w:eastAsia="黑体"/>
          <w:sz w:val="24"/>
          <w:lang w:eastAsia="zh-CN"/>
        </w:rPr>
        <w:t>公开</w:t>
      </w:r>
      <w:r>
        <w:rPr>
          <w:rFonts w:hint="eastAsia" w:ascii="黑体" w:eastAsia="黑体"/>
          <w:sz w:val="24"/>
        </w:rPr>
        <w:t>招标，现欢迎国内合格的供应商参加投标。</w:t>
      </w:r>
    </w:p>
    <w:p>
      <w:pPr>
        <w:spacing w:line="360" w:lineRule="auto"/>
        <w:rPr>
          <w:rFonts w:hint="eastAsia" w:ascii="黑体" w:eastAsia="黑体" w:cs="黑体"/>
          <w:sz w:val="24"/>
        </w:rPr>
      </w:pPr>
      <w:r>
        <w:rPr>
          <w:rFonts w:hint="eastAsia" w:ascii="黑体" w:hAnsi="宋体" w:eastAsia="黑体" w:cs="黑体"/>
          <w:sz w:val="24"/>
        </w:rPr>
        <w:t>一、项目名称</w:t>
      </w:r>
      <w:r>
        <w:rPr>
          <w:rFonts w:hint="eastAsia" w:ascii="黑体" w:hAnsi="宋体" w:eastAsia="黑体" w:cs="黑体"/>
          <w:sz w:val="24"/>
          <w:lang w:eastAsia="zh-CN"/>
        </w:rPr>
        <w:t>：</w:t>
      </w:r>
      <w:r>
        <w:rPr>
          <w:rFonts w:hint="eastAsia" w:ascii="黑体" w:hAnsi="宋体" w:eastAsia="黑体" w:cs="黑体"/>
          <w:sz w:val="24"/>
          <w:lang w:val="en-US" w:eastAsia="zh-CN"/>
        </w:rPr>
        <w:t>中国共产党佳木斯市向阳区纪律检查委员会_会计服务项目。</w:t>
      </w:r>
      <w:bookmarkStart w:id="0" w:name="_GoBack"/>
      <w:bookmarkEnd w:id="0"/>
      <w:r>
        <w:rPr>
          <w:rFonts w:hint="eastAsia" w:ascii="黑体" w:hAnsi="宋体" w:eastAsia="黑体" w:cs="黑体"/>
          <w:sz w:val="24"/>
        </w:rPr>
        <w:t xml:space="preserve">                           </w:t>
      </w:r>
    </w:p>
    <w:p>
      <w:pPr>
        <w:spacing w:line="360" w:lineRule="auto"/>
        <w:rPr>
          <w:rFonts w:hint="eastAsia" w:ascii="黑体" w:hAnsi="宋体" w:eastAsia="黑体" w:cs="黑体"/>
          <w:sz w:val="24"/>
          <w:lang w:eastAsia="zh-CN"/>
        </w:rPr>
      </w:pPr>
      <w:r>
        <w:rPr>
          <w:rFonts w:hint="eastAsia" w:ascii="黑体" w:hAnsi="宋体" w:eastAsia="黑体" w:cs="黑体"/>
          <w:sz w:val="24"/>
        </w:rPr>
        <w:t>二、项目编号：ZZ92041FW04540183</w:t>
      </w:r>
      <w:r>
        <w:rPr>
          <w:rFonts w:hint="eastAsia" w:ascii="黑体" w:hAnsi="宋体" w:eastAsia="黑体" w:cs="黑体"/>
          <w:sz w:val="24"/>
          <w:lang w:eastAsia="zh-CN"/>
        </w:rPr>
        <w:t>。</w:t>
      </w:r>
    </w:p>
    <w:p>
      <w:pPr>
        <w:spacing w:line="360" w:lineRule="auto"/>
        <w:rPr>
          <w:rFonts w:hint="eastAsia" w:ascii="黑体" w:hAnsi="宋体" w:eastAsia="黑体" w:cs="黑体"/>
          <w:sz w:val="24"/>
          <w:lang w:eastAsia="zh-CN"/>
        </w:rPr>
      </w:pPr>
      <w:r>
        <w:rPr>
          <w:rFonts w:hint="eastAsia" w:ascii="黑体" w:hAnsi="宋体" w:eastAsia="黑体" w:cs="黑体"/>
          <w:sz w:val="24"/>
          <w:lang w:val="en-US" w:eastAsia="zh-CN"/>
        </w:rPr>
        <w:t>三</w:t>
      </w:r>
      <w:r>
        <w:rPr>
          <w:rFonts w:hint="eastAsia" w:ascii="黑体" w:hAnsi="宋体" w:eastAsia="黑体" w:cs="黑体"/>
          <w:sz w:val="24"/>
        </w:rPr>
        <w:t>、采购预算：</w:t>
      </w:r>
      <w:r>
        <w:rPr>
          <w:rFonts w:hint="eastAsia" w:ascii="黑体" w:hAnsi="宋体" w:eastAsia="黑体" w:cs="黑体"/>
          <w:sz w:val="24"/>
          <w:lang w:val="en-US" w:eastAsia="zh-CN"/>
        </w:rPr>
        <w:t>250,000.00元</w:t>
      </w:r>
      <w:r>
        <w:rPr>
          <w:rFonts w:hint="eastAsia" w:ascii="黑体" w:hAnsi="宋体" w:eastAsia="黑体" w:cs="黑体"/>
          <w:sz w:val="24"/>
        </w:rPr>
        <w:t>。</w:t>
      </w:r>
    </w:p>
    <w:p>
      <w:pPr>
        <w:spacing w:line="360" w:lineRule="auto"/>
        <w:rPr>
          <w:rFonts w:hint="eastAsia" w:ascii="黑体" w:hAnsi="宋体" w:eastAsia="黑体" w:cs="黑体"/>
          <w:sz w:val="24"/>
        </w:rPr>
      </w:pPr>
      <w:r>
        <w:rPr>
          <w:rFonts w:hint="eastAsia" w:ascii="黑体" w:hAnsi="宋体" w:eastAsia="黑体" w:cs="黑体"/>
          <w:sz w:val="24"/>
          <w:lang w:eastAsia="zh-CN"/>
        </w:rPr>
        <w:t>四、资金来源：</w:t>
      </w:r>
      <w:r>
        <w:rPr>
          <w:rFonts w:hint="eastAsia" w:ascii="黑体" w:hAnsi="宋体" w:eastAsia="黑体" w:cs="黑体"/>
          <w:sz w:val="24"/>
        </w:rPr>
        <w:t>财政资金。</w:t>
      </w:r>
    </w:p>
    <w:p>
      <w:pPr>
        <w:spacing w:line="360" w:lineRule="auto"/>
        <w:rPr>
          <w:rFonts w:hint="eastAsia" w:ascii="黑体" w:hAnsi="宋体" w:eastAsia="黑体" w:cs="宋体"/>
          <w:sz w:val="24"/>
        </w:rPr>
      </w:pPr>
      <w:r>
        <w:rPr>
          <w:rFonts w:hint="eastAsia" w:ascii="黑体" w:hAnsi="宋体" w:eastAsia="黑体" w:cs="宋体"/>
          <w:sz w:val="24"/>
          <w:lang w:eastAsia="zh-CN"/>
        </w:rPr>
        <w:t>五</w:t>
      </w:r>
      <w:r>
        <w:rPr>
          <w:rFonts w:hint="eastAsia" w:ascii="黑体" w:hAnsi="宋体" w:eastAsia="黑体" w:cs="宋体"/>
          <w:sz w:val="24"/>
        </w:rPr>
        <w:t>、</w:t>
      </w:r>
      <w:r>
        <w:rPr>
          <w:rFonts w:hint="eastAsia" w:ascii="黑体" w:hAnsi="宋体" w:eastAsia="黑体" w:cs="宋体"/>
          <w:sz w:val="24"/>
          <w:lang w:eastAsia="zh-CN"/>
        </w:rPr>
        <w:t>招标</w:t>
      </w:r>
      <w:r>
        <w:rPr>
          <w:rFonts w:hint="eastAsia" w:ascii="黑体" w:hAnsi="宋体" w:eastAsia="黑体" w:cs="宋体"/>
          <w:sz w:val="24"/>
        </w:rPr>
        <w:t>内容：</w:t>
      </w:r>
      <w:r>
        <w:rPr>
          <w:rFonts w:hint="eastAsia" w:ascii="黑体" w:hAnsi="宋体" w:eastAsia="黑体" w:cs="宋体"/>
          <w:sz w:val="24"/>
          <w:lang w:eastAsia="zh-CN"/>
        </w:rPr>
        <w:t>区纪委监委聘请会计师事务所进行会计审计服务</w:t>
      </w:r>
      <w:r>
        <w:rPr>
          <w:rFonts w:hint="eastAsia" w:ascii="黑体" w:hAnsi="宋体" w:eastAsia="黑体" w:cs="宋体"/>
          <w:sz w:val="24"/>
          <w:lang w:val="en-US" w:eastAsia="zh-CN"/>
        </w:rPr>
        <w:t>1项</w:t>
      </w:r>
      <w:r>
        <w:rPr>
          <w:rFonts w:hint="eastAsia" w:ascii="黑体" w:hAnsi="宋体" w:eastAsia="黑体" w:cs="宋体"/>
          <w:sz w:val="24"/>
          <w:lang w:eastAsia="zh-CN"/>
        </w:rPr>
        <w:t>，同时在服务期间内根据办公需要提供会计服务，具体发生次数及费用另行结算</w:t>
      </w:r>
      <w:r>
        <w:rPr>
          <w:rFonts w:hint="eastAsia" w:ascii="黑体" w:hAnsi="宋体" w:eastAsia="黑体" w:cs="宋体"/>
          <w:sz w:val="24"/>
        </w:rPr>
        <w:t>。</w:t>
      </w:r>
    </w:p>
    <w:p>
      <w:pPr>
        <w:spacing w:line="360" w:lineRule="auto"/>
        <w:rPr>
          <w:rFonts w:hint="eastAsia" w:ascii="黑体" w:hAnsi="宋体" w:eastAsia="黑体" w:cs="宋体"/>
          <w:sz w:val="24"/>
          <w:lang w:eastAsia="zh-CN"/>
        </w:rPr>
      </w:pPr>
      <w:r>
        <w:rPr>
          <w:rFonts w:hint="eastAsia" w:ascii="黑体" w:hAnsi="宋体" w:eastAsia="黑体" w:cs="宋体"/>
          <w:sz w:val="24"/>
          <w:lang w:eastAsia="zh-CN"/>
        </w:rPr>
        <w:t>六</w:t>
      </w:r>
      <w:r>
        <w:rPr>
          <w:rFonts w:hint="eastAsia" w:ascii="黑体" w:hAnsi="宋体" w:eastAsia="黑体" w:cs="宋体"/>
          <w:sz w:val="24"/>
        </w:rPr>
        <w:t>、服务</w:t>
      </w:r>
      <w:r>
        <w:rPr>
          <w:rFonts w:hint="eastAsia" w:ascii="黑体" w:hAnsi="宋体" w:eastAsia="黑体" w:cs="宋体"/>
          <w:sz w:val="24"/>
          <w:lang w:eastAsia="zh-CN"/>
        </w:rPr>
        <w:t>时间</w:t>
      </w:r>
      <w:r>
        <w:rPr>
          <w:rFonts w:hint="eastAsia" w:ascii="黑体" w:hAnsi="宋体" w:eastAsia="黑体" w:cs="宋体"/>
          <w:sz w:val="24"/>
        </w:rPr>
        <w:t>：</w:t>
      </w:r>
      <w:r>
        <w:rPr>
          <w:rFonts w:hint="eastAsia" w:ascii="黑体" w:hAnsi="宋体" w:eastAsia="黑体" w:cs="宋体"/>
          <w:sz w:val="24"/>
          <w:lang w:eastAsia="zh-CN"/>
        </w:rPr>
        <w:t>一年。</w:t>
      </w:r>
    </w:p>
    <w:p>
      <w:pPr>
        <w:spacing w:line="360" w:lineRule="auto"/>
        <w:rPr>
          <w:rFonts w:hint="eastAsia" w:ascii="黑体" w:eastAsia="黑体" w:cs="宋体"/>
          <w:sz w:val="24"/>
          <w:u w:val="single"/>
        </w:rPr>
      </w:pPr>
      <w:r>
        <w:rPr>
          <w:rFonts w:hint="eastAsia" w:ascii="黑体" w:hAnsi="宋体" w:eastAsia="黑体" w:cs="宋体"/>
          <w:sz w:val="24"/>
          <w:lang w:eastAsia="zh-CN"/>
        </w:rPr>
        <w:t>七、</w:t>
      </w:r>
      <w:r>
        <w:rPr>
          <w:rFonts w:hint="eastAsia" w:ascii="黑体" w:hAnsi="宋体" w:eastAsia="黑体" w:cs="宋体"/>
          <w:sz w:val="24"/>
        </w:rPr>
        <w:t>服务地点：</w:t>
      </w:r>
      <w:r>
        <w:rPr>
          <w:rFonts w:hint="eastAsia" w:ascii="黑体" w:hAnsi="宋体" w:eastAsia="黑体" w:cs="宋体"/>
          <w:sz w:val="24"/>
          <w:lang w:eastAsia="zh-CN"/>
        </w:rPr>
        <w:t>佳木斯市，具体地点</w:t>
      </w:r>
      <w:r>
        <w:rPr>
          <w:rFonts w:hint="eastAsia" w:ascii="黑体" w:hAnsi="宋体" w:eastAsia="黑体" w:cs="宋体"/>
          <w:sz w:val="24"/>
        </w:rPr>
        <w:t>由</w:t>
      </w:r>
      <w:r>
        <w:rPr>
          <w:rFonts w:hint="eastAsia" w:ascii="黑体" w:hAnsi="宋体" w:eastAsia="黑体" w:cs="宋体"/>
          <w:sz w:val="24"/>
          <w:lang w:eastAsia="zh-CN"/>
        </w:rPr>
        <w:t>招标人</w:t>
      </w:r>
      <w:r>
        <w:rPr>
          <w:rFonts w:hint="eastAsia" w:ascii="黑体" w:hAnsi="宋体" w:eastAsia="黑体" w:cs="宋体"/>
          <w:sz w:val="24"/>
        </w:rPr>
        <w:t>指定。</w:t>
      </w:r>
    </w:p>
    <w:p>
      <w:pPr>
        <w:spacing w:line="360" w:lineRule="auto"/>
        <w:rPr>
          <w:rFonts w:hint="eastAsia" w:ascii="黑体" w:hAnsi="宋体" w:eastAsia="黑体" w:cs="黑体"/>
          <w:kern w:val="0"/>
          <w:sz w:val="24"/>
        </w:rPr>
      </w:pPr>
      <w:r>
        <w:rPr>
          <w:rFonts w:hint="eastAsia" w:ascii="黑体" w:hAnsi="宋体" w:eastAsia="黑体" w:cs="黑体"/>
          <w:sz w:val="24"/>
          <w:lang w:eastAsia="zh-CN"/>
        </w:rPr>
        <w:t>八</w:t>
      </w:r>
      <w:r>
        <w:rPr>
          <w:rFonts w:hint="eastAsia" w:ascii="黑体" w:hAnsi="宋体" w:eastAsia="黑体" w:cs="黑体"/>
          <w:sz w:val="24"/>
        </w:rPr>
        <w:t>、</w:t>
      </w:r>
      <w:r>
        <w:rPr>
          <w:rFonts w:hint="eastAsia" w:ascii="黑体" w:hAnsi="宋体" w:eastAsia="黑体" w:cs="黑体"/>
          <w:kern w:val="0"/>
          <w:sz w:val="24"/>
        </w:rPr>
        <w:t>潜在供应商的资格要求：</w:t>
      </w:r>
    </w:p>
    <w:p>
      <w:pPr>
        <w:spacing w:line="360" w:lineRule="auto"/>
        <w:rPr>
          <w:rFonts w:hint="eastAsia" w:ascii="黑体" w:hAnsi="宋体" w:eastAsia="黑体" w:cs="黑体"/>
          <w:sz w:val="24"/>
        </w:rPr>
      </w:pPr>
      <w:r>
        <w:rPr>
          <w:rFonts w:hint="eastAsia" w:ascii="黑体" w:hAnsi="宋体" w:eastAsia="黑体" w:cs="黑体"/>
          <w:sz w:val="24"/>
        </w:rPr>
        <w:t>1、拟</w:t>
      </w:r>
      <w:r>
        <w:rPr>
          <w:rFonts w:hint="eastAsia" w:ascii="黑体" w:hAnsi="宋体" w:eastAsia="黑体" w:cs="宋体"/>
          <w:sz w:val="24"/>
        </w:rPr>
        <w:t>参加本项目投标的潜在供应商</w:t>
      </w:r>
      <w:r>
        <w:rPr>
          <w:rFonts w:hint="eastAsia" w:ascii="黑体" w:hAnsi="宋体" w:eastAsia="黑体" w:cs="黑体"/>
          <w:sz w:val="24"/>
        </w:rPr>
        <w:t>必须具备《政府采购法》第二十二条规定的资格条件；</w:t>
      </w:r>
    </w:p>
    <w:p>
      <w:pPr>
        <w:spacing w:line="360" w:lineRule="auto"/>
        <w:rPr>
          <w:rFonts w:hint="eastAsia" w:ascii="黑体" w:hAnsi="宋体" w:eastAsia="黑体" w:cs="黑体"/>
          <w:kern w:val="0"/>
          <w:sz w:val="24"/>
        </w:rPr>
      </w:pPr>
      <w:r>
        <w:rPr>
          <w:rFonts w:hint="eastAsia" w:ascii="黑体" w:hAnsi="宋体" w:eastAsia="黑体" w:cs="黑体"/>
          <w:kern w:val="0"/>
          <w:sz w:val="24"/>
        </w:rPr>
        <w:t>2、拟参加本项目投标的潜在供应商须具备</w:t>
      </w:r>
      <w:r>
        <w:rPr>
          <w:rFonts w:hint="eastAsia" w:ascii="黑体" w:hAnsi="宋体" w:eastAsia="黑体" w:cs="黑体"/>
          <w:kern w:val="0"/>
          <w:sz w:val="24"/>
          <w:lang w:eastAsia="zh-CN"/>
        </w:rPr>
        <w:t>行政部门颁发有效</w:t>
      </w:r>
      <w:r>
        <w:rPr>
          <w:rFonts w:hint="eastAsia" w:ascii="黑体" w:hAnsi="宋体" w:eastAsia="黑体" w:cs="黑体"/>
          <w:kern w:val="0"/>
          <w:sz w:val="24"/>
        </w:rPr>
        <w:t>的会计师事务</w:t>
      </w:r>
    </w:p>
    <w:p>
      <w:pPr>
        <w:spacing w:line="360" w:lineRule="auto"/>
        <w:rPr>
          <w:rFonts w:hint="eastAsia" w:ascii="黑体" w:hAnsi="宋体" w:eastAsia="黑体" w:cs="黑体"/>
          <w:kern w:val="0"/>
          <w:sz w:val="24"/>
        </w:rPr>
      </w:pPr>
      <w:r>
        <w:rPr>
          <w:rFonts w:hint="eastAsia" w:ascii="黑体" w:hAnsi="宋体" w:eastAsia="黑体" w:cs="黑体"/>
          <w:kern w:val="0"/>
          <w:sz w:val="24"/>
        </w:rPr>
        <w:t>所执业许可证；</w:t>
      </w:r>
    </w:p>
    <w:p>
      <w:pPr>
        <w:numPr>
          <w:numId w:val="0"/>
        </w:numPr>
        <w:snapToGrid w:val="0"/>
        <w:spacing w:line="360" w:lineRule="auto"/>
        <w:rPr>
          <w:rFonts w:hint="eastAsia" w:ascii="黑体" w:hAnsi="宋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对列入失信被执行人、重大税收违法案件当事人名单、政府采购严重违法失信行为记录名单，拒绝其参与政府采购活动。供应商需通过“信用中国”网站( www.creditchina.gov.cn)、中国政府采购网( www.ccgp.gov.cn)查询信用记录</w:t>
      </w: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；</w:t>
      </w:r>
    </w:p>
    <w:p>
      <w:pPr>
        <w:snapToGrid w:val="0"/>
        <w:spacing w:line="360" w:lineRule="auto"/>
        <w:rPr>
          <w:rFonts w:hint="eastAsia" w:ascii="黑体" w:hAnsi="宋体" w:eastAsia="黑体" w:cs="宋体"/>
          <w:sz w:val="24"/>
        </w:rPr>
      </w:pPr>
      <w:r>
        <w:rPr>
          <w:rFonts w:hint="eastAsia" w:ascii="黑体" w:hAnsi="宋体" w:eastAsia="黑体" w:cs="宋体"/>
          <w:sz w:val="24"/>
          <w:lang w:val="en-US" w:eastAsia="zh-CN"/>
        </w:rPr>
        <w:t>4</w:t>
      </w:r>
      <w:r>
        <w:rPr>
          <w:rFonts w:hint="eastAsia" w:ascii="黑体" w:hAnsi="宋体" w:eastAsia="黑体" w:cs="宋体"/>
          <w:sz w:val="24"/>
        </w:rPr>
        <w:t>、本项目不接受联合体投标</w:t>
      </w:r>
      <w:r>
        <w:rPr>
          <w:rFonts w:hint="eastAsia" w:ascii="黑体" w:hAnsi="宋体" w:eastAsia="黑体" w:cs="宋体"/>
          <w:sz w:val="24"/>
          <w:lang w:eastAsia="zh-CN"/>
        </w:rPr>
        <w:t>。</w:t>
      </w:r>
      <w:r>
        <w:rPr>
          <w:rFonts w:hint="eastAsia" w:ascii="黑体" w:hAnsi="宋体" w:eastAsia="黑体" w:cs="宋体"/>
          <w:sz w:val="24"/>
        </w:rPr>
        <w:t xml:space="preserve"> </w:t>
      </w:r>
    </w:p>
    <w:p>
      <w:pPr>
        <w:shd w:val="clear" w:color="auto" w:fill="FFFFFF"/>
        <w:snapToGrid w:val="0"/>
        <w:spacing w:line="360" w:lineRule="auto"/>
        <w:rPr>
          <w:rFonts w:hint="eastAsia" w:ascii="黑体" w:eastAsia="黑体" w:cs="黑体"/>
          <w:sz w:val="24"/>
        </w:rPr>
      </w:pPr>
      <w:r>
        <w:rPr>
          <w:rFonts w:hint="eastAsia" w:ascii="黑体" w:hAnsi="宋体" w:eastAsia="黑体" w:cs="黑体"/>
          <w:sz w:val="24"/>
          <w:lang w:eastAsia="zh-CN"/>
        </w:rPr>
        <w:t>九</w:t>
      </w:r>
      <w:r>
        <w:rPr>
          <w:rFonts w:hint="eastAsia" w:ascii="黑体" w:hAnsi="宋体" w:eastAsia="黑体" w:cs="黑体"/>
          <w:sz w:val="24"/>
        </w:rPr>
        <w:t>、招标</w:t>
      </w:r>
      <w:r>
        <w:rPr>
          <w:rFonts w:hint="eastAsia" w:ascii="黑体" w:hAnsi="宋体" w:eastAsia="黑体" w:cs="黑体"/>
          <w:bCs/>
          <w:sz w:val="24"/>
        </w:rPr>
        <w:t>文件获取方式及时间：</w:t>
      </w:r>
    </w:p>
    <w:p>
      <w:pPr>
        <w:shd w:val="clear" w:color="auto" w:fill="FFFFFF"/>
        <w:snapToGrid w:val="0"/>
        <w:spacing w:line="360" w:lineRule="auto"/>
        <w:ind w:firstLine="520" w:firstLineChars="217"/>
        <w:rPr>
          <w:rFonts w:hint="eastAsia" w:ascii="黑体" w:eastAsia="黑体" w:cs="黑体"/>
          <w:sz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潜在供应商请于2019年0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7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月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26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日至2019年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08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月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01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日(双休日除外），每日9时至17时（北京时间，休息时间除外）在</w:t>
      </w: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中资国际工程咨询集团有限责任公司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佳木斯分公司获取招标文件，逾期不予受理。或登录中招联合招标采购平台（htty://www.365trade.com.cn）（电子招标投标交易平台名称）注册、购买并下载电子招标文件，（提示：请购标人考虑完成在线注册、审核所需的时间成本，确保在招标文件发售截止时间前成功购买下载招标文件）。如有疑问可拨打平台统一服务热线400-092-8199咨询。招标文件每包售价人民币500元，售后不退。</w:t>
      </w:r>
    </w:p>
    <w:p>
      <w:pPr>
        <w:snapToGrid w:val="0"/>
        <w:spacing w:line="360" w:lineRule="auto"/>
        <w:rPr>
          <w:rFonts w:hint="eastAsia" w:ascii="黑体" w:eastAsia="黑体" w:cs="黑体"/>
          <w:sz w:val="24"/>
        </w:rPr>
      </w:pPr>
      <w:r>
        <w:rPr>
          <w:rFonts w:hint="eastAsia" w:ascii="黑体" w:hAnsi="宋体" w:eastAsia="黑体" w:cs="黑体"/>
          <w:sz w:val="24"/>
          <w:lang w:eastAsia="zh-CN"/>
        </w:rPr>
        <w:t>十</w:t>
      </w:r>
      <w:r>
        <w:rPr>
          <w:rFonts w:hint="eastAsia" w:ascii="黑体" w:hAnsi="宋体" w:eastAsia="黑体" w:cs="黑体"/>
          <w:sz w:val="24"/>
        </w:rPr>
        <w:t>、提交投标文件截止时间及开标时间：</w:t>
      </w:r>
      <w:r>
        <w:rPr>
          <w:rFonts w:hint="eastAsia" w:ascii="黑体" w:hAnsi="宋体" w:eastAsia="黑体" w:cs="黑体"/>
          <w:sz w:val="24"/>
          <w:u w:val="single"/>
        </w:rPr>
        <w:t>2019</w:t>
      </w:r>
      <w:r>
        <w:rPr>
          <w:rFonts w:hint="eastAsia" w:ascii="黑体" w:hAnsi="宋体" w:eastAsia="黑体" w:cs="黑体"/>
          <w:sz w:val="24"/>
        </w:rPr>
        <w:t>年</w:t>
      </w:r>
      <w:r>
        <w:rPr>
          <w:rFonts w:hint="eastAsia" w:ascii="黑体" w:hAnsi="宋体" w:eastAsia="黑体" w:cs="黑体"/>
          <w:sz w:val="24"/>
          <w:u w:val="single"/>
          <w:lang w:val="en-US" w:eastAsia="zh-CN"/>
        </w:rPr>
        <w:t>08</w:t>
      </w:r>
      <w:r>
        <w:rPr>
          <w:rFonts w:hint="eastAsia" w:ascii="黑体" w:hAnsi="宋体" w:eastAsia="黑体" w:cs="黑体"/>
          <w:sz w:val="24"/>
        </w:rPr>
        <w:t>月</w:t>
      </w:r>
      <w:r>
        <w:rPr>
          <w:rFonts w:hint="eastAsia" w:ascii="黑体" w:hAnsi="宋体" w:eastAsia="黑体" w:cs="黑体"/>
          <w:sz w:val="24"/>
          <w:u w:val="single"/>
          <w:lang w:val="en-US" w:eastAsia="zh-CN"/>
        </w:rPr>
        <w:t>16</w:t>
      </w:r>
      <w:r>
        <w:rPr>
          <w:rFonts w:hint="eastAsia" w:ascii="黑体" w:hAnsi="宋体" w:eastAsia="黑体" w:cs="黑体"/>
          <w:sz w:val="24"/>
        </w:rPr>
        <w:t>日</w:t>
      </w:r>
      <w:r>
        <w:rPr>
          <w:rFonts w:hint="eastAsia" w:ascii="黑体" w:hAnsi="宋体" w:eastAsia="黑体" w:cs="黑体"/>
          <w:sz w:val="24"/>
          <w:u w:val="single"/>
          <w:lang w:val="en-US" w:eastAsia="zh-CN"/>
        </w:rPr>
        <w:t>10</w:t>
      </w:r>
      <w:r>
        <w:rPr>
          <w:rFonts w:hint="eastAsia" w:ascii="黑体" w:hAnsi="宋体" w:eastAsia="黑体" w:cs="黑体"/>
          <w:sz w:val="24"/>
        </w:rPr>
        <w:t>时</w:t>
      </w:r>
      <w:r>
        <w:rPr>
          <w:rFonts w:hint="eastAsia" w:ascii="黑体" w:eastAsia="黑体" w:cs="黑体"/>
          <w:sz w:val="24"/>
          <w:u w:val="single"/>
          <w:lang w:val="en-US" w:eastAsia="zh-CN"/>
        </w:rPr>
        <w:t>00</w:t>
      </w:r>
      <w:r>
        <w:rPr>
          <w:rFonts w:hint="eastAsia" w:ascii="黑体" w:hAnsi="宋体" w:eastAsia="黑体" w:cs="黑体"/>
          <w:sz w:val="24"/>
        </w:rPr>
        <w:t>分。</w:t>
      </w:r>
    </w:p>
    <w:p>
      <w:pPr>
        <w:snapToGrid w:val="0"/>
        <w:spacing w:line="360" w:lineRule="auto"/>
        <w:rPr>
          <w:rFonts w:hint="eastAsia" w:ascii="黑体" w:hAnsi="宋体" w:eastAsia="黑体" w:cs="黑体"/>
          <w:sz w:val="24"/>
          <w:lang w:eastAsia="zh-CN"/>
        </w:rPr>
      </w:pPr>
      <w:r>
        <w:rPr>
          <w:rFonts w:hint="eastAsia" w:ascii="黑体" w:hAnsi="宋体" w:eastAsia="黑体" w:cs="黑体"/>
          <w:sz w:val="24"/>
          <w:lang w:eastAsia="zh-CN"/>
        </w:rPr>
        <w:t>十一</w:t>
      </w:r>
      <w:r>
        <w:rPr>
          <w:rFonts w:hint="eastAsia" w:ascii="黑体" w:hAnsi="宋体" w:eastAsia="黑体" w:cs="黑体"/>
          <w:sz w:val="24"/>
        </w:rPr>
        <w:t>、提交投标文件地点：</w:t>
      </w:r>
      <w:r>
        <w:rPr>
          <w:rFonts w:hint="eastAsia" w:ascii="黑体" w:hAnsi="宋体" w:eastAsia="黑体" w:cs="黑体"/>
          <w:sz w:val="24"/>
          <w:lang w:eastAsia="zh-CN"/>
        </w:rPr>
        <w:t>中资国际工程咨询集团有限责任公司</w:t>
      </w:r>
      <w:r>
        <w:rPr>
          <w:rFonts w:hint="eastAsia" w:ascii="黑体" w:hAnsi="宋体" w:eastAsia="黑体" w:cs="黑体"/>
          <w:sz w:val="24"/>
        </w:rPr>
        <w:t>佳木斯分公司开标大厅</w:t>
      </w:r>
      <w:r>
        <w:rPr>
          <w:rFonts w:hint="eastAsia" w:ascii="黑体" w:hAnsi="宋体" w:eastAsia="黑体" w:cs="黑体"/>
          <w:sz w:val="24"/>
          <w:lang w:eastAsia="zh-CN"/>
        </w:rPr>
        <w:t>。</w:t>
      </w:r>
    </w:p>
    <w:p>
      <w:pPr>
        <w:tabs>
          <w:tab w:val="left" w:pos="720"/>
          <w:tab w:val="left" w:pos="900"/>
          <w:tab w:val="left" w:pos="966"/>
        </w:tabs>
        <w:adjustRightInd w:val="0"/>
        <w:snapToGrid w:val="0"/>
        <w:spacing w:line="360" w:lineRule="auto"/>
        <w:jc w:val="left"/>
        <w:rPr>
          <w:rFonts w:hint="eastAsia" w:ascii="黑体" w:hAnsi="宋体" w:eastAsia="黑体" w:cs="黑体"/>
          <w:sz w:val="24"/>
        </w:rPr>
      </w:pPr>
      <w:r>
        <w:rPr>
          <w:rFonts w:hint="eastAsia" w:ascii="黑体" w:hAnsi="宋体" w:eastAsia="黑体" w:cs="宋体"/>
          <w:sz w:val="24"/>
        </w:rPr>
        <w:t>十</w:t>
      </w:r>
      <w:r>
        <w:rPr>
          <w:rFonts w:hint="eastAsia" w:ascii="黑体" w:hAnsi="宋体" w:eastAsia="黑体" w:cs="宋体"/>
          <w:sz w:val="24"/>
          <w:lang w:eastAsia="zh-CN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hint="eastAsia" w:ascii="黑体" w:eastAsia="黑体"/>
          <w:sz w:val="24"/>
        </w:rPr>
        <w:t>发布公告的媒介：</w:t>
      </w:r>
      <w:r>
        <w:rPr>
          <w:rFonts w:hint="eastAsia" w:ascii="黑体" w:hAnsi="宋体" w:eastAsia="黑体" w:cs="黑体"/>
          <w:sz w:val="24"/>
        </w:rPr>
        <w:t>本次招标公告在黑龙江省政府采购网（http://www.hljcg.gov.cn/）网站上公告。</w:t>
      </w:r>
    </w:p>
    <w:p>
      <w:pPr>
        <w:spacing w:line="360" w:lineRule="auto"/>
        <w:rPr>
          <w:rFonts w:hint="eastAsia" w:ascii="黑体" w:hAnsi="宋体" w:eastAsia="黑体" w:cs="黑体"/>
          <w:bCs/>
          <w:sz w:val="24"/>
          <w:lang w:eastAsia="zh-CN"/>
        </w:rPr>
      </w:pPr>
      <w:r>
        <w:rPr>
          <w:rFonts w:hint="eastAsia" w:ascii="黑体" w:hAnsi="宋体" w:eastAsia="黑体" w:cs="黑体"/>
          <w:bCs/>
          <w:sz w:val="24"/>
          <w:lang w:eastAsia="zh-CN"/>
        </w:rPr>
        <w:t>十三、项目联系方式：</w:t>
      </w:r>
    </w:p>
    <w:p>
      <w:pPr>
        <w:spacing w:line="360" w:lineRule="auto"/>
        <w:ind w:firstLine="480" w:firstLineChars="200"/>
        <w:rPr>
          <w:rFonts w:hint="eastAsia" w:ascii="黑体" w:hAnsi="宋体" w:eastAsia="黑体" w:cs="黑体"/>
          <w:bCs/>
          <w:sz w:val="24"/>
          <w:lang w:eastAsia="zh-CN"/>
        </w:rPr>
      </w:pPr>
      <w:r>
        <w:rPr>
          <w:rFonts w:hint="eastAsia" w:ascii="黑体" w:hAnsi="宋体" w:eastAsia="黑体" w:cs="黑体"/>
          <w:bCs/>
          <w:sz w:val="24"/>
          <w:lang w:eastAsia="zh-CN"/>
        </w:rPr>
        <w:t>招标</w:t>
      </w:r>
      <w:r>
        <w:rPr>
          <w:rFonts w:hint="eastAsia" w:ascii="黑体" w:hAnsi="宋体" w:eastAsia="黑体" w:cs="黑体"/>
          <w:bCs/>
          <w:sz w:val="24"/>
        </w:rPr>
        <w:t>人：</w:t>
      </w:r>
      <w:r>
        <w:rPr>
          <w:rFonts w:hint="eastAsia" w:ascii="黑体" w:hAnsi="宋体" w:eastAsia="黑体" w:cs="黑体"/>
          <w:bCs/>
          <w:sz w:val="24"/>
          <w:lang w:eastAsia="zh-CN"/>
        </w:rPr>
        <w:t>中国共产党佳木斯市向阳区纪律检查委员会</w:t>
      </w:r>
    </w:p>
    <w:p>
      <w:pPr>
        <w:spacing w:line="360" w:lineRule="auto"/>
        <w:ind w:firstLine="480" w:firstLineChars="200"/>
        <w:rPr>
          <w:rFonts w:hint="eastAsia" w:ascii="黑体" w:hAnsi="宋体" w:eastAsia="黑体" w:cs="黑体"/>
          <w:bCs/>
          <w:sz w:val="24"/>
          <w:lang w:eastAsia="zh-CN"/>
        </w:rPr>
      </w:pPr>
      <w:r>
        <w:rPr>
          <w:rFonts w:hint="eastAsia" w:ascii="黑体" w:hAnsi="宋体" w:eastAsia="黑体" w:cs="黑体"/>
          <w:bCs/>
          <w:sz w:val="24"/>
        </w:rPr>
        <w:t>地址：</w:t>
      </w:r>
      <w:r>
        <w:rPr>
          <w:rFonts w:hint="eastAsia" w:ascii="黑体" w:hAnsi="宋体" w:eastAsia="黑体" w:cs="黑体"/>
          <w:bCs/>
          <w:sz w:val="24"/>
          <w:lang w:eastAsia="zh-CN"/>
        </w:rPr>
        <w:t>佳木斯市</w:t>
      </w:r>
    </w:p>
    <w:p>
      <w:pPr>
        <w:spacing w:line="360" w:lineRule="auto"/>
        <w:ind w:firstLine="480" w:firstLineChars="200"/>
        <w:rPr>
          <w:rFonts w:hint="eastAsia" w:ascii="黑体" w:hAnsi="宋体" w:eastAsia="黑体" w:cs="黑体"/>
          <w:bCs/>
          <w:sz w:val="24"/>
          <w:lang w:eastAsia="zh-CN"/>
        </w:rPr>
      </w:pPr>
      <w:r>
        <w:rPr>
          <w:rFonts w:hint="eastAsia" w:ascii="黑体" w:hAnsi="宋体" w:eastAsia="黑体" w:cs="黑体"/>
          <w:bCs/>
          <w:sz w:val="24"/>
        </w:rPr>
        <w:t>联系人：</w:t>
      </w:r>
      <w:r>
        <w:rPr>
          <w:rFonts w:hint="eastAsia" w:ascii="黑体" w:hAnsi="宋体" w:eastAsia="黑体" w:cs="黑体"/>
          <w:bCs/>
          <w:sz w:val="24"/>
          <w:lang w:eastAsia="zh-CN"/>
        </w:rPr>
        <w:t>潘女士</w:t>
      </w:r>
    </w:p>
    <w:p>
      <w:pPr>
        <w:spacing w:line="360" w:lineRule="auto"/>
        <w:ind w:firstLine="480" w:firstLineChars="200"/>
        <w:rPr>
          <w:rFonts w:hint="eastAsia" w:ascii="黑体" w:hAnsi="宋体" w:eastAsia="黑体" w:cs="黑体"/>
          <w:bCs/>
          <w:sz w:val="24"/>
          <w:lang w:val="en-US" w:eastAsia="zh-CN"/>
        </w:rPr>
      </w:pPr>
      <w:r>
        <w:rPr>
          <w:rFonts w:hint="eastAsia" w:ascii="黑体" w:hAnsi="宋体" w:eastAsia="黑体" w:cs="黑体"/>
          <w:bCs/>
          <w:sz w:val="24"/>
        </w:rPr>
        <w:t>电话：</w:t>
      </w:r>
      <w:r>
        <w:rPr>
          <w:rFonts w:hint="eastAsia" w:ascii="黑体" w:hAnsi="宋体" w:eastAsia="黑体" w:cs="黑体"/>
          <w:bCs/>
          <w:sz w:val="24"/>
          <w:lang w:val="en-US" w:eastAsia="zh-CN"/>
        </w:rPr>
        <w:t>0454-8607009</w:t>
      </w:r>
    </w:p>
    <w:p>
      <w:pPr>
        <w:spacing w:line="360" w:lineRule="auto"/>
        <w:ind w:firstLine="480" w:firstLineChars="200"/>
        <w:rPr>
          <w:rFonts w:hint="eastAsia" w:ascii="黑体" w:hAnsi="宋体" w:eastAsia="黑体" w:cs="黑体"/>
          <w:bCs/>
          <w:sz w:val="24"/>
          <w:lang w:eastAsia="zh-CN"/>
        </w:rPr>
      </w:pPr>
      <w:r>
        <w:rPr>
          <w:rFonts w:hint="eastAsia" w:ascii="黑体" w:hAnsi="宋体" w:eastAsia="黑体" w:cs="黑体"/>
          <w:bCs/>
          <w:sz w:val="24"/>
          <w:lang w:eastAsia="zh-CN"/>
        </w:rPr>
        <w:t>招标</w:t>
      </w:r>
      <w:r>
        <w:rPr>
          <w:rFonts w:hint="eastAsia" w:ascii="黑体" w:hAnsi="宋体" w:eastAsia="黑体" w:cs="黑体"/>
          <w:bCs/>
          <w:sz w:val="24"/>
        </w:rPr>
        <w:t xml:space="preserve">代理机构： </w:t>
      </w:r>
      <w:r>
        <w:rPr>
          <w:rFonts w:hint="eastAsia" w:ascii="黑体" w:hAnsi="宋体" w:eastAsia="黑体" w:cs="黑体"/>
          <w:bCs/>
          <w:sz w:val="24"/>
          <w:lang w:eastAsia="zh-CN"/>
        </w:rPr>
        <w:t>中资国际工程咨询集团有限责任公司</w:t>
      </w:r>
    </w:p>
    <w:p>
      <w:pPr>
        <w:spacing w:line="360" w:lineRule="auto"/>
        <w:ind w:firstLine="480" w:firstLineChars="200"/>
        <w:rPr>
          <w:rFonts w:hint="eastAsia" w:ascii="黑体" w:hAnsi="宋体" w:eastAsia="黑体" w:cs="黑体"/>
          <w:bCs/>
          <w:sz w:val="24"/>
        </w:rPr>
      </w:pPr>
      <w:r>
        <w:rPr>
          <w:rFonts w:hint="eastAsia" w:ascii="黑体" w:hAnsi="宋体" w:eastAsia="黑体" w:cs="黑体"/>
          <w:bCs/>
          <w:sz w:val="24"/>
        </w:rPr>
        <w:t>地址：佳木斯市长安路西气象局院内中资办公楼</w:t>
      </w:r>
    </w:p>
    <w:p>
      <w:pPr>
        <w:spacing w:line="360" w:lineRule="auto"/>
        <w:ind w:firstLine="480" w:firstLineChars="200"/>
        <w:rPr>
          <w:rFonts w:hint="eastAsia" w:ascii="黑体" w:hAnsi="宋体" w:eastAsia="黑体" w:cs="黑体"/>
          <w:bCs/>
          <w:sz w:val="24"/>
        </w:rPr>
      </w:pPr>
      <w:r>
        <w:rPr>
          <w:rFonts w:hint="eastAsia" w:ascii="黑体" w:hAnsi="宋体" w:eastAsia="黑体" w:cs="黑体"/>
          <w:bCs/>
          <w:sz w:val="24"/>
        </w:rPr>
        <w:t>项目联系人：</w:t>
      </w:r>
      <w:r>
        <w:rPr>
          <w:rFonts w:hint="eastAsia" w:ascii="黑体" w:hAnsi="宋体" w:eastAsia="黑体" w:cs="黑体"/>
          <w:bCs/>
          <w:sz w:val="24"/>
          <w:lang w:eastAsia="zh-CN"/>
        </w:rPr>
        <w:t>马先生</w:t>
      </w:r>
      <w:r>
        <w:rPr>
          <w:rFonts w:hint="eastAsia" w:ascii="黑体" w:hAnsi="宋体" w:eastAsia="黑体" w:cs="黑体"/>
          <w:bCs/>
          <w:sz w:val="24"/>
        </w:rPr>
        <w:t xml:space="preserve">   </w:t>
      </w:r>
    </w:p>
    <w:p>
      <w:pPr>
        <w:ind w:firstLine="480" w:firstLineChars="200"/>
        <w:rPr>
          <w:rFonts w:hint="eastAsia" w:eastAsia="黑体"/>
          <w:lang w:val="en-US" w:eastAsia="zh-CN"/>
        </w:rPr>
      </w:pPr>
      <w:r>
        <w:rPr>
          <w:rFonts w:hint="eastAsia" w:ascii="黑体" w:hAnsi="宋体" w:eastAsia="黑体" w:cs="黑体"/>
          <w:bCs/>
          <w:sz w:val="24"/>
        </w:rPr>
        <w:t>电话：</w:t>
      </w:r>
      <w:r>
        <w:rPr>
          <w:rFonts w:hint="eastAsia" w:ascii="黑体" w:hAnsi="宋体" w:eastAsia="黑体" w:cs="黑体"/>
          <w:bCs/>
          <w:sz w:val="24"/>
          <w:lang w:val="en-US" w:eastAsia="zh-CN"/>
        </w:rPr>
        <w:t>0454-8262555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C1111"/>
    <w:rsid w:val="04692CA9"/>
    <w:rsid w:val="065C1111"/>
    <w:rsid w:val="13384C0E"/>
    <w:rsid w:val="18782A11"/>
    <w:rsid w:val="23F626E3"/>
    <w:rsid w:val="25D450BC"/>
    <w:rsid w:val="3CD15E8F"/>
    <w:rsid w:val="41AE387F"/>
    <w:rsid w:val="518E3390"/>
    <w:rsid w:val="529F5EAC"/>
    <w:rsid w:val="6A80755B"/>
    <w:rsid w:val="7A59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rFonts w:ascii="微软雅黑" w:hAnsi="微软雅黑" w:eastAsia="微软雅黑" w:cs="微软雅黑"/>
      <w:color w:val="02396F"/>
      <w:u w:val="single"/>
    </w:rPr>
  </w:style>
  <w:style w:type="character" w:styleId="5">
    <w:name w:val="Hyperlink"/>
    <w:basedOn w:val="3"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7">
    <w:name w:val="cfdate"/>
    <w:basedOn w:val="3"/>
    <w:qFormat/>
    <w:uiPriority w:val="0"/>
    <w:rPr>
      <w:color w:val="333333"/>
      <w:sz w:val="18"/>
      <w:szCs w:val="18"/>
    </w:rPr>
  </w:style>
  <w:style w:type="character" w:customStyle="1" w:styleId="8">
    <w:name w:val="qxdate"/>
    <w:basedOn w:val="3"/>
    <w:qFormat/>
    <w:uiPriority w:val="0"/>
    <w:rPr>
      <w:color w:val="333333"/>
      <w:sz w:val="18"/>
      <w:szCs w:val="18"/>
    </w:rPr>
  </w:style>
  <w:style w:type="character" w:customStyle="1" w:styleId="9">
    <w:name w:val="redfilefwwh"/>
    <w:basedOn w:val="3"/>
    <w:qFormat/>
    <w:uiPriority w:val="0"/>
    <w:rPr>
      <w:color w:val="BA2636"/>
      <w:sz w:val="18"/>
      <w:szCs w:val="18"/>
    </w:rPr>
  </w:style>
  <w:style w:type="character" w:customStyle="1" w:styleId="10">
    <w:name w:val="displayarti"/>
    <w:basedOn w:val="3"/>
    <w:qFormat/>
    <w:uiPriority w:val="0"/>
    <w:rPr>
      <w:color w:val="FFFFFF"/>
      <w:shd w:val="clear" w:fill="A00000"/>
    </w:rPr>
  </w:style>
  <w:style w:type="character" w:customStyle="1" w:styleId="11">
    <w:name w:val="gjfg"/>
    <w:basedOn w:val="3"/>
    <w:qFormat/>
    <w:uiPriority w:val="0"/>
  </w:style>
  <w:style w:type="character" w:customStyle="1" w:styleId="12">
    <w:name w:val="redfilenumber"/>
    <w:basedOn w:val="3"/>
    <w:qFormat/>
    <w:uiPriority w:val="0"/>
    <w:rPr>
      <w:color w:val="BA263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2019-05-29T05:59:00Z</dcterms:created>
  <dc:creator>马云龙</dc:creator>
  <cp:lastModifiedBy>马云龙</cp:lastModifiedBy>
  <dcterms:modified xsi:type="dcterms:W3CDTF">2019-07-25T06:26:53Z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