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94" w:firstLineChars="217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  <w:lang w:eastAsia="zh-CN"/>
        </w:rPr>
        <w:t>中资国际工程咨询集团有限责任公司</w:t>
      </w:r>
      <w:r>
        <w:rPr>
          <w:rFonts w:hint="eastAsia" w:ascii="宋体" w:hAnsi="宋体" w:cs="黑体"/>
          <w:sz w:val="24"/>
        </w:rPr>
        <w:t>受</w:t>
      </w:r>
      <w:r>
        <w:rPr>
          <w:rFonts w:hint="eastAsia" w:ascii="宋体" w:hAnsi="宋体" w:cs="黑体"/>
          <w:sz w:val="24"/>
          <w:u w:val="single"/>
          <w:lang w:eastAsia="zh-CN"/>
        </w:rPr>
        <w:t>佳木斯市肿瘤医院</w:t>
      </w:r>
      <w:r>
        <w:rPr>
          <w:rFonts w:hint="eastAsia" w:ascii="宋体" w:hAnsi="宋体" w:cs="黑体"/>
          <w:sz w:val="24"/>
        </w:rPr>
        <w:t>的委托，对</w:t>
      </w:r>
      <w:r>
        <w:rPr>
          <w:rFonts w:hint="eastAsia"/>
          <w:sz w:val="24"/>
          <w:u w:val="single"/>
          <w:lang w:eastAsia="zh-CN"/>
        </w:rPr>
        <w:t>佳木斯市肿瘤医院</w:t>
      </w:r>
      <w:r>
        <w:rPr>
          <w:rFonts w:hint="eastAsia"/>
          <w:sz w:val="24"/>
          <w:u w:val="single"/>
        </w:rPr>
        <w:t>业务系统安全升级改造项目</w:t>
      </w:r>
      <w:r>
        <w:rPr>
          <w:rFonts w:hint="eastAsia"/>
          <w:sz w:val="24"/>
        </w:rPr>
        <w:t>进行公开招标，现欢迎国内合格的供应商参加投标。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一、项目名称：</w:t>
      </w:r>
      <w:r>
        <w:rPr>
          <w:rFonts w:hint="eastAsia"/>
          <w:sz w:val="24"/>
          <w:lang w:eastAsia="zh-CN"/>
        </w:rPr>
        <w:t>佳木斯市肿瘤医院</w:t>
      </w:r>
      <w:r>
        <w:rPr>
          <w:rFonts w:hint="eastAsia"/>
          <w:sz w:val="24"/>
        </w:rPr>
        <w:t>业务系统安全升级改造项目。</w:t>
      </w:r>
      <w:r>
        <w:rPr>
          <w:sz w:val="24"/>
        </w:rPr>
        <w:t xml:space="preserve">  </w:t>
      </w:r>
      <w:r>
        <w:rPr>
          <w:rFonts w:ascii="宋体" w:hAnsi="宋体" w:cs="黑体"/>
          <w:sz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二、项目编号：ZZ92433HW04540229。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三、采购预算：1</w:t>
      </w:r>
      <w:r>
        <w:rPr>
          <w:rFonts w:hint="eastAsia" w:ascii="宋体" w:hAnsi="宋体" w:cs="黑体"/>
          <w:sz w:val="24"/>
          <w:lang w:val="en-US" w:eastAsia="zh-CN"/>
        </w:rPr>
        <w:t>9</w:t>
      </w:r>
      <w:r>
        <w:rPr>
          <w:rFonts w:hint="eastAsia" w:ascii="宋体" w:hAnsi="宋体" w:cs="黑体"/>
          <w:sz w:val="24"/>
        </w:rPr>
        <w:t>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 w:eastAsia="宋体" w:cs="黑体"/>
          <w:color w:val="000000"/>
          <w:sz w:val="24"/>
        </w:rPr>
      </w:pPr>
      <w:r>
        <w:rPr>
          <w:rFonts w:hint="eastAsia" w:ascii="宋体" w:hAnsi="宋体" w:cs="黑体"/>
          <w:sz w:val="24"/>
        </w:rPr>
        <w:t>四、资金来源：</w:t>
      </w:r>
      <w:r>
        <w:rPr>
          <w:rFonts w:hint="eastAsia" w:ascii="宋体" w:hAnsi="宋体" w:cs="黑体"/>
          <w:color w:val="000000"/>
          <w:sz w:val="24"/>
        </w:rPr>
        <w:t>自筹资金。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 w:cs="黑体"/>
          <w:sz w:val="24"/>
        </w:rPr>
      </w:pPr>
      <w:r>
        <w:rPr>
          <w:rFonts w:hint="eastAsia" w:ascii="宋体" w:hAnsi="宋体" w:cs="宋体"/>
          <w:sz w:val="24"/>
        </w:rPr>
        <w:t>五、招标内容：</w:t>
      </w:r>
    </w:p>
    <w:tbl>
      <w:tblPr>
        <w:tblStyle w:val="5"/>
        <w:tblW w:w="8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597"/>
        <w:gridCol w:w="1894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86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产品名称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签名服务器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时间戳服务器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CSS服务器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CA签名系统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应用服务器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磁盘阵列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采集卡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脚踏开关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阵列硬盘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光模块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HBA卡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双机软件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3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签名服务器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2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具体内容详见招标文件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六、供应期及地点：</w:t>
      </w:r>
      <w:r>
        <w:rPr>
          <w:rFonts w:hint="eastAsia" w:ascii="宋体" w:hAnsi="宋体" w:cs="宋体"/>
          <w:color w:val="auto"/>
          <w:sz w:val="24"/>
          <w:lang w:eastAsia="zh-CN"/>
        </w:rPr>
        <w:t>根据采购人需求签订合同时进行确认；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cs="黑体"/>
          <w:b/>
          <w:kern w:val="0"/>
          <w:sz w:val="24"/>
        </w:rPr>
      </w:pPr>
      <w:r>
        <w:rPr>
          <w:rFonts w:hint="eastAsia" w:ascii="宋体" w:hAnsi="宋体" w:cs="黑体"/>
          <w:sz w:val="24"/>
        </w:rPr>
        <w:t>七、</w:t>
      </w:r>
      <w:r>
        <w:rPr>
          <w:rFonts w:hint="eastAsia" w:ascii="宋体" w:hAnsi="宋体" w:cs="黑体"/>
          <w:kern w:val="0"/>
          <w:sz w:val="24"/>
        </w:rPr>
        <w:t>潜在供应商的资格要求：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cs="黑体"/>
          <w:sz w:val="24"/>
        </w:rPr>
      </w:pPr>
      <w:r>
        <w:rPr>
          <w:rFonts w:ascii="宋体" w:hAnsi="宋体" w:cs="黑体"/>
          <w:b/>
          <w:kern w:val="0"/>
          <w:sz w:val="24"/>
        </w:rPr>
        <w:t xml:space="preserve">    </w:t>
      </w:r>
      <w:r>
        <w:rPr>
          <w:rFonts w:ascii="宋体" w:hAnsi="宋体" w:cs="黑体"/>
          <w:sz w:val="24"/>
        </w:rPr>
        <w:t>1</w:t>
      </w:r>
      <w:r>
        <w:rPr>
          <w:rFonts w:hint="eastAsia" w:ascii="宋体" w:hAnsi="宋体" w:cs="黑体"/>
          <w:sz w:val="24"/>
        </w:rPr>
        <w:t>、</w:t>
      </w:r>
      <w:r>
        <w:rPr>
          <w:rFonts w:hint="eastAsia" w:ascii="宋体" w:hAnsi="宋体" w:cs="宋体"/>
          <w:sz w:val="24"/>
        </w:rPr>
        <w:t>参加本项目投标的潜在供应商</w:t>
      </w:r>
      <w:r>
        <w:rPr>
          <w:rFonts w:hint="eastAsia" w:ascii="宋体" w:hAnsi="宋体" w:cs="黑体"/>
          <w:sz w:val="24"/>
        </w:rPr>
        <w:t>必须具备《政府采购法》第二十二条规定的资格条件；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、本项目不允许联合体投标。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3、招标文件规定的其它要求。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黑体"/>
          <w:sz w:val="24"/>
        </w:rPr>
        <w:t>八、招标</w:t>
      </w:r>
      <w:r>
        <w:rPr>
          <w:rFonts w:hint="eastAsia" w:ascii="宋体" w:hAnsi="宋体" w:cs="黑体"/>
          <w:bCs/>
          <w:sz w:val="24"/>
        </w:rPr>
        <w:t>文件获取方式及时间：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</w:rPr>
        <w:t>潜在供应商请于</w:t>
      </w:r>
      <w:r>
        <w:rPr>
          <w:rFonts w:hint="eastAsia" w:ascii="宋体" w:hAnsi="宋体" w:cs="宋体"/>
          <w:color w:val="auto"/>
          <w:sz w:val="24"/>
          <w:highlight w:val="none"/>
        </w:rPr>
        <w:t>2019年0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  <w:highlight w:val="none"/>
        </w:rPr>
        <w:t>日至2019年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highlight w:val="none"/>
        </w:rPr>
        <w:t>日(双休日除外），每日9时至17时（北京时间，休息时间除外）在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中资国际工程咨询集团有限责任公司</w:t>
      </w:r>
      <w:r>
        <w:rPr>
          <w:rFonts w:hint="eastAsia" w:ascii="宋体" w:hAnsi="宋体" w:cs="宋体"/>
          <w:color w:val="auto"/>
          <w:sz w:val="24"/>
          <w:highlight w:val="none"/>
        </w:rPr>
        <w:t>佳木斯分公司获取招标文件，逾期不予受理。或登录中招联合招标采购平台（htty://www.365trade.com.cn）（电子招标投标交易平台名称）注册、购买并下载电子招标文件，（提示：请购标人考虑完成在线注册、审核所需的时间成本，确保在招标文件发售截止时间前成功购买下载招标文件）。如有疑问可拨打平台统一服务热线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010-86397110</w:t>
      </w:r>
      <w:r>
        <w:rPr>
          <w:rFonts w:hint="eastAsia" w:ascii="宋体" w:hAnsi="宋体" w:cs="宋体"/>
          <w:color w:val="auto"/>
          <w:sz w:val="24"/>
          <w:highlight w:val="none"/>
        </w:rPr>
        <w:t>咨询。招标文件每包售价人民币500元，售后不退。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cs="黑体"/>
          <w:sz w:val="24"/>
        </w:rPr>
      </w:pPr>
      <w:r>
        <w:rPr>
          <w:rFonts w:hint="eastAsia" w:ascii="宋体" w:hAnsi="宋体" w:cs="黑体"/>
          <w:sz w:val="24"/>
        </w:rPr>
        <w:t>九、提交投标文件截止时间及开标时间：</w:t>
      </w:r>
      <w:r>
        <w:rPr>
          <w:rFonts w:hint="eastAsia" w:ascii="宋体" w:hAnsi="宋体" w:cs="黑体"/>
          <w:sz w:val="24"/>
          <w:u w:val="single"/>
        </w:rPr>
        <w:t>201</w:t>
      </w:r>
      <w:r>
        <w:rPr>
          <w:rFonts w:hint="eastAsia" w:ascii="宋体" w:hAnsi="宋体" w:cs="黑体"/>
          <w:sz w:val="24"/>
          <w:u w:val="single"/>
          <w:lang w:val="en-US" w:eastAsia="zh-CN"/>
        </w:rPr>
        <w:t>9</w:t>
      </w:r>
      <w:r>
        <w:rPr>
          <w:rFonts w:hint="eastAsia" w:ascii="宋体" w:hAnsi="宋体" w:cs="黑体"/>
          <w:sz w:val="24"/>
        </w:rPr>
        <w:t>年</w:t>
      </w:r>
      <w:r>
        <w:rPr>
          <w:rFonts w:hint="eastAsia" w:ascii="宋体" w:hAnsi="宋体" w:cs="黑体"/>
          <w:sz w:val="24"/>
          <w:u w:val="single"/>
        </w:rPr>
        <w:t>0</w:t>
      </w:r>
      <w:r>
        <w:rPr>
          <w:rFonts w:hint="eastAsia" w:ascii="宋体" w:hAnsi="宋体" w:cs="黑体"/>
          <w:sz w:val="24"/>
          <w:u w:val="single"/>
          <w:lang w:val="en-US" w:eastAsia="zh-CN"/>
        </w:rPr>
        <w:t>9</w:t>
      </w:r>
      <w:r>
        <w:rPr>
          <w:rFonts w:hint="eastAsia" w:ascii="宋体" w:hAnsi="宋体" w:cs="黑体"/>
          <w:sz w:val="24"/>
        </w:rPr>
        <w:t>月</w:t>
      </w:r>
      <w:r>
        <w:rPr>
          <w:rFonts w:hint="eastAsia" w:ascii="宋体" w:hAnsi="宋体" w:cs="黑体"/>
          <w:sz w:val="24"/>
          <w:u w:val="single"/>
          <w:lang w:val="en-US" w:eastAsia="zh-CN"/>
        </w:rPr>
        <w:t>16</w:t>
      </w:r>
      <w:r>
        <w:rPr>
          <w:rFonts w:hint="eastAsia" w:ascii="宋体" w:hAnsi="宋体" w:cs="黑体"/>
          <w:sz w:val="24"/>
        </w:rPr>
        <w:t>日</w:t>
      </w:r>
      <w:r>
        <w:rPr>
          <w:rFonts w:hint="eastAsia" w:ascii="宋体" w:hAnsi="宋体" w:cs="黑体"/>
          <w:sz w:val="24"/>
          <w:u w:val="single"/>
          <w:lang w:val="en-US" w:eastAsia="zh-CN"/>
        </w:rPr>
        <w:t>14</w:t>
      </w:r>
      <w:r>
        <w:rPr>
          <w:rFonts w:hint="eastAsia" w:ascii="宋体" w:hAnsi="宋体" w:cs="黑体"/>
          <w:sz w:val="24"/>
        </w:rPr>
        <w:t>时</w:t>
      </w:r>
      <w:r>
        <w:rPr>
          <w:rFonts w:hint="eastAsia" w:ascii="宋体" w:hAnsi="宋体" w:cs="黑体"/>
          <w:sz w:val="24"/>
          <w:u w:val="single"/>
          <w:lang w:val="en-US" w:eastAsia="zh-CN"/>
        </w:rPr>
        <w:t>0</w:t>
      </w:r>
      <w:r>
        <w:rPr>
          <w:rFonts w:hint="eastAsia" w:ascii="宋体" w:hAnsi="宋体" w:cs="黑体"/>
          <w:sz w:val="24"/>
          <w:u w:val="single"/>
        </w:rPr>
        <w:t>0</w:t>
      </w:r>
      <w:r>
        <w:rPr>
          <w:rFonts w:hint="eastAsia" w:ascii="宋体" w:hAnsi="宋体" w:cs="黑体"/>
          <w:sz w:val="24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cs="黑体"/>
          <w:sz w:val="24"/>
        </w:rPr>
      </w:pPr>
      <w:r>
        <w:rPr>
          <w:rFonts w:hint="eastAsia" w:ascii="宋体" w:hAnsi="宋体" w:cs="黑体"/>
          <w:sz w:val="24"/>
        </w:rPr>
        <w:t>十、提交投标文件地点</w:t>
      </w:r>
      <w:r>
        <w:rPr>
          <w:rFonts w:hint="eastAsia"/>
          <w:sz w:val="24"/>
        </w:rPr>
        <w:t>：佳木斯市气象局院内中资办公楼三楼开标大厅。</w:t>
      </w:r>
      <w:r>
        <w:rPr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cs="黑体"/>
          <w:sz w:val="24"/>
        </w:rPr>
      </w:pPr>
      <w:r>
        <w:rPr>
          <w:rFonts w:hint="eastAsia" w:ascii="宋体" w:hAnsi="宋体" w:cs="宋体"/>
          <w:sz w:val="24"/>
        </w:rPr>
        <w:t>十一</w:t>
      </w:r>
      <w:r>
        <w:rPr>
          <w:rFonts w:hint="eastAsia" w:ascii="宋体" w:hAnsi="宋体"/>
          <w:sz w:val="24"/>
        </w:rPr>
        <w:t>、</w:t>
      </w:r>
      <w:r>
        <w:rPr>
          <w:rFonts w:hint="eastAsia"/>
          <w:sz w:val="24"/>
        </w:rPr>
        <w:t>发布公告的媒介：本次招标公告在中国政府采购网（http://www.ccgp.gov.cn/）发布。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 w:eastAsia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十二、联系方式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eastAsia="微软雅黑" w:cs="黑体"/>
          <w:bCs/>
          <w:sz w:val="24"/>
          <w:lang w:eastAsia="zh-CN"/>
        </w:rPr>
      </w:pPr>
      <w:r>
        <w:rPr>
          <w:rFonts w:hint="eastAsia" w:ascii="宋体" w:hAnsi="宋体" w:cs="黑体"/>
          <w:bCs/>
          <w:sz w:val="24"/>
        </w:rPr>
        <w:t>采</w:t>
      </w:r>
      <w:r>
        <w:rPr>
          <w:rFonts w:hint="eastAsia"/>
          <w:sz w:val="24"/>
        </w:rPr>
        <w:t>购人：</w:t>
      </w:r>
      <w:r>
        <w:rPr>
          <w:rFonts w:hint="eastAsia"/>
          <w:sz w:val="24"/>
          <w:lang w:eastAsia="zh-CN"/>
        </w:rPr>
        <w:t>佳木斯市肿瘤医院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地址</w:t>
      </w:r>
      <w:r>
        <w:rPr>
          <w:rFonts w:hint="eastAsia"/>
          <w:sz w:val="24"/>
        </w:rPr>
        <w:t>：佳木斯市</w:t>
      </w:r>
      <w:r>
        <w:rPr>
          <w:sz w:val="24"/>
        </w:rPr>
        <w:t xml:space="preserve">    </w:t>
      </w:r>
      <w:r>
        <w:rPr>
          <w:rFonts w:ascii="宋体" w:hAnsi="宋体" w:cs="黑体"/>
          <w:sz w:val="24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ascii="宋体" w:hAnsi="宋体" w:cs="黑体"/>
          <w:color w:val="000000"/>
          <w:sz w:val="24"/>
        </w:rPr>
      </w:pPr>
      <w:r>
        <w:rPr>
          <w:rFonts w:hint="eastAsia" w:ascii="宋体" w:hAnsi="宋体" w:cs="黑体"/>
          <w:color w:val="000000"/>
          <w:sz w:val="24"/>
        </w:rPr>
        <w:t>联系人：</w:t>
      </w:r>
      <w:r>
        <w:rPr>
          <w:rFonts w:hint="eastAsia" w:ascii="宋体" w:hAnsi="宋体" w:cs="黑体"/>
          <w:color w:val="000000"/>
          <w:sz w:val="24"/>
          <w:lang w:eastAsia="zh-CN"/>
        </w:rPr>
        <w:t>刑先生</w:t>
      </w:r>
      <w:r>
        <w:rPr>
          <w:rFonts w:hint="eastAsia" w:ascii="宋体" w:hAnsi="宋体" w:cs="黑体"/>
          <w:color w:val="000000"/>
          <w:sz w:val="24"/>
        </w:rPr>
        <w:t xml:space="preserve">  </w:t>
      </w:r>
      <w:r>
        <w:rPr>
          <w:rFonts w:ascii="宋体" w:hAnsi="宋体" w:cs="黑体"/>
          <w:color w:val="000000"/>
          <w:sz w:val="24"/>
        </w:rPr>
        <w:t xml:space="preserve">                 </w:t>
      </w:r>
      <w:r>
        <w:rPr>
          <w:rFonts w:hint="eastAsia" w:ascii="宋体" w:hAnsi="宋体" w:cs="黑体"/>
          <w:color w:val="000000"/>
          <w:sz w:val="24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hint="default" w:ascii="宋体" w:hAnsi="宋体" w:eastAsia="微软雅黑" w:cs="黑体"/>
          <w:color w:val="000000"/>
          <w:sz w:val="24"/>
          <w:lang w:val="en-US" w:eastAsia="zh-CN"/>
        </w:rPr>
      </w:pPr>
      <w:r>
        <w:rPr>
          <w:rFonts w:hint="eastAsia" w:ascii="宋体" w:hAnsi="宋体" w:cs="黑体"/>
          <w:color w:val="000000"/>
          <w:sz w:val="24"/>
        </w:rPr>
        <w:t>电话：0454-</w:t>
      </w:r>
      <w:r>
        <w:rPr>
          <w:rFonts w:hint="eastAsia" w:ascii="宋体" w:hAnsi="宋体" w:cs="黑体"/>
          <w:color w:val="000000"/>
          <w:sz w:val="24"/>
          <w:lang w:val="en-US" w:eastAsia="zh-CN"/>
        </w:rPr>
        <w:t>8781535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微软雅黑" w:cs="黑体"/>
          <w:bCs/>
          <w:sz w:val="24"/>
          <w:lang w:eastAsia="zh-CN"/>
        </w:rPr>
      </w:pPr>
      <w:r>
        <w:rPr>
          <w:rFonts w:hint="eastAsia" w:ascii="宋体" w:hAnsi="宋体" w:cs="黑体"/>
          <w:bCs/>
          <w:sz w:val="24"/>
        </w:rPr>
        <w:t>采购代理机构：</w:t>
      </w:r>
      <w:r>
        <w:rPr>
          <w:rFonts w:hint="eastAsia" w:ascii="宋体" w:hAnsi="宋体" w:cs="黑体"/>
          <w:bCs/>
          <w:sz w:val="24"/>
          <w:lang w:eastAsia="zh-CN"/>
        </w:rPr>
        <w:t>中资国际工程咨询集团有限责任公司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地址：佳木斯市长安路西气象局院内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asci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项目联系人：</w:t>
      </w:r>
      <w:r>
        <w:rPr>
          <w:rFonts w:hint="eastAsia" w:ascii="宋体" w:hAnsi="宋体" w:cs="黑体"/>
          <w:bCs/>
          <w:sz w:val="24"/>
          <w:lang w:eastAsia="zh-CN"/>
        </w:rPr>
        <w:t>邱先生</w:t>
      </w:r>
      <w:r>
        <w:rPr>
          <w:rFonts w:ascii="宋体" w:hAnsi="宋体" w:cs="黑体"/>
          <w:bCs/>
          <w:sz w:val="24"/>
        </w:rPr>
        <w:t xml:space="preserve">   </w:t>
      </w:r>
      <w:r>
        <w:rPr>
          <w:rFonts w:hint="eastAsia" w:ascii="宋体" w:cs="黑体"/>
          <w:bCs/>
          <w:sz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黑体" w:hAnsi="黑体" w:eastAsia="微软雅黑" w:cs="黑体"/>
          <w:b/>
          <w:sz w:val="44"/>
          <w:szCs w:val="44"/>
          <w:lang w:val="en-US" w:eastAsia="zh-CN"/>
        </w:rPr>
        <w:sectPr>
          <w:footerReference r:id="rId3" w:type="default"/>
          <w:pgSz w:w="11908" w:h="16838"/>
          <w:pgMar w:top="1134" w:right="1417" w:bottom="1701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linePitch="312" w:charSpace="0"/>
        </w:sectPr>
      </w:pPr>
      <w:r>
        <w:rPr>
          <w:rFonts w:hint="eastAsia" w:ascii="宋体" w:hAnsi="宋体" w:cs="黑体"/>
          <w:bCs/>
          <w:sz w:val="24"/>
        </w:rPr>
        <w:t>电话：0454-82625</w:t>
      </w:r>
      <w:r>
        <w:rPr>
          <w:rFonts w:hint="eastAsia" w:ascii="宋体" w:hAnsi="宋体" w:cs="黑体"/>
          <w:bCs/>
          <w:sz w:val="24"/>
          <w:lang w:val="en-US" w:eastAsia="zh-CN"/>
        </w:rPr>
        <w:t>55</w:t>
      </w:r>
      <w:bookmarkStart w:id="0" w:name="_GoBack"/>
      <w:bookmarkEnd w:id="0"/>
    </w:p>
    <w:p>
      <w:pPr>
        <w:spacing w:line="220" w:lineRule="atLeast"/>
        <w:rPr>
          <w:b w:val="0"/>
          <w:bCs w:val="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7"/>
                  </w:rPr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50A30CA"/>
    <w:rsid w:val="32634844"/>
    <w:rsid w:val="4EAB3FBB"/>
    <w:rsid w:val="5038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Theme="minorHAnsi" w:eastAsiaTheme="minorEastAsia" w:cstheme="minorBidi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宋体"/>
      <w:kern w:val="0"/>
      <w:position w:val="20"/>
      <w:sz w:val="18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2019-08-23T09:10:23Z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