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0F" w:rsidRDefault="006A1C82" w:rsidP="005F2C0F">
      <w:pPr>
        <w:spacing w:line="360" w:lineRule="auto"/>
        <w:jc w:val="center"/>
        <w:rPr>
          <w:rFonts w:ascii="宋体" w:hAnsi="宋体"/>
          <w:b/>
          <w:sz w:val="32"/>
        </w:rPr>
      </w:pPr>
      <w:r w:rsidRPr="006A1C82">
        <w:rPr>
          <w:rFonts w:ascii="宋体" w:hAnsi="宋体" w:hint="eastAsia"/>
          <w:b/>
          <w:sz w:val="32"/>
        </w:rPr>
        <w:t>某单位社会化服务保障项目</w:t>
      </w:r>
    </w:p>
    <w:p w:rsidR="005F2C0F" w:rsidRPr="005F2C0F" w:rsidRDefault="00D74C1C" w:rsidP="005F2C0F">
      <w:pPr>
        <w:spacing w:line="36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二次</w:t>
      </w:r>
      <w:r w:rsidR="005F2C0F">
        <w:rPr>
          <w:rFonts w:ascii="宋体" w:hAnsi="宋体" w:hint="eastAsia"/>
          <w:b/>
          <w:sz w:val="32"/>
        </w:rPr>
        <w:t>招标公告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  招标条件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本招标项目</w:t>
      </w:r>
      <w:r w:rsidR="006A1C82" w:rsidRPr="006A1C82">
        <w:rPr>
          <w:rFonts w:ascii="宋体" w:hAnsi="宋体" w:hint="eastAsia"/>
          <w:color w:val="000000"/>
          <w:sz w:val="24"/>
          <w:u w:val="single"/>
        </w:rPr>
        <w:t>某单位社会化服务保障项目</w:t>
      </w:r>
      <w:r>
        <w:rPr>
          <w:rFonts w:ascii="宋体" w:hAnsi="宋体" w:hint="eastAsia"/>
          <w:color w:val="000000"/>
          <w:sz w:val="24"/>
        </w:rPr>
        <w:t>招标人为</w:t>
      </w:r>
      <w:r>
        <w:rPr>
          <w:rFonts w:ascii="宋体" w:hAnsi="宋体" w:hint="eastAsia"/>
          <w:color w:val="000000"/>
          <w:sz w:val="24"/>
          <w:u w:val="single"/>
        </w:rPr>
        <w:t xml:space="preserve"> 某单位 </w:t>
      </w:r>
      <w:r>
        <w:rPr>
          <w:rFonts w:ascii="宋体" w:hAnsi="宋体" w:hint="eastAsia"/>
          <w:color w:val="000000"/>
          <w:sz w:val="24"/>
        </w:rPr>
        <w:t>，招标项目资金来自</w:t>
      </w:r>
      <w:r>
        <w:rPr>
          <w:rFonts w:ascii="宋体" w:hAnsi="宋体" w:hint="eastAsia"/>
          <w:color w:val="000000"/>
          <w:sz w:val="24"/>
          <w:u w:val="single"/>
        </w:rPr>
        <w:t xml:space="preserve"> 上级拨款 </w:t>
      </w:r>
      <w:r>
        <w:rPr>
          <w:rFonts w:ascii="宋体" w:hAnsi="宋体" w:hint="eastAsia"/>
          <w:color w:val="000000"/>
          <w:sz w:val="24"/>
        </w:rPr>
        <w:t>。该项目已具备招标条件，现对该项目进行公开招标。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0" w:name="_bookmark3"/>
      <w:bookmarkStart w:id="1" w:name="_Toc504465909"/>
      <w:bookmarkEnd w:id="0"/>
      <w:r>
        <w:rPr>
          <w:rFonts w:ascii="宋体" w:hAnsi="宋体" w:hint="eastAsia"/>
          <w:b/>
          <w:color w:val="000000"/>
          <w:sz w:val="24"/>
        </w:rPr>
        <w:t>2.  项目概况与招标范围</w:t>
      </w:r>
      <w:bookmarkEnd w:id="1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2.1 项目名称：</w:t>
      </w:r>
      <w:r w:rsidR="006A1C82" w:rsidRPr="006A1C82">
        <w:rPr>
          <w:rFonts w:ascii="宋体" w:hAnsi="宋体" w:hint="eastAsia"/>
          <w:color w:val="000000"/>
          <w:sz w:val="24"/>
        </w:rPr>
        <w:t>某单位社会化服务保障项目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 项目编号：</w:t>
      </w:r>
      <w:r w:rsidR="00560F6F">
        <w:rPr>
          <w:rFonts w:ascii="宋体" w:hAnsi="宋体" w:hint="eastAsia"/>
          <w:color w:val="000000"/>
          <w:sz w:val="24"/>
        </w:rPr>
        <w:t>XJGZ-2019-</w:t>
      </w:r>
      <w:r w:rsidR="00320F37">
        <w:rPr>
          <w:rFonts w:ascii="宋体" w:hAnsi="宋体" w:hint="eastAsia"/>
          <w:color w:val="000000"/>
          <w:sz w:val="24"/>
        </w:rPr>
        <w:t>130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2.3 项目地点：招标人指定地点</w:t>
      </w:r>
    </w:p>
    <w:p w:rsidR="00122004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2.4 服务</w:t>
      </w:r>
      <w:r w:rsidR="00122004">
        <w:rPr>
          <w:rFonts w:ascii="宋体" w:hAnsi="宋体" w:hint="eastAsia"/>
          <w:color w:val="000000"/>
          <w:sz w:val="24"/>
        </w:rPr>
        <w:t>周</w:t>
      </w:r>
      <w:r>
        <w:rPr>
          <w:rFonts w:ascii="宋体" w:hAnsi="宋体" w:hint="eastAsia"/>
          <w:color w:val="000000"/>
          <w:sz w:val="24"/>
        </w:rPr>
        <w:t>期：</w:t>
      </w:r>
      <w:r w:rsidR="00122004">
        <w:rPr>
          <w:rFonts w:ascii="宋体" w:hAnsi="宋体" w:hint="eastAsia"/>
          <w:color w:val="000000"/>
          <w:sz w:val="24"/>
        </w:rPr>
        <w:t>一年</w:t>
      </w:r>
    </w:p>
    <w:p w:rsidR="00025E03" w:rsidRDefault="00122004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2.5 采购预算：160万元</w:t>
      </w:r>
      <w:r>
        <w:rPr>
          <w:rFonts w:ascii="宋体" w:hAnsi="宋体"/>
          <w:color w:val="000000"/>
          <w:sz w:val="24"/>
        </w:rPr>
        <w:t xml:space="preserve"> 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2.5 招标范围：</w:t>
      </w:r>
      <w:r w:rsidR="007E2FBA" w:rsidRPr="007E2FBA">
        <w:rPr>
          <w:rFonts w:ascii="宋体" w:hAnsi="宋体" w:hint="eastAsia"/>
          <w:color w:val="000000"/>
          <w:sz w:val="24"/>
        </w:rPr>
        <w:t>社会化</w:t>
      </w:r>
      <w:r w:rsidR="008B12EA" w:rsidRPr="007E2FBA">
        <w:rPr>
          <w:rFonts w:ascii="宋体" w:hAnsi="宋体" w:hint="eastAsia"/>
          <w:color w:val="000000"/>
          <w:sz w:val="24"/>
        </w:rPr>
        <w:t>保障</w:t>
      </w:r>
      <w:r w:rsidR="007E2FBA" w:rsidRPr="007E2FBA">
        <w:rPr>
          <w:rFonts w:ascii="宋体" w:hAnsi="宋体" w:hint="eastAsia"/>
          <w:color w:val="000000"/>
          <w:sz w:val="24"/>
        </w:rPr>
        <w:t>服务</w:t>
      </w:r>
      <w:r>
        <w:rPr>
          <w:rFonts w:ascii="宋体" w:hAnsi="宋体" w:hint="eastAsia"/>
          <w:color w:val="000000"/>
          <w:sz w:val="24"/>
        </w:rPr>
        <w:t>，具体详见招标文件。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2" w:name="_bookmark4"/>
      <w:bookmarkStart w:id="3" w:name="_Toc504465910"/>
      <w:bookmarkEnd w:id="2"/>
      <w:r>
        <w:rPr>
          <w:rFonts w:ascii="宋体" w:hAnsi="宋体" w:hint="eastAsia"/>
          <w:b/>
          <w:color w:val="000000"/>
          <w:sz w:val="24"/>
        </w:rPr>
        <w:t>3.  投标人资格要求和资格审查办法</w:t>
      </w:r>
      <w:bookmarkEnd w:id="3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bookmarkStart w:id="4" w:name="_Toc504465911"/>
      <w:r>
        <w:rPr>
          <w:rFonts w:ascii="宋体" w:hAnsi="宋体" w:hint="eastAsia"/>
          <w:color w:val="000000"/>
          <w:sz w:val="24"/>
        </w:rPr>
        <w:t>3.1</w:t>
      </w:r>
      <w:bookmarkEnd w:id="4"/>
      <w:r>
        <w:rPr>
          <w:rFonts w:ascii="宋体" w:hAnsi="宋体" w:hint="eastAsia"/>
          <w:color w:val="000000"/>
          <w:sz w:val="24"/>
        </w:rPr>
        <w:t xml:space="preserve"> 本次招标要求投标人须具备在中华人民共和国境内依法注册，具有独立法人资格的企业或其他组织，</w:t>
      </w:r>
      <w:r w:rsidR="007E2FBA">
        <w:rPr>
          <w:rFonts w:ascii="宋体" w:hAnsi="宋体" w:hint="eastAsia"/>
          <w:sz w:val="24"/>
        </w:rPr>
        <w:t>具有有效的营业执照，投标人需满足本次招标项目的服务能力或供货能力</w:t>
      </w:r>
      <w:r>
        <w:rPr>
          <w:rFonts w:ascii="宋体" w:hAnsi="宋体" w:hint="eastAsia"/>
          <w:color w:val="000000"/>
          <w:sz w:val="24"/>
        </w:rPr>
        <w:t>；</w:t>
      </w:r>
    </w:p>
    <w:p w:rsidR="00025E03" w:rsidRPr="007E2FBA" w:rsidRDefault="00025E03" w:rsidP="007E2FB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3.2 </w:t>
      </w:r>
      <w:r w:rsidR="00122004">
        <w:rPr>
          <w:rFonts w:ascii="宋体" w:hAnsi="宋体" w:hint="eastAsia"/>
          <w:color w:val="000000"/>
          <w:sz w:val="24"/>
        </w:rPr>
        <w:t>投标人需具备</w:t>
      </w:r>
      <w:r w:rsidR="00941ABF" w:rsidRPr="00941ABF">
        <w:rPr>
          <w:rFonts w:hint="eastAsia"/>
          <w:color w:val="000000"/>
          <w:sz w:val="24"/>
        </w:rPr>
        <w:t>餐饮服务许可证或食品经营许可证</w:t>
      </w:r>
      <w:r>
        <w:rPr>
          <w:rFonts w:ascii="宋体" w:hAnsi="宋体" w:hint="eastAsia"/>
          <w:color w:val="000000"/>
          <w:sz w:val="24"/>
        </w:rPr>
        <w:t>；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7E2FBA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 xml:space="preserve"> 投标人</w:t>
      </w:r>
      <w:r>
        <w:rPr>
          <w:rFonts w:ascii="宋体" w:hAnsi="宋体" w:cs="宋体" w:hint="eastAsia"/>
          <w:sz w:val="24"/>
        </w:rPr>
        <w:t>须在“信用中国”（</w:t>
      </w:r>
      <w:r>
        <w:rPr>
          <w:rFonts w:ascii="宋体" w:hAnsi="宋体" w:cs="宋体" w:hint="eastAsia"/>
          <w:sz w:val="24"/>
          <w:u w:val="single"/>
        </w:rPr>
        <w:t>www.creditchina.gov.cn</w:t>
      </w:r>
      <w:r>
        <w:rPr>
          <w:rFonts w:ascii="宋体" w:hAnsi="宋体" w:cs="宋体" w:hint="eastAsia"/>
          <w:sz w:val="24"/>
        </w:rPr>
        <w:t>）网站上未被列入失信被执行人、重大税收违法案件当事人名单里（提供</w:t>
      </w:r>
      <w:r>
        <w:rPr>
          <w:rFonts w:ascii="宋体" w:hAnsi="宋体" w:cs="宋体" w:hint="eastAsia"/>
          <w:kern w:val="0"/>
          <w:sz w:val="24"/>
        </w:rPr>
        <w:t>公告期间网站查询纪录网页截图，加盖投标人单位公章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；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D670FB"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 xml:space="preserve"> 本次招标</w:t>
      </w:r>
      <w:r>
        <w:rPr>
          <w:rFonts w:ascii="宋体" w:hAnsi="宋体" w:hint="eastAsia"/>
          <w:color w:val="000000"/>
          <w:sz w:val="24"/>
          <w:u w:val="single"/>
        </w:rPr>
        <w:t>不接受</w:t>
      </w:r>
      <w:r>
        <w:rPr>
          <w:rFonts w:ascii="宋体" w:hAnsi="宋体" w:hint="eastAsia"/>
          <w:color w:val="000000"/>
          <w:sz w:val="24"/>
        </w:rPr>
        <w:t>联合体投标；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D670FB"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 xml:space="preserve"> 本次招标拟采用的资格审查办法为：</w:t>
      </w:r>
      <w:r>
        <w:rPr>
          <w:rFonts w:ascii="宋体" w:hAnsi="宋体" w:hint="eastAsia"/>
          <w:color w:val="000000"/>
          <w:sz w:val="24"/>
          <w:u w:val="single"/>
        </w:rPr>
        <w:t>资格后审</w:t>
      </w:r>
      <w:r>
        <w:rPr>
          <w:rFonts w:ascii="宋体" w:hAnsi="宋体" w:hint="eastAsia"/>
          <w:color w:val="000000"/>
          <w:sz w:val="24"/>
        </w:rPr>
        <w:t>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5" w:name="_bookmark5"/>
      <w:bookmarkStart w:id="6" w:name="_Toc504465912"/>
      <w:bookmarkEnd w:id="5"/>
      <w:r>
        <w:rPr>
          <w:rFonts w:ascii="宋体" w:hAnsi="宋体" w:hint="eastAsia"/>
          <w:b/>
          <w:color w:val="000000"/>
          <w:sz w:val="24"/>
        </w:rPr>
        <w:t>4.  招标文件的获取</w:t>
      </w:r>
      <w:bookmarkEnd w:id="6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4.1 凡有意参加投标者，请于</w:t>
      </w:r>
      <w:r>
        <w:rPr>
          <w:rFonts w:ascii="宋体" w:hAnsi="宋体" w:hint="eastAsia"/>
          <w:color w:val="000000"/>
          <w:sz w:val="24"/>
          <w:u w:val="single"/>
        </w:rPr>
        <w:t>2019年</w:t>
      </w:r>
      <w:r w:rsidR="007E2FBA">
        <w:rPr>
          <w:rFonts w:ascii="宋体" w:hAnsi="宋体" w:hint="eastAsia"/>
          <w:color w:val="000000"/>
          <w:sz w:val="24"/>
          <w:u w:val="single"/>
        </w:rPr>
        <w:t>9</w:t>
      </w:r>
      <w:r>
        <w:rPr>
          <w:rFonts w:ascii="宋体" w:hAnsi="宋体" w:hint="eastAsia"/>
          <w:color w:val="000000"/>
          <w:sz w:val="24"/>
          <w:u w:val="single"/>
        </w:rPr>
        <w:t>月</w:t>
      </w:r>
      <w:r w:rsidR="00353BEB">
        <w:rPr>
          <w:rFonts w:ascii="宋体" w:hAnsi="宋体" w:hint="eastAsia"/>
          <w:color w:val="000000"/>
          <w:sz w:val="24"/>
          <w:u w:val="single"/>
        </w:rPr>
        <w:t>17</w:t>
      </w:r>
      <w:r>
        <w:rPr>
          <w:rFonts w:ascii="宋体" w:hAnsi="宋体" w:hint="eastAsia"/>
          <w:color w:val="000000"/>
          <w:sz w:val="24"/>
          <w:u w:val="single"/>
        </w:rPr>
        <w:t>日10 时</w:t>
      </w:r>
      <w:r>
        <w:rPr>
          <w:rFonts w:ascii="宋体" w:hAnsi="宋体" w:hint="eastAsia"/>
          <w:color w:val="000000"/>
          <w:sz w:val="24"/>
        </w:rPr>
        <w:t>至</w:t>
      </w:r>
      <w:r>
        <w:rPr>
          <w:rFonts w:ascii="宋体" w:hAnsi="宋体" w:hint="eastAsia"/>
          <w:color w:val="000000"/>
          <w:sz w:val="24"/>
          <w:u w:val="single"/>
        </w:rPr>
        <w:t>2019年</w:t>
      </w:r>
      <w:r w:rsidR="007E2FBA">
        <w:rPr>
          <w:rFonts w:ascii="宋体" w:hAnsi="宋体" w:hint="eastAsia"/>
          <w:color w:val="000000"/>
          <w:sz w:val="24"/>
          <w:u w:val="single"/>
        </w:rPr>
        <w:t>9</w:t>
      </w:r>
      <w:r>
        <w:rPr>
          <w:rFonts w:ascii="宋体" w:hAnsi="宋体" w:hint="eastAsia"/>
          <w:color w:val="000000"/>
          <w:sz w:val="24"/>
          <w:u w:val="single"/>
        </w:rPr>
        <w:t>月</w:t>
      </w:r>
      <w:r w:rsidR="00353BEB">
        <w:rPr>
          <w:rFonts w:ascii="宋体" w:hAnsi="宋体" w:hint="eastAsia"/>
          <w:color w:val="000000"/>
          <w:sz w:val="24"/>
          <w:u w:val="single"/>
        </w:rPr>
        <w:t>23</w:t>
      </w:r>
      <w:r>
        <w:rPr>
          <w:rFonts w:ascii="宋体" w:hAnsi="宋体" w:hint="eastAsia"/>
          <w:color w:val="000000"/>
          <w:sz w:val="24"/>
          <w:u w:val="single"/>
        </w:rPr>
        <w:t>日19时(北京时间，下同)</w:t>
      </w:r>
      <w:r>
        <w:rPr>
          <w:rFonts w:ascii="宋体" w:hAnsi="宋体" w:hint="eastAsia"/>
          <w:color w:val="000000"/>
          <w:sz w:val="24"/>
        </w:rPr>
        <w:t>，登录中</w:t>
      </w:r>
      <w:proofErr w:type="gramStart"/>
      <w:r>
        <w:rPr>
          <w:rFonts w:ascii="宋体" w:hAnsi="宋体" w:hint="eastAsia"/>
          <w:color w:val="000000"/>
          <w:sz w:val="24"/>
        </w:rPr>
        <w:t>招联合</w:t>
      </w:r>
      <w:proofErr w:type="gramEnd"/>
      <w:r>
        <w:rPr>
          <w:rFonts w:ascii="宋体" w:hAnsi="宋体" w:hint="eastAsia"/>
          <w:color w:val="000000"/>
          <w:sz w:val="24"/>
        </w:rPr>
        <w:t>招标采购平台下载电子招标文件。招标文件</w:t>
      </w:r>
      <w:proofErr w:type="gramStart"/>
      <w:r w:rsidR="00004077">
        <w:rPr>
          <w:rFonts w:ascii="宋体" w:hAnsi="宋体" w:hint="eastAsia"/>
          <w:color w:val="000000"/>
          <w:sz w:val="24"/>
        </w:rPr>
        <w:t>下载费</w:t>
      </w:r>
      <w:proofErr w:type="gramEnd"/>
      <w:r w:rsidR="00004077" w:rsidRPr="00004077">
        <w:rPr>
          <w:rFonts w:ascii="宋体" w:hAnsi="宋体" w:hint="eastAsia"/>
          <w:color w:val="000000"/>
          <w:sz w:val="24"/>
          <w:u w:val="single"/>
        </w:rPr>
        <w:t>50</w:t>
      </w:r>
      <w:r w:rsidR="00004077">
        <w:rPr>
          <w:rFonts w:ascii="宋体" w:hAnsi="宋体" w:hint="eastAsia"/>
          <w:color w:val="000000"/>
          <w:sz w:val="24"/>
        </w:rPr>
        <w:t>元</w:t>
      </w:r>
      <w:r>
        <w:rPr>
          <w:rFonts w:ascii="宋体" w:hAnsi="宋体" w:hint="eastAsia"/>
          <w:color w:val="000000"/>
          <w:sz w:val="24"/>
        </w:rPr>
        <w:t>，售后不退。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 本项目接受网上发售、下载电子版招标文件。凡有意购买文件的潜在投标人/资格预审申请人，请前往“中招联合招标采购平台” 进行投标人免费注册（网址：http://www.365trade.com.cn）、购买并下载电子版招标文件/资格预审</w:t>
      </w:r>
      <w:r>
        <w:rPr>
          <w:rFonts w:ascii="宋体" w:hAnsi="宋体" w:hint="eastAsia"/>
          <w:color w:val="000000"/>
          <w:sz w:val="24"/>
        </w:rPr>
        <w:lastRenderedPageBreak/>
        <w:t>文件。下载前须上传：</w:t>
      </w:r>
      <w:r w:rsidR="00122004">
        <w:rPr>
          <w:rFonts w:ascii="宋体" w:hAnsi="宋体" w:hint="eastAsia"/>
          <w:color w:val="000000"/>
          <w:sz w:val="24"/>
          <w:u w:val="single"/>
        </w:rPr>
        <w:t>营业执照副本原件</w:t>
      </w:r>
      <w:r w:rsidR="00FF1A7C" w:rsidRPr="005F340D">
        <w:rPr>
          <w:rFonts w:ascii="宋体" w:hAnsi="宋体" w:cs="宋体" w:hint="eastAsia"/>
          <w:kern w:val="0"/>
          <w:sz w:val="24"/>
          <w:u w:val="single"/>
        </w:rPr>
        <w:t>（未办理三证合一的须同时提交组织机构代码证和税务登记证）</w:t>
      </w:r>
      <w:r>
        <w:rPr>
          <w:rFonts w:ascii="宋体" w:hAnsi="宋体" w:hint="eastAsia"/>
          <w:color w:val="000000"/>
          <w:sz w:val="24"/>
          <w:u w:val="single"/>
        </w:rPr>
        <w:t>、</w:t>
      </w:r>
      <w:r w:rsidR="00FF1A7C" w:rsidRPr="00FF1A7C">
        <w:rPr>
          <w:rFonts w:ascii="宋体" w:hAnsi="宋体" w:hint="eastAsia"/>
          <w:color w:val="000000"/>
          <w:sz w:val="24"/>
          <w:u w:val="single"/>
        </w:rPr>
        <w:t>餐饮服务许可证</w:t>
      </w:r>
      <w:r w:rsidR="00BE095A" w:rsidRPr="00DA727C">
        <w:rPr>
          <w:rFonts w:ascii="宋体" w:hAnsi="宋体" w:hint="eastAsia"/>
          <w:color w:val="000000"/>
          <w:sz w:val="24"/>
          <w:u w:val="single"/>
        </w:rPr>
        <w:t>或食品经营许可证</w:t>
      </w:r>
      <w:r w:rsidR="00BE095A">
        <w:rPr>
          <w:rFonts w:ascii="宋体" w:hAnsi="宋体" w:hint="eastAsia"/>
          <w:color w:val="000000"/>
          <w:sz w:val="24"/>
          <w:u w:val="single"/>
        </w:rPr>
        <w:t>原件</w:t>
      </w:r>
      <w:r w:rsidR="00122004">
        <w:rPr>
          <w:rFonts w:ascii="宋体" w:hAnsi="宋体" w:hint="eastAsia"/>
          <w:color w:val="000000"/>
          <w:sz w:val="24"/>
          <w:u w:val="single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>信用中国网站查询页面截图（加盖投标人单位公章）</w:t>
      </w:r>
      <w:r>
        <w:rPr>
          <w:rFonts w:ascii="宋体" w:hAnsi="宋体" w:hint="eastAsia"/>
          <w:color w:val="000000"/>
          <w:sz w:val="24"/>
        </w:rPr>
        <w:t>。上</w:t>
      </w:r>
      <w:proofErr w:type="gramStart"/>
      <w:r>
        <w:rPr>
          <w:rFonts w:ascii="宋体" w:hAnsi="宋体" w:hint="eastAsia"/>
          <w:color w:val="000000"/>
          <w:sz w:val="24"/>
        </w:rPr>
        <w:t>传成功</w:t>
      </w:r>
      <w:proofErr w:type="gramEnd"/>
      <w:r>
        <w:rPr>
          <w:rFonts w:ascii="宋体" w:hAnsi="宋体" w:hint="eastAsia"/>
          <w:color w:val="000000"/>
          <w:sz w:val="24"/>
        </w:rPr>
        <w:t>后，请及时与招标代理机构联系。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 潜在投标人/资格预审申请人请在标书发售截止时间前登录中</w:t>
      </w:r>
      <w:proofErr w:type="gramStart"/>
      <w:r>
        <w:rPr>
          <w:rFonts w:ascii="宋体" w:hAnsi="宋体" w:hint="eastAsia"/>
          <w:color w:val="000000"/>
          <w:sz w:val="24"/>
        </w:rPr>
        <w:t>招联合</w:t>
      </w:r>
      <w:proofErr w:type="gramEnd"/>
      <w:r>
        <w:rPr>
          <w:rFonts w:ascii="宋体" w:hAnsi="宋体" w:hint="eastAsia"/>
          <w:color w:val="000000"/>
          <w:sz w:val="24"/>
        </w:rPr>
        <w:t>招标采购平台完成注册、标书购买操作，否则将无法保证获取电子版招标文件或资格预审文件。注册过程中如遇问题，请及时与平台公司或招标代理公司联系，平台公司咨询电话为：</w:t>
      </w:r>
      <w:r w:rsidR="007E2FBA" w:rsidRPr="007E2FBA">
        <w:rPr>
          <w:rFonts w:ascii="宋体" w:hAnsi="宋体" w:hint="eastAsia"/>
          <w:b/>
          <w:color w:val="000000"/>
          <w:sz w:val="24"/>
        </w:rPr>
        <w:t>010-86397110</w:t>
      </w:r>
      <w:r w:rsidR="007E2FBA" w:rsidRPr="007E2FBA">
        <w:rPr>
          <w:rFonts w:ascii="宋体" w:hAnsi="宋体" w:hint="eastAsia"/>
          <w:color w:val="000000"/>
          <w:sz w:val="24"/>
        </w:rPr>
        <w:t>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7" w:name="_bookmark6"/>
      <w:bookmarkStart w:id="8" w:name="_Toc504465913"/>
      <w:bookmarkEnd w:id="7"/>
      <w:r>
        <w:rPr>
          <w:rFonts w:ascii="宋体" w:hAnsi="宋体" w:hint="eastAsia"/>
          <w:b/>
          <w:color w:val="000000"/>
          <w:sz w:val="24"/>
        </w:rPr>
        <w:t>5.  投标文件的递交</w:t>
      </w:r>
      <w:bookmarkEnd w:id="8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5.1投标文件递交的截止时间（投标截止时间）、地点详见招标文件。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5.2 逾期送达的、未送达指定地点的或者不按照招标文件要求密封的投标文件，招标人将予以拒收。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9" w:name="_bookmark7"/>
      <w:bookmarkStart w:id="10" w:name="_Toc504465914"/>
      <w:bookmarkEnd w:id="9"/>
      <w:r>
        <w:rPr>
          <w:rFonts w:ascii="宋体" w:hAnsi="宋体" w:hint="eastAsia"/>
          <w:b/>
          <w:color w:val="000000"/>
          <w:sz w:val="24"/>
        </w:rPr>
        <w:t>6.  发布公告的媒介</w:t>
      </w:r>
      <w:bookmarkEnd w:id="10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本次招标公告在同时在</w:t>
      </w:r>
      <w:r w:rsidR="00FF1A7C" w:rsidRPr="005F340D">
        <w:rPr>
          <w:rFonts w:ascii="宋体" w:hAnsi="宋体" w:hint="eastAsia"/>
          <w:sz w:val="24"/>
          <w:u w:val="single"/>
        </w:rPr>
        <w:t>新疆政府采购网（</w:t>
      </w:r>
      <w:r w:rsidR="00FF1A7C" w:rsidRPr="005F340D">
        <w:rPr>
          <w:rFonts w:ascii="宋体" w:hAnsi="宋体"/>
          <w:sz w:val="24"/>
          <w:u w:val="single"/>
        </w:rPr>
        <w:t>http://www.ccgp-xinjiang.gov.cn/home.html</w:t>
      </w:r>
      <w:r w:rsidR="00FF1A7C" w:rsidRPr="005F340D">
        <w:rPr>
          <w:rFonts w:ascii="宋体" w:hAnsi="宋体" w:hint="eastAsia"/>
          <w:sz w:val="24"/>
          <w:u w:val="single"/>
        </w:rPr>
        <w:t>）</w:t>
      </w:r>
      <w:r>
        <w:rPr>
          <w:rFonts w:ascii="宋体" w:hAnsi="宋体" w:hint="eastAsia"/>
          <w:color w:val="000000"/>
          <w:sz w:val="24"/>
          <w:u w:val="single"/>
        </w:rPr>
        <w:t>、中</w:t>
      </w:r>
      <w:proofErr w:type="gramStart"/>
      <w:r>
        <w:rPr>
          <w:rFonts w:ascii="宋体" w:hAnsi="宋体" w:hint="eastAsia"/>
          <w:color w:val="000000"/>
          <w:sz w:val="24"/>
          <w:u w:val="single"/>
        </w:rPr>
        <w:t>招联合</w:t>
      </w:r>
      <w:proofErr w:type="gramEnd"/>
      <w:r>
        <w:rPr>
          <w:rFonts w:ascii="宋体" w:hAnsi="宋体" w:hint="eastAsia"/>
          <w:color w:val="000000"/>
          <w:sz w:val="24"/>
          <w:u w:val="single"/>
        </w:rPr>
        <w:t>招标采购平台（http://www.365trade.com.cn）网上发布。</w:t>
      </w:r>
    </w:p>
    <w:p w:rsidR="00025E03" w:rsidRDefault="00025E03" w:rsidP="00025E03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11" w:name="_bookmark8"/>
      <w:bookmarkStart w:id="12" w:name="_Toc504465915"/>
      <w:bookmarkEnd w:id="11"/>
      <w:r>
        <w:rPr>
          <w:rFonts w:ascii="宋体" w:hAnsi="宋体" w:hint="eastAsia"/>
          <w:b/>
          <w:color w:val="000000"/>
          <w:sz w:val="24"/>
        </w:rPr>
        <w:t>7.  联系方式</w:t>
      </w:r>
      <w:bookmarkEnd w:id="12"/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招标代理机构：新疆国际招标中心（有限公司）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    址：新疆乌鲁木齐市红山路16号时代广场D座25层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 系 人：赵清璐、王歆然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    话：0991-8812233、8865500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电子邮件：zhaobiaogl@163.com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开户名称：新疆国际招标中心（有限公司）</w:t>
      </w:r>
    </w:p>
    <w:p w:rsidR="00025E03" w:rsidRDefault="00025E03" w:rsidP="00025E0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开户银行：中国工商银行乌鲁木齐市中山路支行</w:t>
      </w:r>
    </w:p>
    <w:p w:rsidR="00113D26" w:rsidRDefault="00025E03" w:rsidP="00025E03">
      <w:pPr>
        <w:ind w:firstLineChars="200" w:firstLine="480"/>
      </w:pPr>
      <w:r>
        <w:rPr>
          <w:rFonts w:ascii="宋体" w:hAnsi="宋体" w:hint="eastAsia"/>
          <w:color w:val="000000"/>
          <w:sz w:val="24"/>
        </w:rPr>
        <w:t>帐    号：3002010209200181682</w:t>
      </w:r>
    </w:p>
    <w:sectPr w:rsidR="00113D26" w:rsidSect="00AB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7BC" w:rsidRDefault="00BE47BC" w:rsidP="005F2C0F">
      <w:r>
        <w:separator/>
      </w:r>
    </w:p>
  </w:endnote>
  <w:endnote w:type="continuationSeparator" w:id="1">
    <w:p w:rsidR="00BE47BC" w:rsidRDefault="00BE47BC" w:rsidP="005F2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7BC" w:rsidRDefault="00BE47BC" w:rsidP="005F2C0F">
      <w:r>
        <w:separator/>
      </w:r>
    </w:p>
  </w:footnote>
  <w:footnote w:type="continuationSeparator" w:id="1">
    <w:p w:rsidR="00BE47BC" w:rsidRDefault="00BE47BC" w:rsidP="005F2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C0F"/>
    <w:rsid w:val="00004077"/>
    <w:rsid w:val="00025E03"/>
    <w:rsid w:val="000634B3"/>
    <w:rsid w:val="00113D26"/>
    <w:rsid w:val="00114DEB"/>
    <w:rsid w:val="00122004"/>
    <w:rsid w:val="00290B51"/>
    <w:rsid w:val="002D7CCA"/>
    <w:rsid w:val="002F5E5D"/>
    <w:rsid w:val="00320F37"/>
    <w:rsid w:val="00353BEB"/>
    <w:rsid w:val="003A1D44"/>
    <w:rsid w:val="003B6D59"/>
    <w:rsid w:val="00474977"/>
    <w:rsid w:val="0047519A"/>
    <w:rsid w:val="004C749D"/>
    <w:rsid w:val="00512FE4"/>
    <w:rsid w:val="00560F6F"/>
    <w:rsid w:val="005873CA"/>
    <w:rsid w:val="005E0959"/>
    <w:rsid w:val="005F2C0F"/>
    <w:rsid w:val="006404BF"/>
    <w:rsid w:val="006565FD"/>
    <w:rsid w:val="006A1C82"/>
    <w:rsid w:val="006D49A4"/>
    <w:rsid w:val="007A6666"/>
    <w:rsid w:val="007B73F6"/>
    <w:rsid w:val="007C0A82"/>
    <w:rsid w:val="007E2FBA"/>
    <w:rsid w:val="00845BA7"/>
    <w:rsid w:val="008B12EA"/>
    <w:rsid w:val="00930A45"/>
    <w:rsid w:val="00941ABF"/>
    <w:rsid w:val="0096641B"/>
    <w:rsid w:val="00995FDF"/>
    <w:rsid w:val="009D4826"/>
    <w:rsid w:val="009F7850"/>
    <w:rsid w:val="00A16216"/>
    <w:rsid w:val="00A778A2"/>
    <w:rsid w:val="00A80E27"/>
    <w:rsid w:val="00AB5A5A"/>
    <w:rsid w:val="00B46CAB"/>
    <w:rsid w:val="00BB6B9D"/>
    <w:rsid w:val="00BE095A"/>
    <w:rsid w:val="00BE47BC"/>
    <w:rsid w:val="00C11C65"/>
    <w:rsid w:val="00C261B7"/>
    <w:rsid w:val="00C74752"/>
    <w:rsid w:val="00D670FB"/>
    <w:rsid w:val="00D74C1C"/>
    <w:rsid w:val="00DA597D"/>
    <w:rsid w:val="00DE6681"/>
    <w:rsid w:val="00EF6BD0"/>
    <w:rsid w:val="00F50B4F"/>
    <w:rsid w:val="00F76ED1"/>
    <w:rsid w:val="00FF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C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C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C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王歆然</dc:creator>
  <cp:keywords/>
  <dc:description/>
  <cp:lastModifiedBy>王歆然</cp:lastModifiedBy>
  <cp:revision>27</cp:revision>
  <cp:lastPrinted>2019-09-11T03:19:00Z</cp:lastPrinted>
  <dcterms:created xsi:type="dcterms:W3CDTF">2019-03-27T10:32:00Z</dcterms:created>
  <dcterms:modified xsi:type="dcterms:W3CDTF">2019-09-17T04:48:00Z</dcterms:modified>
</cp:coreProperties>
</file>