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FDA05F" w14:textId="76EA0137" w:rsidR="00106772" w:rsidRDefault="00106772" w:rsidP="00106772">
      <w:pPr>
        <w:pStyle w:val="1"/>
        <w:spacing w:before="0" w:after="0" w:line="360" w:lineRule="auto"/>
        <w:jc w:val="center"/>
      </w:pPr>
      <w:r>
        <w:rPr>
          <w:rFonts w:hint="eastAsia"/>
        </w:rPr>
        <w:t>招标公告</w:t>
      </w:r>
    </w:p>
    <w:p w14:paraId="0A3D8B87" w14:textId="48BE7518" w:rsidR="005F1714" w:rsidRPr="005F1714" w:rsidRDefault="005F1714" w:rsidP="005F1714">
      <w:pPr>
        <w:jc w:val="center"/>
        <w:rPr>
          <w:rFonts w:hint="eastAsia"/>
        </w:rPr>
      </w:pPr>
      <w:r>
        <w:rPr>
          <w:rFonts w:hint="eastAsia"/>
        </w:rPr>
        <w:t>（第二次）</w:t>
      </w:r>
    </w:p>
    <w:p w14:paraId="6B0497C1" w14:textId="41B40B50" w:rsidR="00106772" w:rsidRPr="00106772" w:rsidRDefault="00106772" w:rsidP="00106772">
      <w:pPr>
        <w:jc w:val="center"/>
        <w:rPr>
          <w:rFonts w:hint="eastAsia"/>
          <w:b/>
          <w:sz w:val="22"/>
          <w:szCs w:val="21"/>
        </w:rPr>
      </w:pPr>
      <w:r w:rsidRPr="00106772">
        <w:rPr>
          <w:rFonts w:ascii="宋体" w:hAnsi="宋体" w:hint="eastAsia"/>
          <w:b/>
          <w:sz w:val="28"/>
          <w:szCs w:val="28"/>
        </w:rPr>
        <w:t>招标编号：</w:t>
      </w:r>
      <w:r w:rsidRPr="00106772">
        <w:rPr>
          <w:rFonts w:ascii="宋体" w:hAnsi="宋体"/>
          <w:b/>
          <w:sz w:val="28"/>
          <w:szCs w:val="28"/>
        </w:rPr>
        <w:t>066019903100</w:t>
      </w:r>
    </w:p>
    <w:p w14:paraId="2DFE40C4" w14:textId="77777777" w:rsidR="00106772" w:rsidRDefault="00106772" w:rsidP="00106772">
      <w:pPr>
        <w:widowControl/>
        <w:spacing w:line="360" w:lineRule="auto"/>
        <w:ind w:firstLineChars="200" w:firstLine="480"/>
        <w:jc w:val="left"/>
        <w:rPr>
          <w:rFonts w:ascii="宋体" w:hAnsi="宋体"/>
          <w:bCs/>
          <w:sz w:val="24"/>
          <w:szCs w:val="24"/>
        </w:rPr>
      </w:pPr>
      <w:r>
        <w:rPr>
          <w:rFonts w:ascii="宋体" w:hAnsi="宋体" w:hint="eastAsia"/>
          <w:bCs/>
          <w:sz w:val="24"/>
          <w:szCs w:val="24"/>
        </w:rPr>
        <w:t>江苏省设备</w:t>
      </w:r>
      <w:bookmarkStart w:id="0" w:name="_GoBack"/>
      <w:bookmarkEnd w:id="0"/>
      <w:r>
        <w:rPr>
          <w:rFonts w:ascii="宋体" w:hAnsi="宋体" w:hint="eastAsia"/>
          <w:bCs/>
          <w:sz w:val="24"/>
          <w:szCs w:val="24"/>
        </w:rPr>
        <w:t>成套有限公司</w:t>
      </w:r>
      <w:r>
        <w:rPr>
          <w:rFonts w:ascii="宋体" w:hAnsi="宋体"/>
          <w:bCs/>
          <w:sz w:val="24"/>
          <w:szCs w:val="24"/>
        </w:rPr>
        <w:t>受</w:t>
      </w:r>
      <w:r>
        <w:rPr>
          <w:rFonts w:ascii="宋体" w:hAnsi="宋体" w:hint="eastAsia"/>
          <w:bCs/>
          <w:sz w:val="24"/>
          <w:szCs w:val="24"/>
        </w:rPr>
        <w:t>江苏中烟工业有限责任公司淮阴卷烟厂</w:t>
      </w:r>
      <w:r>
        <w:rPr>
          <w:rFonts w:ascii="宋体" w:hAnsi="宋体"/>
          <w:bCs/>
          <w:sz w:val="24"/>
          <w:szCs w:val="24"/>
        </w:rPr>
        <w:t>委托，对</w:t>
      </w:r>
      <w:r>
        <w:rPr>
          <w:rFonts w:ascii="宋体" w:hAnsi="宋体" w:hint="eastAsia"/>
          <w:bCs/>
          <w:sz w:val="24"/>
          <w:szCs w:val="24"/>
        </w:rPr>
        <w:t>淮阴卷烟厂大型客车租赁项目</w:t>
      </w:r>
      <w:r>
        <w:rPr>
          <w:rFonts w:ascii="宋体" w:hAnsi="宋体"/>
          <w:bCs/>
          <w:sz w:val="24"/>
          <w:szCs w:val="24"/>
        </w:rPr>
        <w:t>进行国内公开招标。</w:t>
      </w:r>
      <w:proofErr w:type="gramStart"/>
      <w:r>
        <w:rPr>
          <w:rFonts w:ascii="宋体" w:hAnsi="宋体"/>
          <w:bCs/>
          <w:sz w:val="24"/>
          <w:szCs w:val="24"/>
        </w:rPr>
        <w:t>现邀请</w:t>
      </w:r>
      <w:proofErr w:type="gramEnd"/>
      <w:r>
        <w:rPr>
          <w:rFonts w:ascii="宋体" w:hAnsi="宋体" w:hint="eastAsia"/>
          <w:bCs/>
          <w:sz w:val="24"/>
          <w:szCs w:val="24"/>
        </w:rPr>
        <w:t>有兴趣的投标人</w:t>
      </w:r>
      <w:r>
        <w:rPr>
          <w:rFonts w:ascii="宋体" w:hAnsi="宋体"/>
          <w:bCs/>
          <w:sz w:val="24"/>
          <w:szCs w:val="24"/>
        </w:rPr>
        <w:t>前来参与</w:t>
      </w:r>
      <w:r>
        <w:rPr>
          <w:rFonts w:ascii="宋体" w:hAnsi="宋体" w:hint="eastAsia"/>
          <w:bCs/>
          <w:sz w:val="24"/>
          <w:szCs w:val="24"/>
        </w:rPr>
        <w:t>投标</w:t>
      </w:r>
      <w:r>
        <w:rPr>
          <w:rFonts w:ascii="宋体" w:hAnsi="宋体"/>
          <w:bCs/>
          <w:sz w:val="24"/>
          <w:szCs w:val="24"/>
        </w:rPr>
        <w:t>。</w:t>
      </w:r>
      <w:r>
        <w:rPr>
          <w:rFonts w:ascii="宋体" w:hAnsi="宋体" w:hint="eastAsia"/>
          <w:bCs/>
          <w:sz w:val="24"/>
          <w:szCs w:val="24"/>
        </w:rPr>
        <w:t>本项目采用资格后审方法</w:t>
      </w:r>
      <w:r>
        <w:rPr>
          <w:rFonts w:ascii="宋体" w:hAnsi="宋体" w:hint="eastAsia"/>
          <w:bCs/>
          <w:szCs w:val="21"/>
        </w:rPr>
        <w:t>。</w:t>
      </w:r>
    </w:p>
    <w:p w14:paraId="0E077A65" w14:textId="77777777" w:rsidR="00106772" w:rsidRDefault="00106772" w:rsidP="00106772">
      <w:pPr>
        <w:spacing w:line="360" w:lineRule="auto"/>
        <w:ind w:firstLineChars="200" w:firstLine="480"/>
        <w:jc w:val="left"/>
        <w:rPr>
          <w:rFonts w:ascii="宋体" w:hAnsi="宋体"/>
          <w:bCs/>
          <w:sz w:val="24"/>
          <w:szCs w:val="24"/>
        </w:rPr>
      </w:pPr>
      <w:r>
        <w:rPr>
          <w:rFonts w:ascii="宋体" w:hAnsi="宋体" w:hint="eastAsia"/>
          <w:bCs/>
          <w:sz w:val="24"/>
          <w:szCs w:val="24"/>
        </w:rPr>
        <w:t>一、招标内容：</w:t>
      </w:r>
    </w:p>
    <w:p w14:paraId="4FEF2A57" w14:textId="77777777" w:rsidR="00106772" w:rsidRDefault="00106772" w:rsidP="00106772">
      <w:pPr>
        <w:spacing w:line="360" w:lineRule="auto"/>
        <w:ind w:firstLineChars="200" w:firstLine="480"/>
        <w:jc w:val="left"/>
        <w:rPr>
          <w:rFonts w:ascii="宋体" w:hAnsi="宋体"/>
          <w:bCs/>
          <w:sz w:val="24"/>
          <w:szCs w:val="24"/>
        </w:rPr>
      </w:pPr>
      <w:r>
        <w:rPr>
          <w:rFonts w:ascii="宋体" w:hAnsi="宋体" w:hint="eastAsia"/>
          <w:bCs/>
          <w:sz w:val="24"/>
          <w:szCs w:val="24"/>
        </w:rPr>
        <w:t>1、招标编号：</w:t>
      </w:r>
      <w:r w:rsidRPr="003E556E">
        <w:rPr>
          <w:rFonts w:ascii="宋体" w:hAnsi="宋体"/>
          <w:bCs/>
          <w:sz w:val="24"/>
          <w:szCs w:val="24"/>
        </w:rPr>
        <w:t>066019903100</w:t>
      </w:r>
    </w:p>
    <w:p w14:paraId="2538278B" w14:textId="77777777" w:rsidR="00106772" w:rsidRDefault="00106772" w:rsidP="00106772">
      <w:pPr>
        <w:spacing w:line="360" w:lineRule="auto"/>
        <w:ind w:firstLineChars="200" w:firstLine="480"/>
        <w:jc w:val="left"/>
        <w:rPr>
          <w:rFonts w:ascii="宋体" w:hAnsi="宋体"/>
          <w:bCs/>
          <w:sz w:val="24"/>
          <w:szCs w:val="24"/>
        </w:rPr>
      </w:pPr>
      <w:r>
        <w:rPr>
          <w:rFonts w:ascii="宋体" w:hAnsi="宋体" w:hint="eastAsia"/>
          <w:bCs/>
          <w:sz w:val="24"/>
          <w:szCs w:val="24"/>
        </w:rPr>
        <w:t>2、招标内容：淮阴卷烟厂大型客车租赁，数量为1辆，车型为49座大客车。</w:t>
      </w:r>
    </w:p>
    <w:p w14:paraId="7651D476" w14:textId="77777777" w:rsidR="00106772" w:rsidRDefault="00106772" w:rsidP="00106772">
      <w:pPr>
        <w:spacing w:line="360" w:lineRule="auto"/>
        <w:ind w:firstLineChars="200" w:firstLine="480"/>
        <w:jc w:val="left"/>
        <w:rPr>
          <w:rFonts w:ascii="宋体" w:hAnsi="宋体"/>
          <w:bCs/>
          <w:sz w:val="24"/>
          <w:szCs w:val="24"/>
        </w:rPr>
      </w:pPr>
      <w:r>
        <w:rPr>
          <w:rFonts w:ascii="宋体" w:hAnsi="宋体" w:hint="eastAsia"/>
          <w:bCs/>
          <w:sz w:val="24"/>
          <w:szCs w:val="24"/>
        </w:rPr>
        <w:t>3、服务期：租期为2年（24个月）。</w:t>
      </w:r>
    </w:p>
    <w:p w14:paraId="3C50B252" w14:textId="77777777" w:rsidR="00106772" w:rsidRDefault="00106772" w:rsidP="00106772">
      <w:pPr>
        <w:spacing w:line="360" w:lineRule="auto"/>
        <w:ind w:firstLineChars="200" w:firstLine="480"/>
        <w:jc w:val="left"/>
        <w:rPr>
          <w:rFonts w:ascii="宋体" w:hAnsi="宋体"/>
          <w:bCs/>
          <w:sz w:val="24"/>
          <w:szCs w:val="24"/>
        </w:rPr>
      </w:pPr>
      <w:r>
        <w:rPr>
          <w:rFonts w:ascii="宋体" w:hAnsi="宋体" w:hint="eastAsia"/>
          <w:bCs/>
          <w:sz w:val="24"/>
          <w:szCs w:val="24"/>
        </w:rPr>
        <w:t>4、服务要求：为全承包方式，即服务费中包含提供服务所发生的一切费用, 包括车辆折旧费、车辆保险费、车辆维修费用、驾驶员人工费用（含节假日加班工资）、误餐费用、每日燃油成本费用、发票税率等。</w:t>
      </w:r>
    </w:p>
    <w:p w14:paraId="7ED5CC93" w14:textId="77777777" w:rsidR="00106772" w:rsidRDefault="00106772" w:rsidP="00106772">
      <w:pPr>
        <w:spacing w:line="360" w:lineRule="auto"/>
        <w:ind w:firstLineChars="200" w:firstLine="480"/>
        <w:jc w:val="left"/>
        <w:rPr>
          <w:rFonts w:ascii="宋体" w:hAnsi="宋体"/>
          <w:bCs/>
          <w:sz w:val="24"/>
          <w:szCs w:val="24"/>
        </w:rPr>
      </w:pPr>
      <w:r>
        <w:rPr>
          <w:rFonts w:ascii="宋体" w:hAnsi="宋体" w:hint="eastAsia"/>
          <w:bCs/>
          <w:sz w:val="24"/>
          <w:szCs w:val="24"/>
        </w:rPr>
        <w:t>二、合格的投标人</w:t>
      </w:r>
    </w:p>
    <w:p w14:paraId="6B162CF8" w14:textId="77777777" w:rsidR="00106772" w:rsidRDefault="00106772" w:rsidP="00106772">
      <w:pPr>
        <w:spacing w:line="360" w:lineRule="auto"/>
        <w:ind w:firstLineChars="200" w:firstLine="480"/>
        <w:rPr>
          <w:rFonts w:ascii="宋体" w:hAnsi="宋体"/>
          <w:sz w:val="24"/>
          <w:szCs w:val="24"/>
        </w:rPr>
      </w:pPr>
      <w:r>
        <w:rPr>
          <w:rFonts w:ascii="宋体" w:hAnsi="宋体" w:hint="eastAsia"/>
          <w:sz w:val="24"/>
          <w:szCs w:val="24"/>
        </w:rPr>
        <w:t>本次招标的合格投标人应同时满足下列资格要求：</w:t>
      </w:r>
    </w:p>
    <w:p w14:paraId="4CC812D0" w14:textId="77777777" w:rsidR="00106772" w:rsidRDefault="00106772" w:rsidP="00106772">
      <w:pPr>
        <w:spacing w:line="360" w:lineRule="auto"/>
        <w:jc w:val="left"/>
        <w:rPr>
          <w:rFonts w:ascii="宋体" w:hAnsi="宋体"/>
          <w:bCs/>
          <w:sz w:val="24"/>
          <w:szCs w:val="24"/>
        </w:rPr>
      </w:pPr>
      <w:r>
        <w:rPr>
          <w:rFonts w:ascii="宋体" w:hAnsi="宋体" w:hint="eastAsia"/>
          <w:bCs/>
          <w:sz w:val="24"/>
          <w:szCs w:val="24"/>
        </w:rPr>
        <w:t>（1）</w:t>
      </w:r>
      <w:r>
        <w:rPr>
          <w:rFonts w:ascii="宋体" w:hAnsi="宋体" w:hint="eastAsia"/>
          <w:bCs/>
          <w:sz w:val="24"/>
        </w:rPr>
        <w:t xml:space="preserve">投标人必须具有独立法人资格，提供营业执照副本，招标内容在其营业执照经营范围内；(提供复印件加盖公章，原件备查) </w:t>
      </w:r>
    </w:p>
    <w:p w14:paraId="3286A4FB" w14:textId="77777777" w:rsidR="00106772" w:rsidRDefault="00106772" w:rsidP="00106772">
      <w:pPr>
        <w:spacing w:line="360" w:lineRule="auto"/>
        <w:jc w:val="left"/>
        <w:rPr>
          <w:rFonts w:ascii="宋体" w:hAnsi="宋体"/>
          <w:bCs/>
          <w:sz w:val="24"/>
          <w:szCs w:val="24"/>
        </w:rPr>
      </w:pPr>
      <w:r>
        <w:rPr>
          <w:rFonts w:ascii="宋体" w:hAnsi="宋体" w:hint="eastAsia"/>
          <w:bCs/>
          <w:sz w:val="24"/>
          <w:szCs w:val="24"/>
        </w:rPr>
        <w:t>（2）</w:t>
      </w:r>
      <w:r>
        <w:rPr>
          <w:rFonts w:ascii="宋体" w:hAnsi="宋体" w:hint="eastAsia"/>
          <w:bCs/>
          <w:sz w:val="24"/>
        </w:rPr>
        <w:t>投标人</w:t>
      </w:r>
      <w:r>
        <w:rPr>
          <w:rFonts w:ascii="宋体" w:hAnsi="宋体" w:hint="eastAsia"/>
          <w:bCs/>
          <w:sz w:val="24"/>
          <w:szCs w:val="24"/>
        </w:rPr>
        <w:t>提供2019年第一季度（任一月）依法缴纳税收和社会保障资金的相关材料【提供相关主管部门出具的证明或者相关部门网站打印的证明材料，根据国家相关政策免缴或迟缴的需提供相关证明材料】；（</w:t>
      </w:r>
      <w:r>
        <w:rPr>
          <w:rFonts w:ascii="宋体" w:hAnsi="宋体" w:hint="eastAsia"/>
          <w:bCs/>
          <w:sz w:val="24"/>
        </w:rPr>
        <w:t>提供复印件加盖公章，原件备查</w:t>
      </w:r>
      <w:r>
        <w:rPr>
          <w:rFonts w:ascii="宋体" w:hAnsi="宋体" w:hint="eastAsia"/>
          <w:bCs/>
          <w:sz w:val="24"/>
          <w:szCs w:val="24"/>
        </w:rPr>
        <w:t>）</w:t>
      </w:r>
    </w:p>
    <w:p w14:paraId="72740ED7" w14:textId="77777777" w:rsidR="00106772" w:rsidRDefault="00106772" w:rsidP="00106772">
      <w:pPr>
        <w:spacing w:line="360" w:lineRule="auto"/>
        <w:jc w:val="left"/>
        <w:rPr>
          <w:rFonts w:ascii="宋体" w:hAnsi="宋体"/>
          <w:bCs/>
          <w:sz w:val="24"/>
          <w:szCs w:val="24"/>
        </w:rPr>
      </w:pPr>
      <w:r>
        <w:rPr>
          <w:rFonts w:ascii="宋体" w:hAnsi="宋体" w:hint="eastAsia"/>
          <w:bCs/>
          <w:sz w:val="24"/>
          <w:szCs w:val="24"/>
        </w:rPr>
        <w:t>（3）</w:t>
      </w:r>
      <w:r>
        <w:rPr>
          <w:rFonts w:ascii="宋体" w:hAnsi="宋体" w:hint="eastAsia"/>
          <w:bCs/>
          <w:sz w:val="24"/>
        </w:rPr>
        <w:t>投标人</w:t>
      </w:r>
      <w:r>
        <w:rPr>
          <w:rFonts w:ascii="宋体" w:hAnsi="宋体" w:hint="eastAsia"/>
          <w:bCs/>
          <w:sz w:val="24"/>
          <w:szCs w:val="24"/>
        </w:rPr>
        <w:t>提供“参加本次投标前三年内，在经营活动中没有重大违法记录”的书面承诺书；（提供承诺书加盖公章放入投标文件中）</w:t>
      </w:r>
    </w:p>
    <w:p w14:paraId="696A5041" w14:textId="77777777" w:rsidR="00106772" w:rsidRDefault="00106772" w:rsidP="00106772">
      <w:pPr>
        <w:spacing w:line="360" w:lineRule="auto"/>
        <w:jc w:val="left"/>
        <w:rPr>
          <w:rFonts w:ascii="宋体" w:hAnsi="宋体"/>
          <w:bCs/>
          <w:sz w:val="24"/>
          <w:szCs w:val="24"/>
        </w:rPr>
      </w:pPr>
      <w:r>
        <w:rPr>
          <w:rFonts w:ascii="宋体" w:hAnsi="宋体" w:hint="eastAsia"/>
          <w:bCs/>
          <w:sz w:val="24"/>
          <w:szCs w:val="24"/>
        </w:rPr>
        <w:t>（4）</w:t>
      </w:r>
      <w:r>
        <w:rPr>
          <w:rFonts w:ascii="宋体" w:hAnsi="宋体" w:hint="eastAsia"/>
          <w:bCs/>
          <w:sz w:val="24"/>
        </w:rPr>
        <w:t>投标人</w:t>
      </w:r>
      <w:r>
        <w:rPr>
          <w:rFonts w:ascii="宋体" w:hAnsi="宋体" w:hint="eastAsia"/>
          <w:bCs/>
          <w:sz w:val="24"/>
          <w:szCs w:val="24"/>
        </w:rPr>
        <w:t>提供“本标段投标车辆以及驾驶员在中标服务期内不得随意更换”书面承诺书，如遇投标企业驾驶人员用工政策等发生变化需更换驾驶人员，投标人需提前二十个工作日向采购方提供书面说明，且更换的驾驶员须符合投标时资质要求。（提供承诺书加盖公章放入投标文件中）</w:t>
      </w:r>
    </w:p>
    <w:p w14:paraId="2E95BB16" w14:textId="77777777" w:rsidR="00106772" w:rsidRDefault="00106772" w:rsidP="00106772">
      <w:pPr>
        <w:spacing w:line="360" w:lineRule="auto"/>
        <w:jc w:val="left"/>
        <w:rPr>
          <w:rFonts w:ascii="宋体" w:hAnsi="宋体"/>
          <w:bCs/>
          <w:sz w:val="24"/>
          <w:szCs w:val="24"/>
        </w:rPr>
      </w:pPr>
      <w:r>
        <w:rPr>
          <w:rFonts w:ascii="宋体" w:hAnsi="宋体" w:hint="eastAsia"/>
          <w:bCs/>
          <w:sz w:val="24"/>
          <w:szCs w:val="24"/>
        </w:rPr>
        <w:t>（5）</w:t>
      </w:r>
      <w:r>
        <w:rPr>
          <w:rFonts w:ascii="宋体" w:hAnsi="宋体" w:hint="eastAsia"/>
          <w:bCs/>
          <w:sz w:val="24"/>
        </w:rPr>
        <w:t>投标人</w:t>
      </w:r>
      <w:r>
        <w:rPr>
          <w:rFonts w:ascii="宋体" w:hAnsi="宋体" w:hint="eastAsia"/>
          <w:bCs/>
          <w:sz w:val="24"/>
          <w:szCs w:val="24"/>
        </w:rPr>
        <w:t>提供“如遇国家、地方、行业有关公务车辆政策发生变化时，采购</w:t>
      </w:r>
      <w:r>
        <w:rPr>
          <w:rFonts w:ascii="宋体" w:hAnsi="宋体" w:hint="eastAsia"/>
          <w:bCs/>
          <w:sz w:val="24"/>
          <w:szCs w:val="24"/>
        </w:rPr>
        <w:lastRenderedPageBreak/>
        <w:t>方可单方面减少租赁车辆数量,或终止租赁车辆业务，投标人须承诺无条件同意上述要求”的书面承诺书。（提供承诺书加盖公章放入投标文件中）</w:t>
      </w:r>
    </w:p>
    <w:p w14:paraId="4136FCEE" w14:textId="77777777" w:rsidR="00106772" w:rsidRDefault="00106772" w:rsidP="00106772">
      <w:pPr>
        <w:spacing w:line="360" w:lineRule="auto"/>
        <w:jc w:val="left"/>
        <w:rPr>
          <w:rFonts w:ascii="宋体" w:hAnsi="宋体"/>
          <w:bCs/>
          <w:sz w:val="24"/>
          <w:szCs w:val="24"/>
        </w:rPr>
      </w:pPr>
      <w:r>
        <w:rPr>
          <w:rFonts w:ascii="宋体" w:hAnsi="宋体" w:hint="eastAsia"/>
          <w:bCs/>
          <w:sz w:val="24"/>
          <w:szCs w:val="24"/>
        </w:rPr>
        <w:t>（6）投标人在本次招标活动前3年内（成立时间不足三年的、自成立时间起），在经营活动中没有因违法经营受到责令停产停业、吊销许可证或者执照、列入严重违法失信企业名单（黑名单），以国家企业信用信息公示系统（ http://www.gsxt.gov.cn）的查询结果为准。评标时发现不满足前述规定，将导致资格审查不合格；</w:t>
      </w:r>
    </w:p>
    <w:p w14:paraId="75920A4E" w14:textId="77777777" w:rsidR="00106772" w:rsidRDefault="00106772" w:rsidP="00106772">
      <w:pPr>
        <w:spacing w:line="360" w:lineRule="auto"/>
        <w:jc w:val="left"/>
        <w:rPr>
          <w:rFonts w:ascii="仿宋_GB2312" w:eastAsia="仿宋_GB2312" w:hAnsi="宋体"/>
          <w:bCs/>
          <w:sz w:val="30"/>
          <w:szCs w:val="30"/>
        </w:rPr>
      </w:pPr>
      <w:r>
        <w:rPr>
          <w:rFonts w:ascii="宋体" w:hAnsi="宋体" w:hint="eastAsia"/>
          <w:bCs/>
          <w:sz w:val="24"/>
          <w:szCs w:val="24"/>
        </w:rPr>
        <w:t>（7）本项目不接受联合体投标，不得转包和分包。</w:t>
      </w:r>
    </w:p>
    <w:p w14:paraId="7EA235FD" w14:textId="77777777" w:rsidR="00106772" w:rsidRDefault="00106772" w:rsidP="00106772">
      <w:pPr>
        <w:spacing w:line="360" w:lineRule="auto"/>
        <w:jc w:val="left"/>
        <w:rPr>
          <w:rFonts w:ascii="宋体"/>
          <w:sz w:val="24"/>
          <w:szCs w:val="24"/>
        </w:rPr>
      </w:pPr>
      <w:r>
        <w:rPr>
          <w:rFonts w:ascii="宋体" w:hAnsi="宋体" w:hint="eastAsia"/>
          <w:bCs/>
          <w:sz w:val="24"/>
          <w:szCs w:val="24"/>
        </w:rPr>
        <w:t>三、招标文件售价：售价每本人民币1</w:t>
      </w:r>
      <w:r>
        <w:rPr>
          <w:rFonts w:ascii="宋体" w:hAnsi="宋体"/>
          <w:bCs/>
          <w:sz w:val="24"/>
          <w:szCs w:val="24"/>
        </w:rPr>
        <w:t>00</w:t>
      </w:r>
      <w:r>
        <w:rPr>
          <w:rFonts w:ascii="宋体" w:hAnsi="宋体" w:hint="eastAsia"/>
          <w:bCs/>
          <w:sz w:val="24"/>
          <w:szCs w:val="24"/>
        </w:rPr>
        <w:t>元。（招标文件每套售价0元，平台</w:t>
      </w:r>
      <w:proofErr w:type="gramStart"/>
      <w:r>
        <w:rPr>
          <w:rFonts w:ascii="宋体" w:hAnsi="宋体" w:hint="eastAsia"/>
          <w:bCs/>
          <w:sz w:val="24"/>
          <w:szCs w:val="24"/>
        </w:rPr>
        <w:t>下载费</w:t>
      </w:r>
      <w:proofErr w:type="gramEnd"/>
      <w:r>
        <w:rPr>
          <w:rFonts w:ascii="宋体" w:hAnsi="宋体" w:hint="eastAsia"/>
          <w:bCs/>
          <w:sz w:val="24"/>
          <w:szCs w:val="24"/>
        </w:rPr>
        <w:t>100元）</w:t>
      </w:r>
    </w:p>
    <w:p w14:paraId="2FFE1B3B" w14:textId="77777777" w:rsidR="00106772" w:rsidRDefault="00106772" w:rsidP="00106772">
      <w:pPr>
        <w:spacing w:line="360" w:lineRule="auto"/>
        <w:ind w:firstLineChars="200" w:firstLine="480"/>
        <w:rPr>
          <w:rFonts w:ascii="宋体" w:hAnsi="宋体"/>
          <w:bCs/>
          <w:sz w:val="24"/>
        </w:rPr>
      </w:pPr>
      <w:r>
        <w:rPr>
          <w:rFonts w:ascii="宋体" w:hAnsi="宋体" w:hint="eastAsia"/>
          <w:bCs/>
          <w:sz w:val="24"/>
        </w:rPr>
        <w:t>购买地点：登录中</w:t>
      </w:r>
      <w:proofErr w:type="gramStart"/>
      <w:r>
        <w:rPr>
          <w:rFonts w:ascii="宋体" w:hAnsi="宋体" w:hint="eastAsia"/>
          <w:bCs/>
          <w:sz w:val="24"/>
        </w:rPr>
        <w:t>招联合</w:t>
      </w:r>
      <w:proofErr w:type="gramEnd"/>
      <w:r>
        <w:rPr>
          <w:rFonts w:ascii="宋体" w:hAnsi="宋体" w:hint="eastAsia"/>
          <w:bCs/>
          <w:sz w:val="24"/>
        </w:rPr>
        <w:t>招标采购平台下载电子招标文件。</w:t>
      </w:r>
    </w:p>
    <w:p w14:paraId="426764B3" w14:textId="77777777" w:rsidR="00106772" w:rsidRDefault="00106772" w:rsidP="00106772">
      <w:pPr>
        <w:spacing w:line="360" w:lineRule="auto"/>
        <w:rPr>
          <w:rFonts w:ascii="宋体" w:hAnsi="宋体"/>
          <w:bCs/>
          <w:sz w:val="24"/>
          <w:szCs w:val="24"/>
        </w:rPr>
      </w:pPr>
      <w:r>
        <w:rPr>
          <w:rFonts w:ascii="宋体" w:hAnsi="宋体" w:hint="eastAsia"/>
          <w:bCs/>
          <w:sz w:val="24"/>
          <w:szCs w:val="24"/>
        </w:rPr>
        <w:t>四、购买招标文件时间：</w:t>
      </w:r>
    </w:p>
    <w:p w14:paraId="138EFEB2" w14:textId="77777777" w:rsidR="00106772" w:rsidRDefault="00106772" w:rsidP="00106772">
      <w:pPr>
        <w:spacing w:line="360" w:lineRule="auto"/>
        <w:ind w:firstLineChars="200" w:firstLine="480"/>
        <w:rPr>
          <w:rFonts w:ascii="宋体" w:hAnsi="宋体"/>
          <w:bCs/>
          <w:sz w:val="24"/>
        </w:rPr>
      </w:pPr>
      <w:r>
        <w:rPr>
          <w:rFonts w:ascii="宋体" w:hAnsi="宋体" w:hint="eastAsia"/>
          <w:bCs/>
          <w:sz w:val="24"/>
        </w:rPr>
        <w:t>4.1、凡有意参加投标者，请</w:t>
      </w:r>
      <w:r w:rsidRPr="001E6A6D">
        <w:rPr>
          <w:rFonts w:ascii="宋体" w:hAnsi="宋体" w:hint="eastAsia"/>
          <w:bCs/>
          <w:sz w:val="24"/>
        </w:rPr>
        <w:t>于201</w:t>
      </w:r>
      <w:r w:rsidRPr="001E6A6D">
        <w:rPr>
          <w:rFonts w:ascii="宋体" w:hAnsi="宋体"/>
          <w:bCs/>
          <w:sz w:val="24"/>
        </w:rPr>
        <w:t>9</w:t>
      </w:r>
      <w:r w:rsidRPr="001E6A6D">
        <w:rPr>
          <w:rFonts w:ascii="宋体" w:hAnsi="宋体" w:hint="eastAsia"/>
          <w:bCs/>
          <w:sz w:val="24"/>
        </w:rPr>
        <w:t>年</w:t>
      </w:r>
      <w:r w:rsidRPr="001E6A6D">
        <w:rPr>
          <w:rFonts w:ascii="宋体" w:hAnsi="宋体"/>
          <w:bCs/>
          <w:sz w:val="24"/>
        </w:rPr>
        <w:t>9</w:t>
      </w:r>
      <w:r w:rsidRPr="001E6A6D">
        <w:rPr>
          <w:rFonts w:ascii="宋体" w:hAnsi="宋体" w:hint="eastAsia"/>
          <w:bCs/>
          <w:sz w:val="24"/>
        </w:rPr>
        <w:t>月</w:t>
      </w:r>
      <w:r w:rsidRPr="001E6A6D">
        <w:rPr>
          <w:rFonts w:ascii="宋体" w:hAnsi="宋体"/>
          <w:bCs/>
          <w:sz w:val="24"/>
        </w:rPr>
        <w:t>17</w:t>
      </w:r>
      <w:r w:rsidRPr="001E6A6D">
        <w:rPr>
          <w:rFonts w:ascii="宋体" w:hAnsi="宋体" w:hint="eastAsia"/>
          <w:bCs/>
          <w:sz w:val="24"/>
        </w:rPr>
        <w:t>日9:</w:t>
      </w:r>
      <w:r w:rsidRPr="001E6A6D">
        <w:rPr>
          <w:rFonts w:ascii="宋体" w:hAnsi="宋体"/>
          <w:bCs/>
          <w:sz w:val="24"/>
        </w:rPr>
        <w:t>00</w:t>
      </w:r>
      <w:r w:rsidRPr="001E6A6D">
        <w:rPr>
          <w:rFonts w:ascii="宋体" w:hAnsi="宋体" w:hint="eastAsia"/>
          <w:bCs/>
          <w:sz w:val="24"/>
        </w:rPr>
        <w:t>至201</w:t>
      </w:r>
      <w:r w:rsidRPr="001E6A6D">
        <w:rPr>
          <w:rFonts w:ascii="宋体" w:hAnsi="宋体"/>
          <w:bCs/>
          <w:sz w:val="24"/>
        </w:rPr>
        <w:t>9</w:t>
      </w:r>
      <w:r w:rsidRPr="001E6A6D">
        <w:rPr>
          <w:rFonts w:ascii="宋体" w:hAnsi="宋体" w:hint="eastAsia"/>
          <w:bCs/>
          <w:sz w:val="24"/>
        </w:rPr>
        <w:t>年</w:t>
      </w:r>
      <w:r w:rsidRPr="001E6A6D">
        <w:rPr>
          <w:rFonts w:ascii="宋体" w:hAnsi="宋体"/>
          <w:bCs/>
          <w:sz w:val="24"/>
        </w:rPr>
        <w:t>9</w:t>
      </w:r>
      <w:r w:rsidRPr="001E6A6D">
        <w:rPr>
          <w:rFonts w:ascii="宋体" w:hAnsi="宋体" w:hint="eastAsia"/>
          <w:bCs/>
          <w:sz w:val="24"/>
        </w:rPr>
        <w:t>月</w:t>
      </w:r>
      <w:r w:rsidRPr="001E6A6D">
        <w:rPr>
          <w:rFonts w:ascii="宋体" w:hAnsi="宋体"/>
          <w:bCs/>
          <w:sz w:val="24"/>
        </w:rPr>
        <w:t>25</w:t>
      </w:r>
      <w:r w:rsidRPr="001E6A6D">
        <w:rPr>
          <w:rFonts w:ascii="宋体" w:hAnsi="宋体" w:hint="eastAsia"/>
          <w:bCs/>
          <w:sz w:val="24"/>
        </w:rPr>
        <w:t>日1</w:t>
      </w:r>
      <w:r w:rsidRPr="001E6A6D">
        <w:rPr>
          <w:rFonts w:ascii="宋体" w:hAnsi="宋体"/>
          <w:bCs/>
          <w:sz w:val="24"/>
        </w:rPr>
        <w:t>7</w:t>
      </w:r>
      <w:r w:rsidRPr="001E6A6D">
        <w:rPr>
          <w:rFonts w:ascii="宋体" w:hAnsi="宋体" w:hint="eastAsia"/>
          <w:bCs/>
          <w:sz w:val="24"/>
        </w:rPr>
        <w:t>:</w:t>
      </w:r>
      <w:r w:rsidRPr="001E6A6D">
        <w:rPr>
          <w:rFonts w:ascii="宋体" w:hAnsi="宋体"/>
          <w:bCs/>
          <w:sz w:val="24"/>
        </w:rPr>
        <w:t>00</w:t>
      </w:r>
      <w:r w:rsidRPr="001E6A6D">
        <w:rPr>
          <w:rFonts w:ascii="宋体" w:hAnsi="宋体" w:hint="eastAsia"/>
          <w:bCs/>
          <w:sz w:val="24"/>
        </w:rPr>
        <w:t>(北京时间，下同)，登录中</w:t>
      </w:r>
      <w:proofErr w:type="gramStart"/>
      <w:r>
        <w:rPr>
          <w:rFonts w:ascii="宋体" w:hAnsi="宋体" w:hint="eastAsia"/>
          <w:bCs/>
          <w:sz w:val="24"/>
        </w:rPr>
        <w:t>招联合</w:t>
      </w:r>
      <w:proofErr w:type="gramEnd"/>
      <w:r>
        <w:rPr>
          <w:rFonts w:ascii="宋体" w:hAnsi="宋体" w:hint="eastAsia"/>
          <w:bCs/>
          <w:sz w:val="24"/>
        </w:rPr>
        <w:t>招标采购平台下载电子招标文件。下载者请务必至少在文件发售截止时间半个工作日前登录平台完成购买操作，否则将无法保证获取电子招标文件。</w:t>
      </w:r>
    </w:p>
    <w:p w14:paraId="6FCDBA11" w14:textId="77777777" w:rsidR="00106772" w:rsidRDefault="00106772" w:rsidP="00106772">
      <w:pPr>
        <w:spacing w:line="360" w:lineRule="auto"/>
        <w:ind w:firstLineChars="200" w:firstLine="480"/>
        <w:rPr>
          <w:rFonts w:ascii="宋体" w:hAnsi="宋体"/>
          <w:bCs/>
          <w:sz w:val="24"/>
        </w:rPr>
      </w:pPr>
      <w:r>
        <w:rPr>
          <w:rFonts w:ascii="宋体" w:hAnsi="宋体" w:hint="eastAsia"/>
          <w:bCs/>
          <w:sz w:val="24"/>
        </w:rPr>
        <w:t>4.</w:t>
      </w:r>
      <w:r>
        <w:rPr>
          <w:rFonts w:ascii="宋体" w:hAnsi="宋体"/>
          <w:bCs/>
          <w:sz w:val="24"/>
        </w:rPr>
        <w:t>2</w:t>
      </w:r>
      <w:r>
        <w:rPr>
          <w:rFonts w:ascii="宋体" w:hAnsi="宋体" w:hint="eastAsia"/>
          <w:bCs/>
          <w:sz w:val="24"/>
        </w:rPr>
        <w:t>、下载者登录平台前，须前往中</w:t>
      </w:r>
      <w:proofErr w:type="gramStart"/>
      <w:r>
        <w:rPr>
          <w:rFonts w:ascii="宋体" w:hAnsi="宋体" w:hint="eastAsia"/>
          <w:bCs/>
          <w:sz w:val="24"/>
        </w:rPr>
        <w:t>招联合</w:t>
      </w:r>
      <w:proofErr w:type="gramEnd"/>
      <w:r>
        <w:rPr>
          <w:rFonts w:ascii="宋体" w:hAnsi="宋体" w:hint="eastAsia"/>
          <w:bCs/>
          <w:sz w:val="24"/>
        </w:rPr>
        <w:t>招标采购平台:http://www.365trade.com.cn/免费注册（平台仅对供应</w:t>
      </w:r>
      <w:proofErr w:type="gramStart"/>
      <w:r>
        <w:rPr>
          <w:rFonts w:ascii="宋体" w:hAnsi="宋体" w:hint="eastAsia"/>
          <w:bCs/>
          <w:sz w:val="24"/>
        </w:rPr>
        <w:t>商注册</w:t>
      </w:r>
      <w:proofErr w:type="gramEnd"/>
      <w:r>
        <w:rPr>
          <w:rFonts w:ascii="宋体" w:hAnsi="宋体" w:hint="eastAsia"/>
          <w:bCs/>
          <w:sz w:val="24"/>
        </w:rPr>
        <w:t>信息与其提供的附件信息进行一致性检查）；注册为一次性工作，以后若有需要只需变更及完善相关信息；注册成功后，可以及时参与平台上所有发布的招标项目。</w:t>
      </w:r>
    </w:p>
    <w:p w14:paraId="42682259" w14:textId="77777777" w:rsidR="00106772" w:rsidRDefault="00106772" w:rsidP="00106772">
      <w:pPr>
        <w:spacing w:line="360" w:lineRule="auto"/>
        <w:ind w:firstLineChars="200" w:firstLine="480"/>
        <w:rPr>
          <w:rFonts w:ascii="宋体" w:hAnsi="宋体"/>
          <w:bCs/>
          <w:sz w:val="24"/>
        </w:rPr>
      </w:pPr>
      <w:r>
        <w:rPr>
          <w:rFonts w:ascii="宋体" w:hAnsi="宋体" w:hint="eastAsia"/>
          <w:bCs/>
          <w:sz w:val="24"/>
        </w:rPr>
        <w:t>4.</w:t>
      </w:r>
      <w:r>
        <w:rPr>
          <w:rFonts w:ascii="宋体" w:hAnsi="宋体"/>
          <w:bCs/>
          <w:sz w:val="24"/>
        </w:rPr>
        <w:t>3</w:t>
      </w:r>
      <w:r>
        <w:rPr>
          <w:rFonts w:ascii="宋体" w:hAnsi="宋体" w:hint="eastAsia"/>
          <w:bCs/>
          <w:sz w:val="24"/>
        </w:rPr>
        <w:t>、下载者须通过平台填写“购标申请”。</w:t>
      </w:r>
    </w:p>
    <w:p w14:paraId="2FFA9A0F" w14:textId="77777777" w:rsidR="00106772" w:rsidRDefault="00106772" w:rsidP="00106772">
      <w:pPr>
        <w:spacing w:line="360" w:lineRule="auto"/>
        <w:ind w:firstLineChars="200" w:firstLine="480"/>
        <w:rPr>
          <w:rFonts w:ascii="宋体" w:hAnsi="宋体"/>
          <w:bCs/>
          <w:sz w:val="24"/>
        </w:rPr>
      </w:pPr>
      <w:r>
        <w:rPr>
          <w:rFonts w:ascii="宋体" w:hAnsi="宋体" w:hint="eastAsia"/>
          <w:bCs/>
          <w:sz w:val="24"/>
        </w:rPr>
        <w:t>4.</w:t>
      </w:r>
      <w:r>
        <w:rPr>
          <w:rFonts w:ascii="宋体" w:hAnsi="宋体"/>
          <w:bCs/>
          <w:sz w:val="24"/>
        </w:rPr>
        <w:t>4</w:t>
      </w:r>
      <w:r>
        <w:rPr>
          <w:rFonts w:ascii="宋体" w:hAnsi="宋体" w:hint="eastAsia"/>
          <w:bCs/>
          <w:sz w:val="24"/>
        </w:rPr>
        <w:t>、下载者需要发票的，须通过平台填写“开票申请”；招标文件费用及邮购费发票由招标代理机构出具，在开标时领取；平台</w:t>
      </w:r>
      <w:proofErr w:type="gramStart"/>
      <w:r>
        <w:rPr>
          <w:rFonts w:ascii="宋体" w:hAnsi="宋体" w:hint="eastAsia"/>
          <w:bCs/>
          <w:sz w:val="24"/>
        </w:rPr>
        <w:t>下载费</w:t>
      </w:r>
      <w:proofErr w:type="gramEnd"/>
      <w:r>
        <w:rPr>
          <w:rFonts w:ascii="宋体" w:hAnsi="宋体" w:hint="eastAsia"/>
          <w:bCs/>
          <w:sz w:val="24"/>
        </w:rPr>
        <w:t>发票由平台公司出具，联系平台公司领取。</w:t>
      </w:r>
    </w:p>
    <w:p w14:paraId="3BF4F03D" w14:textId="77777777" w:rsidR="00106772" w:rsidRDefault="00106772" w:rsidP="00106772">
      <w:pPr>
        <w:spacing w:line="360" w:lineRule="auto"/>
        <w:ind w:firstLineChars="200" w:firstLine="480"/>
        <w:rPr>
          <w:rFonts w:ascii="宋体" w:hAnsi="宋体"/>
          <w:bCs/>
          <w:sz w:val="24"/>
        </w:rPr>
      </w:pPr>
      <w:r>
        <w:rPr>
          <w:rFonts w:ascii="宋体" w:hAnsi="宋体" w:hint="eastAsia"/>
          <w:bCs/>
          <w:sz w:val="24"/>
        </w:rPr>
        <w:t>4.</w:t>
      </w:r>
      <w:r>
        <w:rPr>
          <w:rFonts w:ascii="宋体" w:hAnsi="宋体"/>
          <w:bCs/>
          <w:sz w:val="24"/>
        </w:rPr>
        <w:t>5</w:t>
      </w:r>
      <w:r>
        <w:rPr>
          <w:rFonts w:ascii="宋体" w:hAnsi="宋体" w:hint="eastAsia"/>
          <w:bCs/>
          <w:sz w:val="24"/>
        </w:rPr>
        <w:t>、平台公司咨询电话为：</w:t>
      </w:r>
      <w:r>
        <w:rPr>
          <w:rFonts w:ascii="宋体" w:hAnsi="宋体"/>
          <w:bCs/>
          <w:sz w:val="24"/>
        </w:rPr>
        <w:t>010-86397110</w:t>
      </w:r>
      <w:r>
        <w:rPr>
          <w:rFonts w:ascii="宋体" w:hAnsi="宋体" w:hint="eastAsia"/>
          <w:bCs/>
          <w:sz w:val="24"/>
        </w:rPr>
        <w:t>；平台将确保下载者的购买信息在开标前对平台公司有关工作人员保密；如下载者主动与平台公司工作人员联系咨询事宜，则视为下载者主动放弃信息保密的权利，平台公司将不承担任何责任。</w:t>
      </w:r>
    </w:p>
    <w:p w14:paraId="3EB1363E" w14:textId="77777777" w:rsidR="00106772" w:rsidRDefault="00106772" w:rsidP="00106772">
      <w:pPr>
        <w:spacing w:line="360" w:lineRule="auto"/>
        <w:ind w:firstLineChars="200" w:firstLine="480"/>
        <w:rPr>
          <w:rFonts w:ascii="宋体" w:hAnsi="宋体"/>
          <w:bCs/>
          <w:sz w:val="24"/>
        </w:rPr>
      </w:pPr>
      <w:r>
        <w:rPr>
          <w:rFonts w:ascii="宋体" w:hAnsi="宋体" w:hint="eastAsia"/>
          <w:bCs/>
          <w:sz w:val="24"/>
        </w:rPr>
        <w:t>4.</w:t>
      </w:r>
      <w:r>
        <w:rPr>
          <w:rFonts w:ascii="宋体" w:hAnsi="宋体"/>
          <w:bCs/>
          <w:sz w:val="24"/>
        </w:rPr>
        <w:t>6</w:t>
      </w:r>
      <w:r>
        <w:rPr>
          <w:rFonts w:ascii="宋体" w:hAnsi="宋体" w:hint="eastAsia"/>
          <w:bCs/>
          <w:sz w:val="24"/>
        </w:rPr>
        <w:t>、联合体投标（如公告允许）的，联合体各方应当指定牵头人，并授权其以自身名义在平台办理注册、购买文件、缴纳保证金等手续，其在平台的办理</w:t>
      </w:r>
      <w:r>
        <w:rPr>
          <w:rFonts w:ascii="宋体" w:hAnsi="宋体" w:hint="eastAsia"/>
          <w:bCs/>
          <w:sz w:val="24"/>
        </w:rPr>
        <w:lastRenderedPageBreak/>
        <w:t>行为，对联合体各方均具有约束力。</w:t>
      </w:r>
    </w:p>
    <w:p w14:paraId="2F7AB973" w14:textId="77777777" w:rsidR="00106772" w:rsidRDefault="00106772" w:rsidP="00106772">
      <w:pPr>
        <w:spacing w:line="360" w:lineRule="auto"/>
        <w:ind w:firstLineChars="200" w:firstLine="480"/>
        <w:rPr>
          <w:rFonts w:ascii="宋体" w:hAnsi="宋体"/>
          <w:bCs/>
          <w:sz w:val="24"/>
        </w:rPr>
      </w:pPr>
      <w:r>
        <w:rPr>
          <w:rFonts w:ascii="宋体" w:hAnsi="宋体" w:hint="eastAsia"/>
          <w:bCs/>
          <w:sz w:val="24"/>
        </w:rPr>
        <w:t>4.</w:t>
      </w:r>
      <w:r>
        <w:rPr>
          <w:rFonts w:ascii="宋体" w:hAnsi="宋体"/>
          <w:bCs/>
          <w:sz w:val="24"/>
        </w:rPr>
        <w:t>7</w:t>
      </w:r>
      <w:r>
        <w:rPr>
          <w:rFonts w:ascii="宋体" w:hAnsi="宋体" w:hint="eastAsia"/>
          <w:bCs/>
          <w:sz w:val="24"/>
        </w:rPr>
        <w:t>、各投标人在购买招标文件时请提供</w:t>
      </w:r>
      <w:r>
        <w:rPr>
          <w:rFonts w:ascii="宋体" w:hAnsi="宋体" w:hint="eastAsia"/>
          <w:bCs/>
          <w:sz w:val="24"/>
          <w:lang w:val="zh-CN"/>
        </w:rPr>
        <w:t>营业执照副本</w:t>
      </w:r>
      <w:r>
        <w:rPr>
          <w:rFonts w:ascii="宋体" w:hAnsi="宋体" w:hint="eastAsia"/>
          <w:bCs/>
          <w:sz w:val="24"/>
        </w:rPr>
        <w:t>原件扫描件</w:t>
      </w:r>
      <w:r>
        <w:rPr>
          <w:rFonts w:ascii="宋体" w:hAnsi="宋体" w:hint="eastAsia"/>
          <w:bCs/>
          <w:sz w:val="24"/>
          <w:lang w:val="zh-CN"/>
        </w:rPr>
        <w:t>、</w:t>
      </w:r>
      <w:r>
        <w:rPr>
          <w:rFonts w:ascii="宋体" w:hAnsi="宋体" w:hint="eastAsia"/>
          <w:bCs/>
          <w:sz w:val="24"/>
        </w:rPr>
        <w:t>税务登记证原件扫描件</w:t>
      </w:r>
      <w:r>
        <w:rPr>
          <w:rFonts w:ascii="宋体" w:hAnsi="宋体" w:hint="eastAsia"/>
          <w:bCs/>
          <w:sz w:val="24"/>
          <w:lang w:val="zh-CN"/>
        </w:rPr>
        <w:t>、《单位介绍信》或法人授权委托书原件</w:t>
      </w:r>
      <w:r>
        <w:rPr>
          <w:rFonts w:ascii="宋体" w:hAnsi="宋体" w:hint="eastAsia"/>
          <w:bCs/>
          <w:sz w:val="24"/>
        </w:rPr>
        <w:t>,上传至系统以供审核。</w:t>
      </w:r>
    </w:p>
    <w:p w14:paraId="12292ADA" w14:textId="77777777" w:rsidR="00106772" w:rsidRDefault="00106772" w:rsidP="00106772">
      <w:pPr>
        <w:spacing w:line="360" w:lineRule="auto"/>
        <w:ind w:firstLineChars="200" w:firstLine="480"/>
        <w:rPr>
          <w:rFonts w:ascii="宋体"/>
          <w:bCs/>
          <w:sz w:val="24"/>
          <w:szCs w:val="24"/>
        </w:rPr>
      </w:pPr>
      <w:r>
        <w:rPr>
          <w:rFonts w:ascii="宋体" w:hAnsi="宋体" w:hint="eastAsia"/>
          <w:bCs/>
          <w:sz w:val="24"/>
        </w:rPr>
        <w:t>4.</w:t>
      </w:r>
      <w:r>
        <w:rPr>
          <w:rFonts w:ascii="宋体" w:hAnsi="宋体"/>
          <w:bCs/>
          <w:sz w:val="24"/>
        </w:rPr>
        <w:t>8</w:t>
      </w:r>
      <w:r>
        <w:rPr>
          <w:rFonts w:ascii="宋体" w:hAnsi="宋体" w:hint="eastAsia"/>
          <w:bCs/>
          <w:sz w:val="24"/>
        </w:rPr>
        <w:t>招标人和招标代理机构不接受被招标人列入黑名单的企业法人或者其他组织购买招标文件。</w:t>
      </w:r>
    </w:p>
    <w:p w14:paraId="505D97E7" w14:textId="77777777" w:rsidR="00106772" w:rsidRDefault="00106772" w:rsidP="00106772">
      <w:pPr>
        <w:spacing w:line="360" w:lineRule="auto"/>
        <w:jc w:val="left"/>
        <w:rPr>
          <w:rFonts w:ascii="宋体" w:hAnsi="宋体"/>
          <w:bCs/>
          <w:sz w:val="24"/>
          <w:szCs w:val="24"/>
        </w:rPr>
      </w:pPr>
      <w:r>
        <w:rPr>
          <w:rFonts w:ascii="宋体" w:hAnsi="宋体" w:hint="eastAsia"/>
          <w:bCs/>
          <w:sz w:val="24"/>
          <w:szCs w:val="24"/>
        </w:rPr>
        <w:t>五、投标文件递交截止时间：</w:t>
      </w:r>
      <w:r w:rsidRPr="004B76F8">
        <w:rPr>
          <w:rFonts w:ascii="宋体" w:hAnsi="宋体" w:hint="eastAsia"/>
          <w:sz w:val="24"/>
          <w:szCs w:val="24"/>
          <w:u w:val="single"/>
        </w:rPr>
        <w:t>201</w:t>
      </w:r>
      <w:r w:rsidRPr="004B76F8">
        <w:rPr>
          <w:rFonts w:ascii="宋体" w:hAnsi="宋体"/>
          <w:sz w:val="24"/>
          <w:szCs w:val="24"/>
          <w:u w:val="single"/>
        </w:rPr>
        <w:t>9</w:t>
      </w:r>
      <w:r w:rsidRPr="004B76F8">
        <w:rPr>
          <w:rFonts w:ascii="宋体" w:hAnsi="宋体" w:hint="eastAsia"/>
          <w:sz w:val="24"/>
          <w:szCs w:val="24"/>
        </w:rPr>
        <w:t>年</w:t>
      </w:r>
      <w:r w:rsidRPr="004B76F8">
        <w:rPr>
          <w:rFonts w:ascii="宋体" w:hAnsi="宋体"/>
          <w:sz w:val="24"/>
          <w:szCs w:val="24"/>
        </w:rPr>
        <w:t>10</w:t>
      </w:r>
      <w:r w:rsidRPr="004B76F8">
        <w:rPr>
          <w:rFonts w:ascii="宋体" w:hAnsi="宋体" w:hint="eastAsia"/>
          <w:sz w:val="24"/>
          <w:szCs w:val="24"/>
        </w:rPr>
        <w:t>月</w:t>
      </w:r>
      <w:r w:rsidRPr="004B76F8">
        <w:rPr>
          <w:rFonts w:ascii="宋体" w:hAnsi="宋体"/>
          <w:sz w:val="24"/>
          <w:szCs w:val="24"/>
        </w:rPr>
        <w:t>16</w:t>
      </w:r>
      <w:r w:rsidRPr="004B76F8">
        <w:rPr>
          <w:rFonts w:ascii="宋体" w:hAnsi="宋体" w:hint="eastAsia"/>
          <w:sz w:val="24"/>
          <w:szCs w:val="24"/>
        </w:rPr>
        <w:t>日</w:t>
      </w:r>
      <w:r w:rsidRPr="004B76F8">
        <w:rPr>
          <w:rFonts w:ascii="宋体" w:hAnsi="宋体"/>
          <w:sz w:val="24"/>
          <w:szCs w:val="24"/>
        </w:rPr>
        <w:t>14</w:t>
      </w:r>
      <w:r w:rsidRPr="004B76F8">
        <w:rPr>
          <w:rFonts w:ascii="宋体" w:hAnsi="宋体" w:hint="eastAsia"/>
          <w:sz w:val="24"/>
          <w:szCs w:val="24"/>
        </w:rPr>
        <w:t>时00分</w:t>
      </w:r>
      <w:r w:rsidRPr="004B76F8">
        <w:rPr>
          <w:rFonts w:ascii="宋体" w:hAnsi="宋体" w:hint="eastAsia"/>
          <w:bCs/>
          <w:sz w:val="24"/>
          <w:szCs w:val="24"/>
        </w:rPr>
        <w:t>（北京时间）。</w:t>
      </w:r>
    </w:p>
    <w:p w14:paraId="3199674A" w14:textId="77777777" w:rsidR="00106772" w:rsidRDefault="00106772" w:rsidP="00106772">
      <w:pPr>
        <w:spacing w:line="360" w:lineRule="auto"/>
        <w:jc w:val="left"/>
        <w:rPr>
          <w:rFonts w:ascii="宋体" w:hAnsi="宋体"/>
          <w:bCs/>
          <w:sz w:val="24"/>
          <w:szCs w:val="24"/>
        </w:rPr>
      </w:pPr>
      <w:r>
        <w:rPr>
          <w:rFonts w:ascii="宋体" w:hAnsi="宋体" w:hint="eastAsia"/>
          <w:bCs/>
          <w:sz w:val="24"/>
          <w:szCs w:val="24"/>
        </w:rPr>
        <w:t>六、投标文件递交地点：</w:t>
      </w:r>
      <w:r>
        <w:rPr>
          <w:rFonts w:ascii="宋体" w:hAnsi="宋体" w:hint="eastAsia"/>
          <w:bCs/>
          <w:sz w:val="24"/>
          <w:szCs w:val="24"/>
          <w:u w:val="single"/>
        </w:rPr>
        <w:t>江苏省</w:t>
      </w:r>
      <w:r>
        <w:rPr>
          <w:rFonts w:ascii="宋体" w:hAnsi="宋体" w:hint="eastAsia"/>
          <w:sz w:val="24"/>
          <w:szCs w:val="24"/>
          <w:u w:val="single"/>
        </w:rPr>
        <w:t>南京市山西路120号江苏成套大厦2205室</w:t>
      </w:r>
    </w:p>
    <w:p w14:paraId="651C4AB6" w14:textId="77777777" w:rsidR="00106772" w:rsidRDefault="00106772" w:rsidP="00106772">
      <w:pPr>
        <w:spacing w:line="360" w:lineRule="auto"/>
        <w:jc w:val="left"/>
        <w:rPr>
          <w:rFonts w:ascii="宋体" w:hAnsi="宋体"/>
          <w:bCs/>
          <w:sz w:val="24"/>
          <w:szCs w:val="24"/>
        </w:rPr>
      </w:pPr>
      <w:r>
        <w:rPr>
          <w:rFonts w:ascii="宋体" w:hAnsi="宋体" w:hint="eastAsia"/>
          <w:bCs/>
          <w:sz w:val="24"/>
          <w:szCs w:val="24"/>
        </w:rPr>
        <w:t>七、其他资料及要求见投标人须知前附表</w:t>
      </w:r>
    </w:p>
    <w:p w14:paraId="096B173D" w14:textId="77777777" w:rsidR="00106772" w:rsidRDefault="00106772" w:rsidP="00106772">
      <w:pPr>
        <w:widowControl/>
        <w:spacing w:line="360" w:lineRule="auto"/>
        <w:jc w:val="left"/>
        <w:rPr>
          <w:rFonts w:ascii="宋体" w:hAnsi="宋体" w:cs="宋体"/>
          <w:kern w:val="0"/>
          <w:sz w:val="24"/>
          <w:szCs w:val="24"/>
        </w:rPr>
      </w:pPr>
      <w:r>
        <w:rPr>
          <w:rFonts w:ascii="宋体" w:hAnsi="宋体" w:cs="宋体"/>
          <w:kern w:val="0"/>
          <w:sz w:val="24"/>
          <w:szCs w:val="24"/>
        </w:rPr>
        <w:t>八、</w:t>
      </w:r>
      <w:r>
        <w:rPr>
          <w:rFonts w:ascii="宋体" w:hAnsi="宋体" w:cs="宋体" w:hint="eastAsia"/>
          <w:kern w:val="0"/>
          <w:sz w:val="24"/>
          <w:szCs w:val="24"/>
        </w:rPr>
        <w:t>发布公告的媒介：</w:t>
      </w:r>
    </w:p>
    <w:p w14:paraId="6C6740F2" w14:textId="77777777" w:rsidR="00106772" w:rsidRDefault="00106772" w:rsidP="00106772">
      <w:pPr>
        <w:widowControl/>
        <w:spacing w:line="360" w:lineRule="auto"/>
        <w:jc w:val="left"/>
        <w:rPr>
          <w:rFonts w:ascii="宋体" w:hAnsi="宋体" w:cs="宋体"/>
          <w:kern w:val="0"/>
          <w:sz w:val="24"/>
          <w:szCs w:val="24"/>
        </w:rPr>
      </w:pPr>
      <w:r>
        <w:rPr>
          <w:rFonts w:ascii="宋体" w:hAnsi="宋体" w:cs="宋体" w:hint="eastAsia"/>
          <w:kern w:val="0"/>
          <w:sz w:val="24"/>
          <w:szCs w:val="24"/>
        </w:rPr>
        <w:t>本次招标公告同时在江苏省招标投标公共服务平台（www.jszbtb.com)、烟草行业招投标信息平台（www. tobaccobid.com）、中国采购与招标网（www.chinabidding.com.cn）、江苏中烟工业有限责任公司（www.jszygs.com）中的信息公开栏上发布。</w:t>
      </w:r>
    </w:p>
    <w:p w14:paraId="5033702F" w14:textId="77777777" w:rsidR="00106772" w:rsidRDefault="00106772" w:rsidP="00106772">
      <w:pPr>
        <w:spacing w:line="360" w:lineRule="auto"/>
        <w:jc w:val="left"/>
        <w:rPr>
          <w:rFonts w:ascii="宋体" w:hAnsi="宋体"/>
          <w:bCs/>
          <w:sz w:val="24"/>
          <w:szCs w:val="24"/>
        </w:rPr>
      </w:pPr>
      <w:r>
        <w:rPr>
          <w:rFonts w:ascii="宋体" w:hAnsi="宋体" w:hint="eastAsia"/>
          <w:bCs/>
          <w:sz w:val="24"/>
          <w:szCs w:val="24"/>
        </w:rPr>
        <w:t>九、联系方式：</w:t>
      </w:r>
    </w:p>
    <w:p w14:paraId="6063A70B" w14:textId="77777777" w:rsidR="00106772" w:rsidRDefault="00106772" w:rsidP="00106772">
      <w:pPr>
        <w:spacing w:line="360" w:lineRule="auto"/>
        <w:ind w:firstLineChars="200" w:firstLine="480"/>
        <w:jc w:val="left"/>
        <w:rPr>
          <w:rFonts w:ascii="宋体" w:hAnsi="宋体"/>
          <w:bCs/>
          <w:sz w:val="24"/>
          <w:szCs w:val="24"/>
        </w:rPr>
      </w:pPr>
      <w:r>
        <w:rPr>
          <w:rFonts w:ascii="宋体" w:hAnsi="宋体" w:hint="eastAsia"/>
          <w:bCs/>
          <w:sz w:val="24"/>
          <w:szCs w:val="24"/>
        </w:rPr>
        <w:t>招标代理机构：</w:t>
      </w:r>
      <w:r>
        <w:rPr>
          <w:rFonts w:ascii="宋体" w:hAnsi="宋体" w:hint="eastAsia"/>
          <w:bCs/>
          <w:sz w:val="24"/>
          <w:szCs w:val="24"/>
          <w:u w:val="single"/>
        </w:rPr>
        <w:t>江苏省成套设备有限公司</w:t>
      </w:r>
    </w:p>
    <w:p w14:paraId="6A0C4761" w14:textId="77777777" w:rsidR="00106772" w:rsidRDefault="00106772" w:rsidP="00106772">
      <w:pPr>
        <w:spacing w:line="360" w:lineRule="auto"/>
        <w:ind w:firstLineChars="200" w:firstLine="480"/>
        <w:jc w:val="left"/>
        <w:rPr>
          <w:rFonts w:ascii="宋体" w:hAnsi="宋体"/>
          <w:bCs/>
          <w:sz w:val="24"/>
          <w:szCs w:val="24"/>
        </w:rPr>
      </w:pPr>
      <w:r>
        <w:rPr>
          <w:rFonts w:ascii="宋体" w:hAnsi="宋体" w:hint="eastAsia"/>
          <w:bCs/>
          <w:sz w:val="24"/>
          <w:szCs w:val="24"/>
        </w:rPr>
        <w:t>地址：</w:t>
      </w:r>
      <w:r>
        <w:rPr>
          <w:rFonts w:ascii="宋体" w:hAnsi="宋体" w:hint="eastAsia"/>
          <w:sz w:val="24"/>
          <w:szCs w:val="24"/>
          <w:u w:val="single"/>
        </w:rPr>
        <w:t>江苏省南京市山西路120号江苏成套大厦1701室</w:t>
      </w:r>
    </w:p>
    <w:p w14:paraId="741B5423" w14:textId="77777777" w:rsidR="00106772" w:rsidRDefault="00106772" w:rsidP="00106772">
      <w:pPr>
        <w:spacing w:line="360" w:lineRule="auto"/>
        <w:ind w:firstLineChars="200" w:firstLine="480"/>
        <w:jc w:val="left"/>
        <w:rPr>
          <w:rFonts w:ascii="宋体" w:hAnsi="宋体"/>
          <w:bCs/>
          <w:sz w:val="24"/>
          <w:szCs w:val="24"/>
        </w:rPr>
      </w:pPr>
      <w:r>
        <w:rPr>
          <w:rFonts w:ascii="宋体" w:hAnsi="宋体" w:hint="eastAsia"/>
          <w:bCs/>
          <w:sz w:val="24"/>
          <w:szCs w:val="24"/>
        </w:rPr>
        <w:t xml:space="preserve">联系人: </w:t>
      </w:r>
      <w:r>
        <w:rPr>
          <w:rFonts w:ascii="宋体" w:hAnsi="宋体" w:hint="eastAsia"/>
          <w:sz w:val="24"/>
          <w:szCs w:val="24"/>
          <w:u w:val="single"/>
        </w:rPr>
        <w:t>高精乾</w:t>
      </w:r>
    </w:p>
    <w:p w14:paraId="5777C53D" w14:textId="77777777" w:rsidR="00106772" w:rsidRDefault="00106772" w:rsidP="00106772">
      <w:pPr>
        <w:spacing w:line="360" w:lineRule="auto"/>
        <w:ind w:firstLineChars="200" w:firstLine="480"/>
        <w:jc w:val="left"/>
        <w:rPr>
          <w:rFonts w:ascii="宋体" w:hAnsi="宋体"/>
          <w:bCs/>
          <w:sz w:val="24"/>
          <w:szCs w:val="24"/>
        </w:rPr>
      </w:pPr>
      <w:r>
        <w:rPr>
          <w:rFonts w:ascii="宋体" w:hAnsi="宋体" w:hint="eastAsia"/>
          <w:bCs/>
          <w:sz w:val="24"/>
          <w:szCs w:val="24"/>
        </w:rPr>
        <w:t>电  话：</w:t>
      </w:r>
      <w:r>
        <w:rPr>
          <w:rFonts w:ascii="宋体" w:hAnsi="宋体" w:hint="eastAsia"/>
          <w:sz w:val="24"/>
          <w:szCs w:val="24"/>
          <w:u w:val="single"/>
        </w:rPr>
        <w:t>025-83311056、1</w:t>
      </w:r>
      <w:r>
        <w:rPr>
          <w:rFonts w:ascii="宋体" w:hAnsi="宋体"/>
          <w:sz w:val="24"/>
          <w:szCs w:val="24"/>
          <w:u w:val="single"/>
        </w:rPr>
        <w:t>3913003298</w:t>
      </w:r>
    </w:p>
    <w:p w14:paraId="28D69F2F" w14:textId="77777777" w:rsidR="00106772" w:rsidRDefault="00106772" w:rsidP="00106772">
      <w:pPr>
        <w:spacing w:line="360" w:lineRule="auto"/>
        <w:ind w:firstLineChars="200" w:firstLine="480"/>
        <w:jc w:val="left"/>
        <w:rPr>
          <w:rFonts w:ascii="宋体" w:hAnsi="宋体"/>
          <w:bCs/>
          <w:sz w:val="24"/>
          <w:szCs w:val="24"/>
        </w:rPr>
      </w:pPr>
      <w:r>
        <w:rPr>
          <w:rFonts w:ascii="宋体" w:hAnsi="宋体" w:hint="eastAsia"/>
          <w:bCs/>
          <w:sz w:val="24"/>
          <w:szCs w:val="24"/>
        </w:rPr>
        <w:t>传  真：</w:t>
      </w:r>
      <w:r>
        <w:rPr>
          <w:rFonts w:ascii="宋体" w:hAnsi="宋体" w:hint="eastAsia"/>
          <w:sz w:val="24"/>
          <w:szCs w:val="24"/>
          <w:u w:val="single"/>
        </w:rPr>
        <w:t>025-86636057</w:t>
      </w:r>
    </w:p>
    <w:p w14:paraId="4CA5A8BD" w14:textId="77777777" w:rsidR="00106772" w:rsidRDefault="00106772" w:rsidP="00106772">
      <w:pPr>
        <w:spacing w:line="360" w:lineRule="auto"/>
        <w:ind w:firstLineChars="200" w:firstLine="480"/>
        <w:jc w:val="left"/>
        <w:rPr>
          <w:rFonts w:ascii="宋体" w:hAnsi="宋体"/>
          <w:bCs/>
          <w:sz w:val="24"/>
          <w:szCs w:val="24"/>
          <w:u w:val="single"/>
        </w:rPr>
      </w:pPr>
      <w:r>
        <w:rPr>
          <w:rFonts w:ascii="宋体" w:hAnsi="宋体" w:hint="eastAsia"/>
          <w:bCs/>
          <w:sz w:val="24"/>
          <w:szCs w:val="24"/>
        </w:rPr>
        <w:t>招标人：</w:t>
      </w:r>
      <w:r>
        <w:rPr>
          <w:rFonts w:ascii="宋体" w:hAnsi="宋体" w:hint="eastAsia"/>
          <w:bCs/>
          <w:sz w:val="24"/>
          <w:szCs w:val="24"/>
          <w:u w:val="single"/>
        </w:rPr>
        <w:t>江苏中烟工业有限责任公司</w:t>
      </w:r>
    </w:p>
    <w:p w14:paraId="0A472C43" w14:textId="77777777" w:rsidR="00106772" w:rsidRDefault="00106772" w:rsidP="00106772">
      <w:pPr>
        <w:spacing w:line="360" w:lineRule="auto"/>
        <w:ind w:firstLineChars="200" w:firstLine="480"/>
        <w:jc w:val="left"/>
        <w:rPr>
          <w:rFonts w:ascii="宋体" w:hAnsi="宋体"/>
          <w:bCs/>
          <w:sz w:val="24"/>
          <w:szCs w:val="24"/>
        </w:rPr>
      </w:pPr>
      <w:r>
        <w:rPr>
          <w:rFonts w:ascii="宋体" w:hAnsi="宋体" w:hint="eastAsia"/>
          <w:bCs/>
          <w:sz w:val="24"/>
          <w:szCs w:val="24"/>
        </w:rPr>
        <w:t>地  址：</w:t>
      </w:r>
      <w:r>
        <w:rPr>
          <w:rFonts w:ascii="宋体" w:hAnsi="宋体" w:hint="eastAsia"/>
          <w:bCs/>
          <w:sz w:val="24"/>
          <w:u w:val="single"/>
        </w:rPr>
        <w:t>淮安市一品梅路32号</w:t>
      </w:r>
    </w:p>
    <w:p w14:paraId="6779B265" w14:textId="77777777" w:rsidR="00106772" w:rsidRDefault="00106772" w:rsidP="00106772">
      <w:pPr>
        <w:spacing w:line="360" w:lineRule="auto"/>
        <w:ind w:firstLineChars="200" w:firstLine="480"/>
        <w:jc w:val="left"/>
        <w:rPr>
          <w:rFonts w:ascii="宋体" w:hAnsi="宋体"/>
          <w:bCs/>
          <w:sz w:val="24"/>
          <w:szCs w:val="24"/>
        </w:rPr>
      </w:pPr>
      <w:r>
        <w:rPr>
          <w:rFonts w:ascii="宋体" w:hAnsi="宋体" w:hint="eastAsia"/>
          <w:bCs/>
          <w:sz w:val="24"/>
          <w:szCs w:val="24"/>
        </w:rPr>
        <w:t>联系人：</w:t>
      </w:r>
      <w:r>
        <w:rPr>
          <w:rFonts w:ascii="宋体" w:hAnsi="宋体" w:hint="eastAsia"/>
          <w:bCs/>
          <w:sz w:val="24"/>
          <w:szCs w:val="24"/>
          <w:u w:val="single"/>
        </w:rPr>
        <w:t>崔从毅</w:t>
      </w:r>
    </w:p>
    <w:p w14:paraId="42BDC567" w14:textId="77777777" w:rsidR="00106772" w:rsidRDefault="00106772" w:rsidP="00106772">
      <w:pPr>
        <w:spacing w:line="360" w:lineRule="auto"/>
        <w:ind w:firstLineChars="200" w:firstLine="480"/>
        <w:jc w:val="left"/>
        <w:rPr>
          <w:rFonts w:ascii="宋体" w:hAnsi="宋体"/>
          <w:bCs/>
          <w:sz w:val="24"/>
          <w:szCs w:val="24"/>
        </w:rPr>
      </w:pPr>
      <w:r>
        <w:rPr>
          <w:rFonts w:ascii="宋体" w:hAnsi="宋体" w:hint="eastAsia"/>
          <w:bCs/>
          <w:sz w:val="24"/>
          <w:szCs w:val="24"/>
        </w:rPr>
        <w:t>电  话：</w:t>
      </w:r>
      <w:r>
        <w:rPr>
          <w:rFonts w:ascii="宋体" w:hAnsi="宋体" w:hint="eastAsia"/>
          <w:bCs/>
          <w:sz w:val="24"/>
          <w:szCs w:val="24"/>
          <w:u w:val="single"/>
        </w:rPr>
        <w:t>0517-80693349</w:t>
      </w:r>
    </w:p>
    <w:p w14:paraId="28B906DB" w14:textId="77777777" w:rsidR="00484B9D" w:rsidRPr="00106772" w:rsidRDefault="00484B9D"/>
    <w:sectPr w:rsidR="00484B9D" w:rsidRPr="0010677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70611" w14:textId="77777777" w:rsidR="004E34D4" w:rsidRDefault="004E34D4" w:rsidP="00106772">
      <w:r>
        <w:separator/>
      </w:r>
    </w:p>
  </w:endnote>
  <w:endnote w:type="continuationSeparator" w:id="0">
    <w:p w14:paraId="1B9CD5ED" w14:textId="77777777" w:rsidR="004E34D4" w:rsidRDefault="004E34D4" w:rsidP="00106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4828C0" w14:textId="77777777" w:rsidR="004E34D4" w:rsidRDefault="004E34D4" w:rsidP="00106772">
      <w:r>
        <w:separator/>
      </w:r>
    </w:p>
  </w:footnote>
  <w:footnote w:type="continuationSeparator" w:id="0">
    <w:p w14:paraId="371F659A" w14:textId="77777777" w:rsidR="004E34D4" w:rsidRDefault="004E34D4" w:rsidP="001067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B9D"/>
    <w:rsid w:val="00106772"/>
    <w:rsid w:val="00484B9D"/>
    <w:rsid w:val="004E34D4"/>
    <w:rsid w:val="005F1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4ACBCD"/>
  <w15:chartTrackingRefBased/>
  <w15:docId w15:val="{88694CF9-3A67-4603-9888-3FBEB59DF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106772"/>
    <w:pPr>
      <w:widowControl w:val="0"/>
      <w:jc w:val="both"/>
    </w:pPr>
    <w:rPr>
      <w:rFonts w:ascii="Times New Roman" w:eastAsia="宋体" w:hAnsi="Times New Roman" w:cs="Times New Roman"/>
      <w:szCs w:val="20"/>
    </w:rPr>
  </w:style>
  <w:style w:type="paragraph" w:styleId="1">
    <w:name w:val="heading 1"/>
    <w:basedOn w:val="a"/>
    <w:next w:val="a"/>
    <w:link w:val="10"/>
    <w:qFormat/>
    <w:rsid w:val="0010677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677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106772"/>
    <w:rPr>
      <w:sz w:val="18"/>
      <w:szCs w:val="18"/>
    </w:rPr>
  </w:style>
  <w:style w:type="paragraph" w:styleId="a5">
    <w:name w:val="footer"/>
    <w:basedOn w:val="a"/>
    <w:link w:val="a6"/>
    <w:uiPriority w:val="99"/>
    <w:unhideWhenUsed/>
    <w:rsid w:val="0010677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106772"/>
    <w:rPr>
      <w:sz w:val="18"/>
      <w:szCs w:val="18"/>
    </w:rPr>
  </w:style>
  <w:style w:type="character" w:customStyle="1" w:styleId="10">
    <w:name w:val="标题 1 字符"/>
    <w:basedOn w:val="a0"/>
    <w:link w:val="1"/>
    <w:qFormat/>
    <w:rsid w:val="00106772"/>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321</Words>
  <Characters>1836</Characters>
  <Application>Microsoft Office Word</Application>
  <DocSecurity>0</DocSecurity>
  <Lines>15</Lines>
  <Paragraphs>4</Paragraphs>
  <ScaleCrop>false</ScaleCrop>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晨 马</dc:creator>
  <cp:keywords/>
  <dc:description/>
  <cp:lastModifiedBy>晨 马</cp:lastModifiedBy>
  <cp:revision>5</cp:revision>
  <dcterms:created xsi:type="dcterms:W3CDTF">2019-09-17T07:42:00Z</dcterms:created>
  <dcterms:modified xsi:type="dcterms:W3CDTF">2019-09-17T07:47:00Z</dcterms:modified>
</cp:coreProperties>
</file>