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180C" w14:textId="77777777" w:rsidR="007069B3" w:rsidRPr="00DF18CE" w:rsidRDefault="007069B3" w:rsidP="007069B3">
      <w:pPr>
        <w:adjustRightInd w:val="0"/>
        <w:snapToGrid w:val="0"/>
        <w:spacing w:afterLines="100" w:after="312" w:line="240" w:lineRule="auto"/>
        <w:ind w:firstLine="0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eastAsia="方正小标宋简体" w:hint="eastAsia"/>
          <w:bCs/>
          <w:color w:val="auto"/>
          <w:sz w:val="36"/>
          <w:szCs w:val="36"/>
        </w:rPr>
        <w:t>招</w:t>
      </w:r>
      <w:r>
        <w:rPr>
          <w:rFonts w:eastAsia="方正小标宋简体" w:hint="eastAsia"/>
          <w:bCs/>
          <w:color w:val="auto"/>
          <w:sz w:val="36"/>
          <w:szCs w:val="36"/>
        </w:rPr>
        <w:t xml:space="preserve"> </w:t>
      </w:r>
      <w:r>
        <w:rPr>
          <w:rFonts w:eastAsia="方正小标宋简体" w:hint="eastAsia"/>
          <w:bCs/>
          <w:color w:val="auto"/>
          <w:sz w:val="36"/>
          <w:szCs w:val="36"/>
        </w:rPr>
        <w:t>标</w:t>
      </w:r>
      <w:r>
        <w:rPr>
          <w:rFonts w:eastAsia="方正小标宋简体" w:hint="eastAsia"/>
          <w:bCs/>
          <w:color w:val="auto"/>
          <w:sz w:val="36"/>
          <w:szCs w:val="36"/>
        </w:rPr>
        <w:t xml:space="preserve"> </w:t>
      </w:r>
      <w:r>
        <w:rPr>
          <w:rFonts w:eastAsia="方正小标宋简体" w:hint="eastAsia"/>
          <w:bCs/>
          <w:color w:val="auto"/>
          <w:sz w:val="36"/>
          <w:szCs w:val="36"/>
        </w:rPr>
        <w:t>公</w:t>
      </w:r>
      <w:r>
        <w:rPr>
          <w:rFonts w:eastAsia="方正小标宋简体" w:hint="eastAsia"/>
          <w:bCs/>
          <w:color w:val="auto"/>
          <w:sz w:val="36"/>
          <w:szCs w:val="36"/>
        </w:rPr>
        <w:t xml:space="preserve"> </w:t>
      </w:r>
      <w:r>
        <w:rPr>
          <w:rFonts w:eastAsia="方正小标宋简体" w:hint="eastAsia"/>
          <w:bCs/>
          <w:color w:val="auto"/>
          <w:sz w:val="36"/>
          <w:szCs w:val="36"/>
        </w:rPr>
        <w:t>告</w:t>
      </w:r>
      <w:r>
        <w:rPr>
          <w:rFonts w:eastAsia="方正小标宋简体" w:hint="eastAsia"/>
          <w:bCs/>
          <w:color w:val="auto"/>
          <w:sz w:val="36"/>
          <w:szCs w:val="36"/>
        </w:rPr>
        <w:t xml:space="preserve"> </w:t>
      </w:r>
    </w:p>
    <w:p w14:paraId="0D274D0B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中</w:t>
      </w:r>
      <w:proofErr w:type="gramStart"/>
      <w:r w:rsidRPr="005C2A5A">
        <w:rPr>
          <w:rFonts w:ascii="宋体" w:hAnsi="宋体" w:hint="eastAsia"/>
          <w:color w:val="auto"/>
          <w:szCs w:val="21"/>
        </w:rPr>
        <w:t>招国际</w:t>
      </w:r>
      <w:proofErr w:type="gramEnd"/>
      <w:r w:rsidRPr="005C2A5A">
        <w:rPr>
          <w:rFonts w:ascii="宋体" w:hAnsi="宋体" w:hint="eastAsia"/>
          <w:color w:val="auto"/>
          <w:szCs w:val="21"/>
        </w:rPr>
        <w:t>招标有限公司受某单位委托，依据《中国人民解放军装备采购条例》《中国人民解放军装备采购方式与程序管理规定》《中国人民解放军竞争性装备采购管理规定》等有关法律法规要求，参照《中华人民共和国招标投标法》《中华人民共和国招标投标法实施条例》等有关法律法规要求，对</w:t>
      </w:r>
      <w:r w:rsidRPr="005C2A5A">
        <w:rPr>
          <w:rFonts w:ascii="宋体" w:hAnsi="宋体" w:hint="eastAsia"/>
          <w:color w:val="auto"/>
          <w:szCs w:val="21"/>
          <w:u w:val="single"/>
        </w:rPr>
        <w:t>工控机(WQZB2020-04-82)项目</w:t>
      </w:r>
      <w:r w:rsidRPr="005C2A5A">
        <w:rPr>
          <w:rFonts w:ascii="宋体" w:hAnsi="宋体" w:hint="eastAsia"/>
          <w:color w:val="auto"/>
          <w:szCs w:val="21"/>
        </w:rPr>
        <w:t>进行公开招标，欢迎符合资格条件要求的单位参加投标。现将有关事项通知如下：</w:t>
      </w:r>
    </w:p>
    <w:p w14:paraId="37C359D1" w14:textId="77777777" w:rsidR="007069B3" w:rsidRPr="005C2A5A" w:rsidRDefault="007069B3" w:rsidP="007069B3">
      <w:pPr>
        <w:numPr>
          <w:ilvl w:val="0"/>
          <w:numId w:val="2"/>
        </w:num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bookmarkStart w:id="0" w:name="_Toc524787173"/>
      <w:bookmarkStart w:id="1" w:name="_Toc524660646"/>
      <w:bookmarkStart w:id="2" w:name="_Toc524787065"/>
      <w:r w:rsidRPr="005C2A5A">
        <w:rPr>
          <w:rFonts w:ascii="宋体" w:hAnsi="宋体"/>
          <w:b/>
          <w:color w:val="auto"/>
          <w:szCs w:val="21"/>
        </w:rPr>
        <w:t>项目名称</w:t>
      </w:r>
      <w:r w:rsidRPr="005C2A5A">
        <w:rPr>
          <w:rFonts w:ascii="宋体" w:hAnsi="宋体" w:hint="eastAsia"/>
          <w:b/>
          <w:color w:val="auto"/>
          <w:szCs w:val="21"/>
        </w:rPr>
        <w:t>：</w:t>
      </w:r>
      <w:bookmarkEnd w:id="0"/>
      <w:bookmarkEnd w:id="1"/>
      <w:bookmarkEnd w:id="2"/>
      <w:r w:rsidRPr="005C2A5A">
        <w:rPr>
          <w:rFonts w:ascii="宋体" w:hAnsi="宋体" w:hint="eastAsia"/>
          <w:b/>
          <w:color w:val="auto"/>
          <w:szCs w:val="21"/>
        </w:rPr>
        <w:t>工控机(WQZB2020-04-82)项目</w:t>
      </w:r>
    </w:p>
    <w:p w14:paraId="5C5970F4" w14:textId="77777777" w:rsidR="007069B3" w:rsidRPr="005C2A5A" w:rsidRDefault="007069B3" w:rsidP="007069B3">
      <w:pPr>
        <w:numPr>
          <w:ilvl w:val="0"/>
          <w:numId w:val="2"/>
        </w:num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bookmarkStart w:id="3" w:name="_Toc524787174"/>
      <w:bookmarkStart w:id="4" w:name="_Toc524660647"/>
      <w:bookmarkStart w:id="5" w:name="_Toc524787066"/>
      <w:r w:rsidRPr="005C2A5A">
        <w:rPr>
          <w:rFonts w:ascii="宋体" w:hAnsi="宋体"/>
          <w:b/>
          <w:color w:val="auto"/>
          <w:szCs w:val="21"/>
        </w:rPr>
        <w:t>项目编号</w:t>
      </w:r>
      <w:r w:rsidRPr="005C2A5A">
        <w:rPr>
          <w:rFonts w:ascii="宋体" w:hAnsi="宋体" w:hint="eastAsia"/>
          <w:b/>
          <w:color w:val="auto"/>
          <w:szCs w:val="21"/>
        </w:rPr>
        <w:t>：</w:t>
      </w:r>
      <w:bookmarkEnd w:id="3"/>
      <w:bookmarkEnd w:id="4"/>
      <w:bookmarkEnd w:id="5"/>
      <w:r w:rsidRPr="005C2A5A">
        <w:rPr>
          <w:rFonts w:ascii="宋体" w:hAnsi="宋体"/>
          <w:b/>
          <w:color w:val="auto"/>
          <w:szCs w:val="21"/>
        </w:rPr>
        <w:t>TC200S0D7</w:t>
      </w:r>
    </w:p>
    <w:p w14:paraId="6E4F2C29" w14:textId="77777777" w:rsidR="007069B3" w:rsidRDefault="007069B3" w:rsidP="007069B3">
      <w:pPr>
        <w:numPr>
          <w:ilvl w:val="0"/>
          <w:numId w:val="2"/>
        </w:num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bookmarkStart w:id="6" w:name="_Toc524660648"/>
      <w:bookmarkStart w:id="7" w:name="_Toc524787067"/>
      <w:bookmarkStart w:id="8" w:name="_Toc524787175"/>
      <w:r w:rsidRPr="005C2A5A">
        <w:rPr>
          <w:rFonts w:ascii="宋体" w:hAnsi="宋体"/>
          <w:b/>
          <w:color w:val="auto"/>
          <w:szCs w:val="21"/>
        </w:rPr>
        <w:t>项目概况</w:t>
      </w:r>
      <w:bookmarkEnd w:id="6"/>
      <w:bookmarkEnd w:id="7"/>
      <w:bookmarkEnd w:id="8"/>
      <w:r w:rsidRPr="005C2A5A">
        <w:rPr>
          <w:rFonts w:ascii="宋体" w:hAnsi="宋体" w:hint="eastAsia"/>
          <w:b/>
          <w:color w:val="auto"/>
          <w:szCs w:val="21"/>
        </w:rPr>
        <w:t xml:space="preserve"> </w:t>
      </w:r>
    </w:p>
    <w:tbl>
      <w:tblPr>
        <w:tblW w:w="52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032"/>
        <w:gridCol w:w="874"/>
        <w:gridCol w:w="645"/>
        <w:gridCol w:w="539"/>
        <w:gridCol w:w="797"/>
        <w:gridCol w:w="1701"/>
        <w:gridCol w:w="2510"/>
      </w:tblGrid>
      <w:tr w:rsidR="007069B3" w:rsidRPr="005C2A5A" w14:paraId="1588AFF5" w14:textId="77777777" w:rsidTr="00CB0253">
        <w:trPr>
          <w:trHeight w:val="20"/>
          <w:tblHeader/>
          <w:jc w:val="center"/>
        </w:trPr>
        <w:tc>
          <w:tcPr>
            <w:tcW w:w="338" w:type="pct"/>
            <w:vAlign w:val="center"/>
          </w:tcPr>
          <w:p w14:paraId="6E5E13D5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</w:pPr>
            <w:proofErr w:type="gramStart"/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包号</w:t>
            </w:r>
            <w:proofErr w:type="gramEnd"/>
          </w:p>
        </w:tc>
        <w:tc>
          <w:tcPr>
            <w:tcW w:w="594" w:type="pct"/>
            <w:vAlign w:val="center"/>
          </w:tcPr>
          <w:p w14:paraId="2A2BC4CC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</w:pPr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计划编号</w:t>
            </w:r>
          </w:p>
        </w:tc>
        <w:tc>
          <w:tcPr>
            <w:tcW w:w="503" w:type="pct"/>
            <w:vAlign w:val="center"/>
          </w:tcPr>
          <w:p w14:paraId="6C2987AB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</w:pPr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名称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1046A8DB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/>
                <w:bCs/>
                <w:color w:val="auto"/>
                <w:kern w:val="2"/>
                <w:sz w:val="22"/>
                <w:szCs w:val="24"/>
              </w:rPr>
            </w:pPr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数量</w:t>
            </w:r>
          </w:p>
        </w:tc>
        <w:tc>
          <w:tcPr>
            <w:tcW w:w="310" w:type="pct"/>
            <w:vAlign w:val="center"/>
          </w:tcPr>
          <w:p w14:paraId="01C8853F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</w:pPr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单位</w:t>
            </w:r>
          </w:p>
        </w:tc>
        <w:tc>
          <w:tcPr>
            <w:tcW w:w="459" w:type="pct"/>
            <w:vAlign w:val="center"/>
          </w:tcPr>
          <w:p w14:paraId="04AC7165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</w:pPr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质保期</w:t>
            </w:r>
          </w:p>
        </w:tc>
        <w:tc>
          <w:tcPr>
            <w:tcW w:w="979" w:type="pct"/>
            <w:vAlign w:val="center"/>
          </w:tcPr>
          <w:p w14:paraId="6686E950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</w:pPr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交付日期</w:t>
            </w:r>
          </w:p>
        </w:tc>
        <w:tc>
          <w:tcPr>
            <w:tcW w:w="1445" w:type="pct"/>
            <w:shd w:val="clear" w:color="auto" w:fill="auto"/>
            <w:vAlign w:val="center"/>
            <w:hideMark/>
          </w:tcPr>
          <w:p w14:paraId="60B186AE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黑体" w:eastAsia="黑体" w:hAnsi="宋体" w:cs="宋体"/>
                <w:bCs/>
                <w:color w:val="auto"/>
                <w:kern w:val="2"/>
                <w:sz w:val="22"/>
                <w:szCs w:val="24"/>
              </w:rPr>
            </w:pPr>
            <w:r w:rsidRPr="005C2A5A">
              <w:rPr>
                <w:rFonts w:ascii="黑体" w:eastAsia="黑体" w:hAnsi="宋体" w:cs="宋体" w:hint="eastAsia"/>
                <w:bCs/>
                <w:color w:val="auto"/>
                <w:kern w:val="2"/>
                <w:sz w:val="22"/>
                <w:szCs w:val="24"/>
              </w:rPr>
              <w:t>备注</w:t>
            </w:r>
          </w:p>
        </w:tc>
      </w:tr>
      <w:tr w:rsidR="007069B3" w:rsidRPr="005C2A5A" w14:paraId="47FE4967" w14:textId="77777777" w:rsidTr="00CB0253">
        <w:trPr>
          <w:trHeight w:val="567"/>
          <w:jc w:val="center"/>
        </w:trPr>
        <w:tc>
          <w:tcPr>
            <w:tcW w:w="338" w:type="pct"/>
            <w:vMerge w:val="restart"/>
            <w:vAlign w:val="center"/>
          </w:tcPr>
          <w:p w14:paraId="37D30F50" w14:textId="77777777" w:rsidR="007069B3" w:rsidRPr="005C2A5A" w:rsidRDefault="007069B3" w:rsidP="00CB0253">
            <w:pPr>
              <w:widowControl w:val="0"/>
              <w:spacing w:line="240" w:lineRule="atLeast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01</w:t>
            </w:r>
          </w:p>
        </w:tc>
        <w:tc>
          <w:tcPr>
            <w:tcW w:w="594" w:type="pct"/>
            <w:vAlign w:val="center"/>
          </w:tcPr>
          <w:p w14:paraId="36FF4A94" w14:textId="77777777" w:rsidR="007069B3" w:rsidRPr="005C2A5A" w:rsidRDefault="007069B3" w:rsidP="00CB0253">
            <w:pPr>
              <w:spacing w:line="240" w:lineRule="auto"/>
              <w:ind w:right="180" w:firstLine="0"/>
              <w:jc w:val="right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247644</w:t>
            </w:r>
          </w:p>
        </w:tc>
        <w:tc>
          <w:tcPr>
            <w:tcW w:w="503" w:type="pct"/>
            <w:vAlign w:val="center"/>
          </w:tcPr>
          <w:p w14:paraId="7ADCD36C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left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工控机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4A7D744" w14:textId="77777777" w:rsidR="007069B3" w:rsidRPr="005C2A5A" w:rsidRDefault="007069B3" w:rsidP="00CB0253">
            <w:pPr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8</w:t>
            </w:r>
          </w:p>
        </w:tc>
        <w:tc>
          <w:tcPr>
            <w:tcW w:w="310" w:type="pct"/>
            <w:vAlign w:val="center"/>
          </w:tcPr>
          <w:p w14:paraId="35F9F716" w14:textId="77777777" w:rsidR="007069B3" w:rsidRPr="005C2A5A" w:rsidRDefault="007069B3" w:rsidP="00CB0253">
            <w:pPr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台</w:t>
            </w:r>
          </w:p>
        </w:tc>
        <w:tc>
          <w:tcPr>
            <w:tcW w:w="459" w:type="pct"/>
            <w:vAlign w:val="center"/>
          </w:tcPr>
          <w:p w14:paraId="5188E759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3年</w:t>
            </w:r>
          </w:p>
        </w:tc>
        <w:tc>
          <w:tcPr>
            <w:tcW w:w="979" w:type="pct"/>
            <w:vAlign w:val="center"/>
          </w:tcPr>
          <w:p w14:paraId="0C2031CE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/>
                <w:color w:val="auto"/>
                <w:szCs w:val="21"/>
              </w:rPr>
              <w:t>2020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年</w:t>
            </w:r>
            <w:r w:rsidRPr="005C2A5A">
              <w:rPr>
                <w:rFonts w:ascii="宋体" w:hAnsi="宋体"/>
                <w:color w:val="auto"/>
                <w:szCs w:val="21"/>
              </w:rPr>
              <w:t>6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月</w:t>
            </w:r>
            <w:r w:rsidRPr="005C2A5A">
              <w:rPr>
                <w:rFonts w:ascii="宋体" w:hAnsi="宋体"/>
                <w:color w:val="auto"/>
                <w:szCs w:val="21"/>
              </w:rPr>
              <w:t>2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0日</w:t>
            </w:r>
          </w:p>
        </w:tc>
        <w:tc>
          <w:tcPr>
            <w:tcW w:w="1445" w:type="pct"/>
            <w:vMerge w:val="restart"/>
            <w:shd w:val="clear" w:color="auto" w:fill="auto"/>
            <w:vAlign w:val="center"/>
          </w:tcPr>
          <w:p w14:paraId="4A235199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项目商务技术要求详见公告附件《工控机(WQZB2020-04-82)项目技术协议》请投标单位自行下载打印，不再另行发放。</w:t>
            </w:r>
          </w:p>
        </w:tc>
      </w:tr>
      <w:tr w:rsidR="007069B3" w:rsidRPr="005C2A5A" w14:paraId="3C1482FE" w14:textId="77777777" w:rsidTr="00CB0253">
        <w:trPr>
          <w:trHeight w:val="567"/>
          <w:jc w:val="center"/>
        </w:trPr>
        <w:tc>
          <w:tcPr>
            <w:tcW w:w="338" w:type="pct"/>
            <w:vMerge/>
            <w:vAlign w:val="center"/>
          </w:tcPr>
          <w:p w14:paraId="0152C0B3" w14:textId="77777777" w:rsidR="007069B3" w:rsidRPr="005C2A5A" w:rsidRDefault="007069B3" w:rsidP="00CB0253">
            <w:pPr>
              <w:widowControl w:val="0"/>
              <w:spacing w:line="240" w:lineRule="atLeast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5EB7430E" w14:textId="77777777" w:rsidR="007069B3" w:rsidRPr="005C2A5A" w:rsidRDefault="007069B3" w:rsidP="00CB0253">
            <w:pPr>
              <w:widowControl w:val="0"/>
              <w:spacing w:line="240" w:lineRule="auto"/>
              <w:ind w:right="180" w:firstLine="0"/>
              <w:jc w:val="right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247645</w:t>
            </w:r>
          </w:p>
        </w:tc>
        <w:tc>
          <w:tcPr>
            <w:tcW w:w="503" w:type="pct"/>
            <w:vAlign w:val="center"/>
          </w:tcPr>
          <w:p w14:paraId="37945A7C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left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工控机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16029A7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16</w:t>
            </w:r>
          </w:p>
        </w:tc>
        <w:tc>
          <w:tcPr>
            <w:tcW w:w="310" w:type="pct"/>
            <w:vAlign w:val="center"/>
          </w:tcPr>
          <w:p w14:paraId="712AC701" w14:textId="77777777" w:rsidR="007069B3" w:rsidRPr="005C2A5A" w:rsidRDefault="007069B3" w:rsidP="00CB0253">
            <w:pPr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台</w:t>
            </w:r>
          </w:p>
        </w:tc>
        <w:tc>
          <w:tcPr>
            <w:tcW w:w="459" w:type="pct"/>
            <w:vAlign w:val="center"/>
          </w:tcPr>
          <w:p w14:paraId="11215B51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3年</w:t>
            </w:r>
          </w:p>
        </w:tc>
        <w:tc>
          <w:tcPr>
            <w:tcW w:w="979" w:type="pct"/>
            <w:vAlign w:val="center"/>
          </w:tcPr>
          <w:p w14:paraId="47B8DFE8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/>
                <w:color w:val="auto"/>
                <w:szCs w:val="21"/>
              </w:rPr>
              <w:t>2020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年</w:t>
            </w:r>
            <w:r w:rsidRPr="005C2A5A">
              <w:rPr>
                <w:rFonts w:ascii="宋体" w:hAnsi="宋体"/>
                <w:color w:val="auto"/>
                <w:szCs w:val="21"/>
              </w:rPr>
              <w:t>6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月</w:t>
            </w:r>
            <w:r w:rsidRPr="005C2A5A">
              <w:rPr>
                <w:rFonts w:ascii="宋体" w:hAnsi="宋体"/>
                <w:color w:val="auto"/>
                <w:szCs w:val="21"/>
              </w:rPr>
              <w:t>2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0日</w:t>
            </w:r>
          </w:p>
        </w:tc>
        <w:tc>
          <w:tcPr>
            <w:tcW w:w="1445" w:type="pct"/>
            <w:vMerge/>
            <w:shd w:val="clear" w:color="auto" w:fill="auto"/>
            <w:vAlign w:val="center"/>
          </w:tcPr>
          <w:p w14:paraId="1A72AAF0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</w:p>
        </w:tc>
      </w:tr>
      <w:tr w:rsidR="007069B3" w:rsidRPr="005C2A5A" w14:paraId="65A769B6" w14:textId="77777777" w:rsidTr="00CB0253">
        <w:trPr>
          <w:trHeight w:val="567"/>
          <w:jc w:val="center"/>
        </w:trPr>
        <w:tc>
          <w:tcPr>
            <w:tcW w:w="338" w:type="pct"/>
            <w:vMerge/>
            <w:vAlign w:val="center"/>
          </w:tcPr>
          <w:p w14:paraId="79F220E3" w14:textId="77777777" w:rsidR="007069B3" w:rsidRPr="005C2A5A" w:rsidRDefault="007069B3" w:rsidP="00CB0253">
            <w:pPr>
              <w:widowControl w:val="0"/>
              <w:spacing w:line="240" w:lineRule="atLeast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58E4A3C4" w14:textId="77777777" w:rsidR="007069B3" w:rsidRPr="005C2A5A" w:rsidRDefault="007069B3" w:rsidP="00CB0253">
            <w:pPr>
              <w:widowControl w:val="0"/>
              <w:spacing w:line="240" w:lineRule="auto"/>
              <w:ind w:right="180" w:firstLine="0"/>
              <w:jc w:val="right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247646</w:t>
            </w:r>
          </w:p>
        </w:tc>
        <w:tc>
          <w:tcPr>
            <w:tcW w:w="503" w:type="pct"/>
            <w:vAlign w:val="center"/>
          </w:tcPr>
          <w:p w14:paraId="566B876B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left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工控机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36FF51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16</w:t>
            </w:r>
          </w:p>
        </w:tc>
        <w:tc>
          <w:tcPr>
            <w:tcW w:w="310" w:type="pct"/>
            <w:vAlign w:val="center"/>
          </w:tcPr>
          <w:p w14:paraId="36EDB266" w14:textId="77777777" w:rsidR="007069B3" w:rsidRPr="005C2A5A" w:rsidRDefault="007069B3" w:rsidP="00CB0253">
            <w:pPr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台</w:t>
            </w:r>
          </w:p>
        </w:tc>
        <w:tc>
          <w:tcPr>
            <w:tcW w:w="459" w:type="pct"/>
            <w:vAlign w:val="center"/>
          </w:tcPr>
          <w:p w14:paraId="57E1C327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 w:hint="eastAsia"/>
                <w:color w:val="auto"/>
                <w:szCs w:val="21"/>
              </w:rPr>
              <w:t>3年</w:t>
            </w:r>
          </w:p>
        </w:tc>
        <w:tc>
          <w:tcPr>
            <w:tcW w:w="979" w:type="pct"/>
            <w:vAlign w:val="center"/>
          </w:tcPr>
          <w:p w14:paraId="0B088FAE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 w:rsidRPr="005C2A5A">
              <w:rPr>
                <w:rFonts w:ascii="宋体" w:hAnsi="宋体"/>
                <w:color w:val="auto"/>
                <w:szCs w:val="21"/>
              </w:rPr>
              <w:t>2020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年</w:t>
            </w:r>
            <w:r w:rsidRPr="005C2A5A">
              <w:rPr>
                <w:rFonts w:ascii="宋体" w:hAnsi="宋体"/>
                <w:color w:val="auto"/>
                <w:szCs w:val="21"/>
              </w:rPr>
              <w:t>6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月</w:t>
            </w:r>
            <w:r w:rsidRPr="005C2A5A">
              <w:rPr>
                <w:rFonts w:ascii="宋体" w:hAnsi="宋体"/>
                <w:color w:val="auto"/>
                <w:szCs w:val="21"/>
              </w:rPr>
              <w:t>2</w:t>
            </w:r>
            <w:r w:rsidRPr="005C2A5A">
              <w:rPr>
                <w:rFonts w:ascii="宋体" w:hAnsi="宋体" w:hint="eastAsia"/>
                <w:color w:val="auto"/>
                <w:szCs w:val="21"/>
              </w:rPr>
              <w:t>0日</w:t>
            </w:r>
          </w:p>
        </w:tc>
        <w:tc>
          <w:tcPr>
            <w:tcW w:w="1445" w:type="pct"/>
            <w:vMerge/>
            <w:shd w:val="clear" w:color="auto" w:fill="auto"/>
            <w:vAlign w:val="center"/>
          </w:tcPr>
          <w:p w14:paraId="627CB7E3" w14:textId="77777777" w:rsidR="007069B3" w:rsidRPr="005C2A5A" w:rsidRDefault="007069B3" w:rsidP="00CB0253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ascii="宋体" w:hAnsi="宋体" w:hint="eastAsia"/>
                <w:color w:val="auto"/>
                <w:szCs w:val="21"/>
              </w:rPr>
            </w:pPr>
          </w:p>
        </w:tc>
      </w:tr>
    </w:tbl>
    <w:p w14:paraId="628F5AAF" w14:textId="77777777" w:rsidR="007069B3" w:rsidRPr="005C2A5A" w:rsidRDefault="007069B3" w:rsidP="007069B3">
      <w:pPr>
        <w:numPr>
          <w:ilvl w:val="0"/>
          <w:numId w:val="2"/>
        </w:num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bookmarkStart w:id="9" w:name="_Toc524660649"/>
      <w:bookmarkStart w:id="10" w:name="_Toc524787176"/>
      <w:bookmarkStart w:id="11" w:name="_Toc524787068"/>
      <w:r w:rsidRPr="005C2A5A">
        <w:rPr>
          <w:rFonts w:ascii="宋体" w:hAnsi="宋体"/>
          <w:b/>
          <w:color w:val="auto"/>
          <w:szCs w:val="21"/>
        </w:rPr>
        <w:t>投标人资格要求</w:t>
      </w:r>
      <w:bookmarkEnd w:id="9"/>
      <w:bookmarkEnd w:id="10"/>
      <w:bookmarkEnd w:id="11"/>
    </w:p>
    <w:p w14:paraId="3096D72C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4.1 具有独立的法人资格，有独立承担民事责任的能力，在中华人民共和国注册并合法运营，且为</w:t>
      </w:r>
      <w:proofErr w:type="gramStart"/>
      <w:r w:rsidRPr="005C2A5A">
        <w:rPr>
          <w:rFonts w:ascii="宋体" w:hAnsi="宋体" w:hint="eastAsia"/>
          <w:color w:val="auto"/>
          <w:szCs w:val="21"/>
          <w:lang w:val="x-none"/>
        </w:rPr>
        <w:t>非外资</w:t>
      </w:r>
      <w:proofErr w:type="gramEnd"/>
      <w:r w:rsidRPr="005C2A5A">
        <w:rPr>
          <w:rFonts w:ascii="宋体" w:hAnsi="宋体" w:hint="eastAsia"/>
          <w:color w:val="auto"/>
          <w:szCs w:val="21"/>
          <w:lang w:val="x-none"/>
        </w:rPr>
        <w:t>独资或外资控股的企业或事业单位；</w:t>
      </w:r>
    </w:p>
    <w:p w14:paraId="25C98688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4.2 具有良好的商业信誉和健全的财务会计制度；</w:t>
      </w:r>
    </w:p>
    <w:p w14:paraId="3F3AD730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4.3 具有履行合同所必需的设备和专业能力；</w:t>
      </w:r>
    </w:p>
    <w:p w14:paraId="4F5E26BA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 xml:space="preserve">4.4 有依法缴纳税收和社会保障资金的良好记录； </w:t>
      </w:r>
    </w:p>
    <w:p w14:paraId="6A0082B0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4.5 近三年内，在经营活动中没有重大违法记录；</w:t>
      </w:r>
    </w:p>
    <w:p w14:paraId="30A280F7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4.6 法律、行政法规定的其他条件；</w:t>
      </w:r>
    </w:p>
    <w:p w14:paraId="653A5434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4.7具有武器装备科研生产三级（含）以上保密资质、武器装备质量体系认证（已换二证合一后的新证，不需要提供）、装备承制单位资格；</w:t>
      </w:r>
    </w:p>
    <w:p w14:paraId="09BD2BE1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4.8 原厂或指定唯一代理；</w:t>
      </w:r>
    </w:p>
    <w:p w14:paraId="39491A2D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4.9其他要求：</w:t>
      </w:r>
    </w:p>
    <w:p w14:paraId="447DF61B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4.9.1 投标单位在投标过程中不得向招标人和招标代理机构提供、给予任何有价值的物品，一经发现，其投标资格将被取消。</w:t>
      </w:r>
    </w:p>
    <w:p w14:paraId="2F5747C5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lastRenderedPageBreak/>
        <w:t>4.9.2 招标人在任何时候发现投标单位有下列情形之一时，有权依法追究投标单位的责任并取消其中标资格，如果采购合同已经履行的，给招标人、其他投标单位造成损失的，由责任人承担赔偿责任：</w:t>
      </w:r>
    </w:p>
    <w:p w14:paraId="426921DD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4.9.2.1提供虚假资料；</w:t>
      </w:r>
    </w:p>
    <w:p w14:paraId="5644F832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4.9.2.2与其他投标单位串通；</w:t>
      </w:r>
    </w:p>
    <w:p w14:paraId="2EF278FF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4.9.2.3向招标人、招标人代理机构或评审专家行贿或提供其他不正当利益；</w:t>
      </w:r>
    </w:p>
    <w:p w14:paraId="27189885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4.9.2.4中标后不按照招标文件和其投标文件订立合同；</w:t>
      </w:r>
    </w:p>
    <w:p w14:paraId="759FDD89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4.9.2.5单位负责人为同一人或者存在直接控股、管理关系的不同投标单位，不得同时参加本项目招标活动。企业生产场地为同一地址的，一律视为有直接控股、管理关系；</w:t>
      </w:r>
    </w:p>
    <w:p w14:paraId="1102CBF4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4.9.3本项目不接受联合体投标；</w:t>
      </w:r>
    </w:p>
    <w:p w14:paraId="33571ACB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lang w:val="x-none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4.9.4本项目不接受分包。</w:t>
      </w:r>
    </w:p>
    <w:p w14:paraId="2FABBEB4" w14:textId="77777777" w:rsidR="007069B3" w:rsidRPr="005C2A5A" w:rsidRDefault="007069B3" w:rsidP="007069B3">
      <w:pPr>
        <w:numPr>
          <w:ilvl w:val="0"/>
          <w:numId w:val="2"/>
        </w:num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bookmarkStart w:id="12" w:name="_Toc524660650"/>
      <w:bookmarkStart w:id="13" w:name="_Toc524787069"/>
      <w:bookmarkStart w:id="14" w:name="_Toc524787177"/>
      <w:r w:rsidRPr="005C2A5A">
        <w:rPr>
          <w:rFonts w:ascii="宋体" w:hAnsi="宋体"/>
          <w:b/>
          <w:color w:val="auto"/>
          <w:szCs w:val="21"/>
        </w:rPr>
        <w:t>招标文件售价</w:t>
      </w:r>
      <w:bookmarkEnd w:id="12"/>
      <w:bookmarkEnd w:id="13"/>
      <w:bookmarkEnd w:id="14"/>
    </w:p>
    <w:p w14:paraId="6ABFDAE0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</w:rPr>
      </w:pPr>
      <w:bookmarkStart w:id="15" w:name="_Hlk29730471"/>
      <w:r w:rsidRPr="005C2A5A">
        <w:rPr>
          <w:rFonts w:ascii="宋体" w:hAnsi="宋体"/>
          <w:color w:val="auto"/>
          <w:szCs w:val="21"/>
        </w:rPr>
        <w:t>每包人民币</w:t>
      </w:r>
      <w:r w:rsidRPr="005C2A5A">
        <w:rPr>
          <w:rFonts w:ascii="宋体" w:hAnsi="宋体" w:hint="eastAsia"/>
          <w:color w:val="auto"/>
          <w:szCs w:val="21"/>
          <w:u w:val="single"/>
        </w:rPr>
        <w:t>5</w:t>
      </w:r>
      <w:r w:rsidRPr="005C2A5A">
        <w:rPr>
          <w:rFonts w:ascii="宋体" w:hAnsi="宋体"/>
          <w:color w:val="auto"/>
          <w:szCs w:val="21"/>
          <w:u w:val="single"/>
        </w:rPr>
        <w:t>00</w:t>
      </w:r>
      <w:r w:rsidRPr="005C2A5A">
        <w:rPr>
          <w:rFonts w:ascii="宋体" w:hAnsi="宋体"/>
          <w:color w:val="auto"/>
          <w:szCs w:val="21"/>
        </w:rPr>
        <w:t>元，售后不退。</w:t>
      </w:r>
      <w:r w:rsidRPr="005C2A5A">
        <w:rPr>
          <w:rFonts w:ascii="宋体" w:hAnsi="宋体" w:hint="eastAsia"/>
          <w:color w:val="auto"/>
          <w:szCs w:val="21"/>
        </w:rPr>
        <w:t>网上转账或电汇形式，不接受现金</w:t>
      </w:r>
      <w:r w:rsidRPr="005C2A5A">
        <w:rPr>
          <w:rFonts w:ascii="宋体" w:hAnsi="宋体" w:hint="eastAsia"/>
          <w:b/>
          <w:bCs/>
          <w:color w:val="auto"/>
          <w:szCs w:val="21"/>
        </w:rPr>
        <w:t>（接受个人网上转账，应备注单位名称和项目编号）</w:t>
      </w:r>
      <w:r w:rsidRPr="005C2A5A">
        <w:rPr>
          <w:rFonts w:ascii="宋体" w:hAnsi="宋体"/>
          <w:color w:val="auto"/>
          <w:szCs w:val="21"/>
        </w:rPr>
        <w:t>。</w:t>
      </w:r>
      <w:bookmarkEnd w:id="15"/>
    </w:p>
    <w:p w14:paraId="5D3CBB42" w14:textId="77777777" w:rsidR="007069B3" w:rsidRPr="005C2A5A" w:rsidRDefault="007069B3" w:rsidP="007069B3">
      <w:pPr>
        <w:numPr>
          <w:ilvl w:val="0"/>
          <w:numId w:val="2"/>
        </w:num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bookmarkStart w:id="16" w:name="_Toc524660651"/>
      <w:bookmarkStart w:id="17" w:name="_Toc524787178"/>
      <w:bookmarkStart w:id="18" w:name="_Toc524787070"/>
      <w:r w:rsidRPr="005C2A5A">
        <w:rPr>
          <w:rFonts w:ascii="宋体" w:hAnsi="宋体" w:hint="eastAsia"/>
          <w:b/>
          <w:color w:val="auto"/>
          <w:szCs w:val="21"/>
        </w:rPr>
        <w:t>发售</w:t>
      </w:r>
      <w:r w:rsidRPr="005C2A5A">
        <w:rPr>
          <w:rFonts w:ascii="宋体" w:hAnsi="宋体"/>
          <w:b/>
          <w:color w:val="auto"/>
          <w:szCs w:val="21"/>
        </w:rPr>
        <w:t>招标文件时间和地点</w:t>
      </w:r>
      <w:bookmarkEnd w:id="16"/>
      <w:bookmarkEnd w:id="17"/>
      <w:bookmarkEnd w:id="18"/>
    </w:p>
    <w:p w14:paraId="7DE8C4CA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r w:rsidRPr="005C2A5A">
        <w:rPr>
          <w:rFonts w:ascii="宋体" w:hAnsi="宋体" w:hint="eastAsia"/>
          <w:b/>
          <w:color w:val="auto"/>
          <w:szCs w:val="21"/>
        </w:rPr>
        <w:t>发售</w:t>
      </w:r>
      <w:r w:rsidRPr="005C2A5A">
        <w:rPr>
          <w:rFonts w:ascii="宋体" w:hAnsi="宋体"/>
          <w:b/>
          <w:color w:val="auto"/>
          <w:szCs w:val="21"/>
        </w:rPr>
        <w:t>时间：</w:t>
      </w:r>
      <w:r w:rsidRPr="005C2A5A">
        <w:rPr>
          <w:rFonts w:ascii="宋体" w:hAnsi="宋体"/>
          <w:color w:val="auto"/>
          <w:szCs w:val="21"/>
        </w:rPr>
        <w:t>2020年</w:t>
      </w:r>
      <w:r w:rsidRPr="005C2A5A">
        <w:rPr>
          <w:rFonts w:ascii="宋体" w:hAnsi="宋体" w:hint="eastAsia"/>
          <w:color w:val="auto"/>
          <w:szCs w:val="21"/>
        </w:rPr>
        <w:t>5</w:t>
      </w:r>
      <w:r w:rsidRPr="005C2A5A">
        <w:rPr>
          <w:rFonts w:ascii="宋体" w:hAnsi="宋体"/>
          <w:color w:val="auto"/>
          <w:szCs w:val="21"/>
        </w:rPr>
        <w:t>月</w:t>
      </w:r>
      <w:r w:rsidRPr="005C2A5A">
        <w:rPr>
          <w:rFonts w:ascii="宋体" w:hAnsi="宋体" w:hint="eastAsia"/>
          <w:color w:val="auto"/>
          <w:szCs w:val="21"/>
        </w:rPr>
        <w:t>9</w:t>
      </w:r>
      <w:r w:rsidRPr="005C2A5A">
        <w:rPr>
          <w:rFonts w:ascii="宋体" w:hAnsi="宋体"/>
          <w:color w:val="auto"/>
          <w:szCs w:val="21"/>
        </w:rPr>
        <w:t>日起到2020年</w:t>
      </w:r>
      <w:r w:rsidRPr="005C2A5A">
        <w:rPr>
          <w:rFonts w:ascii="宋体" w:hAnsi="宋体" w:hint="eastAsia"/>
          <w:color w:val="auto"/>
          <w:szCs w:val="21"/>
        </w:rPr>
        <w:t>5</w:t>
      </w:r>
      <w:r w:rsidRPr="005C2A5A">
        <w:rPr>
          <w:rFonts w:ascii="宋体" w:hAnsi="宋体"/>
          <w:color w:val="auto"/>
          <w:szCs w:val="21"/>
        </w:rPr>
        <w:t>月</w:t>
      </w:r>
      <w:r w:rsidRPr="005C2A5A">
        <w:rPr>
          <w:rFonts w:ascii="宋体" w:hAnsi="宋体" w:hint="eastAsia"/>
          <w:color w:val="auto"/>
          <w:szCs w:val="21"/>
        </w:rPr>
        <w:t>15</w:t>
      </w:r>
      <w:r w:rsidRPr="005C2A5A">
        <w:rPr>
          <w:rFonts w:ascii="宋体" w:hAnsi="宋体"/>
          <w:color w:val="auto"/>
          <w:szCs w:val="21"/>
        </w:rPr>
        <w:t>日止，每日上午</w:t>
      </w:r>
      <w:r w:rsidRPr="005C2A5A">
        <w:rPr>
          <w:rFonts w:ascii="宋体" w:hAnsi="宋体" w:hint="eastAsia"/>
          <w:color w:val="auto"/>
          <w:szCs w:val="21"/>
        </w:rPr>
        <w:t>09</w:t>
      </w:r>
      <w:r w:rsidRPr="005C2A5A">
        <w:rPr>
          <w:rFonts w:ascii="宋体" w:hAnsi="宋体"/>
          <w:color w:val="auto"/>
          <w:szCs w:val="21"/>
        </w:rPr>
        <w:t>时</w:t>
      </w:r>
      <w:r w:rsidRPr="005C2A5A">
        <w:rPr>
          <w:rFonts w:ascii="宋体" w:hAnsi="宋体" w:hint="eastAsia"/>
          <w:color w:val="auto"/>
          <w:szCs w:val="21"/>
        </w:rPr>
        <w:t>00</w:t>
      </w:r>
      <w:r w:rsidRPr="005C2A5A">
        <w:rPr>
          <w:rFonts w:ascii="宋体" w:hAnsi="宋体"/>
          <w:color w:val="auto"/>
          <w:szCs w:val="21"/>
        </w:rPr>
        <w:t>分至11时30</w:t>
      </w:r>
      <w:r w:rsidRPr="005C2A5A">
        <w:rPr>
          <w:rFonts w:ascii="宋体" w:hAnsi="宋体" w:hint="eastAsia"/>
          <w:color w:val="auto"/>
          <w:szCs w:val="21"/>
        </w:rPr>
        <w:t>分</w:t>
      </w:r>
      <w:r w:rsidRPr="005C2A5A">
        <w:rPr>
          <w:rFonts w:ascii="宋体" w:hAnsi="宋体"/>
          <w:color w:val="auto"/>
          <w:szCs w:val="21"/>
        </w:rPr>
        <w:t>，下午13时30</w:t>
      </w:r>
      <w:r w:rsidRPr="005C2A5A">
        <w:rPr>
          <w:rFonts w:ascii="宋体" w:hAnsi="宋体" w:hint="eastAsia"/>
          <w:color w:val="auto"/>
          <w:szCs w:val="21"/>
        </w:rPr>
        <w:t>分</w:t>
      </w:r>
      <w:r w:rsidRPr="005C2A5A">
        <w:rPr>
          <w:rFonts w:ascii="宋体" w:hAnsi="宋体"/>
          <w:color w:val="auto"/>
          <w:szCs w:val="21"/>
        </w:rPr>
        <w:t>至17时00</w:t>
      </w:r>
      <w:r w:rsidRPr="005C2A5A">
        <w:rPr>
          <w:rFonts w:ascii="宋体" w:hAnsi="宋体" w:hint="eastAsia"/>
          <w:color w:val="auto"/>
          <w:szCs w:val="21"/>
        </w:rPr>
        <w:t>分</w:t>
      </w:r>
      <w:r w:rsidRPr="005C2A5A">
        <w:rPr>
          <w:rFonts w:ascii="宋体" w:hAnsi="宋体"/>
          <w:color w:val="auto"/>
          <w:szCs w:val="21"/>
        </w:rPr>
        <w:t>（北京时间，公休日及节假日除外）与中</w:t>
      </w:r>
      <w:proofErr w:type="gramStart"/>
      <w:r w:rsidRPr="005C2A5A">
        <w:rPr>
          <w:rFonts w:ascii="宋体" w:hAnsi="宋体"/>
          <w:color w:val="auto"/>
          <w:szCs w:val="21"/>
        </w:rPr>
        <w:t>招国际</w:t>
      </w:r>
      <w:proofErr w:type="gramEnd"/>
      <w:r w:rsidRPr="005C2A5A">
        <w:rPr>
          <w:rFonts w:ascii="宋体" w:hAnsi="宋体"/>
          <w:color w:val="auto"/>
          <w:szCs w:val="21"/>
        </w:rPr>
        <w:t>招标有限公司联系购买招标文件。</w:t>
      </w:r>
    </w:p>
    <w:p w14:paraId="65D27636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b/>
          <w:color w:val="auto"/>
          <w:szCs w:val="21"/>
        </w:rPr>
        <w:t>发售</w:t>
      </w:r>
      <w:r w:rsidRPr="005C2A5A">
        <w:rPr>
          <w:rFonts w:ascii="宋体" w:hAnsi="宋体"/>
          <w:b/>
          <w:color w:val="auto"/>
          <w:szCs w:val="21"/>
        </w:rPr>
        <w:t>地点：</w:t>
      </w:r>
      <w:r w:rsidRPr="005C2A5A">
        <w:rPr>
          <w:rFonts w:ascii="宋体" w:hAnsi="宋体" w:hint="eastAsia"/>
          <w:color w:val="auto"/>
          <w:szCs w:val="21"/>
        </w:rPr>
        <w:t>四川省成都市高新区天府大道北段28号茂业中心C座27层2706。</w:t>
      </w:r>
    </w:p>
    <w:p w14:paraId="560DE722" w14:textId="77777777" w:rsidR="007069B3" w:rsidRPr="005C2A5A" w:rsidRDefault="007069B3" w:rsidP="007069B3">
      <w:pPr>
        <w:numPr>
          <w:ilvl w:val="1"/>
          <w:numId w:val="2"/>
        </w:numPr>
        <w:spacing w:line="360" w:lineRule="auto"/>
        <w:ind w:leftChars="-1" w:left="-2" w:firstLineChars="202" w:firstLine="426"/>
        <w:rPr>
          <w:rFonts w:ascii="宋体" w:hAnsi="宋体" w:hint="eastAsia"/>
          <w:color w:val="auto"/>
          <w:szCs w:val="21"/>
        </w:rPr>
      </w:pPr>
      <w:r w:rsidRPr="005C2A5A">
        <w:rPr>
          <w:rFonts w:ascii="宋体" w:hAnsi="宋体" w:hint="eastAsia"/>
          <w:b/>
          <w:color w:val="auto"/>
          <w:szCs w:val="21"/>
        </w:rPr>
        <w:t>发售方式</w:t>
      </w:r>
      <w:r w:rsidRPr="005C2A5A">
        <w:rPr>
          <w:rFonts w:ascii="宋体" w:hAnsi="宋体"/>
          <w:b/>
          <w:color w:val="auto"/>
          <w:szCs w:val="21"/>
        </w:rPr>
        <w:t>：</w:t>
      </w:r>
      <w:bookmarkStart w:id="19" w:name="_Toc524787179"/>
      <w:bookmarkStart w:id="20" w:name="_Toc524660652"/>
      <w:bookmarkStart w:id="21" w:name="_Toc524787071"/>
      <w:r w:rsidRPr="005C2A5A">
        <w:rPr>
          <w:rFonts w:ascii="宋体" w:hAnsi="宋体" w:hint="eastAsia"/>
          <w:b/>
          <w:bCs/>
          <w:color w:val="auto"/>
          <w:szCs w:val="21"/>
        </w:rPr>
        <w:t>现场购买</w:t>
      </w:r>
      <w:r w:rsidRPr="005C2A5A">
        <w:rPr>
          <w:rFonts w:ascii="宋体" w:hAnsi="宋体" w:hint="eastAsia"/>
          <w:color w:val="auto"/>
          <w:szCs w:val="21"/>
        </w:rPr>
        <w:t>。购买招标文件时需提供以下材料：</w:t>
      </w:r>
    </w:p>
    <w:p w14:paraId="6E68E44E" w14:textId="77777777" w:rsidR="007069B3" w:rsidRPr="005C2A5A" w:rsidRDefault="007069B3" w:rsidP="007069B3">
      <w:pPr>
        <w:numPr>
          <w:ilvl w:val="0"/>
          <w:numId w:val="1"/>
        </w:numPr>
        <w:spacing w:line="360" w:lineRule="auto"/>
        <w:ind w:leftChars="-1" w:left="-2" w:firstLineChars="136" w:firstLine="286"/>
        <w:rPr>
          <w:rFonts w:ascii="宋体" w:hAnsi="宋体" w:hint="eastAsia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招标公告打印页（仅接受全军武器装备信息网公告</w:t>
      </w:r>
      <w:proofErr w:type="gramStart"/>
      <w:r w:rsidRPr="005C2A5A">
        <w:rPr>
          <w:rFonts w:ascii="宋体" w:hAnsi="宋体" w:hint="eastAsia"/>
          <w:color w:val="auto"/>
          <w:szCs w:val="21"/>
        </w:rPr>
        <w:t>打印页并加盖</w:t>
      </w:r>
      <w:proofErr w:type="gramEnd"/>
      <w:r w:rsidRPr="005C2A5A">
        <w:rPr>
          <w:rFonts w:ascii="宋体" w:hAnsi="宋体" w:hint="eastAsia"/>
          <w:color w:val="auto"/>
          <w:szCs w:val="21"/>
        </w:rPr>
        <w:t>公章，严禁其他网站、平台等转载），招标代理机构备查后退还；</w:t>
      </w:r>
    </w:p>
    <w:p w14:paraId="490B8630" w14:textId="77777777" w:rsidR="007069B3" w:rsidRPr="005C2A5A" w:rsidRDefault="007069B3" w:rsidP="007069B3">
      <w:pPr>
        <w:numPr>
          <w:ilvl w:val="0"/>
          <w:numId w:val="1"/>
        </w:numPr>
        <w:spacing w:line="360" w:lineRule="auto"/>
        <w:ind w:leftChars="-1" w:left="-2" w:firstLineChars="136" w:firstLine="286"/>
        <w:rPr>
          <w:rFonts w:ascii="宋体" w:hAnsi="宋体" w:hint="eastAsia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营业执照副本复印件加盖公章；</w:t>
      </w:r>
    </w:p>
    <w:p w14:paraId="5A27B108" w14:textId="77777777" w:rsidR="007069B3" w:rsidRPr="005C2A5A" w:rsidRDefault="007069B3" w:rsidP="007069B3">
      <w:pPr>
        <w:numPr>
          <w:ilvl w:val="0"/>
          <w:numId w:val="1"/>
        </w:numPr>
        <w:spacing w:line="360" w:lineRule="auto"/>
        <w:ind w:leftChars="-1" w:left="-2" w:firstLineChars="136" w:firstLine="286"/>
        <w:rPr>
          <w:rFonts w:ascii="宋体" w:hAnsi="宋体" w:hint="eastAsia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介绍信或法定代表人授权书原件；</w:t>
      </w:r>
    </w:p>
    <w:p w14:paraId="3FBF78B1" w14:textId="77777777" w:rsidR="007069B3" w:rsidRPr="005C2A5A" w:rsidRDefault="007069B3" w:rsidP="007069B3">
      <w:pPr>
        <w:numPr>
          <w:ilvl w:val="0"/>
          <w:numId w:val="1"/>
        </w:numPr>
        <w:spacing w:line="360" w:lineRule="auto"/>
        <w:ind w:leftChars="-1" w:left="-2" w:firstLineChars="136" w:firstLine="286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购买人或被授权人身份证复印件</w:t>
      </w:r>
      <w:bookmarkStart w:id="22" w:name="_Hlk39778566"/>
      <w:r w:rsidRPr="005C2A5A">
        <w:rPr>
          <w:rFonts w:ascii="宋体" w:hAnsi="宋体" w:hint="eastAsia"/>
          <w:color w:val="auto"/>
          <w:szCs w:val="21"/>
        </w:rPr>
        <w:t>加盖公章；</w:t>
      </w:r>
      <w:bookmarkEnd w:id="22"/>
    </w:p>
    <w:p w14:paraId="2F85F0A6" w14:textId="77777777" w:rsidR="007069B3" w:rsidRPr="005C2A5A" w:rsidRDefault="007069B3" w:rsidP="007069B3">
      <w:pPr>
        <w:numPr>
          <w:ilvl w:val="0"/>
          <w:numId w:val="1"/>
        </w:numPr>
        <w:spacing w:line="360" w:lineRule="auto"/>
        <w:ind w:leftChars="-1" w:left="-2" w:firstLineChars="136" w:firstLine="286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  <w:lang w:val="x-none"/>
        </w:rPr>
        <w:t>武器装备科研生产三级（含）以上保密资质、武器装备质量体系认证（已换二证合一后的新证，不需要提供）、装备承制单位资格</w:t>
      </w:r>
      <w:r w:rsidRPr="005C2A5A">
        <w:rPr>
          <w:rFonts w:ascii="宋体" w:hAnsi="宋体" w:hint="eastAsia"/>
          <w:color w:val="auto"/>
          <w:szCs w:val="21"/>
        </w:rPr>
        <w:t>复印件加盖公章</w:t>
      </w:r>
      <w:r w:rsidRPr="005C2A5A">
        <w:rPr>
          <w:rFonts w:ascii="宋体" w:hAnsi="宋体" w:hint="eastAsia"/>
          <w:color w:val="auto"/>
          <w:szCs w:val="21"/>
          <w:lang w:val="x-none"/>
        </w:rPr>
        <w:t>；</w:t>
      </w:r>
    </w:p>
    <w:p w14:paraId="406DDBAF" w14:textId="77777777" w:rsidR="007069B3" w:rsidRPr="005C2A5A" w:rsidRDefault="007069B3" w:rsidP="007069B3">
      <w:pPr>
        <w:numPr>
          <w:ilvl w:val="0"/>
          <w:numId w:val="1"/>
        </w:numPr>
        <w:spacing w:line="360" w:lineRule="auto"/>
        <w:ind w:leftChars="-1" w:left="-2" w:firstLineChars="136" w:firstLine="286"/>
        <w:rPr>
          <w:rFonts w:ascii="宋体" w:hAnsi="宋体"/>
          <w:color w:val="auto"/>
          <w:szCs w:val="21"/>
        </w:rPr>
      </w:pPr>
      <w:proofErr w:type="gramStart"/>
      <w:r w:rsidRPr="005C2A5A">
        <w:rPr>
          <w:rFonts w:ascii="宋体" w:hAnsi="宋体" w:hint="eastAsia"/>
          <w:color w:val="auto"/>
          <w:szCs w:val="21"/>
        </w:rPr>
        <w:t>标书款</w:t>
      </w:r>
      <w:proofErr w:type="gramEnd"/>
      <w:r w:rsidRPr="005C2A5A">
        <w:rPr>
          <w:rFonts w:ascii="宋体" w:hAnsi="宋体" w:hint="eastAsia"/>
          <w:color w:val="auto"/>
          <w:szCs w:val="21"/>
        </w:rPr>
        <w:t>电汇底单；</w:t>
      </w:r>
    </w:p>
    <w:p w14:paraId="51919813" w14:textId="77777777" w:rsidR="007069B3" w:rsidRPr="005C2A5A" w:rsidRDefault="007069B3" w:rsidP="007069B3">
      <w:pPr>
        <w:numPr>
          <w:ilvl w:val="0"/>
          <w:numId w:val="1"/>
        </w:numPr>
        <w:spacing w:line="360" w:lineRule="auto"/>
        <w:ind w:leftChars="-1" w:left="-2" w:firstLineChars="136" w:firstLine="286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投标单位购买文件登记表（现场购买文件时填写）。</w:t>
      </w:r>
    </w:p>
    <w:p w14:paraId="5983E006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 w:hint="eastAsia"/>
          <w:color w:val="auto"/>
          <w:szCs w:val="21"/>
        </w:rPr>
      </w:pPr>
      <w:r w:rsidRPr="005C2A5A">
        <w:rPr>
          <w:rFonts w:ascii="宋体" w:hAnsi="宋体" w:hint="eastAsia"/>
          <w:b/>
          <w:bCs/>
          <w:color w:val="auto"/>
          <w:szCs w:val="21"/>
        </w:rPr>
        <w:t>以上材料仅作为招标文件购买环节审核使用，不作为资格审查依据。</w:t>
      </w:r>
    </w:p>
    <w:bookmarkEnd w:id="19"/>
    <w:bookmarkEnd w:id="20"/>
    <w:bookmarkEnd w:id="21"/>
    <w:p w14:paraId="33363F31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r w:rsidRPr="005C2A5A">
        <w:rPr>
          <w:rFonts w:ascii="宋体" w:hAnsi="宋体" w:hint="eastAsia"/>
          <w:b/>
          <w:color w:val="auto"/>
          <w:szCs w:val="21"/>
        </w:rPr>
        <w:lastRenderedPageBreak/>
        <w:t>7 </w:t>
      </w:r>
      <w:r w:rsidRPr="005C2A5A">
        <w:rPr>
          <w:rFonts w:ascii="宋体" w:hAnsi="宋体"/>
          <w:b/>
          <w:color w:val="auto"/>
          <w:szCs w:val="21"/>
        </w:rPr>
        <w:t xml:space="preserve"> </w:t>
      </w:r>
      <w:r w:rsidRPr="005C2A5A">
        <w:rPr>
          <w:rFonts w:ascii="宋体" w:hAnsi="宋体" w:hint="eastAsia"/>
          <w:b/>
          <w:color w:val="auto"/>
          <w:szCs w:val="21"/>
        </w:rPr>
        <w:t>投标文件递交截止时间及地点</w:t>
      </w:r>
    </w:p>
    <w:p w14:paraId="4322FBB0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b/>
          <w:color w:val="auto"/>
          <w:szCs w:val="21"/>
        </w:rPr>
        <w:t>7.1 投标文件递交截止时间：</w:t>
      </w:r>
      <w:r w:rsidRPr="005C2A5A" w:rsidDel="002C3639">
        <w:rPr>
          <w:rFonts w:ascii="宋体" w:hAnsi="宋体" w:hint="eastAsia"/>
          <w:b/>
          <w:color w:val="auto"/>
          <w:szCs w:val="21"/>
        </w:rPr>
        <w:t xml:space="preserve"> </w:t>
      </w:r>
      <w:r w:rsidRPr="005C2A5A">
        <w:rPr>
          <w:rFonts w:ascii="宋体" w:hAnsi="宋体" w:hint="eastAsia"/>
          <w:color w:val="auto"/>
          <w:szCs w:val="21"/>
        </w:rPr>
        <w:t>2020年5月28日</w:t>
      </w:r>
      <w:r w:rsidRPr="005C2A5A">
        <w:rPr>
          <w:rFonts w:ascii="宋体" w:hAnsi="宋体"/>
          <w:color w:val="auto"/>
          <w:szCs w:val="21"/>
        </w:rPr>
        <w:t>17</w:t>
      </w:r>
      <w:r w:rsidRPr="005C2A5A">
        <w:rPr>
          <w:rFonts w:ascii="宋体" w:hAnsi="宋体" w:hint="eastAsia"/>
          <w:color w:val="auto"/>
          <w:szCs w:val="21"/>
        </w:rPr>
        <w:t>时</w:t>
      </w:r>
      <w:r w:rsidRPr="005C2A5A">
        <w:rPr>
          <w:rFonts w:ascii="宋体" w:hAnsi="宋体"/>
          <w:color w:val="auto"/>
          <w:szCs w:val="21"/>
        </w:rPr>
        <w:t>0</w:t>
      </w:r>
      <w:r w:rsidRPr="005C2A5A">
        <w:rPr>
          <w:rFonts w:ascii="宋体" w:hAnsi="宋体" w:hint="eastAsia"/>
          <w:color w:val="auto"/>
          <w:szCs w:val="21"/>
        </w:rPr>
        <w:t>0分（北京时间），如有变更，另行通知。</w:t>
      </w:r>
      <w:r w:rsidRPr="005C2A5A">
        <w:rPr>
          <w:rFonts w:ascii="宋体" w:hAnsi="宋体" w:hint="eastAsia"/>
          <w:b/>
          <w:color w:val="auto"/>
          <w:szCs w:val="21"/>
        </w:rPr>
        <w:t>逾期送达的投标文件不予接</w:t>
      </w:r>
      <w:bookmarkStart w:id="23" w:name="_Hlk36710583"/>
      <w:r w:rsidRPr="005C2A5A">
        <w:rPr>
          <w:rFonts w:ascii="宋体" w:hAnsi="宋体" w:hint="eastAsia"/>
          <w:b/>
          <w:color w:val="auto"/>
          <w:szCs w:val="21"/>
        </w:rPr>
        <w:t>收</w:t>
      </w:r>
      <w:bookmarkEnd w:id="23"/>
      <w:r w:rsidRPr="005C2A5A">
        <w:rPr>
          <w:rFonts w:ascii="宋体" w:hAnsi="宋体" w:hint="eastAsia"/>
          <w:b/>
          <w:color w:val="auto"/>
          <w:szCs w:val="21"/>
        </w:rPr>
        <w:t>。</w:t>
      </w:r>
    </w:p>
    <w:p w14:paraId="301E7451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b/>
          <w:bCs/>
          <w:color w:val="auto"/>
          <w:szCs w:val="21"/>
        </w:rPr>
        <w:t>7.2 投标文件递交地点</w:t>
      </w:r>
      <w:r w:rsidRPr="005C2A5A">
        <w:rPr>
          <w:rFonts w:ascii="宋体" w:hAnsi="宋体" w:hint="eastAsia"/>
          <w:color w:val="auto"/>
          <w:szCs w:val="21"/>
        </w:rPr>
        <w:t>：四川省成都市高新区天府大道北段28号茂业中心C座27层2706。如有变更，另行通知。</w:t>
      </w:r>
    </w:p>
    <w:p w14:paraId="1B61180D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7</w:t>
      </w:r>
      <w:r w:rsidRPr="005C2A5A">
        <w:rPr>
          <w:rFonts w:ascii="宋体" w:hAnsi="宋体"/>
          <w:color w:val="auto"/>
          <w:szCs w:val="21"/>
        </w:rPr>
        <w:t>.</w:t>
      </w:r>
      <w:r w:rsidRPr="005C2A5A">
        <w:rPr>
          <w:rFonts w:ascii="宋体" w:hAnsi="宋体" w:hint="eastAsia"/>
          <w:color w:val="auto"/>
          <w:szCs w:val="21"/>
        </w:rPr>
        <w:t>3投标文件递交方式：指定专人现场递交文件或邮寄方式。</w:t>
      </w:r>
    </w:p>
    <w:p w14:paraId="76E46F47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bCs/>
          <w:color w:val="auto"/>
          <w:szCs w:val="21"/>
        </w:rPr>
      </w:pPr>
      <w:r w:rsidRPr="005C2A5A">
        <w:rPr>
          <w:rFonts w:ascii="宋体" w:hAnsi="宋体" w:hint="eastAsia"/>
          <w:b/>
          <w:bCs/>
          <w:color w:val="auto"/>
          <w:szCs w:val="21"/>
        </w:rPr>
        <w:t>7.3 注意事项</w:t>
      </w:r>
      <w:r w:rsidRPr="005C2A5A">
        <w:rPr>
          <w:rFonts w:ascii="宋体" w:hAnsi="宋体" w:hint="eastAsia"/>
          <w:color w:val="auto"/>
          <w:szCs w:val="21"/>
        </w:rPr>
        <w:t>：</w:t>
      </w:r>
    </w:p>
    <w:p w14:paraId="348DFEB7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b/>
          <w:bCs/>
          <w:color w:val="auto"/>
          <w:szCs w:val="21"/>
        </w:rPr>
        <w:t>（1）</w:t>
      </w:r>
      <w:r w:rsidRPr="005C2A5A">
        <w:rPr>
          <w:rFonts w:ascii="宋体" w:hAnsi="宋体" w:hint="eastAsia"/>
          <w:color w:val="auto"/>
          <w:szCs w:val="21"/>
        </w:rPr>
        <w:t>如采用邮寄方式，投标单位应在投标文件发出时以邮件形式告知招标代理机构运单号（建议采用顺丰或EMS等）。邮件标题格式为“</w:t>
      </w:r>
      <w:r w:rsidRPr="005C2A5A">
        <w:rPr>
          <w:rFonts w:ascii="宋体" w:hAnsi="宋体" w:hint="eastAsia"/>
          <w:i/>
          <w:color w:val="auto"/>
          <w:szCs w:val="21"/>
        </w:rPr>
        <w:t>（投标单位名称）</w:t>
      </w:r>
      <w:r w:rsidRPr="005C2A5A">
        <w:rPr>
          <w:rFonts w:ascii="宋体" w:hAnsi="宋体" w:hint="eastAsia"/>
          <w:color w:val="auto"/>
          <w:szCs w:val="21"/>
        </w:rPr>
        <w:t>+</w:t>
      </w:r>
      <w:r w:rsidRPr="005C2A5A">
        <w:rPr>
          <w:rFonts w:ascii="宋体" w:hAnsi="宋体" w:hint="eastAsia"/>
          <w:i/>
          <w:color w:val="auto"/>
          <w:szCs w:val="21"/>
        </w:rPr>
        <w:t>（项目名称）</w:t>
      </w:r>
      <w:r w:rsidRPr="005C2A5A">
        <w:rPr>
          <w:rFonts w:ascii="宋体" w:hAnsi="宋体" w:hint="eastAsia"/>
          <w:iCs/>
          <w:color w:val="auto"/>
          <w:szCs w:val="21"/>
        </w:rPr>
        <w:t>+</w:t>
      </w:r>
      <w:r w:rsidRPr="005C2A5A">
        <w:rPr>
          <w:rFonts w:ascii="宋体" w:hAnsi="宋体" w:hint="eastAsia"/>
          <w:i/>
          <w:color w:val="auto"/>
          <w:szCs w:val="21"/>
        </w:rPr>
        <w:t>（投标文件运单号）</w:t>
      </w:r>
      <w:r w:rsidRPr="005C2A5A">
        <w:rPr>
          <w:rFonts w:ascii="宋体" w:hAnsi="宋体" w:hint="eastAsia"/>
          <w:color w:val="auto"/>
          <w:szCs w:val="21"/>
        </w:rPr>
        <w:t>”。</w:t>
      </w:r>
    </w:p>
    <w:p w14:paraId="46717923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（2）</w:t>
      </w:r>
      <w:r w:rsidRPr="005C2A5A">
        <w:rPr>
          <w:rFonts w:ascii="宋体" w:hAnsi="宋体" w:hint="eastAsia"/>
          <w:b/>
          <w:color w:val="auto"/>
          <w:szCs w:val="21"/>
        </w:rPr>
        <w:t>投标文件送达时间以运单实际签收时间为准</w:t>
      </w:r>
      <w:r w:rsidRPr="005C2A5A">
        <w:rPr>
          <w:rFonts w:ascii="宋体" w:hAnsi="宋体" w:hint="eastAsia"/>
          <w:color w:val="auto"/>
          <w:szCs w:val="21"/>
        </w:rPr>
        <w:t>。投标单位应至少在投标文件递交截止时间前1天与招标代理机构联系，确认投标文件接收情况。</w:t>
      </w:r>
    </w:p>
    <w:p w14:paraId="0A411892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（3）投标单位应预留邮寄所需时间并充分考虑邮寄方式所产生的风险，文件密封破损及逾期送达的投标文件将不予接收，投标单位自行承担所引发的一切后果。</w:t>
      </w:r>
    </w:p>
    <w:p w14:paraId="7E585F3E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（4）招标代理机构将在开标时间统一拆封投标文件，不得在开标时间前进行拆封。</w:t>
      </w:r>
    </w:p>
    <w:p w14:paraId="1F4AD54C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bCs/>
          <w:color w:val="auto"/>
          <w:szCs w:val="21"/>
        </w:rPr>
      </w:pPr>
      <w:r w:rsidRPr="005C2A5A">
        <w:rPr>
          <w:rFonts w:ascii="宋体" w:hAnsi="宋体" w:hint="eastAsia"/>
          <w:b/>
          <w:bCs/>
          <w:color w:val="auto"/>
          <w:szCs w:val="21"/>
        </w:rPr>
        <w:t>8 开标时间及地点</w:t>
      </w:r>
    </w:p>
    <w:p w14:paraId="14E57D2F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b/>
          <w:bCs/>
          <w:color w:val="auto"/>
          <w:szCs w:val="21"/>
        </w:rPr>
        <w:t>8.1 开标时间</w:t>
      </w:r>
      <w:r w:rsidRPr="005C2A5A">
        <w:rPr>
          <w:rFonts w:ascii="宋体" w:hAnsi="宋体" w:hint="eastAsia"/>
          <w:color w:val="auto"/>
          <w:szCs w:val="21"/>
        </w:rPr>
        <w:t>：2020年5月29日08时30分（北京时间）</w:t>
      </w:r>
      <w:r w:rsidRPr="005C2A5A">
        <w:rPr>
          <w:rFonts w:ascii="宋体" w:hAnsi="宋体" w:hint="eastAsia"/>
          <w:b/>
          <w:color w:val="auto"/>
          <w:szCs w:val="21"/>
        </w:rPr>
        <w:t>。</w:t>
      </w:r>
    </w:p>
    <w:p w14:paraId="43002CDF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color w:val="auto"/>
          <w:szCs w:val="21"/>
        </w:rPr>
      </w:pPr>
      <w:r w:rsidRPr="005C2A5A">
        <w:rPr>
          <w:rFonts w:ascii="宋体" w:hAnsi="宋体"/>
          <w:b/>
          <w:bCs/>
          <w:color w:val="auto"/>
          <w:szCs w:val="21"/>
        </w:rPr>
        <w:t>8</w:t>
      </w:r>
      <w:r w:rsidRPr="005C2A5A">
        <w:rPr>
          <w:rFonts w:ascii="宋体" w:hAnsi="宋体" w:hint="eastAsia"/>
          <w:b/>
          <w:bCs/>
          <w:color w:val="auto"/>
          <w:szCs w:val="21"/>
        </w:rPr>
        <w:t>.2 开标地点</w:t>
      </w:r>
      <w:r w:rsidRPr="005C2A5A">
        <w:rPr>
          <w:rFonts w:ascii="宋体" w:hAnsi="宋体" w:hint="eastAsia"/>
          <w:color w:val="auto"/>
          <w:szCs w:val="21"/>
        </w:rPr>
        <w:t>：四川省成都市</w:t>
      </w:r>
      <w:proofErr w:type="gramStart"/>
      <w:r w:rsidRPr="005C2A5A">
        <w:rPr>
          <w:rFonts w:ascii="宋体" w:hAnsi="宋体" w:hint="eastAsia"/>
          <w:color w:val="auto"/>
          <w:szCs w:val="21"/>
        </w:rPr>
        <w:t>一</w:t>
      </w:r>
      <w:proofErr w:type="gramEnd"/>
      <w:r w:rsidRPr="005C2A5A">
        <w:rPr>
          <w:rFonts w:ascii="宋体" w:hAnsi="宋体" w:hint="eastAsia"/>
          <w:color w:val="auto"/>
          <w:szCs w:val="21"/>
        </w:rPr>
        <w:t>环路</w:t>
      </w:r>
      <w:proofErr w:type="gramStart"/>
      <w:r w:rsidRPr="005C2A5A">
        <w:rPr>
          <w:rFonts w:ascii="宋体" w:hAnsi="宋体" w:hint="eastAsia"/>
          <w:color w:val="auto"/>
          <w:szCs w:val="21"/>
        </w:rPr>
        <w:t>西一段</w:t>
      </w:r>
      <w:proofErr w:type="gramEnd"/>
      <w:r w:rsidRPr="005C2A5A">
        <w:rPr>
          <w:rFonts w:ascii="宋体" w:hAnsi="宋体" w:hint="eastAsia"/>
          <w:color w:val="auto"/>
          <w:szCs w:val="21"/>
        </w:rPr>
        <w:t>1</w:t>
      </w:r>
      <w:r w:rsidRPr="005C2A5A">
        <w:rPr>
          <w:rFonts w:ascii="宋体" w:hAnsi="宋体"/>
          <w:color w:val="auto"/>
          <w:szCs w:val="21"/>
        </w:rPr>
        <w:t>18</w:t>
      </w:r>
      <w:r w:rsidRPr="005C2A5A">
        <w:rPr>
          <w:rFonts w:ascii="宋体" w:hAnsi="宋体" w:hint="eastAsia"/>
          <w:color w:val="auto"/>
          <w:szCs w:val="21"/>
        </w:rPr>
        <w:t>号会议室。如有变更，另行通知。</w:t>
      </w:r>
    </w:p>
    <w:p w14:paraId="78C634B6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bCs/>
          <w:color w:val="auto"/>
          <w:szCs w:val="21"/>
        </w:rPr>
      </w:pPr>
      <w:r w:rsidRPr="005C2A5A">
        <w:rPr>
          <w:rFonts w:ascii="宋体" w:hAnsi="宋体"/>
          <w:b/>
          <w:bCs/>
          <w:color w:val="auto"/>
          <w:szCs w:val="21"/>
        </w:rPr>
        <w:t>8</w:t>
      </w:r>
      <w:r w:rsidRPr="005C2A5A">
        <w:rPr>
          <w:rFonts w:ascii="宋体" w:hAnsi="宋体" w:hint="eastAsia"/>
          <w:b/>
          <w:bCs/>
          <w:color w:val="auto"/>
          <w:szCs w:val="21"/>
        </w:rPr>
        <w:t>.3 注意事项</w:t>
      </w:r>
      <w:r w:rsidRPr="005C2A5A">
        <w:rPr>
          <w:rFonts w:ascii="宋体" w:hAnsi="宋体" w:hint="eastAsia"/>
          <w:color w:val="auto"/>
          <w:szCs w:val="21"/>
        </w:rPr>
        <w:t>：</w:t>
      </w:r>
      <w:r w:rsidRPr="005C2A5A">
        <w:rPr>
          <w:rFonts w:ascii="宋体" w:hAnsi="宋体" w:hint="eastAsia"/>
          <w:b/>
          <w:bCs/>
          <w:color w:val="auto"/>
          <w:szCs w:val="21"/>
        </w:rPr>
        <w:t xml:space="preserve">根据招标人关于疫情期间开评标会议的管理规定，投标单位不出席现场开标会议。 </w:t>
      </w:r>
    </w:p>
    <w:p w14:paraId="66E111D1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bCs/>
          <w:color w:val="auto"/>
          <w:szCs w:val="21"/>
        </w:rPr>
      </w:pPr>
      <w:r w:rsidRPr="005C2A5A">
        <w:rPr>
          <w:rFonts w:ascii="宋体" w:hAnsi="宋体" w:hint="eastAsia"/>
          <w:b/>
          <w:bCs/>
          <w:color w:val="auto"/>
          <w:szCs w:val="21"/>
        </w:rPr>
        <w:t>9 其他要求</w:t>
      </w:r>
    </w:p>
    <w:p w14:paraId="637567C0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9.1本次招标和合同授予均以包为单位，投标单位</w:t>
      </w:r>
      <w:proofErr w:type="gramStart"/>
      <w:r w:rsidRPr="005C2A5A">
        <w:rPr>
          <w:rFonts w:ascii="宋体" w:hAnsi="宋体" w:hint="eastAsia"/>
          <w:color w:val="auto"/>
          <w:szCs w:val="21"/>
        </w:rPr>
        <w:t>必须按包响应</w:t>
      </w:r>
      <w:proofErr w:type="gramEnd"/>
      <w:r w:rsidRPr="005C2A5A">
        <w:rPr>
          <w:rFonts w:ascii="宋体" w:hAnsi="宋体" w:hint="eastAsia"/>
          <w:color w:val="auto"/>
          <w:szCs w:val="21"/>
        </w:rPr>
        <w:t>及制作投标文件，不完整的响应和供货范围将被拒绝。</w:t>
      </w:r>
    </w:p>
    <w:p w14:paraId="2A1A0F03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9.2 凡对本次招标提出询问，请与中</w:t>
      </w:r>
      <w:proofErr w:type="gramStart"/>
      <w:r w:rsidRPr="005C2A5A">
        <w:rPr>
          <w:rFonts w:ascii="宋体" w:hAnsi="宋体" w:hint="eastAsia"/>
          <w:color w:val="auto"/>
          <w:szCs w:val="21"/>
        </w:rPr>
        <w:t>招国际</w:t>
      </w:r>
      <w:proofErr w:type="gramEnd"/>
      <w:r w:rsidRPr="005C2A5A">
        <w:rPr>
          <w:rFonts w:ascii="宋体" w:hAnsi="宋体" w:hint="eastAsia"/>
          <w:color w:val="auto"/>
          <w:szCs w:val="21"/>
        </w:rPr>
        <w:t>招标有限公司联系（技术方面的询问请以书面的形式现场递交）。</w:t>
      </w:r>
    </w:p>
    <w:p w14:paraId="44BEACE6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9.3 投标单位购买招标文件后不参加投标的，应早于投标截止时间前以书面形式通知招标代理机构。</w:t>
      </w:r>
    </w:p>
    <w:p w14:paraId="61FBBFFB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r w:rsidRPr="005C2A5A">
        <w:rPr>
          <w:rFonts w:ascii="宋体" w:hAnsi="宋体" w:hint="eastAsia"/>
          <w:b/>
          <w:color w:val="auto"/>
          <w:szCs w:val="21"/>
        </w:rPr>
        <w:t>10</w:t>
      </w:r>
      <w:r w:rsidRPr="005C2A5A">
        <w:rPr>
          <w:rFonts w:ascii="宋体" w:hAnsi="宋体"/>
          <w:b/>
          <w:color w:val="auto"/>
          <w:szCs w:val="21"/>
        </w:rPr>
        <w:t xml:space="preserve">  </w:t>
      </w:r>
      <w:r w:rsidRPr="005C2A5A">
        <w:rPr>
          <w:rFonts w:ascii="宋体" w:hAnsi="宋体" w:hint="eastAsia"/>
          <w:b/>
          <w:color w:val="auto"/>
          <w:szCs w:val="21"/>
        </w:rPr>
        <w:t>本项目相关信息在全军</w:t>
      </w:r>
      <w:r w:rsidRPr="005C2A5A">
        <w:rPr>
          <w:rFonts w:ascii="宋体" w:hAnsi="宋体"/>
          <w:b/>
          <w:color w:val="auto"/>
          <w:szCs w:val="21"/>
        </w:rPr>
        <w:t>武器装备</w:t>
      </w:r>
      <w:r w:rsidRPr="005C2A5A">
        <w:rPr>
          <w:rFonts w:ascii="宋体" w:hAnsi="宋体" w:hint="eastAsia"/>
          <w:b/>
          <w:color w:val="auto"/>
          <w:szCs w:val="21"/>
        </w:rPr>
        <w:t>采购信息网（</w:t>
      </w:r>
      <w:hyperlink r:id="rId5" w:history="1">
        <w:r w:rsidRPr="005C2A5A">
          <w:rPr>
            <w:rStyle w:val="a4"/>
            <w:rFonts w:hint="eastAsia"/>
            <w:b/>
          </w:rPr>
          <w:t>www.weain.mil.cn</w:t>
        </w:r>
      </w:hyperlink>
      <w:r w:rsidRPr="005C2A5A">
        <w:rPr>
          <w:rFonts w:ascii="宋体" w:hAnsi="宋体" w:hint="eastAsia"/>
          <w:b/>
          <w:color w:val="auto"/>
          <w:szCs w:val="21"/>
        </w:rPr>
        <w:t>）上发布。</w:t>
      </w:r>
    </w:p>
    <w:p w14:paraId="1200E484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bookmarkStart w:id="24" w:name="_Toc524787183"/>
      <w:bookmarkStart w:id="25" w:name="_Toc524660656"/>
      <w:bookmarkStart w:id="26" w:name="_Toc524787075"/>
      <w:r w:rsidRPr="005C2A5A">
        <w:rPr>
          <w:rFonts w:ascii="宋体" w:hAnsi="宋体" w:hint="eastAsia"/>
          <w:b/>
          <w:color w:val="auto"/>
          <w:szCs w:val="21"/>
        </w:rPr>
        <w:t>11</w:t>
      </w:r>
      <w:r w:rsidRPr="005C2A5A">
        <w:rPr>
          <w:rFonts w:ascii="宋体" w:hAnsi="宋体"/>
          <w:b/>
          <w:color w:val="auto"/>
          <w:szCs w:val="21"/>
        </w:rPr>
        <w:t xml:space="preserve">  招标人联系方式</w:t>
      </w:r>
      <w:bookmarkEnd w:id="24"/>
      <w:bookmarkEnd w:id="25"/>
      <w:bookmarkEnd w:id="26"/>
    </w:p>
    <w:p w14:paraId="474B57BF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u w:val="single"/>
        </w:rPr>
      </w:pPr>
      <w:r w:rsidRPr="005C2A5A">
        <w:rPr>
          <w:rFonts w:ascii="宋体" w:hAnsi="宋体" w:hint="eastAsia"/>
          <w:color w:val="auto"/>
          <w:szCs w:val="21"/>
        </w:rPr>
        <w:t>招 标 人：</w:t>
      </w:r>
      <w:r w:rsidRPr="005C2A5A">
        <w:rPr>
          <w:rFonts w:ascii="宋体" w:hAnsi="宋体"/>
          <w:color w:val="auto"/>
          <w:szCs w:val="21"/>
          <w:u w:val="single"/>
        </w:rPr>
        <w:t>某单位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                            </w:t>
      </w:r>
    </w:p>
    <w:p w14:paraId="30721247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lastRenderedPageBreak/>
        <w:t>联 系 人：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甘先生                               </w:t>
      </w:r>
    </w:p>
    <w:p w14:paraId="23340A1B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r w:rsidRPr="005C2A5A">
        <w:rPr>
          <w:rFonts w:ascii="宋体" w:hAnsi="宋体" w:hint="eastAsia"/>
          <w:color w:val="auto"/>
          <w:szCs w:val="21"/>
        </w:rPr>
        <w:t>电    话：</w:t>
      </w:r>
      <w:r w:rsidRPr="005C2A5A">
        <w:rPr>
          <w:rFonts w:ascii="宋体" w:hAnsi="宋体" w:hint="eastAsia"/>
          <w:color w:val="auto"/>
          <w:szCs w:val="21"/>
          <w:u w:val="single"/>
        </w:rPr>
        <w:t>13699489158</w:t>
      </w:r>
      <w:r w:rsidRPr="005C2A5A">
        <w:rPr>
          <w:rFonts w:ascii="宋体" w:hAnsi="宋体"/>
          <w:color w:val="auto"/>
          <w:szCs w:val="21"/>
          <w:u w:val="single"/>
        </w:rPr>
        <w:t xml:space="preserve">             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         </w:t>
      </w:r>
    </w:p>
    <w:p w14:paraId="1E747F42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u w:val="single"/>
        </w:rPr>
      </w:pPr>
      <w:r w:rsidRPr="005C2A5A">
        <w:rPr>
          <w:rFonts w:ascii="宋体" w:hAnsi="宋体" w:hint="eastAsia"/>
          <w:color w:val="auto"/>
          <w:szCs w:val="21"/>
        </w:rPr>
        <w:t>技术负责人：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严航   </w:t>
      </w:r>
      <w:r w:rsidRPr="005C2A5A">
        <w:rPr>
          <w:rFonts w:ascii="宋体" w:hAnsi="宋体"/>
          <w:color w:val="auto"/>
          <w:szCs w:val="21"/>
          <w:u w:val="single"/>
        </w:rPr>
        <w:t xml:space="preserve">             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   </w:t>
      </w:r>
      <w:r w:rsidRPr="005C2A5A">
        <w:rPr>
          <w:rFonts w:ascii="宋体" w:hAnsi="宋体"/>
          <w:color w:val="auto"/>
          <w:szCs w:val="21"/>
          <w:u w:val="single"/>
        </w:rPr>
        <w:t xml:space="preserve"> 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   </w:t>
      </w:r>
    </w:p>
    <w:p w14:paraId="7642CB75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u w:val="single"/>
        </w:rPr>
      </w:pPr>
      <w:r w:rsidRPr="005C2A5A">
        <w:rPr>
          <w:rFonts w:ascii="宋体" w:hAnsi="宋体" w:hint="eastAsia"/>
          <w:color w:val="auto"/>
          <w:szCs w:val="21"/>
        </w:rPr>
        <w:t xml:space="preserve">电 </w:t>
      </w:r>
      <w:r w:rsidRPr="005C2A5A">
        <w:rPr>
          <w:rFonts w:ascii="宋体" w:hAnsi="宋体"/>
          <w:color w:val="auto"/>
          <w:szCs w:val="21"/>
        </w:rPr>
        <w:t xml:space="preserve">   </w:t>
      </w:r>
      <w:r w:rsidRPr="005C2A5A">
        <w:rPr>
          <w:rFonts w:ascii="宋体" w:hAnsi="宋体" w:hint="eastAsia"/>
          <w:color w:val="auto"/>
          <w:szCs w:val="21"/>
        </w:rPr>
        <w:t>话：</w:t>
      </w:r>
      <w:r w:rsidRPr="005C2A5A">
        <w:rPr>
          <w:rFonts w:ascii="宋体" w:hAnsi="宋体"/>
          <w:color w:val="auto"/>
          <w:szCs w:val="21"/>
          <w:u w:val="single"/>
        </w:rPr>
        <w:t xml:space="preserve">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15928686313                    </w:t>
      </w:r>
      <w:r w:rsidRPr="005C2A5A">
        <w:rPr>
          <w:rFonts w:ascii="宋体" w:hAnsi="宋体"/>
          <w:color w:val="auto"/>
          <w:szCs w:val="21"/>
          <w:u w:val="single"/>
        </w:rPr>
        <w:t xml:space="preserve">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 </w:t>
      </w:r>
    </w:p>
    <w:p w14:paraId="7B844874" w14:textId="77777777" w:rsidR="007069B3" w:rsidRPr="005C2A5A" w:rsidRDefault="007069B3" w:rsidP="007069B3">
      <w:pPr>
        <w:spacing w:line="360" w:lineRule="auto"/>
        <w:ind w:firstLineChars="200" w:firstLine="422"/>
        <w:rPr>
          <w:rFonts w:ascii="宋体" w:hAnsi="宋体"/>
          <w:b/>
          <w:color w:val="auto"/>
          <w:szCs w:val="21"/>
        </w:rPr>
      </w:pPr>
      <w:r w:rsidRPr="005C2A5A">
        <w:rPr>
          <w:rFonts w:ascii="宋体" w:hAnsi="宋体" w:hint="eastAsia"/>
          <w:b/>
          <w:color w:val="auto"/>
          <w:szCs w:val="21"/>
        </w:rPr>
        <w:t>12</w:t>
      </w:r>
      <w:r w:rsidRPr="005C2A5A">
        <w:rPr>
          <w:rFonts w:ascii="宋体" w:hAnsi="宋体"/>
          <w:b/>
          <w:color w:val="auto"/>
          <w:szCs w:val="21"/>
        </w:rPr>
        <w:t xml:space="preserve"> </w:t>
      </w:r>
      <w:r w:rsidRPr="005C2A5A">
        <w:rPr>
          <w:rFonts w:ascii="宋体" w:hAnsi="宋体" w:hint="eastAsia"/>
          <w:b/>
          <w:color w:val="auto"/>
          <w:szCs w:val="21"/>
        </w:rPr>
        <w:t>招标</w:t>
      </w:r>
      <w:r w:rsidRPr="005C2A5A">
        <w:rPr>
          <w:rFonts w:ascii="宋体" w:hAnsi="宋体"/>
          <w:b/>
          <w:color w:val="auto"/>
          <w:szCs w:val="21"/>
        </w:rPr>
        <w:t>代理机构</w:t>
      </w:r>
      <w:r w:rsidRPr="005C2A5A">
        <w:rPr>
          <w:rFonts w:ascii="宋体" w:hAnsi="宋体" w:hint="eastAsia"/>
          <w:b/>
          <w:color w:val="auto"/>
          <w:szCs w:val="21"/>
        </w:rPr>
        <w:t>联系方式</w:t>
      </w:r>
    </w:p>
    <w:p w14:paraId="1CDC7B36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r w:rsidRPr="005C2A5A">
        <w:rPr>
          <w:rFonts w:ascii="宋体" w:hAnsi="宋体" w:hint="eastAsia"/>
          <w:color w:val="auto"/>
          <w:szCs w:val="21"/>
        </w:rPr>
        <w:t>招标</w:t>
      </w:r>
      <w:r w:rsidRPr="005C2A5A">
        <w:rPr>
          <w:rFonts w:ascii="宋体" w:hAnsi="宋体"/>
          <w:color w:val="auto"/>
          <w:szCs w:val="21"/>
        </w:rPr>
        <w:t>代理机构：</w:t>
      </w:r>
      <w:r w:rsidRPr="005C2A5A">
        <w:rPr>
          <w:rFonts w:ascii="宋体" w:hAnsi="宋体" w:hint="eastAsia"/>
          <w:color w:val="auto"/>
          <w:szCs w:val="21"/>
          <w:u w:val="single"/>
        </w:rPr>
        <w:t>中</w:t>
      </w:r>
      <w:proofErr w:type="gramStart"/>
      <w:r w:rsidRPr="005C2A5A">
        <w:rPr>
          <w:rFonts w:ascii="宋体" w:hAnsi="宋体" w:hint="eastAsia"/>
          <w:color w:val="auto"/>
          <w:szCs w:val="21"/>
          <w:u w:val="single"/>
        </w:rPr>
        <w:t>招国际</w:t>
      </w:r>
      <w:proofErr w:type="gramEnd"/>
      <w:r w:rsidRPr="005C2A5A">
        <w:rPr>
          <w:rFonts w:ascii="宋体" w:hAnsi="宋体" w:hint="eastAsia"/>
          <w:color w:val="auto"/>
          <w:szCs w:val="21"/>
          <w:u w:val="single"/>
        </w:rPr>
        <w:t>招标有限公司西南装备物资采购办事处</w:t>
      </w:r>
    </w:p>
    <w:p w14:paraId="516F7DD7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proofErr w:type="gramStart"/>
      <w:r w:rsidRPr="005C2A5A">
        <w:rPr>
          <w:rFonts w:ascii="宋体" w:hAnsi="宋体"/>
          <w:color w:val="auto"/>
          <w:szCs w:val="21"/>
        </w:rPr>
        <w:t>地　　址</w:t>
      </w:r>
      <w:proofErr w:type="gramEnd"/>
      <w:r w:rsidRPr="005C2A5A">
        <w:rPr>
          <w:rFonts w:ascii="宋体" w:hAnsi="宋体"/>
          <w:color w:val="auto"/>
          <w:szCs w:val="21"/>
        </w:rPr>
        <w:t>：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四川省成都市高新区天府大道北段28号茂业中心C座27层2706 </w:t>
      </w:r>
    </w:p>
    <w:p w14:paraId="3D3B75ED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proofErr w:type="gramStart"/>
      <w:r w:rsidRPr="005C2A5A">
        <w:rPr>
          <w:rFonts w:ascii="宋体" w:hAnsi="宋体"/>
          <w:color w:val="auto"/>
          <w:szCs w:val="21"/>
        </w:rPr>
        <w:t>邮</w:t>
      </w:r>
      <w:proofErr w:type="gramEnd"/>
      <w:r w:rsidRPr="005C2A5A">
        <w:rPr>
          <w:rFonts w:ascii="宋体" w:hAnsi="宋体"/>
          <w:color w:val="auto"/>
          <w:szCs w:val="21"/>
        </w:rPr>
        <w:t xml:space="preserve">　　编：</w:t>
      </w:r>
      <w:r w:rsidRPr="005C2A5A">
        <w:rPr>
          <w:rFonts w:ascii="宋体" w:hAnsi="宋体"/>
          <w:color w:val="auto"/>
          <w:szCs w:val="21"/>
          <w:u w:val="single"/>
        </w:rPr>
        <w:t xml:space="preserve">610041　　                        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</w:t>
      </w:r>
    </w:p>
    <w:p w14:paraId="2D27D041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r w:rsidRPr="005C2A5A">
        <w:rPr>
          <w:rFonts w:ascii="宋体" w:hAnsi="宋体"/>
          <w:color w:val="auto"/>
          <w:szCs w:val="21"/>
        </w:rPr>
        <w:t>联 系 人：</w:t>
      </w:r>
      <w:proofErr w:type="gramStart"/>
      <w:r w:rsidRPr="005C2A5A">
        <w:rPr>
          <w:rFonts w:ascii="宋体" w:hAnsi="宋体" w:hint="eastAsia"/>
          <w:color w:val="auto"/>
          <w:szCs w:val="21"/>
          <w:u w:val="single"/>
        </w:rPr>
        <w:t>商雪平</w:t>
      </w:r>
      <w:proofErr w:type="gramEnd"/>
      <w:r w:rsidRPr="005C2A5A">
        <w:rPr>
          <w:rFonts w:ascii="宋体" w:hAnsi="宋体" w:hint="eastAsia"/>
          <w:color w:val="auto"/>
          <w:szCs w:val="21"/>
          <w:u w:val="single"/>
        </w:rPr>
        <w:t>、郭玲、刘庭伟</w:t>
      </w:r>
      <w:r w:rsidRPr="005C2A5A">
        <w:rPr>
          <w:rFonts w:ascii="宋体" w:hAnsi="宋体"/>
          <w:color w:val="auto"/>
          <w:szCs w:val="21"/>
          <w:u w:val="single"/>
        </w:rPr>
        <w:t xml:space="preserve">          </w:t>
      </w:r>
      <w:r w:rsidRPr="005C2A5A">
        <w:rPr>
          <w:rFonts w:ascii="宋体" w:hAnsi="宋体" w:hint="eastAsia"/>
          <w:color w:val="auto"/>
          <w:szCs w:val="21"/>
          <w:u w:val="single"/>
        </w:rPr>
        <w:tab/>
        <w:t xml:space="preserve">       </w:t>
      </w:r>
    </w:p>
    <w:p w14:paraId="6B6D0834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u w:val="single"/>
        </w:rPr>
      </w:pPr>
      <w:r w:rsidRPr="005C2A5A">
        <w:rPr>
          <w:rFonts w:ascii="宋体" w:hAnsi="宋体"/>
          <w:color w:val="auto"/>
          <w:szCs w:val="21"/>
        </w:rPr>
        <w:t>电　　话：</w:t>
      </w:r>
      <w:r w:rsidRPr="005C2A5A">
        <w:rPr>
          <w:rFonts w:ascii="宋体" w:hAnsi="宋体"/>
          <w:color w:val="auto"/>
          <w:szCs w:val="21"/>
          <w:u w:val="single"/>
        </w:rPr>
        <w:t>028-</w:t>
      </w:r>
      <w:r w:rsidRPr="005C2A5A">
        <w:rPr>
          <w:rFonts w:ascii="宋体" w:hAnsi="宋体" w:hint="eastAsia"/>
          <w:color w:val="auto"/>
          <w:szCs w:val="21"/>
          <w:u w:val="single"/>
        </w:rPr>
        <w:t>87058770</w:t>
      </w:r>
      <w:r w:rsidRPr="005C2A5A">
        <w:rPr>
          <w:rFonts w:ascii="宋体" w:hAnsi="宋体"/>
          <w:color w:val="auto"/>
          <w:szCs w:val="21"/>
          <w:u w:val="single"/>
        </w:rPr>
        <w:t>、86159073</w:t>
      </w:r>
      <w:r w:rsidRPr="005C2A5A">
        <w:rPr>
          <w:rFonts w:ascii="宋体" w:hAnsi="宋体" w:hint="eastAsia"/>
          <w:color w:val="auto"/>
          <w:szCs w:val="21"/>
          <w:u w:val="single"/>
        </w:rPr>
        <w:t>、87396610</w:t>
      </w:r>
      <w:r w:rsidRPr="005C2A5A">
        <w:rPr>
          <w:rFonts w:ascii="宋体" w:hAnsi="宋体"/>
          <w:color w:val="auto"/>
          <w:szCs w:val="21"/>
          <w:u w:val="single"/>
        </w:rPr>
        <w:t xml:space="preserve">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 </w:t>
      </w:r>
    </w:p>
    <w:p w14:paraId="50E0B4BE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r w:rsidRPr="005C2A5A">
        <w:rPr>
          <w:rFonts w:ascii="宋体" w:hAnsi="宋体"/>
          <w:color w:val="auto"/>
          <w:szCs w:val="21"/>
        </w:rPr>
        <w:t>传　　真：</w:t>
      </w:r>
      <w:r w:rsidRPr="005C2A5A">
        <w:rPr>
          <w:rFonts w:ascii="宋体" w:hAnsi="宋体"/>
          <w:color w:val="auto"/>
          <w:szCs w:val="21"/>
          <w:u w:val="single"/>
        </w:rPr>
        <w:t xml:space="preserve">028-87523391                     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</w:t>
      </w:r>
    </w:p>
    <w:p w14:paraId="5782AE9F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r w:rsidRPr="005C2A5A">
        <w:rPr>
          <w:rFonts w:ascii="宋体" w:hAnsi="宋体"/>
          <w:color w:val="auto"/>
          <w:szCs w:val="21"/>
        </w:rPr>
        <w:t>电子信箱：</w:t>
      </w:r>
      <w:r w:rsidRPr="005C2A5A">
        <w:rPr>
          <w:rFonts w:ascii="宋体" w:hAnsi="宋体"/>
          <w:color w:val="auto"/>
          <w:szCs w:val="21"/>
          <w:u w:val="single"/>
        </w:rPr>
        <w:t>zbcg</w:t>
      </w:r>
      <w:r w:rsidRPr="005C2A5A">
        <w:rPr>
          <w:rFonts w:ascii="宋体" w:hAnsi="宋体" w:hint="eastAsia"/>
          <w:color w:val="auto"/>
          <w:szCs w:val="21"/>
          <w:u w:val="single"/>
        </w:rPr>
        <w:t>@cntcitc.com.cn</w:t>
      </w:r>
      <w:r w:rsidRPr="005C2A5A">
        <w:rPr>
          <w:rFonts w:ascii="宋体" w:hAnsi="宋体"/>
          <w:color w:val="auto"/>
          <w:szCs w:val="21"/>
          <w:u w:val="single"/>
        </w:rPr>
        <w:t xml:space="preserve">             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</w:t>
      </w:r>
    </w:p>
    <w:p w14:paraId="4B71DC2F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  <w:u w:val="single"/>
        </w:rPr>
      </w:pPr>
      <w:r w:rsidRPr="005C2A5A">
        <w:rPr>
          <w:rFonts w:ascii="宋体" w:hAnsi="宋体"/>
          <w:color w:val="auto"/>
          <w:szCs w:val="21"/>
        </w:rPr>
        <w:t>开户名称：</w:t>
      </w:r>
      <w:r w:rsidRPr="005C2A5A">
        <w:rPr>
          <w:rFonts w:ascii="宋体" w:hAnsi="宋体"/>
          <w:color w:val="auto"/>
          <w:szCs w:val="21"/>
          <w:u w:val="single"/>
        </w:rPr>
        <w:t>中</w:t>
      </w:r>
      <w:proofErr w:type="gramStart"/>
      <w:r w:rsidRPr="005C2A5A">
        <w:rPr>
          <w:rFonts w:ascii="宋体" w:hAnsi="宋体"/>
          <w:color w:val="auto"/>
          <w:szCs w:val="21"/>
          <w:u w:val="single"/>
        </w:rPr>
        <w:t>招国际</w:t>
      </w:r>
      <w:proofErr w:type="gramEnd"/>
      <w:r w:rsidRPr="005C2A5A">
        <w:rPr>
          <w:rFonts w:ascii="宋体" w:hAnsi="宋体"/>
          <w:color w:val="auto"/>
          <w:szCs w:val="21"/>
          <w:u w:val="single"/>
        </w:rPr>
        <w:t xml:space="preserve">招标有限公司              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   </w:t>
      </w:r>
    </w:p>
    <w:p w14:paraId="6A18C96B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 w:hint="eastAsia"/>
          <w:color w:val="auto"/>
          <w:szCs w:val="21"/>
          <w:u w:val="single"/>
        </w:rPr>
      </w:pPr>
      <w:r w:rsidRPr="005C2A5A">
        <w:rPr>
          <w:rFonts w:ascii="宋体" w:hAnsi="宋体" w:hint="eastAsia"/>
          <w:color w:val="auto"/>
          <w:szCs w:val="21"/>
        </w:rPr>
        <w:t>开户银行：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中国工商银行北京海淀支行营业部       </w:t>
      </w:r>
    </w:p>
    <w:p w14:paraId="53F3FF9D" w14:textId="77777777" w:rsidR="007069B3" w:rsidRPr="005C2A5A" w:rsidRDefault="007069B3" w:rsidP="007069B3">
      <w:pPr>
        <w:spacing w:line="360" w:lineRule="auto"/>
        <w:ind w:firstLineChars="200" w:firstLine="420"/>
        <w:rPr>
          <w:rFonts w:ascii="宋体" w:hAnsi="宋体"/>
          <w:color w:val="auto"/>
          <w:szCs w:val="21"/>
        </w:rPr>
      </w:pPr>
      <w:r w:rsidRPr="005C2A5A">
        <w:rPr>
          <w:rFonts w:ascii="宋体" w:hAnsi="宋体" w:hint="eastAsia"/>
          <w:color w:val="auto"/>
          <w:szCs w:val="21"/>
        </w:rPr>
        <w:t>帐    号：</w:t>
      </w:r>
      <w:r w:rsidRPr="005C2A5A">
        <w:rPr>
          <w:rFonts w:ascii="宋体" w:hAnsi="宋体" w:hint="eastAsia"/>
          <w:color w:val="auto"/>
          <w:szCs w:val="21"/>
          <w:u w:val="single"/>
        </w:rPr>
        <w:t xml:space="preserve">0200 0496 1920 0362 296                </w:t>
      </w:r>
    </w:p>
    <w:p w14:paraId="37A6B8C7" w14:textId="77777777" w:rsidR="007069B3" w:rsidRDefault="007069B3"/>
    <w:sectPr w:rsidR="00706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D2DB8"/>
    <w:multiLevelType w:val="hybridMultilevel"/>
    <w:tmpl w:val="B268D530"/>
    <w:lvl w:ilvl="0" w:tplc="5B6A5198">
      <w:start w:val="1"/>
      <w:numFmt w:val="decimal"/>
      <w:lvlText w:val="（%1）"/>
      <w:lvlJc w:val="left"/>
      <w:pPr>
        <w:ind w:left="126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27E0AF3"/>
    <w:multiLevelType w:val="multilevel"/>
    <w:tmpl w:val="D2C42A02"/>
    <w:lvl w:ilvl="0">
      <w:start w:val="1"/>
      <w:numFmt w:val="decimal"/>
      <w:pStyle w:val="1111111199999Char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"/>
      <w:suff w:val="space"/>
      <w:lvlText w:val="%1.%2"/>
      <w:lvlJc w:val="left"/>
      <w:pPr>
        <w:ind w:left="992" w:hanging="425"/>
      </w:pPr>
      <w:rPr>
        <w:rFonts w:hint="eastAsia"/>
        <w:b w:val="0"/>
        <w:i w:val="0"/>
        <w:sz w:val="24"/>
        <w:szCs w:val="24"/>
      </w:rPr>
    </w:lvl>
    <w:lvl w:ilvl="2">
      <w:start w:val="1"/>
      <w:numFmt w:val="decimal"/>
      <w:pStyle w:val="9Char"/>
      <w:suff w:val="space"/>
      <w:lvlText w:val="%1.%2.%3"/>
      <w:lvlJc w:val="left"/>
      <w:pPr>
        <w:ind w:left="425" w:hanging="425"/>
      </w:pPr>
      <w:rPr>
        <w:rFonts w:hint="eastAsia"/>
        <w:color w:val="auto"/>
      </w:rPr>
    </w:lvl>
    <w:lvl w:ilvl="3">
      <w:start w:val="1"/>
      <w:numFmt w:val="decimal"/>
      <w:pStyle w:val="Char"/>
      <w:suff w:val="space"/>
      <w:lvlText w:val="%3.%1.%2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B3"/>
    <w:rsid w:val="0070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8B07"/>
  <w15:chartTrackingRefBased/>
  <w15:docId w15:val="{28816253-F10C-45B9-8121-3BED24A4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69B3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styleId="9">
    <w:name w:val="heading 9"/>
    <w:basedOn w:val="a0"/>
    <w:next w:val="a0"/>
    <w:link w:val="9Char"/>
    <w:semiHidden/>
    <w:unhideWhenUsed/>
    <w:qFormat/>
    <w:rsid w:val="007069B3"/>
    <w:pPr>
      <w:keepNext/>
      <w:keepLines/>
      <w:spacing w:before="240" w:after="64" w:line="320" w:lineRule="atLeast"/>
      <w:outlineLvl w:val="8"/>
    </w:pPr>
    <w:rPr>
      <w:rFonts w:ascii="Arial" w:eastAsia="黑体" w:hAnsi="Arial" w:cstheme="minorBidi"/>
      <w:color w:val="auto"/>
      <w:kern w:val="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7069B3"/>
    <w:rPr>
      <w:color w:val="0000FF"/>
      <w:u w:val="single"/>
    </w:rPr>
  </w:style>
  <w:style w:type="character" w:customStyle="1" w:styleId="a">
    <w:name w:val="超级链接"/>
    <w:rsid w:val="007069B3"/>
    <w:rPr>
      <w:rFonts w:ascii="Times New Roman" w:eastAsia="宋体"/>
      <w:b w:val="0"/>
      <w:i w:val="0"/>
      <w:strike w:val="0"/>
      <w:dstrike w:val="0"/>
      <w:color w:val="0000FF"/>
      <w:sz w:val="21"/>
      <w:u w:val="single" w:color="0000FF"/>
      <w:vertAlign w:val="baseline"/>
      <w:lang w:val="en-US" w:eastAsia="zh-CN"/>
    </w:rPr>
  </w:style>
  <w:style w:type="character" w:customStyle="1" w:styleId="Char">
    <w:name w:val="正文段落 Char"/>
    <w:locked/>
    <w:rsid w:val="007069B3"/>
    <w:rPr>
      <w:rFonts w:ascii="宋体" w:hAnsi="宋体"/>
      <w:kern w:val="2"/>
      <w:sz w:val="21"/>
      <w:szCs w:val="21"/>
      <w:lang w:val="en-US" w:eastAsia="zh-CN" w:bidi="ar-SA"/>
    </w:rPr>
  </w:style>
  <w:style w:type="character" w:customStyle="1" w:styleId="1111111199999Char">
    <w:name w:val="1111111199999 Char"/>
    <w:locked/>
    <w:rsid w:val="007069B3"/>
    <w:rPr>
      <w:sz w:val="21"/>
    </w:rPr>
  </w:style>
  <w:style w:type="character" w:customStyle="1" w:styleId="9Char">
    <w:name w:val="标题 9 Char"/>
    <w:link w:val="9"/>
    <w:rsid w:val="007069B3"/>
    <w:rPr>
      <w:rFonts w:ascii="Arial" w:eastAsia="黑体" w:hAnsi="Arial"/>
      <w:sz w:val="21"/>
      <w:szCs w:val="21"/>
    </w:rPr>
  </w:style>
  <w:style w:type="character" w:customStyle="1" w:styleId="90">
    <w:name w:val="标题 9 字符"/>
    <w:basedOn w:val="a1"/>
    <w:link w:val="9"/>
    <w:uiPriority w:val="9"/>
    <w:semiHidden/>
    <w:rsid w:val="007069B3"/>
    <w:rPr>
      <w:rFonts w:asciiTheme="majorHAnsi" w:eastAsiaTheme="majorEastAsia" w:hAnsiTheme="majorHAnsi" w:cstheme="majorBidi"/>
      <w:color w:val="000000"/>
      <w:kern w:val="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ain.mil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 xueping</dc:creator>
  <cp:keywords/>
  <dc:description/>
  <cp:lastModifiedBy>shang xueping</cp:lastModifiedBy>
  <cp:revision>1</cp:revision>
  <dcterms:created xsi:type="dcterms:W3CDTF">2020-05-09T14:40:00Z</dcterms:created>
  <dcterms:modified xsi:type="dcterms:W3CDTF">2020-05-09T14:40:00Z</dcterms:modified>
</cp:coreProperties>
</file>