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140" w:tblpY="1443"/>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285"/>
        <w:gridCol w:w="815"/>
        <w:gridCol w:w="1200"/>
        <w:gridCol w:w="794"/>
        <w:gridCol w:w="1051"/>
        <w:gridCol w:w="996"/>
        <w:gridCol w:w="69"/>
        <w:gridCol w:w="1980"/>
      </w:tblGrid>
      <w:tr w14:paraId="7DF78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40" w:type="dxa"/>
            <w:tcBorders>
              <w:top w:val="nil"/>
              <w:left w:val="nil"/>
              <w:bottom w:val="nil"/>
              <w:right w:val="nil"/>
            </w:tcBorders>
            <w:shd w:val="clear" w:color="auto" w:fill="auto"/>
            <w:noWrap/>
            <w:vAlign w:val="center"/>
          </w:tcPr>
          <w:p w14:paraId="42810190">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b/>
                <w:bCs/>
                <w:i w:val="0"/>
                <w:iCs w:val="0"/>
                <w:color w:val="000000"/>
                <w:kern w:val="0"/>
                <w:sz w:val="32"/>
                <w:szCs w:val="32"/>
                <w:u w:val="none"/>
                <w:lang w:val="en-US" w:eastAsia="zh-CN" w:bidi="ar"/>
              </w:rPr>
              <w:t>附件1：</w:t>
            </w:r>
          </w:p>
        </w:tc>
        <w:tc>
          <w:tcPr>
            <w:tcW w:w="2100" w:type="dxa"/>
            <w:gridSpan w:val="2"/>
            <w:tcBorders>
              <w:top w:val="nil"/>
              <w:left w:val="nil"/>
              <w:bottom w:val="nil"/>
              <w:right w:val="nil"/>
            </w:tcBorders>
            <w:shd w:val="clear" w:color="auto" w:fill="auto"/>
            <w:noWrap/>
            <w:vAlign w:val="center"/>
          </w:tcPr>
          <w:p w14:paraId="093A5E52">
            <w:pPr>
              <w:rPr>
                <w:rFonts w:hint="eastAsia" w:ascii="楷体" w:hAnsi="楷体" w:eastAsia="楷体" w:cs="楷体"/>
                <w:i w:val="0"/>
                <w:iCs w:val="0"/>
                <w:color w:val="000000"/>
                <w:sz w:val="24"/>
                <w:szCs w:val="24"/>
                <w:u w:val="none"/>
              </w:rPr>
            </w:pPr>
          </w:p>
        </w:tc>
        <w:tc>
          <w:tcPr>
            <w:tcW w:w="1200" w:type="dxa"/>
            <w:tcBorders>
              <w:top w:val="nil"/>
              <w:left w:val="nil"/>
              <w:bottom w:val="nil"/>
              <w:right w:val="nil"/>
            </w:tcBorders>
            <w:shd w:val="clear" w:color="auto" w:fill="auto"/>
            <w:noWrap/>
            <w:vAlign w:val="center"/>
          </w:tcPr>
          <w:p w14:paraId="1FC941AA">
            <w:pPr>
              <w:rPr>
                <w:rFonts w:hint="eastAsia" w:ascii="宋体" w:hAnsi="宋体" w:eastAsia="宋体" w:cs="宋体"/>
                <w:i w:val="0"/>
                <w:iCs w:val="0"/>
                <w:color w:val="000000"/>
                <w:sz w:val="24"/>
                <w:szCs w:val="24"/>
                <w:u w:val="none"/>
              </w:rPr>
            </w:pPr>
          </w:p>
        </w:tc>
        <w:tc>
          <w:tcPr>
            <w:tcW w:w="1845" w:type="dxa"/>
            <w:gridSpan w:val="2"/>
            <w:tcBorders>
              <w:top w:val="nil"/>
              <w:left w:val="nil"/>
              <w:bottom w:val="nil"/>
              <w:right w:val="nil"/>
            </w:tcBorders>
            <w:shd w:val="clear" w:color="auto" w:fill="auto"/>
            <w:noWrap/>
            <w:vAlign w:val="center"/>
          </w:tcPr>
          <w:p w14:paraId="66EAF104">
            <w:pPr>
              <w:rPr>
                <w:rFonts w:hint="eastAsia" w:ascii="宋体" w:hAnsi="宋体" w:eastAsia="宋体" w:cs="宋体"/>
                <w:i w:val="0"/>
                <w:iCs w:val="0"/>
                <w:color w:val="000000"/>
                <w:sz w:val="24"/>
                <w:szCs w:val="24"/>
                <w:u w:val="none"/>
              </w:rPr>
            </w:pPr>
          </w:p>
        </w:tc>
        <w:tc>
          <w:tcPr>
            <w:tcW w:w="1065" w:type="dxa"/>
            <w:gridSpan w:val="2"/>
            <w:tcBorders>
              <w:top w:val="nil"/>
              <w:left w:val="nil"/>
              <w:bottom w:val="nil"/>
              <w:right w:val="nil"/>
            </w:tcBorders>
            <w:shd w:val="clear" w:color="auto" w:fill="auto"/>
            <w:noWrap/>
            <w:vAlign w:val="center"/>
          </w:tcPr>
          <w:p w14:paraId="387B0329">
            <w:pPr>
              <w:rPr>
                <w:rFonts w:hint="eastAsia" w:ascii="宋体" w:hAnsi="宋体" w:eastAsia="宋体" w:cs="宋体"/>
                <w:i w:val="0"/>
                <w:iCs w:val="0"/>
                <w:color w:val="000000"/>
                <w:sz w:val="24"/>
                <w:szCs w:val="24"/>
                <w:u w:val="none"/>
              </w:rPr>
            </w:pPr>
          </w:p>
        </w:tc>
        <w:tc>
          <w:tcPr>
            <w:tcW w:w="1980" w:type="dxa"/>
            <w:tcBorders>
              <w:top w:val="nil"/>
              <w:left w:val="nil"/>
              <w:bottom w:val="nil"/>
              <w:right w:val="nil"/>
            </w:tcBorders>
            <w:shd w:val="clear" w:color="auto" w:fill="auto"/>
            <w:noWrap/>
            <w:vAlign w:val="center"/>
          </w:tcPr>
          <w:p w14:paraId="394911A8">
            <w:pPr>
              <w:rPr>
                <w:rFonts w:hint="eastAsia" w:ascii="宋体" w:hAnsi="宋体" w:eastAsia="宋体" w:cs="宋体"/>
                <w:i w:val="0"/>
                <w:iCs w:val="0"/>
                <w:color w:val="000000"/>
                <w:sz w:val="24"/>
                <w:szCs w:val="24"/>
                <w:u w:val="none"/>
              </w:rPr>
            </w:pPr>
          </w:p>
        </w:tc>
      </w:tr>
      <w:tr w14:paraId="7693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930" w:type="dxa"/>
            <w:gridSpan w:val="9"/>
            <w:tcBorders>
              <w:top w:val="nil"/>
              <w:left w:val="nil"/>
              <w:bottom w:val="nil"/>
              <w:right w:val="nil"/>
            </w:tcBorders>
            <w:shd w:val="clear" w:color="auto" w:fill="auto"/>
            <w:noWrap/>
            <w:vAlign w:val="center"/>
          </w:tcPr>
          <w:p w14:paraId="7269A801">
            <w:pPr>
              <w:keepNext w:val="0"/>
              <w:keepLines w:val="0"/>
              <w:widowControl/>
              <w:suppressLineNumbers w:val="0"/>
              <w:jc w:val="center"/>
              <w:textAlignment w:val="center"/>
              <w:rPr>
                <w:rFonts w:hint="eastAsia" w:ascii="楷体" w:hAnsi="楷体" w:eastAsia="楷体" w:cs="楷体"/>
                <w:b/>
                <w:bCs/>
                <w:i w:val="0"/>
                <w:iCs w:val="0"/>
                <w:color w:val="000000"/>
                <w:kern w:val="0"/>
                <w:sz w:val="16"/>
                <w:szCs w:val="16"/>
                <w:u w:val="none"/>
                <w:lang w:val="en-US" w:eastAsia="zh-CN" w:bidi="ar"/>
              </w:rPr>
            </w:pPr>
          </w:p>
          <w:p w14:paraId="2C01B065">
            <w:pPr>
              <w:keepNext w:val="0"/>
              <w:keepLines w:val="0"/>
              <w:widowControl/>
              <w:suppressLineNumbers w:val="0"/>
              <w:jc w:val="center"/>
              <w:textAlignment w:val="center"/>
              <w:rPr>
                <w:rFonts w:hint="eastAsia" w:ascii="楷体" w:hAnsi="楷体" w:eastAsia="楷体" w:cs="楷体"/>
                <w:b/>
                <w:bCs/>
                <w:i w:val="0"/>
                <w:iCs w:val="0"/>
                <w:color w:val="000000"/>
                <w:kern w:val="0"/>
                <w:sz w:val="40"/>
                <w:szCs w:val="40"/>
                <w:u w:val="none"/>
                <w:lang w:val="en-US" w:eastAsia="zh-CN" w:bidi="ar"/>
              </w:rPr>
            </w:pPr>
            <w:r>
              <w:rPr>
                <w:rFonts w:hint="eastAsia" w:ascii="楷体" w:hAnsi="楷体" w:eastAsia="楷体" w:cs="楷体"/>
                <w:b/>
                <w:bCs/>
                <w:i w:val="0"/>
                <w:iCs w:val="0"/>
                <w:color w:val="000000"/>
                <w:kern w:val="0"/>
                <w:sz w:val="40"/>
                <w:szCs w:val="40"/>
                <w:u w:val="none"/>
                <w:lang w:val="en-US" w:eastAsia="zh-CN" w:bidi="ar"/>
              </w:rPr>
              <w:t>2025年广州市海珠区疾病预防控制中心放射卫生和实验室检验检测设备采购项目市场调研报名表</w:t>
            </w:r>
          </w:p>
          <w:p w14:paraId="3953852B">
            <w:pPr>
              <w:keepNext w:val="0"/>
              <w:keepLines w:val="0"/>
              <w:widowControl/>
              <w:suppressLineNumbers w:val="0"/>
              <w:jc w:val="center"/>
              <w:textAlignment w:val="center"/>
              <w:rPr>
                <w:rFonts w:hint="eastAsia" w:ascii="楷体" w:hAnsi="楷体" w:eastAsia="楷体" w:cs="楷体"/>
                <w:b/>
                <w:bCs/>
                <w:i w:val="0"/>
                <w:iCs w:val="0"/>
                <w:color w:val="000000"/>
                <w:kern w:val="0"/>
                <w:sz w:val="10"/>
                <w:szCs w:val="10"/>
                <w:u w:val="none"/>
                <w:lang w:val="en-US" w:eastAsia="zh-CN" w:bidi="ar"/>
              </w:rPr>
            </w:pPr>
          </w:p>
          <w:p w14:paraId="4DED466A">
            <w:pPr>
              <w:keepNext w:val="0"/>
              <w:keepLines w:val="0"/>
              <w:widowControl/>
              <w:suppressLineNumbers w:val="0"/>
              <w:wordWrap w:val="0"/>
              <w:jc w:val="right"/>
              <w:textAlignment w:val="center"/>
              <w:rPr>
                <w:rFonts w:hint="default" w:ascii="楷体" w:hAnsi="楷体" w:eastAsia="楷体" w:cs="楷体"/>
                <w:b/>
                <w:bCs/>
                <w:i w:val="0"/>
                <w:iCs w:val="0"/>
                <w:color w:val="000000"/>
                <w:kern w:val="0"/>
                <w:sz w:val="20"/>
                <w:szCs w:val="20"/>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报名日期：2025年   月   日</w:t>
            </w:r>
          </w:p>
        </w:tc>
      </w:tr>
      <w:tr w14:paraId="428B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62A3">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单位名称</w:t>
            </w:r>
          </w:p>
        </w:tc>
        <w:tc>
          <w:tcPr>
            <w:tcW w:w="819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7D70">
            <w:pPr>
              <w:jc w:val="center"/>
              <w:rPr>
                <w:rFonts w:hint="eastAsia" w:ascii="楷体" w:hAnsi="楷体" w:eastAsia="楷体" w:cs="楷体"/>
                <w:i w:val="0"/>
                <w:iCs w:val="0"/>
                <w:color w:val="000000"/>
                <w:sz w:val="24"/>
                <w:szCs w:val="24"/>
                <w:u w:val="none"/>
              </w:rPr>
            </w:pPr>
          </w:p>
        </w:tc>
      </w:tr>
      <w:tr w14:paraId="654BB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CAA2">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单位性质</w:t>
            </w:r>
          </w:p>
        </w:tc>
        <w:tc>
          <w:tcPr>
            <w:tcW w:w="819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01A0">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 xml:space="preserve">生产厂家□     代理商□     经销商□     </w:t>
            </w:r>
          </w:p>
        </w:tc>
      </w:tr>
      <w:tr w14:paraId="6D1B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6E35">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进口或国产</w:t>
            </w:r>
          </w:p>
        </w:tc>
        <w:tc>
          <w:tcPr>
            <w:tcW w:w="819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53FC">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国产设备□        进口设备□   </w:t>
            </w:r>
          </w:p>
        </w:tc>
      </w:tr>
      <w:tr w14:paraId="3D42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158C">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联系人</w:t>
            </w: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E5133">
            <w:pPr>
              <w:jc w:val="center"/>
              <w:rPr>
                <w:rFonts w:hint="eastAsia" w:ascii="楷体" w:hAnsi="楷体" w:eastAsia="楷体" w:cs="楷体"/>
                <w:i w:val="0"/>
                <w:iCs w:val="0"/>
                <w:color w:val="000000"/>
                <w:sz w:val="24"/>
                <w:szCs w:val="24"/>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B227">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联系电话</w:t>
            </w:r>
          </w:p>
        </w:tc>
        <w:tc>
          <w:tcPr>
            <w:tcW w:w="30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EAD5">
            <w:pPr>
              <w:jc w:val="center"/>
              <w:rPr>
                <w:rFonts w:hint="eastAsia" w:ascii="楷体" w:hAnsi="楷体" w:eastAsia="楷体" w:cs="楷体"/>
                <w:i w:val="0"/>
                <w:iCs w:val="0"/>
                <w:color w:val="000000"/>
                <w:sz w:val="24"/>
                <w:szCs w:val="24"/>
                <w:u w:val="none"/>
              </w:rPr>
            </w:pPr>
          </w:p>
        </w:tc>
      </w:tr>
      <w:tr w14:paraId="5F75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C99A">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sz w:val="24"/>
                <w:szCs w:val="24"/>
                <w:lang w:val="en-US" w:eastAsia="zh-CN"/>
              </w:rPr>
              <w:t>通讯邮箱</w:t>
            </w:r>
          </w:p>
        </w:tc>
        <w:tc>
          <w:tcPr>
            <w:tcW w:w="81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AA0A2C">
            <w:pPr>
              <w:keepNext w:val="0"/>
              <w:keepLines w:val="0"/>
              <w:widowControl/>
              <w:suppressLineNumbers w:val="0"/>
              <w:jc w:val="left"/>
              <w:textAlignment w:val="center"/>
              <w:rPr>
                <w:rFonts w:hint="eastAsia" w:ascii="楷体" w:hAnsi="楷体" w:eastAsia="楷体" w:cs="楷体"/>
                <w:i w:val="0"/>
                <w:iCs w:val="0"/>
                <w:color w:val="000000"/>
                <w:kern w:val="0"/>
                <w:sz w:val="24"/>
                <w:szCs w:val="24"/>
                <w:u w:val="none"/>
                <w:lang w:val="en-US" w:eastAsia="zh-CN" w:bidi="ar"/>
              </w:rPr>
            </w:pPr>
          </w:p>
        </w:tc>
      </w:tr>
      <w:tr w14:paraId="678C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1740" w:type="dxa"/>
            <w:vMerge w:val="restart"/>
            <w:tcBorders>
              <w:top w:val="single" w:color="000000" w:sz="4" w:space="0"/>
              <w:left w:val="single" w:color="000000" w:sz="4" w:space="0"/>
              <w:right w:val="single" w:color="000000" w:sz="4" w:space="0"/>
            </w:tcBorders>
            <w:shd w:val="clear" w:color="auto" w:fill="auto"/>
            <w:noWrap/>
            <w:vAlign w:val="center"/>
          </w:tcPr>
          <w:p w14:paraId="15DCA303">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报名设备</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B0C6">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对应公告</w:t>
            </w:r>
          </w:p>
          <w:p w14:paraId="44686A6A">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设备序号</w:t>
            </w: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11411">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设备名称</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73BAB">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设备品牌</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5195F">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设备型号</w:t>
            </w:r>
          </w:p>
        </w:tc>
      </w:tr>
      <w:tr w14:paraId="1854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1740" w:type="dxa"/>
            <w:vMerge w:val="continue"/>
            <w:tcBorders>
              <w:left w:val="single" w:color="000000" w:sz="4" w:space="0"/>
              <w:right w:val="single" w:color="000000" w:sz="4" w:space="0"/>
            </w:tcBorders>
            <w:shd w:val="clear" w:color="auto" w:fill="auto"/>
            <w:noWrap/>
            <w:vAlign w:val="center"/>
          </w:tcPr>
          <w:p w14:paraId="75D9B7CE">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23EC">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br w:type="textWrapping"/>
            </w: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046BB">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333F4">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2C0AB">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p>
        </w:tc>
      </w:tr>
      <w:tr w14:paraId="580A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D4D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设备配套耗材</w:t>
            </w:r>
          </w:p>
        </w:tc>
        <w:tc>
          <w:tcPr>
            <w:tcW w:w="819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889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bookmarkStart w:id="0" w:name="_GoBack"/>
            <w:bookmarkEnd w:id="0"/>
            <w:r>
              <w:rPr>
                <w:rStyle w:val="4"/>
                <w:rFonts w:hint="eastAsia" w:ascii="楷体" w:hAnsi="楷体" w:eastAsia="楷体" w:cs="楷体"/>
                <w:sz w:val="24"/>
                <w:szCs w:val="24"/>
                <w:lang w:val="en-US" w:eastAsia="zh-CN" w:bidi="ar"/>
              </w:rPr>
              <w:t xml:space="preserve">无须耗材□     专机专用型耗材□      通用型耗材□     </w:t>
            </w:r>
          </w:p>
        </w:tc>
      </w:tr>
      <w:tr w14:paraId="1338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D00C">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单位名称</w:t>
            </w:r>
          </w:p>
          <w:p w14:paraId="0AB903C1">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（盖章）</w:t>
            </w:r>
          </w:p>
        </w:tc>
        <w:tc>
          <w:tcPr>
            <w:tcW w:w="819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726B">
            <w:pPr>
              <w:keepNext w:val="0"/>
              <w:keepLines w:val="0"/>
              <w:widowControl/>
              <w:suppressLineNumbers w:val="0"/>
              <w:jc w:val="center"/>
              <w:textAlignment w:val="center"/>
              <w:rPr>
                <w:rStyle w:val="4"/>
                <w:rFonts w:hint="eastAsia" w:ascii="楷体" w:hAnsi="楷体" w:eastAsia="楷体" w:cs="楷体"/>
                <w:sz w:val="24"/>
                <w:szCs w:val="24"/>
                <w:lang w:val="en-US" w:eastAsia="zh-CN" w:bidi="ar"/>
              </w:rPr>
            </w:pPr>
          </w:p>
        </w:tc>
      </w:tr>
    </w:tbl>
    <w:p w14:paraId="1C92A354">
      <w:pPr>
        <w:keepNext w:val="0"/>
        <w:keepLines w:val="0"/>
        <w:widowControl/>
        <w:suppressLineNumbers w:val="0"/>
        <w:jc w:val="left"/>
        <w:textAlignment w:val="center"/>
        <w:rPr>
          <w:rFonts w:hint="eastAsia" w:ascii="楷体" w:hAnsi="楷体" w:eastAsia="楷体" w:cs="楷体"/>
          <w:i w:val="0"/>
          <w:iCs w:val="0"/>
          <w:color w:val="000000"/>
          <w:kern w:val="0"/>
          <w:sz w:val="24"/>
          <w:szCs w:val="24"/>
          <w:u w:val="none"/>
          <w:lang w:val="en-US" w:eastAsia="zh-CN" w:bidi="ar"/>
        </w:rPr>
      </w:pPr>
    </w:p>
    <w:p w14:paraId="15D55E71">
      <w:pPr>
        <w:keepNext w:val="0"/>
        <w:keepLines w:val="0"/>
        <w:widowControl/>
        <w:suppressLineNumbers w:val="0"/>
        <w:jc w:val="left"/>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注：参与市场调研实行“同一台设备一份报名表”的提交机制，请务必根据参与调研设备情况准确填写并提交相应份数的报名表，感谢配合！</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C3368"/>
    <w:rsid w:val="0A0F072C"/>
    <w:rsid w:val="0C8B1260"/>
    <w:rsid w:val="0F544DB6"/>
    <w:rsid w:val="11D42DD7"/>
    <w:rsid w:val="284735B6"/>
    <w:rsid w:val="334868C9"/>
    <w:rsid w:val="434F2CC8"/>
    <w:rsid w:val="4A0F26B8"/>
    <w:rsid w:val="63286521"/>
    <w:rsid w:val="7DD63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212</Words>
  <Characters>218</Characters>
  <Lines>0</Lines>
  <Paragraphs>0</Paragraphs>
  <TotalTime>0</TotalTime>
  <ScaleCrop>false</ScaleCrop>
  <LinksUpToDate>false</LinksUpToDate>
  <CharactersWithSpaces>266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2025-02-21T02:04:00Z</dcterms:created>
  <dc:creator>Administrator</dc:creator>
  <cp:lastModifiedBy>国瑞招标</cp:lastModifiedBy>
  <dcterms:modified xsi:type="dcterms:W3CDTF">2025-03-28T10:09:52Z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eyJoZGlkIjoiMzhmZDJlNGI5ZmQyMTNlYzVjYjg4YzZmMDJhZGRkNTYiLCJ1c2VySWQiOiIxMTQyNzg4NzYxIn0=</vt:lpwstr>
  </property>
  <property fmtid="{D5CDD505-2E9C-101B-9397-08002B2CF9AE}" pid="4" name="ICV">
    <vt:lpwstr>B3C0A2F05F9F4D05BD15B2E073BB86EE_12</vt:lpwstr>
  </property>
</Properties>
</file>