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B60823" w14:textId="77777777" w:rsidR="008838F5" w:rsidRDefault="005C5CA2">
      <w:pPr>
        <w:jc w:val="center"/>
        <w:rPr>
          <w:rFonts w:ascii="仿宋_GB2312" w:eastAsia="仿宋_GB2312" w:hAnsi="宋体" w:cs="仿宋_GB2312"/>
          <w:b/>
          <w:bCs/>
          <w:sz w:val="32"/>
          <w:szCs w:val="22"/>
        </w:rPr>
      </w:pPr>
      <w:r>
        <w:rPr>
          <w:rFonts w:ascii="仿宋_GB2312" w:eastAsia="仿宋_GB2312" w:hAnsi="宋体" w:cs="仿宋_GB2312" w:hint="eastAsia"/>
          <w:b/>
          <w:bCs/>
          <w:sz w:val="32"/>
          <w:szCs w:val="22"/>
        </w:rPr>
        <w:t>黑龙江省烟草公司鹤岗市公司</w:t>
      </w:r>
    </w:p>
    <w:p w14:paraId="00F5739A" w14:textId="77777777" w:rsidR="008838F5" w:rsidRDefault="005C5CA2">
      <w:pPr>
        <w:jc w:val="center"/>
        <w:rPr>
          <w:rFonts w:ascii="仿宋_GB2312" w:eastAsia="仿宋_GB2312" w:hAnsi="宋体" w:cs="仿宋_GB2312"/>
          <w:b/>
          <w:bCs/>
          <w:sz w:val="32"/>
          <w:szCs w:val="22"/>
        </w:rPr>
      </w:pPr>
      <w:r>
        <w:rPr>
          <w:rFonts w:ascii="仿宋_GB2312" w:eastAsia="仿宋_GB2312" w:hAnsi="宋体" w:cs="仿宋_GB2312" w:hint="eastAsia"/>
          <w:b/>
          <w:bCs/>
          <w:sz w:val="32"/>
          <w:szCs w:val="22"/>
        </w:rPr>
        <w:t>2026年1月-2027年12月宣传印刷服务定点入围项目</w:t>
      </w:r>
    </w:p>
    <w:p w14:paraId="3B8B109E" w14:textId="77777777" w:rsidR="008838F5" w:rsidRDefault="005C5CA2">
      <w:pPr>
        <w:jc w:val="center"/>
        <w:rPr>
          <w:rFonts w:ascii="仿宋_GB2312" w:eastAsia="仿宋_GB2312" w:hAnsi="宋体"/>
          <w:b/>
          <w:bCs/>
          <w:sz w:val="24"/>
        </w:rPr>
      </w:pPr>
      <w:r>
        <w:rPr>
          <w:rFonts w:ascii="仿宋_GB2312" w:eastAsia="仿宋_GB2312" w:hAnsi="宋体" w:cs="仿宋_GB2312" w:hint="eastAsia"/>
          <w:b/>
          <w:bCs/>
          <w:sz w:val="32"/>
          <w:szCs w:val="22"/>
        </w:rPr>
        <w:t>竞谈公告</w:t>
      </w:r>
    </w:p>
    <w:p w14:paraId="06F29273" w14:textId="77777777" w:rsidR="008838F5" w:rsidRDefault="005C5CA2">
      <w:pPr>
        <w:ind w:firstLineChars="196" w:firstLine="472"/>
        <w:rPr>
          <w:rFonts w:ascii="仿宋_GB2312" w:eastAsia="仿宋_GB2312" w:hAnsi="宋体"/>
          <w:b/>
          <w:bCs/>
          <w:sz w:val="24"/>
        </w:rPr>
      </w:pPr>
      <w:r>
        <w:rPr>
          <w:rFonts w:ascii="仿宋_GB2312" w:eastAsia="仿宋_GB2312" w:hAnsi="宋体" w:hint="eastAsia"/>
          <w:b/>
          <w:bCs/>
          <w:sz w:val="24"/>
        </w:rPr>
        <w:t>1.采购条件</w:t>
      </w:r>
    </w:p>
    <w:p w14:paraId="62815815" w14:textId="77777777" w:rsidR="008838F5" w:rsidRDefault="005C5CA2">
      <w:pPr>
        <w:ind w:firstLineChars="200" w:firstLine="480"/>
        <w:rPr>
          <w:rFonts w:ascii="仿宋_GB2312" w:eastAsia="仿宋_GB2312" w:hAnsi="宋体"/>
          <w:sz w:val="24"/>
        </w:rPr>
      </w:pPr>
      <w:r>
        <w:rPr>
          <w:rFonts w:ascii="仿宋_GB2312" w:eastAsia="仿宋_GB2312" w:hAnsi="宋体" w:cs="仿宋_GB2312" w:hint="eastAsia"/>
          <w:sz w:val="24"/>
        </w:rPr>
        <w:t>黑龙江省烟草公司鹤岗市公司2026年1月-2027年12月宣传印刷服务定点入围项目</w:t>
      </w:r>
      <w:r>
        <w:rPr>
          <w:rFonts w:ascii="仿宋_GB2312" w:eastAsia="仿宋_GB2312" w:hAnsi="宋体" w:hint="eastAsia"/>
          <w:sz w:val="24"/>
        </w:rPr>
        <w:t>已经过批准，资金来源为自筹资金，出资比例为100%，采购人为黑龙江省烟草公司鹤岗市公司。按照《黑龙江省烟草商业系统采购办法（试行）》、《黑龙江省烟草公司鹤岗市公司关于印发采购办法（试行）》等相关规定，本项目采用竞争谈判方式实施。项目已具备采购条件，现对该项目进行竞争谈判。</w:t>
      </w:r>
    </w:p>
    <w:p w14:paraId="7A628E6E" w14:textId="77777777" w:rsidR="008838F5" w:rsidRDefault="005C5CA2">
      <w:pPr>
        <w:ind w:firstLineChars="196" w:firstLine="472"/>
        <w:rPr>
          <w:rFonts w:ascii="仿宋_GB2312" w:eastAsia="仿宋_GB2312" w:hAnsi="宋体"/>
          <w:b/>
          <w:bCs/>
          <w:sz w:val="24"/>
        </w:rPr>
      </w:pPr>
      <w:r>
        <w:rPr>
          <w:rFonts w:ascii="仿宋_GB2312" w:eastAsia="仿宋_GB2312" w:hAnsi="宋体" w:hint="eastAsia"/>
          <w:b/>
          <w:bCs/>
          <w:sz w:val="24"/>
        </w:rPr>
        <w:t>2.项目概况与采购范围</w:t>
      </w:r>
    </w:p>
    <w:p w14:paraId="246F9C83" w14:textId="77777777" w:rsidR="008838F5" w:rsidRDefault="005C5CA2">
      <w:pPr>
        <w:ind w:firstLineChars="200" w:firstLine="480"/>
        <w:rPr>
          <w:rFonts w:ascii="仿宋_GB2312" w:eastAsia="仿宋_GB2312" w:hAnsi="宋体" w:cs="仿宋_GB2312"/>
          <w:sz w:val="24"/>
        </w:rPr>
      </w:pPr>
      <w:r>
        <w:rPr>
          <w:rFonts w:ascii="仿宋_GB2312" w:eastAsia="仿宋_GB2312" w:hAnsi="宋体" w:hint="eastAsia"/>
          <w:sz w:val="24"/>
        </w:rPr>
        <w:t>2.1 项目名称：</w:t>
      </w:r>
      <w:r>
        <w:rPr>
          <w:rFonts w:ascii="仿宋_GB2312" w:eastAsia="仿宋_GB2312" w:hAnsi="宋体" w:cs="仿宋_GB2312" w:hint="eastAsia"/>
          <w:sz w:val="24"/>
        </w:rPr>
        <w:t>黑龙江省烟草公司鹤岗市公司2026年1月-2027年12月宣传印刷服务定点入围项目</w:t>
      </w:r>
    </w:p>
    <w:p w14:paraId="1669C0E4" w14:textId="77777777" w:rsidR="008838F5" w:rsidRDefault="005C5CA2">
      <w:pPr>
        <w:ind w:firstLineChars="200" w:firstLine="480"/>
        <w:rPr>
          <w:rFonts w:ascii="仿宋_GB2312" w:eastAsia="仿宋_GB2312" w:hAnsi="宋体" w:cs="仿宋_GB2312"/>
          <w:sz w:val="24"/>
        </w:rPr>
      </w:pPr>
      <w:r>
        <w:rPr>
          <w:rFonts w:ascii="仿宋_GB2312" w:eastAsia="仿宋_GB2312" w:hAnsi="宋体" w:cs="仿宋_GB2312" w:hint="eastAsia"/>
          <w:sz w:val="24"/>
        </w:rPr>
        <w:t>2.2 标段划分：标段</w:t>
      </w:r>
      <w:proofErr w:type="gramStart"/>
      <w:r>
        <w:rPr>
          <w:rFonts w:ascii="仿宋_GB2312" w:eastAsia="仿宋_GB2312" w:hAnsi="宋体" w:cs="仿宋_GB2312" w:hint="eastAsia"/>
          <w:sz w:val="24"/>
        </w:rPr>
        <w:t>一</w:t>
      </w:r>
      <w:proofErr w:type="gramEnd"/>
      <w:r>
        <w:rPr>
          <w:rFonts w:ascii="仿宋_GB2312" w:eastAsia="仿宋_GB2312" w:hAnsi="宋体" w:cs="仿宋_GB2312" w:hint="eastAsia"/>
          <w:sz w:val="24"/>
        </w:rPr>
        <w:t>：鹤岗市公司、标段二：绥滨分公司、标段三：萝北分公司</w:t>
      </w:r>
    </w:p>
    <w:p w14:paraId="2E5DA7D1" w14:textId="77777777" w:rsidR="008838F5" w:rsidRDefault="005C5CA2">
      <w:pPr>
        <w:ind w:firstLineChars="200" w:firstLine="480"/>
        <w:rPr>
          <w:rFonts w:ascii="仿宋_GB2312" w:eastAsia="仿宋_GB2312" w:hAnsi="宋体"/>
          <w:sz w:val="24"/>
        </w:rPr>
      </w:pPr>
      <w:r>
        <w:rPr>
          <w:rFonts w:ascii="仿宋_GB2312" w:eastAsia="仿宋_GB2312" w:hAnsi="宋体" w:hint="eastAsia"/>
          <w:sz w:val="24"/>
        </w:rPr>
        <w:t xml:space="preserve">2.3 项目地点：鹤岗市、萝北县、绥滨县         </w:t>
      </w:r>
    </w:p>
    <w:p w14:paraId="1E150FF4" w14:textId="77777777" w:rsidR="008838F5" w:rsidRDefault="005C5CA2">
      <w:pPr>
        <w:ind w:firstLineChars="200" w:firstLine="480"/>
        <w:rPr>
          <w:rFonts w:ascii="仿宋_GB2312" w:eastAsia="仿宋_GB2312" w:hAnsi="宋体"/>
          <w:sz w:val="24"/>
        </w:rPr>
      </w:pPr>
      <w:r>
        <w:rPr>
          <w:rFonts w:ascii="仿宋_GB2312" w:eastAsia="仿宋_GB2312" w:hAnsi="宋体" w:hint="eastAsia"/>
          <w:sz w:val="24"/>
        </w:rPr>
        <w:t>2.4 最高限价：0元</w:t>
      </w:r>
    </w:p>
    <w:p w14:paraId="28DC7647" w14:textId="3355E078" w:rsidR="008838F5" w:rsidRDefault="005C5CA2">
      <w:pPr>
        <w:ind w:firstLineChars="200" w:firstLine="480"/>
        <w:rPr>
          <w:rFonts w:ascii="仿宋_GB2312" w:eastAsia="仿宋_GB2312" w:hAnsi="宋体"/>
          <w:sz w:val="24"/>
        </w:rPr>
      </w:pPr>
      <w:r>
        <w:rPr>
          <w:rFonts w:ascii="仿宋_GB2312" w:eastAsia="仿宋_GB2312" w:hAnsi="宋体" w:hint="eastAsia"/>
          <w:sz w:val="24"/>
        </w:rPr>
        <w:t>2.5 计划履约期：自合同签订日起24</w:t>
      </w:r>
      <w:r w:rsidR="001A7DA4">
        <w:rPr>
          <w:rFonts w:ascii="仿宋_GB2312" w:eastAsia="仿宋_GB2312" w:hAnsi="宋体" w:hint="eastAsia"/>
          <w:sz w:val="24"/>
        </w:rPr>
        <w:t>个月</w:t>
      </w:r>
    </w:p>
    <w:p w14:paraId="5C306463" w14:textId="4B6893D2" w:rsidR="008838F5" w:rsidRDefault="005C5CA2">
      <w:pPr>
        <w:ind w:firstLineChars="200" w:firstLine="480"/>
        <w:rPr>
          <w:rFonts w:ascii="仿宋_GB2312" w:eastAsia="仿宋_GB2312" w:hAnsi="宋体" w:hint="eastAsia"/>
          <w:sz w:val="24"/>
        </w:rPr>
      </w:pPr>
      <w:r>
        <w:rPr>
          <w:rFonts w:ascii="仿宋_GB2312" w:eastAsia="仿宋_GB2312" w:hAnsi="宋体" w:hint="eastAsia"/>
          <w:sz w:val="24"/>
        </w:rPr>
        <w:t>2.6 采购内容：</w:t>
      </w:r>
      <w:proofErr w:type="gramStart"/>
      <w:r w:rsidR="001A7DA4">
        <w:rPr>
          <w:rFonts w:ascii="仿宋_GB2312" w:eastAsia="仿宋_GB2312" w:hAnsi="宋体" w:hint="eastAsia"/>
          <w:sz w:val="24"/>
        </w:rPr>
        <w:t>每子包</w:t>
      </w:r>
      <w:proofErr w:type="gramEnd"/>
      <w:r w:rsidR="001A7DA4">
        <w:rPr>
          <w:rFonts w:ascii="仿宋_GB2312" w:eastAsia="仿宋_GB2312" w:hAnsi="宋体" w:hint="eastAsia"/>
          <w:sz w:val="24"/>
        </w:rPr>
        <w:t>入围3家供应商</w:t>
      </w:r>
    </w:p>
    <w:p w14:paraId="69F70353" w14:textId="1C37100F" w:rsidR="001A7DA4" w:rsidRPr="001A7DA4" w:rsidRDefault="001A7DA4" w:rsidP="001A7DA4">
      <w:pPr>
        <w:ind w:firstLineChars="200" w:firstLine="480"/>
        <w:rPr>
          <w:rFonts w:ascii="仿宋_GB2312" w:eastAsia="仿宋_GB2312" w:hAnsi="宋体" w:hint="eastAsia"/>
          <w:sz w:val="24"/>
        </w:rPr>
      </w:pPr>
      <w:r w:rsidRPr="001A7DA4">
        <w:rPr>
          <w:rFonts w:ascii="仿宋_GB2312" w:eastAsia="仿宋_GB2312" w:hAnsi="宋体" w:hint="eastAsia"/>
          <w:sz w:val="24"/>
        </w:rPr>
        <w:t>一标段：</w:t>
      </w:r>
      <w:r w:rsidRPr="001A7DA4">
        <w:rPr>
          <w:rFonts w:ascii="仿宋_GB2312" w:eastAsia="仿宋_GB2312" w:hAnsi="宋体" w:hint="eastAsia"/>
          <w:sz w:val="24"/>
        </w:rPr>
        <w:t>鹤岗市局（</w:t>
      </w:r>
      <w:r w:rsidRPr="001A7DA4">
        <w:rPr>
          <w:rFonts w:ascii="仿宋_GB2312" w:eastAsia="仿宋_GB2312" w:hAnsi="宋体" w:hint="eastAsia"/>
          <w:sz w:val="24"/>
        </w:rPr>
        <w:t>公司</w:t>
      </w:r>
      <w:r w:rsidRPr="001A7DA4">
        <w:rPr>
          <w:rFonts w:ascii="仿宋_GB2312" w:eastAsia="仿宋_GB2312" w:hAnsi="宋体" w:hint="eastAsia"/>
          <w:sz w:val="24"/>
        </w:rPr>
        <w:t>）</w:t>
      </w:r>
      <w:r w:rsidRPr="001A7DA4">
        <w:rPr>
          <w:rFonts w:ascii="仿宋_GB2312" w:eastAsia="仿宋_GB2312" w:hAnsi="宋体" w:hint="eastAsia"/>
          <w:sz w:val="24"/>
        </w:rPr>
        <w:t>第1子包</w:t>
      </w:r>
      <w:r w:rsidRPr="001A7DA4">
        <w:rPr>
          <w:rFonts w:ascii="仿宋_GB2312" w:eastAsia="仿宋_GB2312" w:hAnsi="宋体" w:hint="eastAsia"/>
          <w:sz w:val="24"/>
        </w:rPr>
        <w:t>宣传印刷服务（印刷、广告设计、条幅、奖杯、奖牌制作等宣传印刷）；第2子包</w:t>
      </w:r>
      <w:r w:rsidRPr="001A7DA4">
        <w:rPr>
          <w:rFonts w:ascii="仿宋_GB2312" w:eastAsia="仿宋_GB2312" w:hAnsi="宋体" w:hint="eastAsia"/>
          <w:sz w:val="24"/>
        </w:rPr>
        <w:t>宣传印刷服务（卷烟零售许可证）</w:t>
      </w:r>
      <w:r w:rsidRPr="001A7DA4">
        <w:rPr>
          <w:rFonts w:ascii="仿宋_GB2312" w:eastAsia="仿宋_GB2312" w:hAnsi="宋体" w:hint="eastAsia"/>
          <w:sz w:val="24"/>
        </w:rPr>
        <w:t>。</w:t>
      </w:r>
    </w:p>
    <w:p w14:paraId="076FC63A" w14:textId="199A1D50" w:rsidR="001A7DA4" w:rsidRPr="001A7DA4" w:rsidRDefault="001A7DA4" w:rsidP="001A7DA4">
      <w:pPr>
        <w:ind w:firstLineChars="200" w:firstLine="480"/>
        <w:rPr>
          <w:rFonts w:ascii="仿宋_GB2312" w:eastAsia="仿宋_GB2312" w:hAnsi="宋体" w:hint="eastAsia"/>
          <w:sz w:val="24"/>
        </w:rPr>
      </w:pPr>
      <w:r w:rsidRPr="001A7DA4">
        <w:rPr>
          <w:rFonts w:ascii="仿宋_GB2312" w:eastAsia="仿宋_GB2312" w:hAnsi="宋体" w:hint="eastAsia"/>
          <w:sz w:val="24"/>
        </w:rPr>
        <w:t>二标段：绥滨分公司 条幅、宣传板、旗帜、协议书等印刷制品。</w:t>
      </w:r>
    </w:p>
    <w:p w14:paraId="1DE3B452" w14:textId="72AFE91A" w:rsidR="008838F5" w:rsidRPr="001A7DA4" w:rsidRDefault="001A7DA4" w:rsidP="001A7DA4">
      <w:pPr>
        <w:ind w:firstLineChars="200" w:firstLine="480"/>
        <w:rPr>
          <w:rFonts w:ascii="仿宋_GB2312" w:eastAsia="仿宋_GB2312" w:hAnsi="宋体"/>
          <w:sz w:val="24"/>
        </w:rPr>
      </w:pPr>
      <w:r w:rsidRPr="001A7DA4">
        <w:rPr>
          <w:rFonts w:ascii="仿宋_GB2312" w:eastAsia="仿宋_GB2312" w:hAnsi="宋体" w:hint="eastAsia"/>
          <w:sz w:val="24"/>
        </w:rPr>
        <w:t>三标段：萝北分公司</w:t>
      </w:r>
      <w:r w:rsidRPr="001A7DA4">
        <w:rPr>
          <w:rFonts w:ascii="仿宋_GB2312" w:eastAsia="仿宋_GB2312" w:hAnsi="宋体" w:hint="eastAsia"/>
          <w:sz w:val="24"/>
        </w:rPr>
        <w:t>印刷出版、广告条幅等宣传印刷类。</w:t>
      </w:r>
    </w:p>
    <w:p w14:paraId="1A68134C" w14:textId="5AC1F744" w:rsidR="008838F5" w:rsidRDefault="005C5CA2">
      <w:pPr>
        <w:ind w:firstLineChars="200" w:firstLine="480"/>
        <w:rPr>
          <w:rFonts w:ascii="仿宋_GB2312" w:eastAsia="仿宋_GB2312" w:hAnsi="宋体"/>
          <w:sz w:val="24"/>
        </w:rPr>
      </w:pPr>
      <w:r>
        <w:rPr>
          <w:rFonts w:ascii="仿宋_GB2312" w:eastAsia="仿宋_GB2312" w:hAnsi="宋体" w:hint="eastAsia"/>
          <w:sz w:val="24"/>
        </w:rPr>
        <w:t>2.7</w:t>
      </w:r>
      <w:r w:rsidR="001A7DA4">
        <w:rPr>
          <w:rFonts w:ascii="仿宋_GB2312" w:eastAsia="仿宋_GB2312" w:hAnsi="宋体" w:hint="eastAsia"/>
          <w:sz w:val="24"/>
        </w:rPr>
        <w:t>谈判结果：</w:t>
      </w:r>
      <w:proofErr w:type="gramStart"/>
      <w:r w:rsidR="001A7DA4">
        <w:rPr>
          <w:rFonts w:ascii="仿宋_GB2312" w:eastAsia="仿宋_GB2312" w:hAnsi="宋体" w:hint="eastAsia"/>
          <w:sz w:val="24"/>
        </w:rPr>
        <w:t>每子包</w:t>
      </w:r>
      <w:proofErr w:type="gramEnd"/>
      <w:r w:rsidR="001A7DA4">
        <w:rPr>
          <w:rFonts w:ascii="仿宋_GB2312" w:eastAsia="仿宋_GB2312" w:hAnsi="宋体" w:hint="eastAsia"/>
          <w:sz w:val="24"/>
        </w:rPr>
        <w:t>打分排名前三名的供应商为定点入围供应商</w:t>
      </w:r>
    </w:p>
    <w:p w14:paraId="535145B3" w14:textId="77777777" w:rsidR="008838F5" w:rsidRDefault="005C5CA2" w:rsidP="001A7DA4">
      <w:pPr>
        <w:ind w:firstLineChars="200" w:firstLine="480"/>
        <w:rPr>
          <w:rFonts w:ascii="仿宋_GB2312" w:eastAsia="仿宋_GB2312" w:hAnsi="宋体"/>
          <w:sz w:val="24"/>
        </w:rPr>
      </w:pPr>
      <w:r>
        <w:rPr>
          <w:rFonts w:ascii="仿宋_GB2312" w:eastAsia="仿宋_GB2312" w:hAnsi="宋体" w:hint="eastAsia"/>
          <w:sz w:val="24"/>
        </w:rPr>
        <w:t>质量标准：符合国家及省市现行法律法规、行政规章、规范规则的合格标准。</w:t>
      </w:r>
    </w:p>
    <w:p w14:paraId="49F78BC6" w14:textId="1F400480" w:rsidR="008838F5" w:rsidRPr="001A7DA4" w:rsidRDefault="005C5CA2" w:rsidP="001A7DA4">
      <w:pPr>
        <w:ind w:firstLineChars="200" w:firstLine="480"/>
        <w:rPr>
          <w:rFonts w:ascii="仿宋_GB2312" w:eastAsia="仿宋_GB2312" w:hAnsi="宋体"/>
          <w:sz w:val="24"/>
        </w:rPr>
      </w:pPr>
      <w:r>
        <w:rPr>
          <w:rFonts w:ascii="仿宋_GB2312" w:eastAsia="仿宋_GB2312" w:hAnsi="宋体" w:hint="eastAsia"/>
          <w:sz w:val="24"/>
        </w:rPr>
        <w:t>2.8</w:t>
      </w:r>
      <w:r w:rsidR="001A7DA4">
        <w:rPr>
          <w:rFonts w:ascii="仿宋_GB2312" w:eastAsia="仿宋_GB2312" w:hAnsi="宋体" w:hint="eastAsia"/>
          <w:sz w:val="24"/>
        </w:rPr>
        <w:t>评审方法：综合评分法</w:t>
      </w:r>
    </w:p>
    <w:p w14:paraId="1C84D0E2" w14:textId="77777777" w:rsidR="008838F5" w:rsidRDefault="005C5CA2">
      <w:pPr>
        <w:pStyle w:val="a3"/>
        <w:spacing w:after="0"/>
        <w:ind w:firstLineChars="200" w:firstLine="482"/>
        <w:jc w:val="left"/>
        <w:rPr>
          <w:rFonts w:ascii="仿宋_GB2312" w:eastAsia="仿宋_GB2312" w:hAnsi="宋体"/>
          <w:b/>
          <w:bCs/>
          <w:sz w:val="24"/>
        </w:rPr>
      </w:pPr>
      <w:r>
        <w:rPr>
          <w:rFonts w:ascii="仿宋_GB2312" w:eastAsia="仿宋_GB2312" w:hAnsi="宋体" w:hint="eastAsia"/>
          <w:b/>
          <w:bCs/>
          <w:sz w:val="24"/>
        </w:rPr>
        <w:t>3.供应商资格要求</w:t>
      </w:r>
    </w:p>
    <w:p w14:paraId="6BB9D4C5" w14:textId="77777777" w:rsidR="008838F5" w:rsidRDefault="005C5CA2">
      <w:pPr>
        <w:ind w:firstLineChars="200" w:firstLine="480"/>
        <w:rPr>
          <w:rFonts w:ascii="仿宋_GB2312" w:eastAsia="仿宋_GB2312" w:hAnsi="宋体" w:cs="Arial"/>
          <w:sz w:val="24"/>
        </w:rPr>
      </w:pPr>
      <w:r>
        <w:rPr>
          <w:rFonts w:ascii="仿宋_GB2312" w:eastAsia="仿宋_GB2312" w:hAnsi="宋体" w:cs="Arial" w:hint="eastAsia"/>
          <w:sz w:val="24"/>
        </w:rPr>
        <w:t>3.1供应商须承诺：（1）具有独立承担民事责任的能力、（2）具有良好的商业信誉（3）具有履行合同所必需的设备和专业技术能力（4）有依法缴纳税收和社会保障资金的良好记录（5）参加采购活动前3年内，在经营活动中没有重大违法记录（6）在劳动保护、节能减排与生态环境保护方面符合国家规定要求。</w:t>
      </w:r>
    </w:p>
    <w:p w14:paraId="50FDF53E" w14:textId="75F972BF" w:rsidR="008838F5" w:rsidRDefault="005C5CA2">
      <w:pPr>
        <w:ind w:firstLineChars="200" w:firstLine="480"/>
        <w:rPr>
          <w:rFonts w:ascii="仿宋_GB2312" w:eastAsia="仿宋_GB2312" w:hAnsi="宋体" w:cs="Arial"/>
          <w:sz w:val="24"/>
        </w:rPr>
      </w:pPr>
      <w:r>
        <w:rPr>
          <w:rFonts w:ascii="仿宋_GB2312" w:eastAsia="仿宋_GB2312" w:hAnsi="宋体" w:cs="Arial" w:hint="eastAsia"/>
          <w:sz w:val="24"/>
        </w:rPr>
        <w:t>3.2 具有相应经营内容的营业执照</w:t>
      </w:r>
      <w:r w:rsidR="001A7DA4">
        <w:rPr>
          <w:rFonts w:ascii="仿宋_GB2312" w:eastAsia="仿宋_GB2312" w:hAnsi="宋体" w:cs="Arial" w:hint="eastAsia"/>
          <w:sz w:val="24"/>
        </w:rPr>
        <w:t>；</w:t>
      </w:r>
    </w:p>
    <w:p w14:paraId="0055B46B" w14:textId="77777777" w:rsidR="008838F5" w:rsidRDefault="005C5CA2">
      <w:pPr>
        <w:ind w:firstLineChars="200" w:firstLine="480"/>
        <w:rPr>
          <w:rFonts w:ascii="仿宋_GB2312" w:eastAsia="仿宋_GB2312" w:hAnsi="宋体"/>
          <w:sz w:val="24"/>
        </w:rPr>
      </w:pPr>
      <w:r>
        <w:rPr>
          <w:rFonts w:ascii="仿宋_GB2312" w:eastAsia="仿宋_GB2312" w:hAnsi="宋体" w:hint="eastAsia"/>
          <w:sz w:val="24"/>
        </w:rPr>
        <w:t>3.3 供应商应提供本供应商、法定代表人“中国裁判文书网”查询结果。如有行贿犯罪记录行为，严禁参与本项目竞谈（提供查询截图）；</w:t>
      </w:r>
    </w:p>
    <w:p w14:paraId="2231D65E" w14:textId="77777777" w:rsidR="008838F5" w:rsidRDefault="005C5CA2">
      <w:pPr>
        <w:ind w:firstLineChars="200" w:firstLine="480"/>
        <w:rPr>
          <w:rFonts w:ascii="仿宋_GB2312" w:eastAsia="仿宋_GB2312" w:hAnsi="宋体"/>
          <w:sz w:val="24"/>
        </w:rPr>
      </w:pPr>
      <w:r>
        <w:rPr>
          <w:rFonts w:ascii="仿宋_GB2312" w:eastAsia="仿宋_GB2312" w:hAnsi="宋体" w:hint="eastAsia"/>
          <w:sz w:val="24"/>
        </w:rPr>
        <w:t xml:space="preserve">3.4 供应商应提供本供应商“信用中国”的查询结果。在“信用中国”中被列为经营异常名录、重大税收违法失信主体行为记录名单的，严禁参与本项目竞谈（提供查询截图）； </w:t>
      </w:r>
    </w:p>
    <w:p w14:paraId="09DF3936" w14:textId="77777777" w:rsidR="008838F5" w:rsidRDefault="005C5CA2">
      <w:pPr>
        <w:ind w:firstLineChars="200" w:firstLine="480"/>
        <w:rPr>
          <w:rFonts w:ascii="仿宋_GB2312" w:eastAsia="仿宋_GB2312" w:hAnsi="宋体"/>
          <w:sz w:val="24"/>
        </w:rPr>
      </w:pPr>
      <w:r>
        <w:rPr>
          <w:rFonts w:ascii="仿宋_GB2312" w:eastAsia="仿宋_GB2312" w:hAnsi="宋体" w:hint="eastAsia"/>
          <w:sz w:val="24"/>
        </w:rPr>
        <w:t>3.5 供应商提供本供应商、法人代表 “国家企业信用信息公示系统”查询结果。若被列入严重违法失信名单，严禁参与本项目竞谈（提供查询截图）；</w:t>
      </w:r>
    </w:p>
    <w:p w14:paraId="3787706E" w14:textId="77777777" w:rsidR="008838F5" w:rsidRDefault="005C5CA2">
      <w:pPr>
        <w:ind w:firstLineChars="200" w:firstLine="480"/>
        <w:jc w:val="left"/>
        <w:rPr>
          <w:rFonts w:ascii="仿宋_GB2312" w:eastAsia="仿宋_GB2312" w:hAnsi="宋体"/>
          <w:sz w:val="24"/>
        </w:rPr>
      </w:pPr>
      <w:r>
        <w:rPr>
          <w:rFonts w:ascii="仿宋_GB2312" w:eastAsia="仿宋_GB2312" w:hAnsi="宋体" w:hint="eastAsia"/>
          <w:sz w:val="24"/>
        </w:rPr>
        <w:t>3.6如果供应商之间存在下列互为关联关系的情形之一的，不得同时参加本项目竞谈：与采购人存在利害关系可能影响竞谈公正性的法人、其他组织或者个人；单位负责人为同一人或者存在控股、管理关系的不同单位；</w:t>
      </w:r>
      <w:proofErr w:type="gramStart"/>
      <w:r>
        <w:rPr>
          <w:rFonts w:ascii="仿宋_GB2312" w:eastAsia="仿宋_GB2312" w:hAnsi="宋体" w:hint="eastAsia"/>
          <w:sz w:val="24"/>
        </w:rPr>
        <w:t>集团公司中母公</w:t>
      </w:r>
      <w:r>
        <w:rPr>
          <w:rFonts w:ascii="仿宋_GB2312" w:eastAsia="仿宋_GB2312" w:hAnsi="宋体" w:hint="eastAsia"/>
          <w:sz w:val="24"/>
        </w:rPr>
        <w:lastRenderedPageBreak/>
        <w:t>司</w:t>
      </w:r>
      <w:proofErr w:type="gramEnd"/>
      <w:r>
        <w:rPr>
          <w:rFonts w:ascii="仿宋_GB2312" w:eastAsia="仿宋_GB2312" w:hAnsi="宋体" w:hint="eastAsia"/>
          <w:sz w:val="24"/>
        </w:rPr>
        <w:t>与子公司不得同时参加竞谈；法定代表人为同一人的两个及两个以上法人单位；</w:t>
      </w:r>
    </w:p>
    <w:p w14:paraId="06C46002" w14:textId="77777777" w:rsidR="008838F5" w:rsidRDefault="005C5CA2">
      <w:pPr>
        <w:ind w:firstLineChars="200" w:firstLine="480"/>
        <w:jc w:val="left"/>
        <w:rPr>
          <w:rFonts w:ascii="仿宋_GB2312" w:eastAsia="仿宋_GB2312" w:hAnsi="宋体"/>
          <w:sz w:val="24"/>
        </w:rPr>
      </w:pPr>
      <w:r>
        <w:rPr>
          <w:rFonts w:ascii="仿宋_GB2312" w:eastAsia="仿宋_GB2312" w:hAnsi="宋体" w:hint="eastAsia"/>
          <w:sz w:val="24"/>
        </w:rPr>
        <w:t xml:space="preserve">3.7供应商未在烟草行业行贿行为投标人名单和黑龙江省烟草系统不良行为投标人名单的禁入期限内（须提供加盖公章及法人章的承诺书）； </w:t>
      </w:r>
    </w:p>
    <w:p w14:paraId="7CDAC0A5" w14:textId="77777777" w:rsidR="008838F5" w:rsidRDefault="005C5CA2">
      <w:pPr>
        <w:ind w:firstLineChars="200" w:firstLine="480"/>
        <w:jc w:val="left"/>
        <w:rPr>
          <w:rFonts w:ascii="仿宋_GB2312" w:eastAsia="仿宋_GB2312" w:hAnsi="宋体"/>
          <w:sz w:val="24"/>
        </w:rPr>
      </w:pPr>
      <w:r>
        <w:rPr>
          <w:rFonts w:ascii="仿宋_GB2312" w:eastAsia="仿宋_GB2312" w:hAnsi="宋体" w:hint="eastAsia"/>
          <w:sz w:val="24"/>
        </w:rPr>
        <w:t>3.8本项目采用资格后审方式,主要资格审查标准、内容等详见竞争谈判文件，只有资格审查合格的供应商才有可能被授予合同；</w:t>
      </w:r>
    </w:p>
    <w:p w14:paraId="162B1BB4" w14:textId="76BD876B" w:rsidR="008838F5" w:rsidRDefault="005C5CA2">
      <w:pPr>
        <w:ind w:firstLineChars="200" w:firstLine="480"/>
        <w:jc w:val="left"/>
        <w:rPr>
          <w:rFonts w:ascii="仿宋_GB2312" w:eastAsia="仿宋_GB2312" w:hAnsi="宋体"/>
          <w:sz w:val="24"/>
        </w:rPr>
      </w:pPr>
      <w:r>
        <w:rPr>
          <w:rFonts w:ascii="仿宋_GB2312" w:eastAsia="仿宋_GB2312" w:hAnsi="宋体" w:hint="eastAsia"/>
          <w:sz w:val="24"/>
        </w:rPr>
        <w:t>3.9</w:t>
      </w:r>
      <w:r w:rsidR="001A7DA4">
        <w:rPr>
          <w:rFonts w:ascii="仿宋_GB2312" w:eastAsia="仿宋_GB2312" w:hAnsi="宋体" w:hint="eastAsia"/>
          <w:sz w:val="24"/>
        </w:rPr>
        <w:t>本项目不允许联合体响应；</w:t>
      </w:r>
    </w:p>
    <w:p w14:paraId="29147874" w14:textId="77777777" w:rsidR="008838F5" w:rsidRDefault="005C5CA2">
      <w:pPr>
        <w:ind w:firstLineChars="200" w:firstLine="480"/>
        <w:jc w:val="left"/>
        <w:rPr>
          <w:rFonts w:ascii="仿宋_GB2312" w:eastAsia="仿宋_GB2312" w:hAnsi="宋体"/>
          <w:sz w:val="24"/>
        </w:rPr>
      </w:pPr>
      <w:r>
        <w:rPr>
          <w:rFonts w:ascii="仿宋_GB2312" w:eastAsia="仿宋_GB2312" w:hAnsi="宋体" w:hint="eastAsia"/>
          <w:sz w:val="24"/>
        </w:rPr>
        <w:t>3.10供应商经营地址所在地与投标对应标段项目地点一致方可报名参与竞谈，如在后续竞</w:t>
      </w:r>
      <w:proofErr w:type="gramStart"/>
      <w:r>
        <w:rPr>
          <w:rFonts w:ascii="仿宋_GB2312" w:eastAsia="仿宋_GB2312" w:hAnsi="宋体" w:hint="eastAsia"/>
          <w:sz w:val="24"/>
        </w:rPr>
        <w:t>谈过程</w:t>
      </w:r>
      <w:proofErr w:type="gramEnd"/>
      <w:r>
        <w:rPr>
          <w:rFonts w:ascii="仿宋_GB2312" w:eastAsia="仿宋_GB2312" w:hAnsi="宋体" w:hint="eastAsia"/>
          <w:sz w:val="24"/>
        </w:rPr>
        <w:t>中发现供应商不符合此项规定要求，视为无效报名。</w:t>
      </w:r>
    </w:p>
    <w:p w14:paraId="16984510" w14:textId="77777777" w:rsidR="008838F5" w:rsidRDefault="005C5CA2">
      <w:pPr>
        <w:ind w:firstLineChars="200" w:firstLine="482"/>
        <w:jc w:val="left"/>
        <w:rPr>
          <w:rFonts w:ascii="仿宋_GB2312" w:eastAsia="仿宋_GB2312" w:hAnsi="宋体"/>
          <w:b/>
          <w:bCs/>
          <w:sz w:val="24"/>
        </w:rPr>
      </w:pPr>
      <w:r>
        <w:rPr>
          <w:rFonts w:ascii="仿宋_GB2312" w:eastAsia="仿宋_GB2312" w:hAnsi="宋体" w:hint="eastAsia"/>
          <w:b/>
          <w:bCs/>
          <w:sz w:val="24"/>
        </w:rPr>
        <w:t>4. 响应文件的获取</w:t>
      </w:r>
    </w:p>
    <w:p w14:paraId="4BD74A4C" w14:textId="07357B32" w:rsidR="008838F5" w:rsidRDefault="005C5CA2">
      <w:pPr>
        <w:ind w:firstLineChars="200" w:firstLine="480"/>
        <w:rPr>
          <w:rFonts w:ascii="仿宋_GB2312" w:eastAsia="仿宋_GB2312" w:hAnsi="宋体"/>
          <w:sz w:val="24"/>
        </w:rPr>
      </w:pPr>
      <w:r>
        <w:rPr>
          <w:rFonts w:ascii="仿宋_GB2312" w:eastAsia="仿宋_GB2312" w:hAnsi="宋体" w:hint="eastAsia"/>
          <w:sz w:val="24"/>
        </w:rPr>
        <w:t>本项目报名方式：有意参加</w:t>
      </w:r>
      <w:proofErr w:type="gramStart"/>
      <w:r>
        <w:rPr>
          <w:rFonts w:ascii="仿宋_GB2312" w:eastAsia="仿宋_GB2312" w:hAnsi="宋体" w:hint="eastAsia"/>
          <w:sz w:val="24"/>
        </w:rPr>
        <w:t>询</w:t>
      </w:r>
      <w:proofErr w:type="gramEnd"/>
      <w:r>
        <w:rPr>
          <w:rFonts w:ascii="仿宋_GB2312" w:eastAsia="仿宋_GB2312" w:hAnsi="宋体" w:hint="eastAsia"/>
          <w:sz w:val="24"/>
        </w:rPr>
        <w:t>比的供应商，请在2025年7月</w:t>
      </w:r>
      <w:r w:rsidR="001A7DA4">
        <w:rPr>
          <w:rFonts w:ascii="仿宋_GB2312" w:eastAsia="仿宋_GB2312" w:hAnsi="宋体" w:hint="eastAsia"/>
          <w:sz w:val="24"/>
        </w:rPr>
        <w:t>16</w:t>
      </w:r>
      <w:r>
        <w:rPr>
          <w:rFonts w:ascii="仿宋_GB2312" w:eastAsia="仿宋_GB2312" w:hAnsi="宋体" w:hint="eastAsia"/>
          <w:sz w:val="24"/>
        </w:rPr>
        <w:t>日9时至2025年7月</w:t>
      </w:r>
      <w:r w:rsidR="001A7DA4">
        <w:rPr>
          <w:rFonts w:ascii="仿宋_GB2312" w:eastAsia="仿宋_GB2312" w:hAnsi="宋体" w:hint="eastAsia"/>
          <w:sz w:val="24"/>
        </w:rPr>
        <w:t>22</w:t>
      </w:r>
      <w:r>
        <w:rPr>
          <w:rFonts w:ascii="仿宋_GB2312" w:eastAsia="仿宋_GB2312" w:hAnsi="宋体" w:hint="eastAsia"/>
          <w:sz w:val="24"/>
        </w:rPr>
        <w:t>日15时前，通过联系对应标段联系人到单位所在地现场报名方式获取响应文件。对于已获得响应文件的供应商，我们不承诺其满足了供应商资格要求及报名条件，最终评判以竞谈小组的评审为准；上述资格要求相关材料获取谈判文件时可不提供，但递交的响应文件中，必须装订入册</w:t>
      </w:r>
      <w:r>
        <w:rPr>
          <w:rFonts w:ascii="仿宋_GB2312" w:eastAsia="仿宋_GB2312" w:hAnsi="宋体" w:hint="eastAsia"/>
          <w:sz w:val="24"/>
          <w:lang w:val="zh-CN"/>
        </w:rPr>
        <w:t>。</w:t>
      </w:r>
    </w:p>
    <w:p w14:paraId="7F32C031" w14:textId="77777777" w:rsidR="008838F5" w:rsidRDefault="005C5CA2">
      <w:pPr>
        <w:ind w:firstLineChars="196" w:firstLine="472"/>
        <w:rPr>
          <w:rFonts w:ascii="仿宋_GB2312" w:eastAsia="仿宋_GB2312" w:hAnsi="宋体"/>
          <w:sz w:val="24"/>
        </w:rPr>
      </w:pPr>
      <w:r>
        <w:rPr>
          <w:rFonts w:ascii="仿宋_GB2312" w:eastAsia="仿宋_GB2312" w:hAnsi="宋体" w:hint="eastAsia"/>
          <w:b/>
          <w:bCs/>
          <w:sz w:val="24"/>
        </w:rPr>
        <w:t>5、响应文件的递交</w:t>
      </w:r>
    </w:p>
    <w:p w14:paraId="5D0813DF" w14:textId="3882D8B3" w:rsidR="008838F5" w:rsidRDefault="005C5CA2">
      <w:pPr>
        <w:ind w:firstLineChars="200" w:firstLine="480"/>
        <w:rPr>
          <w:rFonts w:ascii="仿宋_GB2312" w:eastAsia="仿宋_GB2312" w:hAnsi="宋体"/>
          <w:sz w:val="24"/>
          <w:lang w:val="zh-CN"/>
        </w:rPr>
      </w:pPr>
      <w:r>
        <w:rPr>
          <w:rFonts w:ascii="仿宋_GB2312" w:eastAsia="仿宋_GB2312" w:hAnsi="宋体" w:hint="eastAsia"/>
          <w:sz w:val="24"/>
          <w:lang w:val="zh-CN"/>
        </w:rPr>
        <w:t xml:space="preserve">5.1响应文件递交的递交方式为现场纸质递交。截止时间(响应截止时间，下同)为 </w:t>
      </w:r>
      <w:r>
        <w:rPr>
          <w:rFonts w:ascii="仿宋_GB2312" w:eastAsia="仿宋_GB2312" w:hAnsi="宋体" w:hint="eastAsia"/>
          <w:sz w:val="24"/>
        </w:rPr>
        <w:t>2025年7月</w:t>
      </w:r>
      <w:r w:rsidR="001A7DA4">
        <w:rPr>
          <w:rFonts w:ascii="仿宋_GB2312" w:eastAsia="仿宋_GB2312" w:hAnsi="宋体" w:hint="eastAsia"/>
          <w:sz w:val="24"/>
        </w:rPr>
        <w:t>29</w:t>
      </w:r>
      <w:r>
        <w:rPr>
          <w:rFonts w:ascii="仿宋_GB2312" w:eastAsia="仿宋_GB2312" w:hAnsi="宋体" w:hint="eastAsia"/>
          <w:sz w:val="24"/>
        </w:rPr>
        <w:t>日15时30分</w:t>
      </w:r>
      <w:r>
        <w:rPr>
          <w:rFonts w:ascii="仿宋_GB2312" w:eastAsia="仿宋_GB2312" w:hAnsi="宋体" w:hint="eastAsia"/>
          <w:sz w:val="24"/>
          <w:lang w:val="zh-CN"/>
        </w:rPr>
        <w:t>。递交响应文件，正本份数1份，副本份数</w:t>
      </w:r>
      <w:r>
        <w:rPr>
          <w:rFonts w:ascii="仿宋_GB2312" w:eastAsia="仿宋_GB2312" w:hAnsi="宋体" w:hint="eastAsia"/>
          <w:sz w:val="24"/>
        </w:rPr>
        <w:t>2</w:t>
      </w:r>
      <w:r>
        <w:rPr>
          <w:rFonts w:ascii="仿宋_GB2312" w:eastAsia="仿宋_GB2312" w:hAnsi="宋体" w:hint="eastAsia"/>
          <w:sz w:val="24"/>
          <w:lang w:val="zh-CN"/>
        </w:rPr>
        <w:t>份。装订要求为：</w:t>
      </w:r>
      <w:r>
        <w:rPr>
          <w:rFonts w:ascii="仿宋_GB2312" w:eastAsia="仿宋_GB2312" w:hAnsi="宋体" w:hint="eastAsia"/>
          <w:sz w:val="24"/>
        </w:rPr>
        <w:t>响应文件材料</w:t>
      </w:r>
      <w:r>
        <w:rPr>
          <w:rFonts w:ascii="仿宋_GB2312" w:eastAsia="仿宋_GB2312" w:hAnsi="宋体" w:hint="eastAsia"/>
          <w:sz w:val="24"/>
          <w:lang w:val="zh-CN"/>
        </w:rPr>
        <w:t>装订应牢固、不易拆散和换页，不得采用活页装订。封套上写明响应响应人名称、项目名称、“</w:t>
      </w:r>
      <w:r>
        <w:rPr>
          <w:rFonts w:ascii="仿宋_GB2312" w:eastAsia="仿宋_GB2312" w:hAnsi="宋体" w:hint="eastAsia"/>
          <w:sz w:val="24"/>
        </w:rPr>
        <w:t>****年**月**日</w:t>
      </w:r>
      <w:r>
        <w:rPr>
          <w:rFonts w:ascii="仿宋_GB2312" w:eastAsia="仿宋_GB2312" w:hAnsi="宋体" w:hint="eastAsia"/>
          <w:sz w:val="24"/>
          <w:lang w:val="zh-CN"/>
        </w:rPr>
        <w:t>”的字样</w:t>
      </w:r>
      <w:r>
        <w:rPr>
          <w:rFonts w:ascii="仿宋_GB2312" w:eastAsia="仿宋_GB2312" w:hAnsi="宋体" w:hint="eastAsia"/>
          <w:sz w:val="24"/>
        </w:rPr>
        <w:t>并加盖公章</w:t>
      </w:r>
      <w:r w:rsidR="001A7DA4">
        <w:rPr>
          <w:rFonts w:ascii="仿宋_GB2312" w:eastAsia="仿宋_GB2312" w:hAnsi="宋体" w:hint="eastAsia"/>
          <w:sz w:val="24"/>
          <w:lang w:val="zh-CN"/>
        </w:rPr>
        <w:t>；</w:t>
      </w:r>
    </w:p>
    <w:p w14:paraId="1EFDC916" w14:textId="7D97CC20" w:rsidR="008838F5" w:rsidRDefault="005C5CA2">
      <w:pPr>
        <w:ind w:firstLineChars="200" w:firstLine="480"/>
        <w:rPr>
          <w:rFonts w:ascii="仿宋_GB2312" w:eastAsia="仿宋_GB2312" w:hAnsi="宋体"/>
          <w:sz w:val="24"/>
          <w:lang w:val="zh-CN"/>
        </w:rPr>
      </w:pPr>
      <w:r>
        <w:rPr>
          <w:rFonts w:ascii="仿宋_GB2312" w:eastAsia="仿宋_GB2312" w:hAnsi="宋体" w:hint="eastAsia"/>
          <w:sz w:val="24"/>
        </w:rPr>
        <w:t>5.2</w:t>
      </w:r>
      <w:r>
        <w:rPr>
          <w:rFonts w:ascii="仿宋_GB2312" w:eastAsia="仿宋_GB2312" w:hAnsi="宋体" w:hint="eastAsia"/>
          <w:sz w:val="24"/>
          <w:lang w:val="zh-CN"/>
        </w:rPr>
        <w:t>签字和盖章要求。响应文件中凡标明加盖单位公章和法定代表人签字处，均应加盖响应人印章并经法定代表人或其委托代理人签字或盖章。</w:t>
      </w:r>
      <w:r>
        <w:rPr>
          <w:rFonts w:ascii="仿宋_GB2312" w:eastAsia="仿宋_GB2312" w:hAnsi="宋体" w:hint="eastAsia"/>
          <w:b/>
          <w:sz w:val="24"/>
          <w:lang w:val="zh-CN"/>
        </w:rPr>
        <w:t>封皮上注明采购人名称、项目名称、</w:t>
      </w:r>
      <w:r>
        <w:rPr>
          <w:rFonts w:ascii="仿宋_GB2312" w:eastAsia="仿宋_GB2312" w:hAnsi="宋体" w:hint="eastAsia"/>
          <w:sz w:val="24"/>
        </w:rPr>
        <w:t>2025年7月</w:t>
      </w:r>
      <w:r w:rsidR="001A7DA4">
        <w:rPr>
          <w:rFonts w:ascii="仿宋_GB2312" w:eastAsia="仿宋_GB2312" w:hAnsi="宋体" w:hint="eastAsia"/>
          <w:sz w:val="24"/>
        </w:rPr>
        <w:t>29</w:t>
      </w:r>
      <w:r>
        <w:rPr>
          <w:rFonts w:ascii="仿宋_GB2312" w:eastAsia="仿宋_GB2312" w:hAnsi="宋体" w:hint="eastAsia"/>
          <w:sz w:val="24"/>
        </w:rPr>
        <w:t>日15时30分</w:t>
      </w:r>
      <w:r>
        <w:rPr>
          <w:rFonts w:ascii="仿宋_GB2312" w:eastAsia="仿宋_GB2312" w:hAnsi="宋体" w:hint="eastAsia"/>
          <w:b/>
          <w:sz w:val="24"/>
          <w:lang w:val="zh-CN"/>
        </w:rPr>
        <w:t>前不得开启。</w:t>
      </w:r>
      <w:r>
        <w:rPr>
          <w:rFonts w:ascii="仿宋_GB2312" w:eastAsia="仿宋_GB2312" w:hAnsi="宋体" w:hint="eastAsia"/>
          <w:sz w:val="24"/>
          <w:lang w:val="zh-CN"/>
        </w:rPr>
        <w:t>由委托代理人签字的在响应文件中须同时提交响应文件签署授权委托书。响应文件签署授权委托书格式、签字、盖章及内容均应符合要求，否则视为无效响应；</w:t>
      </w:r>
    </w:p>
    <w:p w14:paraId="37188FED" w14:textId="77777777" w:rsidR="008838F5" w:rsidRDefault="005C5CA2">
      <w:pPr>
        <w:ind w:firstLineChars="200" w:firstLine="480"/>
        <w:rPr>
          <w:rFonts w:ascii="仿宋_GB2312" w:eastAsia="仿宋_GB2312" w:hAnsi="宋体"/>
          <w:sz w:val="24"/>
          <w:lang w:val="zh-CN"/>
        </w:rPr>
      </w:pPr>
      <w:r>
        <w:rPr>
          <w:rFonts w:ascii="仿宋_GB2312" w:eastAsia="仿宋_GB2312" w:hAnsi="宋体" w:hint="eastAsia"/>
          <w:sz w:val="24"/>
          <w:lang w:val="zh-CN"/>
        </w:rPr>
        <w:t>5.3逾期送达的、未送达指定地点的或者不按照竞</w:t>
      </w:r>
      <w:proofErr w:type="gramStart"/>
      <w:r>
        <w:rPr>
          <w:rFonts w:ascii="仿宋_GB2312" w:eastAsia="仿宋_GB2312" w:hAnsi="宋体" w:hint="eastAsia"/>
          <w:sz w:val="24"/>
          <w:lang w:val="zh-CN"/>
        </w:rPr>
        <w:t>谈文件</w:t>
      </w:r>
      <w:proofErr w:type="gramEnd"/>
      <w:r>
        <w:rPr>
          <w:rFonts w:ascii="仿宋_GB2312" w:eastAsia="仿宋_GB2312" w:hAnsi="宋体" w:hint="eastAsia"/>
          <w:sz w:val="24"/>
          <w:lang w:val="zh-CN"/>
        </w:rPr>
        <w:t>要求密封的响应文件，采购人将予以拒收。</w:t>
      </w:r>
    </w:p>
    <w:p w14:paraId="47A7ADEA" w14:textId="77777777" w:rsidR="008838F5" w:rsidRDefault="005C5CA2">
      <w:pPr>
        <w:ind w:firstLineChars="200" w:firstLine="482"/>
        <w:rPr>
          <w:rFonts w:ascii="仿宋_GB2312" w:eastAsia="仿宋_GB2312" w:hAnsi="宋体"/>
          <w:b/>
          <w:bCs/>
          <w:sz w:val="24"/>
          <w:lang w:val="zh-CN"/>
        </w:rPr>
      </w:pPr>
      <w:r>
        <w:rPr>
          <w:rFonts w:ascii="仿宋_GB2312" w:eastAsia="仿宋_GB2312" w:hAnsi="宋体" w:hint="eastAsia"/>
          <w:b/>
          <w:bCs/>
          <w:sz w:val="24"/>
          <w:lang w:val="zh-CN"/>
        </w:rPr>
        <w:t>6.谈判时间及地点</w:t>
      </w:r>
    </w:p>
    <w:p w14:paraId="263F3B09" w14:textId="12C40B1D" w:rsidR="008838F5" w:rsidRDefault="005C5CA2">
      <w:pPr>
        <w:ind w:firstLineChars="200" w:firstLine="480"/>
        <w:rPr>
          <w:rFonts w:ascii="仿宋_GB2312" w:eastAsia="仿宋_GB2312" w:hAnsi="宋体"/>
          <w:sz w:val="24"/>
        </w:rPr>
      </w:pPr>
      <w:r>
        <w:rPr>
          <w:rFonts w:ascii="仿宋_GB2312" w:eastAsia="仿宋_GB2312" w:hAnsi="宋体" w:hint="eastAsia"/>
          <w:sz w:val="24"/>
          <w:lang w:val="zh-CN"/>
        </w:rPr>
        <w:t>时间：</w:t>
      </w:r>
      <w:r>
        <w:rPr>
          <w:rFonts w:ascii="仿宋_GB2312" w:eastAsia="仿宋_GB2312" w:hAnsi="宋体" w:hint="eastAsia"/>
          <w:sz w:val="24"/>
        </w:rPr>
        <w:t>2025年7月</w:t>
      </w:r>
      <w:r w:rsidR="001A7DA4">
        <w:rPr>
          <w:rFonts w:ascii="仿宋_GB2312" w:eastAsia="仿宋_GB2312" w:hAnsi="宋体" w:hint="eastAsia"/>
          <w:sz w:val="24"/>
        </w:rPr>
        <w:t>29</w:t>
      </w:r>
      <w:r>
        <w:rPr>
          <w:rFonts w:ascii="仿宋_GB2312" w:eastAsia="仿宋_GB2312" w:hAnsi="宋体" w:hint="eastAsia"/>
          <w:sz w:val="24"/>
        </w:rPr>
        <w:t>日15时30分</w:t>
      </w:r>
    </w:p>
    <w:p w14:paraId="64E72715" w14:textId="77777777" w:rsidR="008838F5" w:rsidRDefault="005C5CA2">
      <w:pPr>
        <w:ind w:firstLineChars="200" w:firstLine="480"/>
        <w:rPr>
          <w:rFonts w:ascii="仿宋_GB2312" w:eastAsia="仿宋_GB2312" w:hAnsi="宋体"/>
          <w:sz w:val="24"/>
          <w:lang w:val="zh-CN"/>
        </w:rPr>
      </w:pPr>
      <w:r>
        <w:rPr>
          <w:rFonts w:ascii="仿宋_GB2312" w:eastAsia="仿宋_GB2312" w:hAnsi="宋体" w:hint="eastAsia"/>
          <w:sz w:val="24"/>
          <w:lang w:val="zh-CN"/>
        </w:rPr>
        <w:t>地点：</w:t>
      </w:r>
    </w:p>
    <w:p w14:paraId="4057A191" w14:textId="77777777" w:rsidR="008838F5" w:rsidRDefault="005C5CA2">
      <w:pPr>
        <w:ind w:firstLineChars="200" w:firstLine="480"/>
        <w:rPr>
          <w:rFonts w:ascii="仿宋_GB2312" w:eastAsia="仿宋_GB2312" w:hAnsi="宋体"/>
          <w:sz w:val="24"/>
        </w:rPr>
      </w:pPr>
      <w:r>
        <w:rPr>
          <w:rFonts w:ascii="仿宋_GB2312" w:eastAsia="仿宋_GB2312" w:hAnsi="宋体" w:hint="eastAsia"/>
          <w:sz w:val="24"/>
        </w:rPr>
        <w:t xml:space="preserve">一标段：黑龙江省鹤岗市工农区学府路2号 </w:t>
      </w:r>
    </w:p>
    <w:p w14:paraId="44E9DF4F" w14:textId="77777777" w:rsidR="008838F5" w:rsidRDefault="005C5CA2">
      <w:pPr>
        <w:ind w:firstLineChars="200" w:firstLine="480"/>
        <w:rPr>
          <w:rFonts w:ascii="仿宋_GB2312" w:eastAsia="仿宋_GB2312" w:hAnsi="宋体"/>
          <w:sz w:val="24"/>
        </w:rPr>
      </w:pPr>
      <w:r>
        <w:rPr>
          <w:rFonts w:ascii="仿宋_GB2312" w:eastAsia="仿宋_GB2312" w:hAnsi="宋体" w:hint="eastAsia"/>
          <w:sz w:val="24"/>
        </w:rPr>
        <w:t xml:space="preserve">二标段：鹤岗市绥滨县烟草专卖局 </w:t>
      </w:r>
    </w:p>
    <w:p w14:paraId="7CE3F0AD" w14:textId="77777777" w:rsidR="008838F5" w:rsidRDefault="005C5CA2">
      <w:pPr>
        <w:ind w:firstLineChars="200" w:firstLine="480"/>
        <w:rPr>
          <w:rFonts w:ascii="仿宋_GB2312" w:eastAsia="仿宋_GB2312" w:hAnsi="宋体"/>
          <w:sz w:val="24"/>
        </w:rPr>
      </w:pPr>
      <w:r>
        <w:rPr>
          <w:rFonts w:ascii="仿宋_GB2312" w:eastAsia="仿宋_GB2312" w:hAnsi="宋体" w:hint="eastAsia"/>
          <w:sz w:val="24"/>
        </w:rPr>
        <w:t>三标段：鹤岗市萝北县烟草专卖局</w:t>
      </w:r>
    </w:p>
    <w:p w14:paraId="698F87FA" w14:textId="5C6B9556" w:rsidR="008838F5" w:rsidRDefault="001A7DA4">
      <w:pPr>
        <w:ind w:firstLineChars="200" w:firstLine="480"/>
        <w:rPr>
          <w:rFonts w:ascii="仿宋_GB2312" w:eastAsia="仿宋_GB2312" w:hAnsi="宋体"/>
          <w:sz w:val="24"/>
          <w:lang w:val="zh-CN"/>
        </w:rPr>
      </w:pPr>
      <w:r>
        <w:rPr>
          <w:rFonts w:ascii="仿宋_GB2312" w:eastAsia="仿宋_GB2312" w:hAnsi="宋体" w:hint="eastAsia"/>
          <w:sz w:val="24"/>
          <w:lang w:val="zh-CN"/>
        </w:rPr>
        <w:t>谈判小组由黑龙江省烟草公司鹤岗市公司自行组建</w:t>
      </w:r>
    </w:p>
    <w:p w14:paraId="7B498107" w14:textId="77777777" w:rsidR="008838F5" w:rsidRDefault="005C5CA2">
      <w:pPr>
        <w:ind w:firstLineChars="200" w:firstLine="482"/>
        <w:rPr>
          <w:rFonts w:ascii="仿宋_GB2312" w:eastAsia="仿宋_GB2312" w:hAnsi="宋体"/>
          <w:b/>
          <w:bCs/>
          <w:sz w:val="24"/>
          <w:lang w:val="zh-CN"/>
        </w:rPr>
      </w:pPr>
      <w:r>
        <w:rPr>
          <w:rFonts w:ascii="仿宋_GB2312" w:eastAsia="仿宋_GB2312" w:hAnsi="宋体" w:hint="eastAsia"/>
          <w:b/>
          <w:bCs/>
          <w:sz w:val="24"/>
          <w:lang w:val="zh-CN"/>
        </w:rPr>
        <w:t>7.其他</w:t>
      </w:r>
    </w:p>
    <w:p w14:paraId="4AF16D71" w14:textId="72B08698" w:rsidR="008838F5" w:rsidRDefault="005C5CA2">
      <w:pPr>
        <w:ind w:firstLineChars="200" w:firstLine="480"/>
        <w:rPr>
          <w:rFonts w:ascii="仿宋_GB2312" w:eastAsia="仿宋_GB2312" w:hAnsi="宋体"/>
          <w:sz w:val="24"/>
          <w:lang w:val="zh-CN"/>
        </w:rPr>
      </w:pPr>
      <w:r>
        <w:rPr>
          <w:rFonts w:ascii="仿宋_GB2312" w:eastAsia="仿宋_GB2312" w:hAnsi="宋体" w:hint="eastAsia"/>
          <w:sz w:val="24"/>
          <w:lang w:val="zh-CN"/>
        </w:rPr>
        <w:t>本次竞谈公告在中国招标投标公共服务平台、</w:t>
      </w:r>
      <w:r>
        <w:rPr>
          <w:rFonts w:ascii="仿宋_GB2312" w:eastAsia="仿宋_GB2312" w:hAnsi="宋体" w:hint="eastAsia"/>
          <w:sz w:val="24"/>
        </w:rPr>
        <w:t>中</w:t>
      </w:r>
      <w:proofErr w:type="gramStart"/>
      <w:r>
        <w:rPr>
          <w:rFonts w:ascii="仿宋_GB2312" w:eastAsia="仿宋_GB2312" w:hAnsi="宋体" w:hint="eastAsia"/>
          <w:sz w:val="24"/>
        </w:rPr>
        <w:t>招联合</w:t>
      </w:r>
      <w:proofErr w:type="gramEnd"/>
      <w:r>
        <w:rPr>
          <w:rFonts w:ascii="仿宋_GB2312" w:eastAsia="仿宋_GB2312" w:hAnsi="宋体" w:hint="eastAsia"/>
          <w:sz w:val="24"/>
        </w:rPr>
        <w:t>招标采购网、中国烟草总公司黑龙江省公司网站</w:t>
      </w:r>
      <w:r w:rsidR="001A7DA4">
        <w:rPr>
          <w:rFonts w:ascii="仿宋_GB2312" w:eastAsia="仿宋_GB2312" w:hAnsi="宋体" w:hint="eastAsia"/>
          <w:sz w:val="24"/>
          <w:lang w:val="zh-CN"/>
        </w:rPr>
        <w:t>上发布</w:t>
      </w:r>
      <w:bookmarkStart w:id="0" w:name="_GoBack"/>
      <w:bookmarkEnd w:id="0"/>
    </w:p>
    <w:p w14:paraId="6C3B484A" w14:textId="77777777" w:rsidR="008838F5" w:rsidRDefault="005C5CA2">
      <w:pPr>
        <w:ind w:firstLineChars="200" w:firstLine="482"/>
        <w:rPr>
          <w:rFonts w:ascii="仿宋_GB2312" w:eastAsia="仿宋_GB2312" w:hAnsi="宋体"/>
          <w:b/>
          <w:bCs/>
          <w:sz w:val="24"/>
          <w:lang w:val="zh-CN"/>
        </w:rPr>
      </w:pPr>
      <w:r>
        <w:rPr>
          <w:rFonts w:ascii="仿宋_GB2312" w:eastAsia="仿宋_GB2312" w:hAnsi="宋体" w:hint="eastAsia"/>
          <w:b/>
          <w:bCs/>
          <w:sz w:val="24"/>
          <w:lang w:val="zh-CN"/>
        </w:rPr>
        <w:t>8.监督部门</w:t>
      </w:r>
    </w:p>
    <w:p w14:paraId="47A644A3" w14:textId="7FF12CB9" w:rsidR="008838F5" w:rsidRDefault="001A7DA4">
      <w:pPr>
        <w:ind w:firstLineChars="200" w:firstLine="480"/>
        <w:rPr>
          <w:rFonts w:ascii="仿宋_GB2312" w:eastAsia="仿宋_GB2312" w:hAnsi="宋体"/>
          <w:color w:val="FF0000"/>
          <w:sz w:val="24"/>
          <w:lang w:val="zh-CN"/>
        </w:rPr>
      </w:pPr>
      <w:r>
        <w:rPr>
          <w:rFonts w:ascii="仿宋_GB2312" w:eastAsia="仿宋_GB2312" w:hAnsi="宋体" w:hint="eastAsia"/>
          <w:sz w:val="24"/>
          <w:lang w:val="zh-CN"/>
        </w:rPr>
        <w:t>本项目的监督部门为采购人内部监督</w:t>
      </w:r>
    </w:p>
    <w:p w14:paraId="3822BBED" w14:textId="77777777" w:rsidR="008838F5" w:rsidRDefault="005C5CA2">
      <w:pPr>
        <w:numPr>
          <w:ilvl w:val="0"/>
          <w:numId w:val="1"/>
        </w:numPr>
        <w:ind w:firstLineChars="200" w:firstLine="482"/>
        <w:rPr>
          <w:rFonts w:ascii="仿宋_GB2312" w:eastAsia="仿宋_GB2312" w:hAnsi="宋体"/>
          <w:b/>
          <w:bCs/>
          <w:sz w:val="24"/>
          <w:lang w:val="zh-CN"/>
        </w:rPr>
      </w:pPr>
      <w:r>
        <w:rPr>
          <w:rFonts w:ascii="仿宋_GB2312" w:eastAsia="仿宋_GB2312" w:hAnsi="宋体" w:hint="eastAsia"/>
          <w:b/>
          <w:bCs/>
          <w:sz w:val="24"/>
          <w:lang w:val="zh-CN"/>
        </w:rPr>
        <w:t>联系方式</w:t>
      </w:r>
    </w:p>
    <w:p w14:paraId="5A1D7EEA" w14:textId="77777777" w:rsidR="008838F5" w:rsidRDefault="005C5CA2">
      <w:pPr>
        <w:rPr>
          <w:rFonts w:ascii="仿宋_GB2312" w:eastAsia="仿宋_GB2312" w:hAnsi="宋体"/>
          <w:b/>
          <w:bCs/>
          <w:sz w:val="24"/>
        </w:rPr>
      </w:pPr>
      <w:r>
        <w:rPr>
          <w:rFonts w:ascii="仿宋_GB2312" w:eastAsia="仿宋_GB2312" w:hAnsi="宋体" w:hint="eastAsia"/>
          <w:b/>
          <w:bCs/>
          <w:sz w:val="24"/>
        </w:rPr>
        <w:t xml:space="preserve">    </w:t>
      </w:r>
      <w:r>
        <w:rPr>
          <w:rFonts w:ascii="仿宋_GB2312" w:eastAsia="仿宋_GB2312" w:hAnsi="宋体" w:hint="eastAsia"/>
          <w:sz w:val="24"/>
        </w:rPr>
        <w:t>采购人：黑龙江省烟草公司鹤岗市公司</w:t>
      </w:r>
    </w:p>
    <w:p w14:paraId="65869878" w14:textId="77777777" w:rsidR="008838F5" w:rsidRDefault="005C5CA2">
      <w:pPr>
        <w:ind w:firstLineChars="200" w:firstLine="480"/>
        <w:rPr>
          <w:rFonts w:ascii="仿宋_GB2312" w:eastAsia="仿宋_GB2312" w:hAnsi="宋体"/>
          <w:sz w:val="24"/>
        </w:rPr>
      </w:pPr>
      <w:r>
        <w:rPr>
          <w:rFonts w:ascii="仿宋_GB2312" w:eastAsia="仿宋_GB2312" w:hAnsi="宋体" w:hint="eastAsia"/>
          <w:sz w:val="24"/>
        </w:rPr>
        <w:t>一标段：</w:t>
      </w:r>
    </w:p>
    <w:p w14:paraId="2ABF9646" w14:textId="77777777" w:rsidR="008838F5" w:rsidRDefault="005C5CA2">
      <w:pPr>
        <w:ind w:firstLineChars="200" w:firstLine="480"/>
        <w:rPr>
          <w:rFonts w:ascii="仿宋_GB2312" w:eastAsia="仿宋_GB2312" w:hAnsi="宋体"/>
          <w:sz w:val="24"/>
        </w:rPr>
      </w:pPr>
      <w:r>
        <w:rPr>
          <w:rFonts w:ascii="仿宋_GB2312" w:eastAsia="仿宋_GB2312" w:hAnsi="宋体" w:hint="eastAsia"/>
          <w:sz w:val="24"/>
        </w:rPr>
        <w:t xml:space="preserve">联 系 人：周先生             </w:t>
      </w:r>
    </w:p>
    <w:p w14:paraId="4E023486" w14:textId="77777777" w:rsidR="008838F5" w:rsidRDefault="005C5CA2">
      <w:pPr>
        <w:ind w:firstLineChars="200" w:firstLine="480"/>
        <w:jc w:val="left"/>
        <w:rPr>
          <w:rFonts w:ascii="仿宋_GB2312" w:eastAsia="仿宋_GB2312" w:hAnsi="宋体"/>
          <w:sz w:val="24"/>
        </w:rPr>
      </w:pPr>
      <w:r>
        <w:rPr>
          <w:rFonts w:ascii="仿宋_GB2312" w:eastAsia="仿宋_GB2312" w:hAnsi="宋体" w:hint="eastAsia"/>
          <w:sz w:val="24"/>
        </w:rPr>
        <w:t>联系方式： 0468-3340928</w:t>
      </w:r>
    </w:p>
    <w:p w14:paraId="5498835C" w14:textId="77777777" w:rsidR="008838F5" w:rsidRDefault="005C5CA2">
      <w:pPr>
        <w:ind w:firstLineChars="200" w:firstLine="480"/>
        <w:rPr>
          <w:rFonts w:ascii="仿宋_GB2312" w:eastAsia="仿宋_GB2312" w:hAnsi="宋体"/>
          <w:sz w:val="24"/>
        </w:rPr>
      </w:pPr>
      <w:r>
        <w:rPr>
          <w:rFonts w:ascii="仿宋_GB2312" w:eastAsia="仿宋_GB2312" w:hAnsi="宋体" w:hint="eastAsia"/>
          <w:sz w:val="24"/>
        </w:rPr>
        <w:lastRenderedPageBreak/>
        <w:t>地    址：黑龙江省鹤岗市工农区学府路2号</w:t>
      </w:r>
    </w:p>
    <w:p w14:paraId="5B087BC6" w14:textId="77777777" w:rsidR="008838F5" w:rsidRDefault="005C5CA2">
      <w:pPr>
        <w:ind w:firstLineChars="200" w:firstLine="480"/>
        <w:jc w:val="left"/>
        <w:rPr>
          <w:rFonts w:ascii="仿宋_GB2312" w:eastAsia="仿宋_GB2312" w:hAnsi="宋体"/>
          <w:sz w:val="24"/>
        </w:rPr>
      </w:pPr>
      <w:r>
        <w:rPr>
          <w:rFonts w:ascii="仿宋_GB2312" w:eastAsia="仿宋_GB2312" w:hAnsi="宋体" w:hint="eastAsia"/>
          <w:sz w:val="24"/>
        </w:rPr>
        <w:t>二标段：</w:t>
      </w:r>
    </w:p>
    <w:p w14:paraId="0083F0C7" w14:textId="77777777" w:rsidR="008838F5" w:rsidRDefault="005C5CA2">
      <w:pPr>
        <w:ind w:firstLineChars="200" w:firstLine="480"/>
        <w:jc w:val="left"/>
        <w:rPr>
          <w:rFonts w:ascii="仿宋_GB2312" w:eastAsia="仿宋_GB2312" w:hAnsi="宋体"/>
          <w:sz w:val="24"/>
        </w:rPr>
      </w:pPr>
      <w:r>
        <w:rPr>
          <w:rFonts w:ascii="仿宋_GB2312" w:eastAsia="仿宋_GB2312" w:hAnsi="宋体" w:hint="eastAsia"/>
          <w:sz w:val="24"/>
        </w:rPr>
        <w:t>联系人：张先生</w:t>
      </w:r>
    </w:p>
    <w:p w14:paraId="7632D847" w14:textId="77777777" w:rsidR="008838F5" w:rsidRDefault="005C5CA2">
      <w:pPr>
        <w:ind w:firstLineChars="200" w:firstLine="480"/>
        <w:jc w:val="left"/>
        <w:rPr>
          <w:rFonts w:ascii="仿宋_GB2312" w:eastAsia="仿宋_GB2312" w:hAnsi="宋体"/>
          <w:sz w:val="24"/>
        </w:rPr>
      </w:pPr>
      <w:r>
        <w:rPr>
          <w:rFonts w:ascii="仿宋_GB2312" w:eastAsia="仿宋_GB2312" w:hAnsi="宋体" w:hint="eastAsia"/>
          <w:sz w:val="24"/>
        </w:rPr>
        <w:t>联系方式： 0468-7873399</w:t>
      </w:r>
    </w:p>
    <w:p w14:paraId="291E7FD1" w14:textId="77777777" w:rsidR="008838F5" w:rsidRDefault="005C5CA2">
      <w:pPr>
        <w:ind w:firstLineChars="200" w:firstLine="480"/>
        <w:rPr>
          <w:rFonts w:ascii="仿宋_GB2312" w:eastAsia="仿宋_GB2312" w:hAnsi="宋体"/>
          <w:sz w:val="24"/>
        </w:rPr>
      </w:pPr>
      <w:r>
        <w:rPr>
          <w:rFonts w:ascii="仿宋_GB2312" w:eastAsia="仿宋_GB2312" w:hAnsi="宋体" w:hint="eastAsia"/>
          <w:sz w:val="24"/>
        </w:rPr>
        <w:t>地    址：鹤岗市绥滨县烟草专卖局</w:t>
      </w:r>
    </w:p>
    <w:p w14:paraId="66BB2FA6" w14:textId="77777777" w:rsidR="008838F5" w:rsidRDefault="005C5CA2">
      <w:pPr>
        <w:ind w:firstLineChars="200" w:firstLine="480"/>
        <w:jc w:val="left"/>
        <w:rPr>
          <w:rFonts w:ascii="仿宋_GB2312" w:eastAsia="仿宋_GB2312" w:hAnsi="宋体"/>
          <w:sz w:val="24"/>
        </w:rPr>
      </w:pPr>
      <w:r>
        <w:rPr>
          <w:rFonts w:ascii="仿宋_GB2312" w:eastAsia="仿宋_GB2312" w:hAnsi="宋体" w:hint="eastAsia"/>
          <w:sz w:val="24"/>
        </w:rPr>
        <w:t>三标段：</w:t>
      </w:r>
    </w:p>
    <w:p w14:paraId="609EB7C4" w14:textId="77777777" w:rsidR="008838F5" w:rsidRDefault="005C5CA2">
      <w:pPr>
        <w:ind w:firstLineChars="200" w:firstLine="480"/>
        <w:jc w:val="left"/>
        <w:rPr>
          <w:rFonts w:ascii="仿宋_GB2312" w:eastAsia="仿宋_GB2312" w:hAnsi="宋体"/>
          <w:sz w:val="24"/>
        </w:rPr>
      </w:pPr>
      <w:r>
        <w:rPr>
          <w:rFonts w:ascii="仿宋_GB2312" w:eastAsia="仿宋_GB2312" w:hAnsi="宋体" w:hint="eastAsia"/>
          <w:sz w:val="24"/>
        </w:rPr>
        <w:t>联系人：宋女士</w:t>
      </w:r>
    </w:p>
    <w:p w14:paraId="6FC63DA7" w14:textId="77777777" w:rsidR="008838F5" w:rsidRDefault="005C5CA2">
      <w:pPr>
        <w:ind w:firstLineChars="200" w:firstLine="480"/>
        <w:jc w:val="left"/>
        <w:rPr>
          <w:rFonts w:ascii="仿宋_GB2312" w:eastAsia="仿宋_GB2312" w:hAnsi="宋体"/>
          <w:sz w:val="24"/>
        </w:rPr>
      </w:pPr>
      <w:r>
        <w:rPr>
          <w:rFonts w:ascii="仿宋_GB2312" w:eastAsia="仿宋_GB2312" w:hAnsi="宋体" w:hint="eastAsia"/>
          <w:sz w:val="24"/>
        </w:rPr>
        <w:t>联系方式： 0468-6820606</w:t>
      </w:r>
    </w:p>
    <w:p w14:paraId="40C51F19" w14:textId="77777777" w:rsidR="008838F5" w:rsidRDefault="005C5CA2">
      <w:pPr>
        <w:ind w:firstLineChars="200" w:firstLine="480"/>
        <w:rPr>
          <w:rFonts w:ascii="仿宋_GB2312" w:eastAsia="仿宋_GB2312" w:hAnsi="宋体"/>
          <w:sz w:val="24"/>
        </w:rPr>
      </w:pPr>
      <w:r>
        <w:rPr>
          <w:rFonts w:ascii="仿宋_GB2312" w:eastAsia="仿宋_GB2312" w:hAnsi="宋体" w:hint="eastAsia"/>
          <w:sz w:val="24"/>
        </w:rPr>
        <w:t>地    址：鹤岗市萝北县烟草专卖局</w:t>
      </w:r>
    </w:p>
    <w:p w14:paraId="3E561B19" w14:textId="77777777" w:rsidR="008838F5" w:rsidRDefault="008838F5"/>
    <w:sectPr w:rsidR="008838F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3A7E518"/>
    <w:multiLevelType w:val="singleLevel"/>
    <w:tmpl w:val="D3A7E518"/>
    <w:lvl w:ilvl="0">
      <w:start w:val="9"/>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38F5"/>
    <w:rsid w:val="001A7DA4"/>
    <w:rsid w:val="005C5CA2"/>
    <w:rsid w:val="008838F5"/>
    <w:rsid w:val="21294189"/>
    <w:rsid w:val="5C2267C9"/>
    <w:rsid w:val="6DF90D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qFormat="1"/>
    <w:lsdException w:name="Subtitle" w:qFormat="1"/>
    <w:lsdException w:name="Dat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4"/>
    <w:qFormat/>
    <w:pPr>
      <w:spacing w:after="120"/>
    </w:pPr>
  </w:style>
  <w:style w:type="paragraph" w:styleId="a4">
    <w:name w:val="Date"/>
    <w:basedOn w:val="a"/>
    <w:next w:val="a"/>
    <w:qFormat/>
    <w:pPr>
      <w:ind w:leftChars="2500" w:left="100"/>
    </w:pPr>
  </w:style>
  <w:style w:type="paragraph" w:styleId="a5">
    <w:name w:val="Balloon Text"/>
    <w:basedOn w:val="a"/>
    <w:link w:val="Char"/>
    <w:rsid w:val="001A7DA4"/>
    <w:rPr>
      <w:sz w:val="18"/>
      <w:szCs w:val="18"/>
    </w:rPr>
  </w:style>
  <w:style w:type="character" w:customStyle="1" w:styleId="Char">
    <w:name w:val="批注框文本 Char"/>
    <w:basedOn w:val="a0"/>
    <w:link w:val="a5"/>
    <w:rsid w:val="001A7DA4"/>
    <w:rPr>
      <w:rFonts w:ascii="Times New Roman" w:eastAsia="宋体" w:hAnsi="Times New Roman"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qFormat="1"/>
    <w:lsdException w:name="Subtitle" w:qFormat="1"/>
    <w:lsdException w:name="Dat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4"/>
    <w:qFormat/>
    <w:pPr>
      <w:spacing w:after="120"/>
    </w:pPr>
  </w:style>
  <w:style w:type="paragraph" w:styleId="a4">
    <w:name w:val="Date"/>
    <w:basedOn w:val="a"/>
    <w:next w:val="a"/>
    <w:qFormat/>
    <w:pPr>
      <w:ind w:leftChars="2500" w:left="100"/>
    </w:pPr>
  </w:style>
  <w:style w:type="paragraph" w:styleId="a5">
    <w:name w:val="Balloon Text"/>
    <w:basedOn w:val="a"/>
    <w:link w:val="Char"/>
    <w:rsid w:val="001A7DA4"/>
    <w:rPr>
      <w:sz w:val="18"/>
      <w:szCs w:val="18"/>
    </w:rPr>
  </w:style>
  <w:style w:type="character" w:customStyle="1" w:styleId="Char">
    <w:name w:val="批注框文本 Char"/>
    <w:basedOn w:val="a0"/>
    <w:link w:val="a5"/>
    <w:rsid w:val="001A7DA4"/>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345</Words>
  <Characters>1968</Characters>
  <Application>Microsoft Office Word</Application>
  <DocSecurity>0</DocSecurity>
  <Lines>16</Lines>
  <Paragraphs>4</Paragraphs>
  <ScaleCrop>false</ScaleCrop>
  <Company>微软中国</Company>
  <LinksUpToDate>false</LinksUpToDate>
  <CharactersWithSpaces>2309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dc:creator>
  <cp:lastModifiedBy>杨爽</cp:lastModifiedBy>
  <cp:revision>4</cp:revision>
  <cp:lastPrinted>2025-07-14T02:14:00Z</cp:lastPrinted>
  <dcterms:created xsi:type="dcterms:W3CDTF">2025-07-10T07:09:00Z</dcterms:created>
  <dcterms:modified xsi:type="dcterms:W3CDTF">2025-07-14T02:14:00Z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eyJoZGlkIjoiYzZhODJiY2Q2M2Q2Nzg3YzJlNDExNGQwNmM0NmNlNWIiLCJ1c2VySWQiOiIzNTc1OTM5MTkifQ==</vt:lpwstr>
  </property>
  <property fmtid="{D5CDD505-2E9C-101B-9397-08002B2CF9AE}" pid="4" name="ICV">
    <vt:lpwstr>5E4413669A2A4E53BE792E28CAD14F81_12</vt:lpwstr>
  </property>
</Properties>
</file>