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DB954">
      <w:pPr>
        <w:pStyle w:val="23"/>
        <w:ind w:firstLine="400"/>
        <w:rPr>
          <w:rFonts w:hint="eastAsia" w:ascii="宋体" w:hAnsi="宋体" w:eastAsia="宋体" w:cs="宋体"/>
          <w:highlight w:val="none"/>
        </w:rPr>
      </w:pPr>
    </w:p>
    <w:p w14:paraId="0199C176">
      <w:pPr>
        <w:rPr>
          <w:rFonts w:hint="eastAsia" w:ascii="宋体" w:hAnsi="宋体" w:eastAsia="宋体" w:cs="宋体"/>
          <w:highlight w:val="none"/>
        </w:rPr>
      </w:pPr>
    </w:p>
    <w:p w14:paraId="029F75D5">
      <w:pPr>
        <w:rPr>
          <w:rFonts w:hint="eastAsia" w:ascii="宋体" w:hAnsi="宋体" w:eastAsia="宋体" w:cs="宋体"/>
          <w:highlight w:val="none"/>
        </w:rPr>
      </w:pPr>
    </w:p>
    <w:p w14:paraId="3A781511">
      <w:pPr>
        <w:rPr>
          <w:rFonts w:hint="eastAsia" w:ascii="宋体" w:hAnsi="宋体" w:eastAsia="宋体" w:cs="宋体"/>
          <w:highlight w:val="none"/>
        </w:rPr>
      </w:pPr>
    </w:p>
    <w:p w14:paraId="6E79FA92">
      <w:pPr>
        <w:bidi w:val="0"/>
        <w:adjustRightInd/>
        <w:snapToGrid/>
        <w:ind w:firstLine="0" w:firstLineChars="0"/>
        <w:jc w:val="center"/>
        <w:rPr>
          <w:rFonts w:hint="eastAsia" w:ascii="宋体" w:hAnsi="宋体" w:eastAsia="宋体" w:cs="宋体"/>
          <w:sz w:val="40"/>
          <w:szCs w:val="40"/>
          <w:highlight w:val="none"/>
          <w:lang w:eastAsia="zh-CN"/>
        </w:rPr>
      </w:pPr>
    </w:p>
    <w:p w14:paraId="26A71357">
      <w:pPr>
        <w:bidi w:val="0"/>
        <w:adjustRightInd/>
        <w:snapToGrid/>
        <w:ind w:firstLine="0" w:firstLineChars="0"/>
        <w:jc w:val="center"/>
        <w:rPr>
          <w:rFonts w:hint="eastAsia" w:ascii="宋体" w:hAnsi="宋体" w:eastAsia="宋体" w:cs="宋体"/>
          <w:sz w:val="40"/>
          <w:szCs w:val="40"/>
          <w:highlight w:val="none"/>
          <w:lang w:eastAsia="zh-CN"/>
        </w:rPr>
      </w:pPr>
    </w:p>
    <w:p w14:paraId="08098816">
      <w:pPr>
        <w:bidi w:val="0"/>
        <w:adjustRightInd/>
        <w:snapToGrid/>
        <w:ind w:firstLine="0" w:firstLineChars="0"/>
        <w:jc w:val="center"/>
        <w:rPr>
          <w:rFonts w:hint="eastAsia" w:ascii="宋体" w:hAnsi="宋体" w:eastAsia="宋体" w:cs="宋体"/>
          <w:sz w:val="40"/>
          <w:szCs w:val="40"/>
          <w:highlight w:val="none"/>
          <w:lang w:eastAsia="zh-CN"/>
        </w:rPr>
      </w:pPr>
    </w:p>
    <w:p w14:paraId="403EBACE">
      <w:pPr>
        <w:bidi w:val="0"/>
        <w:adjustRightInd/>
        <w:snapToGrid/>
        <w:ind w:firstLine="0" w:firstLineChars="0"/>
        <w:jc w:val="center"/>
        <w:rPr>
          <w:rFonts w:hint="eastAsia" w:ascii="宋体" w:hAnsi="宋体" w:eastAsia="宋体" w:cs="宋体"/>
          <w:sz w:val="40"/>
          <w:szCs w:val="40"/>
          <w:highlight w:val="none"/>
          <w:lang w:eastAsia="zh-CN"/>
        </w:rPr>
      </w:pPr>
    </w:p>
    <w:p w14:paraId="3750A00F">
      <w:pPr>
        <w:bidi w:val="0"/>
        <w:adjustRightInd/>
        <w:snapToGrid/>
        <w:ind w:firstLine="0" w:firstLineChars="0"/>
        <w:jc w:val="center"/>
        <w:rPr>
          <w:rFonts w:hint="eastAsia" w:ascii="宋体" w:hAnsi="宋体" w:eastAsia="宋体" w:cs="宋体"/>
          <w:b/>
          <w:bCs/>
          <w:sz w:val="40"/>
          <w:szCs w:val="40"/>
          <w:highlight w:val="none"/>
          <w:lang w:eastAsia="zh-CN"/>
        </w:rPr>
      </w:pPr>
      <w:r>
        <w:rPr>
          <w:rFonts w:hint="eastAsia" w:ascii="宋体" w:hAnsi="宋体" w:eastAsia="宋体" w:cs="宋体"/>
          <w:b/>
          <w:bCs/>
          <w:sz w:val="40"/>
          <w:szCs w:val="40"/>
          <w:highlight w:val="none"/>
          <w:lang w:eastAsia="zh-CN"/>
        </w:rPr>
        <w:t>AI模型能力平台服务套件</w:t>
      </w:r>
      <w:r>
        <w:rPr>
          <w:rFonts w:hint="eastAsia" w:ascii="宋体" w:hAnsi="宋体" w:eastAsia="宋体" w:cs="宋体"/>
          <w:b/>
          <w:bCs/>
          <w:sz w:val="40"/>
          <w:szCs w:val="40"/>
          <w:highlight w:val="none"/>
          <w:lang w:val="en-US" w:eastAsia="zh-CN"/>
        </w:rPr>
        <w:t>支撑服务</w:t>
      </w:r>
      <w:r>
        <w:rPr>
          <w:rFonts w:hint="eastAsia" w:ascii="宋体" w:hAnsi="宋体" w:eastAsia="宋体" w:cs="宋体"/>
          <w:b/>
          <w:bCs/>
          <w:sz w:val="40"/>
          <w:szCs w:val="40"/>
          <w:highlight w:val="none"/>
          <w:lang w:eastAsia="zh-CN"/>
        </w:rPr>
        <w:t>项目</w:t>
      </w:r>
    </w:p>
    <w:p w14:paraId="2BCD045B">
      <w:pPr>
        <w:bidi w:val="0"/>
        <w:adjustRightInd/>
        <w:snapToGrid/>
        <w:ind w:firstLine="0" w:firstLineChars="0"/>
        <w:jc w:val="center"/>
        <w:rPr>
          <w:rFonts w:hint="eastAsia" w:ascii="宋体" w:hAnsi="宋体" w:eastAsia="宋体" w:cs="宋体"/>
          <w:b/>
          <w:bCs/>
          <w:sz w:val="40"/>
          <w:szCs w:val="40"/>
          <w:highlight w:val="none"/>
        </w:rPr>
      </w:pPr>
      <w:r>
        <w:rPr>
          <w:rFonts w:hint="eastAsia" w:ascii="宋体" w:hAnsi="宋体" w:eastAsia="宋体" w:cs="宋体"/>
          <w:b/>
          <w:bCs/>
          <w:sz w:val="40"/>
          <w:szCs w:val="40"/>
          <w:highlight w:val="none"/>
        </w:rPr>
        <w:t>技术规范书</w:t>
      </w:r>
    </w:p>
    <w:p w14:paraId="732CD3BF">
      <w:pPr>
        <w:rPr>
          <w:rFonts w:hint="eastAsia" w:ascii="宋体" w:hAnsi="宋体" w:eastAsia="宋体" w:cs="宋体"/>
          <w:highlight w:val="none"/>
        </w:rPr>
      </w:pPr>
    </w:p>
    <w:p w14:paraId="19C44B89">
      <w:pPr>
        <w:rPr>
          <w:rFonts w:hint="eastAsia" w:ascii="宋体" w:hAnsi="宋体" w:eastAsia="宋体" w:cs="宋体"/>
          <w:highlight w:val="none"/>
        </w:rPr>
      </w:pPr>
    </w:p>
    <w:p w14:paraId="57141965">
      <w:pPr>
        <w:rPr>
          <w:rFonts w:hint="eastAsia" w:ascii="宋体" w:hAnsi="宋体" w:eastAsia="宋体" w:cs="宋体"/>
          <w:highlight w:val="none"/>
        </w:rPr>
      </w:pPr>
    </w:p>
    <w:p w14:paraId="5599AB3C">
      <w:pPr>
        <w:pStyle w:val="87"/>
        <w:ind w:firstLine="240"/>
        <w:rPr>
          <w:rFonts w:hint="eastAsia" w:ascii="宋体" w:hAnsi="宋体" w:eastAsia="宋体" w:cs="宋体"/>
          <w:highlight w:val="none"/>
        </w:rPr>
      </w:pPr>
    </w:p>
    <w:p w14:paraId="257F7C78">
      <w:pPr>
        <w:pStyle w:val="87"/>
        <w:ind w:firstLine="240"/>
        <w:rPr>
          <w:rFonts w:hint="eastAsia" w:ascii="宋体" w:hAnsi="宋体" w:eastAsia="宋体" w:cs="宋体"/>
          <w:highlight w:val="none"/>
        </w:rPr>
      </w:pPr>
    </w:p>
    <w:p w14:paraId="391F1128">
      <w:pPr>
        <w:rPr>
          <w:rFonts w:hint="eastAsia" w:ascii="宋体" w:hAnsi="宋体" w:eastAsia="宋体" w:cs="宋体"/>
          <w:highlight w:val="none"/>
        </w:rPr>
      </w:pPr>
    </w:p>
    <w:p w14:paraId="77E200B9">
      <w:pPr>
        <w:rPr>
          <w:rFonts w:hint="eastAsia" w:ascii="宋体" w:hAnsi="宋体" w:eastAsia="宋体" w:cs="宋体"/>
          <w:highlight w:val="none"/>
        </w:rPr>
      </w:pPr>
    </w:p>
    <w:p w14:paraId="3442A734">
      <w:pPr>
        <w:rPr>
          <w:rFonts w:hint="eastAsia" w:ascii="宋体" w:hAnsi="宋体" w:eastAsia="宋体" w:cs="宋体"/>
          <w:highlight w:val="none"/>
        </w:rPr>
      </w:pPr>
    </w:p>
    <w:p w14:paraId="7C15423D">
      <w:pPr>
        <w:rPr>
          <w:rFonts w:hint="eastAsia" w:ascii="宋体" w:hAnsi="宋体" w:eastAsia="宋体" w:cs="宋体"/>
          <w:highlight w:val="none"/>
        </w:rPr>
      </w:pPr>
    </w:p>
    <w:p w14:paraId="12603D80">
      <w:pPr>
        <w:rPr>
          <w:rFonts w:hint="eastAsia" w:ascii="宋体" w:hAnsi="宋体" w:eastAsia="宋体" w:cs="宋体"/>
          <w:highlight w:val="none"/>
        </w:rPr>
      </w:pPr>
      <w:r>
        <w:rPr>
          <w:rFonts w:hint="eastAsia" w:ascii="宋体" w:hAnsi="宋体" w:eastAsia="宋体" w:cs="宋体"/>
          <w:highlight w:val="none"/>
        </w:rPr>
        <w:br w:type="page"/>
      </w:r>
    </w:p>
    <w:p w14:paraId="703CD2FC">
      <w:pPr>
        <w:pStyle w:val="2"/>
        <w:bidi w:val="0"/>
        <w:rPr>
          <w:rFonts w:hint="eastAsia"/>
        </w:rPr>
      </w:pPr>
      <w:bookmarkStart w:id="0" w:name="_Toc12022473"/>
      <w:bookmarkStart w:id="1" w:name="_Toc8610"/>
      <w:bookmarkStart w:id="2" w:name="_Toc22775"/>
      <w:bookmarkStart w:id="3" w:name="_Toc10334"/>
      <w:bookmarkStart w:id="4" w:name="_Toc27636"/>
      <w:bookmarkStart w:id="5" w:name="_Toc32488"/>
      <w:bookmarkStart w:id="6" w:name="_Toc21537"/>
      <w:bookmarkStart w:id="7" w:name="_Toc27922"/>
      <w:r>
        <w:rPr>
          <w:rFonts w:hint="eastAsia"/>
        </w:rPr>
        <w:t>概述</w:t>
      </w:r>
      <w:bookmarkEnd w:id="0"/>
      <w:bookmarkEnd w:id="1"/>
      <w:bookmarkEnd w:id="2"/>
      <w:bookmarkEnd w:id="3"/>
      <w:bookmarkEnd w:id="4"/>
      <w:bookmarkEnd w:id="5"/>
      <w:bookmarkEnd w:id="6"/>
      <w:bookmarkEnd w:id="7"/>
    </w:p>
    <w:p w14:paraId="6876FCF7">
      <w:pPr>
        <w:pStyle w:val="4"/>
        <w:bidi w:val="0"/>
        <w:rPr>
          <w:rFonts w:hint="eastAsia"/>
        </w:rPr>
      </w:pPr>
      <w:bookmarkStart w:id="8" w:name="_Toc12022474"/>
      <w:bookmarkStart w:id="9" w:name="_Toc543"/>
      <w:bookmarkStart w:id="10" w:name="_Toc5232"/>
      <w:bookmarkStart w:id="11" w:name="_Toc14781"/>
      <w:bookmarkStart w:id="12" w:name="_Toc2794"/>
      <w:bookmarkStart w:id="13" w:name="_Toc16765"/>
      <w:bookmarkStart w:id="14" w:name="_Toc24277"/>
      <w:bookmarkStart w:id="15" w:name="_Toc13814"/>
      <w:bookmarkStart w:id="16" w:name="_Toc341794177"/>
      <w:bookmarkStart w:id="17" w:name="_Toc356914940"/>
      <w:r>
        <w:rPr>
          <w:rFonts w:hint="eastAsia"/>
        </w:rPr>
        <w:t>定义</w:t>
      </w:r>
      <w:bookmarkEnd w:id="8"/>
      <w:bookmarkEnd w:id="9"/>
      <w:bookmarkEnd w:id="10"/>
      <w:bookmarkEnd w:id="11"/>
      <w:bookmarkEnd w:id="12"/>
      <w:bookmarkEnd w:id="13"/>
      <w:bookmarkEnd w:id="14"/>
      <w:bookmarkEnd w:id="15"/>
      <w:bookmarkEnd w:id="16"/>
      <w:bookmarkEnd w:id="17"/>
    </w:p>
    <w:p w14:paraId="37D36D77">
      <w:pPr>
        <w:rPr>
          <w:rFonts w:hint="eastAsia" w:ascii="宋体" w:hAnsi="宋体" w:eastAsia="宋体" w:cs="宋体"/>
          <w:highlight w:val="none"/>
        </w:rPr>
      </w:pPr>
      <w:r>
        <w:rPr>
          <w:rFonts w:hint="eastAsia" w:ascii="宋体" w:hAnsi="宋体" w:eastAsia="宋体" w:cs="宋体"/>
          <w:highlight w:val="none"/>
        </w:rPr>
        <w:t>本文件为</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（以下简称</w:t>
      </w:r>
      <w:r>
        <w:rPr>
          <w:rFonts w:hint="eastAsia" w:ascii="宋体" w:hAnsi="宋体" w:eastAsia="宋体" w:cs="宋体"/>
          <w:highlight w:val="none"/>
          <w:lang w:eastAsia="zh-CN"/>
        </w:rPr>
        <w:t>需求方</w:t>
      </w:r>
      <w:r>
        <w:rPr>
          <w:rFonts w:hint="eastAsia" w:ascii="宋体" w:hAnsi="宋体" w:eastAsia="宋体" w:cs="宋体"/>
          <w:highlight w:val="none"/>
        </w:rPr>
        <w:t>）对</w:t>
      </w:r>
      <w:r>
        <w:rPr>
          <w:rFonts w:hint="eastAsia" w:ascii="宋体" w:hAnsi="宋体" w:eastAsia="宋体" w:cs="宋体"/>
          <w:highlight w:val="none"/>
          <w:lang w:val="en-US" w:eastAsia="zh-CN"/>
        </w:rPr>
        <w:t>AI</w:t>
      </w:r>
      <w:r>
        <w:rPr>
          <w:rFonts w:hint="eastAsia" w:ascii="宋体" w:hAnsi="宋体" w:eastAsia="宋体" w:cs="宋体"/>
          <w:highlight w:val="none"/>
          <w:lang w:eastAsia="zh-CN"/>
        </w:rPr>
        <w:t>模型能力平台</w:t>
      </w:r>
      <w:r>
        <w:rPr>
          <w:rFonts w:hint="eastAsia" w:ascii="宋体" w:hAnsi="宋体" w:eastAsia="宋体" w:cs="宋体"/>
          <w:highlight w:val="none"/>
          <w:lang w:val="en-US" w:eastAsia="zh-CN"/>
        </w:rPr>
        <w:t>服务套件</w:t>
      </w:r>
      <w:r>
        <w:rPr>
          <w:rFonts w:hint="eastAsia" w:ascii="宋体" w:hAnsi="宋体" w:eastAsia="宋体" w:cs="宋体"/>
          <w:highlight w:val="none"/>
          <w:lang w:eastAsia="zh-CN"/>
        </w:rPr>
        <w:t>支撑</w:t>
      </w:r>
      <w:r>
        <w:rPr>
          <w:rFonts w:hint="eastAsia" w:ascii="宋体" w:hAnsi="宋体" w:eastAsia="宋体" w:cs="宋体"/>
          <w:highlight w:val="none"/>
        </w:rPr>
        <w:t>提供商（以下简称</w:t>
      </w:r>
      <w:r>
        <w:rPr>
          <w:rFonts w:hint="eastAsia" w:ascii="宋体" w:hAnsi="宋体" w:eastAsia="宋体" w:cs="宋体"/>
          <w:highlight w:val="none"/>
          <w:lang w:eastAsia="zh-CN"/>
        </w:rPr>
        <w:t>应答方</w:t>
      </w:r>
      <w:r>
        <w:rPr>
          <w:rFonts w:hint="eastAsia" w:ascii="宋体" w:hAnsi="宋体" w:eastAsia="宋体" w:cs="宋体"/>
          <w:highlight w:val="none"/>
        </w:rPr>
        <w:t>）提出的主要技术要求，供</w:t>
      </w:r>
      <w:r>
        <w:rPr>
          <w:rFonts w:hint="eastAsia" w:ascii="宋体" w:hAnsi="宋体" w:eastAsia="宋体" w:cs="宋体"/>
          <w:highlight w:val="none"/>
          <w:lang w:eastAsia="zh-CN"/>
        </w:rPr>
        <w:t>应答方</w:t>
      </w:r>
      <w:r>
        <w:rPr>
          <w:rFonts w:hint="eastAsia" w:ascii="宋体" w:hAnsi="宋体" w:eastAsia="宋体" w:cs="宋体"/>
          <w:highlight w:val="none"/>
        </w:rPr>
        <w:t>编写建议书和报价之用。</w:t>
      </w:r>
    </w:p>
    <w:p w14:paraId="451B50FC">
      <w:pPr>
        <w:rPr>
          <w:rFonts w:hint="eastAsia" w:ascii="宋体" w:hAnsi="宋体" w:eastAsia="宋体" w:cs="宋体"/>
          <w:highlight w:val="none"/>
        </w:rPr>
      </w:pPr>
      <w:r>
        <w:rPr>
          <w:rFonts w:hint="eastAsia" w:ascii="宋体" w:hAnsi="宋体" w:eastAsia="宋体" w:cs="宋体"/>
          <w:highlight w:val="none"/>
        </w:rPr>
        <w:t>本规范书与相关规范一起将作为本项目软件及集成服务的技术文件。根据此文件，</w:t>
      </w:r>
      <w:r>
        <w:rPr>
          <w:rFonts w:hint="eastAsia" w:ascii="宋体" w:hAnsi="宋体" w:eastAsia="宋体" w:cs="宋体"/>
          <w:highlight w:val="none"/>
          <w:lang w:eastAsia="zh-CN"/>
        </w:rPr>
        <w:t>应答方</w:t>
      </w:r>
      <w:r>
        <w:rPr>
          <w:rFonts w:hint="eastAsia" w:ascii="宋体" w:hAnsi="宋体" w:eastAsia="宋体" w:cs="宋体"/>
          <w:highlight w:val="none"/>
        </w:rPr>
        <w:t>应提出具体的技术应答和详细的报价。</w:t>
      </w:r>
    </w:p>
    <w:p w14:paraId="43FEBCD2">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应按照本文件的要求提供报价和详细的系统建设及实施方案。</w:t>
      </w:r>
      <w:r>
        <w:rPr>
          <w:rFonts w:hint="eastAsia" w:ascii="宋体" w:hAnsi="宋体" w:eastAsia="宋体" w:cs="宋体"/>
          <w:highlight w:val="none"/>
          <w:lang w:eastAsia="zh-CN"/>
        </w:rPr>
        <w:t>应答方</w:t>
      </w:r>
      <w:r>
        <w:rPr>
          <w:rFonts w:hint="eastAsia" w:ascii="宋体" w:hAnsi="宋体" w:eastAsia="宋体" w:cs="宋体"/>
          <w:highlight w:val="none"/>
        </w:rPr>
        <w:t>提供或推荐的各项产品及系统的功能、性能应完全满足</w:t>
      </w:r>
      <w:r>
        <w:rPr>
          <w:rFonts w:hint="eastAsia" w:ascii="宋体" w:hAnsi="宋体" w:eastAsia="宋体" w:cs="宋体"/>
          <w:highlight w:val="none"/>
          <w:lang w:eastAsia="zh-CN"/>
        </w:rPr>
        <w:t>需求方</w:t>
      </w:r>
      <w:r>
        <w:rPr>
          <w:rFonts w:hint="eastAsia" w:ascii="宋体" w:hAnsi="宋体" w:eastAsia="宋体" w:cs="宋体"/>
          <w:highlight w:val="none"/>
        </w:rPr>
        <w:t>的需求。</w:t>
      </w:r>
    </w:p>
    <w:p w14:paraId="1E9EA5FF">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应按照本文件的内容进行点对点应答，</w:t>
      </w:r>
      <w:r>
        <w:rPr>
          <w:rFonts w:hint="eastAsia" w:ascii="宋体" w:hAnsi="宋体" w:eastAsia="宋体" w:cs="宋体"/>
          <w:highlight w:val="none"/>
          <w:lang w:eastAsia="zh-CN"/>
        </w:rPr>
        <w:t>应答方</w:t>
      </w:r>
      <w:r>
        <w:rPr>
          <w:rFonts w:hint="eastAsia" w:ascii="宋体" w:hAnsi="宋体" w:eastAsia="宋体" w:cs="宋体"/>
          <w:highlight w:val="none"/>
        </w:rPr>
        <w:t>不得简单应答满足或直接复制</w:t>
      </w:r>
      <w:r>
        <w:rPr>
          <w:rFonts w:hint="eastAsia" w:ascii="宋体" w:hAnsi="宋体" w:eastAsia="宋体" w:cs="宋体"/>
          <w:highlight w:val="none"/>
          <w:lang w:eastAsia="zh-CN"/>
        </w:rPr>
        <w:t>需求方</w:t>
      </w:r>
      <w:r>
        <w:rPr>
          <w:rFonts w:hint="eastAsia" w:ascii="宋体" w:hAnsi="宋体" w:eastAsia="宋体" w:cs="宋体"/>
          <w:highlight w:val="none"/>
        </w:rPr>
        <w:t>技术要求，应详细说明在</w:t>
      </w:r>
      <w:r>
        <w:rPr>
          <w:rFonts w:hint="eastAsia" w:ascii="宋体" w:hAnsi="宋体" w:eastAsia="宋体" w:cs="宋体"/>
          <w:highlight w:val="none"/>
          <w:lang w:eastAsia="zh-CN"/>
        </w:rPr>
        <w:t>应答方</w:t>
      </w:r>
      <w:r>
        <w:rPr>
          <w:rFonts w:hint="eastAsia" w:ascii="宋体" w:hAnsi="宋体" w:eastAsia="宋体" w:cs="宋体"/>
          <w:highlight w:val="none"/>
        </w:rPr>
        <w:t>系统中实现</w:t>
      </w:r>
      <w:r>
        <w:rPr>
          <w:rFonts w:hint="eastAsia" w:ascii="宋体" w:hAnsi="宋体" w:eastAsia="宋体" w:cs="宋体"/>
          <w:highlight w:val="none"/>
          <w:lang w:eastAsia="zh-CN"/>
        </w:rPr>
        <w:t>需求方</w:t>
      </w:r>
      <w:r>
        <w:rPr>
          <w:rFonts w:hint="eastAsia" w:ascii="宋体" w:hAnsi="宋体" w:eastAsia="宋体" w:cs="宋体"/>
          <w:highlight w:val="none"/>
        </w:rPr>
        <w:t>要求的技术方案、具体功能模块等。</w:t>
      </w:r>
    </w:p>
    <w:p w14:paraId="4752FC15">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所提供的所有各项设备和系统(包括软、硬件)应符合技术标准的要求如下：</w:t>
      </w:r>
    </w:p>
    <w:p w14:paraId="559D804D">
      <w:pPr>
        <w:rPr>
          <w:rFonts w:hint="eastAsia" w:ascii="宋体" w:hAnsi="宋体" w:eastAsia="宋体" w:cs="宋体"/>
          <w:highlight w:val="none"/>
        </w:rPr>
      </w:pPr>
      <w:r>
        <w:rPr>
          <w:rFonts w:hint="eastAsia" w:ascii="宋体" w:hAnsi="宋体" w:eastAsia="宋体" w:cs="宋体"/>
          <w:highlight w:val="none"/>
        </w:rPr>
        <w:t>（1）本规范书中未给出，但ISO、IEEE、ITU-T、ETSI、IETF的相关规范等已有建议的相应性能和功能，</w:t>
      </w:r>
      <w:r>
        <w:rPr>
          <w:rFonts w:hint="eastAsia" w:ascii="宋体" w:hAnsi="宋体" w:eastAsia="宋体" w:cs="宋体"/>
          <w:highlight w:val="none"/>
          <w:lang w:eastAsia="zh-CN"/>
        </w:rPr>
        <w:t>应答方</w:t>
      </w:r>
      <w:r>
        <w:rPr>
          <w:rFonts w:hint="eastAsia" w:ascii="宋体" w:hAnsi="宋体" w:eastAsia="宋体" w:cs="宋体"/>
          <w:highlight w:val="none"/>
        </w:rPr>
        <w:t>均应满足。</w:t>
      </w:r>
    </w:p>
    <w:p w14:paraId="164FFF8A">
      <w:pPr>
        <w:rPr>
          <w:rFonts w:hint="eastAsia" w:ascii="宋体" w:hAnsi="宋体" w:eastAsia="宋体" w:cs="宋体"/>
          <w:highlight w:val="none"/>
        </w:rPr>
      </w:pPr>
      <w:r>
        <w:rPr>
          <w:rFonts w:hint="eastAsia" w:ascii="宋体" w:hAnsi="宋体" w:eastAsia="宋体" w:cs="宋体"/>
          <w:highlight w:val="none"/>
        </w:rPr>
        <w:t>（2）若</w:t>
      </w:r>
      <w:r>
        <w:rPr>
          <w:rFonts w:hint="eastAsia" w:ascii="宋体" w:hAnsi="宋体" w:eastAsia="宋体" w:cs="宋体"/>
          <w:highlight w:val="none"/>
          <w:lang w:eastAsia="zh-CN"/>
        </w:rPr>
        <w:t>应答方</w:t>
      </w:r>
      <w:r>
        <w:rPr>
          <w:rFonts w:hint="eastAsia" w:ascii="宋体" w:hAnsi="宋体" w:eastAsia="宋体" w:cs="宋体"/>
          <w:highlight w:val="none"/>
        </w:rPr>
        <w:t>的设备和系统包含非标准扩展协议或自有专用标准，应在建议书中具体说明，并附上相应的详细技术资料。</w:t>
      </w:r>
    </w:p>
    <w:p w14:paraId="160B0463">
      <w:pPr>
        <w:rPr>
          <w:rFonts w:hint="eastAsia" w:ascii="宋体" w:hAnsi="宋体" w:eastAsia="宋体" w:cs="宋体"/>
          <w:highlight w:val="none"/>
        </w:rPr>
      </w:pPr>
      <w:r>
        <w:rPr>
          <w:rFonts w:hint="eastAsia" w:ascii="宋体" w:hAnsi="宋体" w:eastAsia="宋体" w:cs="宋体"/>
          <w:highlight w:val="none"/>
        </w:rPr>
        <w:t>（3）如若有相应的中国（或国际）标准确立，</w:t>
      </w:r>
      <w:r>
        <w:rPr>
          <w:rFonts w:hint="eastAsia" w:ascii="宋体" w:hAnsi="宋体" w:eastAsia="宋体" w:cs="宋体"/>
          <w:highlight w:val="none"/>
          <w:lang w:eastAsia="zh-CN"/>
        </w:rPr>
        <w:t>应答方</w:t>
      </w:r>
      <w:r>
        <w:rPr>
          <w:rFonts w:hint="eastAsia" w:ascii="宋体" w:hAnsi="宋体" w:eastAsia="宋体" w:cs="宋体"/>
          <w:highlight w:val="none"/>
        </w:rPr>
        <w:t>应保证在一年内无偿过渡到</w:t>
      </w:r>
      <w:r>
        <w:rPr>
          <w:rFonts w:hint="eastAsia" w:ascii="宋体" w:hAnsi="宋体" w:eastAsia="宋体" w:cs="宋体"/>
          <w:highlight w:val="none"/>
          <w:lang w:eastAsia="zh-CN"/>
        </w:rPr>
        <w:t>需求方</w:t>
      </w:r>
      <w:r>
        <w:rPr>
          <w:rFonts w:hint="eastAsia" w:ascii="宋体" w:hAnsi="宋体" w:eastAsia="宋体" w:cs="宋体"/>
          <w:highlight w:val="none"/>
        </w:rPr>
        <w:t>要求的相应中国（或国际）标准。</w:t>
      </w:r>
    </w:p>
    <w:p w14:paraId="3FB406BB">
      <w:pPr>
        <w:rPr>
          <w:rFonts w:hint="eastAsia" w:ascii="宋体" w:hAnsi="宋体" w:eastAsia="宋体" w:cs="宋体"/>
          <w:highlight w:val="none"/>
        </w:rPr>
      </w:pPr>
      <w:r>
        <w:rPr>
          <w:rFonts w:hint="eastAsia" w:ascii="宋体" w:hAnsi="宋体" w:eastAsia="宋体" w:cs="宋体"/>
          <w:highlight w:val="none"/>
        </w:rPr>
        <w:t>（4）</w:t>
      </w:r>
      <w:r>
        <w:rPr>
          <w:rFonts w:hint="eastAsia" w:ascii="宋体" w:hAnsi="宋体" w:eastAsia="宋体" w:cs="宋体"/>
          <w:highlight w:val="none"/>
          <w:lang w:eastAsia="zh-CN"/>
        </w:rPr>
        <w:t>应答方</w:t>
      </w:r>
      <w:r>
        <w:rPr>
          <w:rFonts w:hint="eastAsia" w:ascii="宋体" w:hAnsi="宋体" w:eastAsia="宋体" w:cs="宋体"/>
          <w:highlight w:val="none"/>
        </w:rPr>
        <w:t>提供的产品中的第三方产品，若出现技术上或法律上的纠纷，应由</w:t>
      </w:r>
      <w:r>
        <w:rPr>
          <w:rFonts w:hint="eastAsia" w:ascii="宋体" w:hAnsi="宋体" w:eastAsia="宋体" w:cs="宋体"/>
          <w:highlight w:val="none"/>
          <w:lang w:eastAsia="zh-CN"/>
        </w:rPr>
        <w:t>应答方</w:t>
      </w:r>
      <w:r>
        <w:rPr>
          <w:rFonts w:hint="eastAsia" w:ascii="宋体" w:hAnsi="宋体" w:eastAsia="宋体" w:cs="宋体"/>
          <w:highlight w:val="none"/>
        </w:rPr>
        <w:t>负责解决，不影响项目进度，所有引发的后果由</w:t>
      </w:r>
      <w:r>
        <w:rPr>
          <w:rFonts w:hint="eastAsia" w:ascii="宋体" w:hAnsi="宋体" w:eastAsia="宋体" w:cs="宋体"/>
          <w:highlight w:val="none"/>
          <w:lang w:eastAsia="zh-CN"/>
        </w:rPr>
        <w:t>应答方</w:t>
      </w:r>
      <w:r>
        <w:rPr>
          <w:rFonts w:hint="eastAsia" w:ascii="宋体" w:hAnsi="宋体" w:eastAsia="宋体" w:cs="宋体"/>
          <w:highlight w:val="none"/>
        </w:rPr>
        <w:t>承担。</w:t>
      </w:r>
    </w:p>
    <w:p w14:paraId="2FEA3063">
      <w:pPr>
        <w:pStyle w:val="4"/>
        <w:bidi w:val="0"/>
        <w:rPr>
          <w:rFonts w:hint="eastAsia"/>
        </w:rPr>
      </w:pPr>
      <w:bookmarkStart w:id="18" w:name="_Toc4018"/>
      <w:bookmarkStart w:id="19" w:name="_Toc23381"/>
      <w:bookmarkStart w:id="20" w:name="_Toc2267"/>
      <w:bookmarkStart w:id="21" w:name="_Toc12022476"/>
      <w:bookmarkStart w:id="22" w:name="_Toc11944"/>
      <w:bookmarkStart w:id="23" w:name="_Toc4475"/>
      <w:bookmarkStart w:id="24" w:name="_Toc3595"/>
      <w:bookmarkStart w:id="25" w:name="_Toc19254"/>
      <w:r>
        <w:rPr>
          <w:rFonts w:hint="eastAsia"/>
        </w:rPr>
        <w:t>保密要求</w:t>
      </w:r>
      <w:bookmarkEnd w:id="18"/>
      <w:bookmarkEnd w:id="19"/>
      <w:bookmarkEnd w:id="20"/>
      <w:bookmarkEnd w:id="21"/>
      <w:bookmarkEnd w:id="22"/>
      <w:bookmarkEnd w:id="23"/>
      <w:bookmarkEnd w:id="24"/>
      <w:bookmarkEnd w:id="25"/>
    </w:p>
    <w:p w14:paraId="464F026F">
      <w:pPr>
        <w:rPr>
          <w:rFonts w:hint="eastAsia" w:ascii="宋体" w:hAnsi="宋体" w:eastAsia="宋体" w:cs="宋体"/>
          <w:highlight w:val="none"/>
        </w:rPr>
      </w:pPr>
      <w:r>
        <w:rPr>
          <w:rFonts w:hint="eastAsia" w:ascii="宋体" w:hAnsi="宋体" w:eastAsia="宋体" w:cs="宋体"/>
          <w:highlight w:val="none"/>
          <w:lang w:eastAsia="zh-CN"/>
        </w:rPr>
        <w:t>应答方</w:t>
      </w:r>
      <w:r>
        <w:rPr>
          <w:rFonts w:hint="eastAsia" w:ascii="宋体" w:hAnsi="宋体" w:eastAsia="宋体" w:cs="宋体"/>
          <w:highlight w:val="none"/>
        </w:rPr>
        <w:t>除以下情况外，非经</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书面许可，不得将本文件的任何内容透露给除</w:t>
      </w:r>
      <w:r>
        <w:rPr>
          <w:rFonts w:hint="eastAsia" w:ascii="宋体" w:hAnsi="宋体" w:eastAsia="宋体" w:cs="宋体"/>
          <w:highlight w:val="none"/>
          <w:lang w:val="en-US" w:eastAsia="zh-CN"/>
        </w:rPr>
        <w:t>江苏移动信息系统集成有限公司</w:t>
      </w:r>
      <w:r>
        <w:rPr>
          <w:rFonts w:hint="eastAsia" w:ascii="宋体" w:hAnsi="宋体" w:eastAsia="宋体" w:cs="宋体"/>
          <w:highlight w:val="none"/>
        </w:rPr>
        <w:t>以外的第三方。</w:t>
      </w:r>
    </w:p>
    <w:p w14:paraId="601D2634">
      <w:pPr>
        <w:rPr>
          <w:rFonts w:hint="eastAsia" w:ascii="宋体" w:hAnsi="宋体" w:eastAsia="宋体" w:cs="宋体"/>
          <w:highlight w:val="none"/>
        </w:rPr>
      </w:pPr>
      <w:r>
        <w:rPr>
          <w:rFonts w:hint="eastAsia" w:ascii="宋体" w:hAnsi="宋体" w:eastAsia="宋体" w:cs="宋体"/>
          <w:highlight w:val="none"/>
        </w:rPr>
        <w:t>经</w:t>
      </w:r>
      <w:r>
        <w:rPr>
          <w:rFonts w:hint="eastAsia" w:ascii="宋体" w:hAnsi="宋体" w:eastAsia="宋体" w:cs="宋体"/>
          <w:highlight w:val="none"/>
          <w:lang w:eastAsia="zh-CN"/>
        </w:rPr>
        <w:t>江苏移动信息系统集成有限公司</w:t>
      </w:r>
      <w:r>
        <w:rPr>
          <w:rFonts w:hint="eastAsia" w:ascii="宋体" w:hAnsi="宋体" w:eastAsia="宋体" w:cs="宋体"/>
          <w:highlight w:val="none"/>
        </w:rPr>
        <w:t>书面许可，</w:t>
      </w:r>
      <w:r>
        <w:rPr>
          <w:rFonts w:hint="eastAsia" w:ascii="宋体" w:hAnsi="宋体" w:eastAsia="宋体" w:cs="宋体"/>
          <w:highlight w:val="none"/>
          <w:lang w:eastAsia="zh-CN"/>
        </w:rPr>
        <w:t>应答方</w:t>
      </w:r>
      <w:r>
        <w:rPr>
          <w:rFonts w:hint="eastAsia" w:ascii="宋体" w:hAnsi="宋体" w:eastAsia="宋体" w:cs="宋体"/>
          <w:highlight w:val="none"/>
        </w:rPr>
        <w:t>才允许将本文透露给其合作伙伴，并保证其合作伙伴不将本文透露给其它人。</w:t>
      </w:r>
    </w:p>
    <w:p w14:paraId="09E8A804">
      <w:pPr>
        <w:pStyle w:val="4"/>
        <w:bidi w:val="0"/>
        <w:rPr>
          <w:rFonts w:hint="eastAsia"/>
        </w:rPr>
      </w:pPr>
      <w:bookmarkStart w:id="26" w:name="_Toc11274"/>
      <w:bookmarkStart w:id="27" w:name="_Toc18867"/>
      <w:bookmarkStart w:id="28" w:name="_Toc341794180"/>
      <w:bookmarkStart w:id="29" w:name="_Toc16909"/>
      <w:bookmarkStart w:id="30" w:name="_Toc27805"/>
      <w:bookmarkStart w:id="31" w:name="_Toc356914944"/>
      <w:bookmarkStart w:id="32" w:name="_Toc29980"/>
      <w:bookmarkStart w:id="33" w:name="_Toc12022475"/>
      <w:bookmarkStart w:id="34" w:name="_Toc32232"/>
      <w:bookmarkStart w:id="35" w:name="_Toc17238"/>
      <w:bookmarkStart w:id="36" w:name="_Toc9431"/>
      <w:bookmarkStart w:id="37" w:name="_Toc5266"/>
      <w:bookmarkStart w:id="38" w:name="_Toc21276"/>
      <w:bookmarkStart w:id="39" w:name="_Toc3004"/>
      <w:bookmarkStart w:id="40" w:name="_Toc13939"/>
      <w:bookmarkStart w:id="41" w:name="_Toc12022477"/>
      <w:bookmarkStart w:id="42" w:name="_Toc10765"/>
      <w:bookmarkStart w:id="43" w:name="_Toc20769"/>
      <w:r>
        <w:rPr>
          <w:rFonts w:hint="eastAsia"/>
        </w:rPr>
        <w:t>总体要求</w:t>
      </w:r>
      <w:bookmarkEnd w:id="26"/>
      <w:bookmarkEnd w:id="27"/>
      <w:bookmarkEnd w:id="28"/>
      <w:bookmarkEnd w:id="29"/>
      <w:bookmarkEnd w:id="30"/>
      <w:bookmarkEnd w:id="31"/>
      <w:bookmarkEnd w:id="32"/>
      <w:bookmarkEnd w:id="33"/>
      <w:bookmarkEnd w:id="34"/>
      <w:bookmarkEnd w:id="35"/>
    </w:p>
    <w:p w14:paraId="3F03ED62">
      <w:pPr>
        <w:pStyle w:val="949"/>
        <w:rPr>
          <w:rFonts w:hint="eastAsia" w:ascii="宋体" w:hAnsi="宋体" w:eastAsia="宋体" w:cs="宋体"/>
          <w:lang w:val="en-US" w:eastAsia="zh-CN"/>
        </w:rPr>
      </w:pPr>
      <w:r>
        <w:rPr>
          <w:rFonts w:hint="eastAsia" w:ascii="宋体" w:hAnsi="宋体" w:eastAsia="宋体" w:cs="宋体"/>
          <w:lang w:val="en-US" w:eastAsia="zh-CN"/>
        </w:rPr>
        <w:t>1、本技术规范书是依据AI</w:t>
      </w:r>
      <w:r>
        <w:rPr>
          <w:rFonts w:hint="eastAsia" w:ascii="宋体" w:hAnsi="宋体" w:eastAsia="宋体" w:cs="宋体"/>
          <w:highlight w:val="none"/>
          <w:lang w:eastAsia="zh-CN"/>
        </w:rPr>
        <w:t>模型能力平台</w:t>
      </w:r>
      <w:r>
        <w:rPr>
          <w:rFonts w:hint="eastAsia" w:ascii="宋体" w:hAnsi="宋体" w:eastAsia="宋体" w:cs="宋体"/>
          <w:highlight w:val="none"/>
          <w:lang w:val="en-US" w:eastAsia="zh-CN"/>
        </w:rPr>
        <w:t>服务套件</w:t>
      </w:r>
      <w:r>
        <w:rPr>
          <w:rFonts w:hint="eastAsia" w:ascii="宋体" w:hAnsi="宋体" w:eastAsia="宋体" w:cs="宋体"/>
          <w:lang w:val="en-US" w:eastAsia="zh-CN"/>
        </w:rPr>
        <w:t>支撑服务项目需求编写而成，是智算产品服务的基本技术要求，供应答方编写技术建议书和投标入围之用。应答方应认真阅读、理解每一项内的每一点。应答方负责准确计算及列出所需各类资源（人员数量、资质，产品数量、技术指标等）及相应指标，以满足本规范书所列出的各项要求。如果在合同签署后，被发现各类资源配置和技术方案不能达到本技术规范书要求，则应答方负全责重新配置资源、修订方案、重新返工直至达到要求为止。由此而产生一切费用和支出全部由应答方无条件负责承担。由此造成本项目延误，按合同有关条款处罚。</w:t>
      </w:r>
    </w:p>
    <w:p w14:paraId="4B76535F">
      <w:pPr>
        <w:pStyle w:val="949"/>
        <w:rPr>
          <w:rFonts w:hint="eastAsia" w:ascii="宋体" w:hAnsi="宋体" w:eastAsia="宋体" w:cs="宋体"/>
          <w:lang w:val="en-US" w:eastAsia="zh-CN"/>
        </w:rPr>
      </w:pPr>
      <w:r>
        <w:rPr>
          <w:rFonts w:hint="eastAsia" w:ascii="宋体" w:hAnsi="宋体" w:eastAsia="宋体" w:cs="宋体"/>
          <w:lang w:val="en-US" w:eastAsia="zh-CN"/>
        </w:rPr>
        <w:t>2、应答方应按照本文件的要求提供入围方案和详细的技术建议。应答方应承诺所提供的服务在性能、技术指标、服务内容等方面满足本技术规范书的要求。对于本文件未规定的有关系统性能，应答方应提出建议，并陈述其理由。</w:t>
      </w:r>
    </w:p>
    <w:p w14:paraId="2F3BD089">
      <w:pPr>
        <w:pStyle w:val="949"/>
        <w:rPr>
          <w:rFonts w:hint="eastAsia" w:ascii="宋体" w:hAnsi="宋体" w:eastAsia="宋体" w:cs="宋体"/>
          <w:lang w:val="en-US" w:eastAsia="zh-CN"/>
        </w:rPr>
      </w:pPr>
      <w:r>
        <w:rPr>
          <w:rFonts w:hint="eastAsia" w:ascii="宋体" w:hAnsi="宋体" w:eastAsia="宋体" w:cs="宋体"/>
          <w:lang w:val="en-US" w:eastAsia="zh-CN"/>
        </w:rPr>
        <w:t>3、本文件提出的具体技术要求如与上述文件及补充规范不一致的地方，以本文件为准。</w:t>
      </w:r>
    </w:p>
    <w:p w14:paraId="6412C908">
      <w:pPr>
        <w:pStyle w:val="949"/>
        <w:rPr>
          <w:rFonts w:hint="eastAsia" w:ascii="宋体" w:hAnsi="宋体" w:eastAsia="宋体" w:cs="宋体"/>
          <w:lang w:val="en-US" w:eastAsia="zh-CN"/>
        </w:rPr>
      </w:pPr>
      <w:r>
        <w:rPr>
          <w:rFonts w:hint="eastAsia" w:ascii="宋体" w:hAnsi="宋体" w:eastAsia="宋体" w:cs="宋体"/>
          <w:lang w:val="en-US" w:eastAsia="zh-CN"/>
        </w:rPr>
        <w:t>4、当需求方有新建议，而本技术规范书又尚未包括或与本技术规范书不符时，则应符合需求方新建议的要求；对于需求方尚未有标准的，而本技术规范书又未提及的部分，应答方提出其标准，留待需求方认可后执行。</w:t>
      </w:r>
    </w:p>
    <w:p w14:paraId="69FA6227">
      <w:pPr>
        <w:pStyle w:val="949"/>
        <w:rPr>
          <w:rFonts w:hint="eastAsia" w:ascii="宋体" w:hAnsi="宋体" w:eastAsia="宋体" w:cs="宋体"/>
          <w:lang w:val="en-US" w:eastAsia="zh-CN"/>
        </w:rPr>
      </w:pPr>
      <w:r>
        <w:rPr>
          <w:rFonts w:hint="eastAsia" w:ascii="宋体" w:hAnsi="宋体" w:eastAsia="宋体" w:cs="宋体"/>
          <w:lang w:val="en-US" w:eastAsia="zh-CN"/>
        </w:rPr>
        <w:t>5、当应答方的系统中包含自己的专用标准，应在建议书中具体说明，并附上相应的详细资料。</w:t>
      </w:r>
    </w:p>
    <w:p w14:paraId="0E7D8B4B">
      <w:pPr>
        <w:pStyle w:val="949"/>
        <w:rPr>
          <w:rFonts w:hint="eastAsia" w:ascii="宋体" w:hAnsi="宋体" w:eastAsia="宋体" w:cs="宋体"/>
          <w:lang w:val="en-US" w:eastAsia="zh-CN"/>
        </w:rPr>
      </w:pPr>
      <w:r>
        <w:rPr>
          <w:rFonts w:hint="eastAsia" w:ascii="宋体" w:hAnsi="宋体" w:eastAsia="宋体" w:cs="宋体"/>
          <w:lang w:val="en-US" w:eastAsia="zh-CN"/>
        </w:rPr>
        <w:t>6、需求方有权在签定合同前，根据需要修改和补充本技术规范书，修改补充后的最终技术规范书将作为合同的附件。</w:t>
      </w:r>
    </w:p>
    <w:p w14:paraId="368AE5CD">
      <w:pPr>
        <w:pStyle w:val="949"/>
        <w:rPr>
          <w:rFonts w:hint="eastAsia" w:ascii="宋体" w:hAnsi="宋体" w:eastAsia="宋体" w:cs="宋体"/>
          <w:lang w:val="en-US" w:eastAsia="zh-CN"/>
        </w:rPr>
      </w:pPr>
      <w:r>
        <w:rPr>
          <w:rFonts w:hint="eastAsia" w:ascii="宋体" w:hAnsi="宋体" w:eastAsia="宋体" w:cs="宋体"/>
          <w:lang w:val="en-US" w:eastAsia="zh-CN"/>
        </w:rPr>
        <w:t>7、本技术规范书应视为保证项目运行所需的最低要求。如有遗漏，应答方应予以补充，否则一旦中标将认为应答方认同遗漏部分并免费提供。</w:t>
      </w:r>
    </w:p>
    <w:p w14:paraId="6FA76C72">
      <w:pPr>
        <w:pStyle w:val="949"/>
        <w:rPr>
          <w:rFonts w:hint="eastAsia" w:ascii="宋体" w:hAnsi="宋体" w:eastAsia="宋体" w:cs="宋体"/>
          <w:lang w:val="en-US" w:eastAsia="zh-CN"/>
        </w:rPr>
      </w:pPr>
      <w:r>
        <w:rPr>
          <w:rFonts w:hint="eastAsia" w:ascii="宋体" w:hAnsi="宋体" w:eastAsia="宋体" w:cs="宋体"/>
          <w:lang w:val="en-US" w:eastAsia="zh-CN"/>
        </w:rPr>
        <w:t>8、应答方应答内容应均属实，如其应答为“满足”，但在实际测试、应用中发现其“不满足”或“部分满足”，需求方有权取消其中选资格或解除合同并根据相关规定追究其责任。</w:t>
      </w:r>
    </w:p>
    <w:p w14:paraId="2D03670B">
      <w:pPr>
        <w:rPr>
          <w:rFonts w:hint="eastAsia" w:ascii="宋体" w:hAnsi="宋体" w:eastAsia="宋体" w:cs="宋体"/>
          <w:highlight w:val="none"/>
        </w:rPr>
      </w:pPr>
      <w:r>
        <w:rPr>
          <w:rFonts w:hint="eastAsia" w:ascii="宋体" w:hAnsi="宋体" w:eastAsia="宋体" w:cs="宋体"/>
          <w:lang w:val="en-US" w:eastAsia="zh-CN"/>
        </w:rPr>
        <w:t>9、本技术规范书解释权归江苏移动信息系统集成有限公司</w:t>
      </w:r>
      <w:r>
        <w:rPr>
          <w:rFonts w:hint="eastAsia" w:ascii="宋体" w:hAnsi="宋体" w:eastAsia="宋体" w:cs="宋体"/>
          <w:highlight w:val="none"/>
        </w:rPr>
        <w:t>。</w:t>
      </w:r>
    </w:p>
    <w:p w14:paraId="6DFA9CED">
      <w:pPr>
        <w:pStyle w:val="2"/>
        <w:bidi w:val="0"/>
        <w:rPr>
          <w:rFonts w:hint="eastAsia"/>
        </w:rPr>
      </w:pPr>
      <w:r>
        <w:rPr>
          <w:rFonts w:hint="eastAsia"/>
          <w:lang w:val="en-US" w:eastAsia="zh-CN"/>
        </w:rPr>
        <w:t>项目</w:t>
      </w:r>
      <w:bookmarkEnd w:id="36"/>
      <w:bookmarkEnd w:id="37"/>
      <w:bookmarkEnd w:id="38"/>
      <w:bookmarkEnd w:id="39"/>
      <w:bookmarkEnd w:id="40"/>
      <w:bookmarkEnd w:id="41"/>
      <w:bookmarkEnd w:id="42"/>
      <w:bookmarkEnd w:id="43"/>
      <w:bookmarkStart w:id="44" w:name="_Toc30446"/>
      <w:bookmarkStart w:id="45" w:name="_Toc1816"/>
      <w:bookmarkStart w:id="46" w:name="_Toc12234"/>
      <w:bookmarkStart w:id="47" w:name="_Toc17473"/>
      <w:bookmarkStart w:id="48" w:name="_Toc31944"/>
      <w:bookmarkStart w:id="49" w:name="_Toc12022478"/>
      <w:bookmarkStart w:id="50" w:name="_Toc22524"/>
      <w:bookmarkStart w:id="51" w:name="_Toc29581"/>
      <w:r>
        <w:rPr>
          <w:rFonts w:hint="eastAsia"/>
          <w:lang w:val="en-US" w:eastAsia="zh-CN"/>
        </w:rPr>
        <w:t>背景</w:t>
      </w:r>
    </w:p>
    <w:bookmarkEnd w:id="44"/>
    <w:bookmarkEnd w:id="45"/>
    <w:bookmarkEnd w:id="46"/>
    <w:bookmarkEnd w:id="47"/>
    <w:bookmarkEnd w:id="48"/>
    <w:bookmarkEnd w:id="49"/>
    <w:bookmarkEnd w:id="50"/>
    <w:bookmarkEnd w:id="51"/>
    <w:p w14:paraId="6DD86204">
      <w:pPr>
        <w:rPr>
          <w:rFonts w:hint="eastAsia" w:ascii="宋体" w:hAnsi="宋体" w:eastAsia="宋体" w:cs="宋体"/>
          <w:highlight w:val="none"/>
        </w:rPr>
      </w:pPr>
      <w:bookmarkStart w:id="52" w:name="_Toc31142"/>
      <w:bookmarkStart w:id="53" w:name="_Toc26704"/>
      <w:bookmarkStart w:id="54" w:name="_Toc327984640"/>
      <w:bookmarkStart w:id="55" w:name="_Toc1451"/>
      <w:r>
        <w:rPr>
          <w:rFonts w:hint="eastAsia" w:ascii="宋体" w:hAnsi="宋体" w:eastAsia="宋体" w:cs="宋体"/>
          <w:highlight w:val="none"/>
        </w:rPr>
        <w:t xml:space="preserve">随着 DeepSeek 等大模型技术的迅猛发展，各行业大模型应用落地需求迎来井喷式增长。在此进程中，从算力、模型供给到应用的 </w:t>
      </w:r>
      <w:r>
        <w:rPr>
          <w:rFonts w:hint="eastAsia" w:ascii="宋体" w:hAnsi="宋体" w:eastAsia="宋体" w:cs="宋体"/>
          <w:highlight w:val="none"/>
          <w:lang w:eastAsia="zh-CN"/>
        </w:rPr>
        <w:t>“</w:t>
      </w:r>
      <w:r>
        <w:rPr>
          <w:rFonts w:hint="eastAsia" w:ascii="宋体" w:hAnsi="宋体" w:eastAsia="宋体" w:cs="宋体"/>
          <w:highlight w:val="none"/>
        </w:rPr>
        <w:t>中间件</w:t>
      </w:r>
      <w:r>
        <w:rPr>
          <w:rFonts w:hint="eastAsia" w:ascii="宋体" w:hAnsi="宋体" w:eastAsia="宋体" w:cs="宋体"/>
          <w:highlight w:val="none"/>
          <w:lang w:eastAsia="zh-CN"/>
        </w:rPr>
        <w:t>”</w:t>
      </w:r>
      <w:r>
        <w:rPr>
          <w:rFonts w:hint="eastAsia" w:ascii="宋体" w:hAnsi="宋体" w:eastAsia="宋体" w:cs="宋体"/>
          <w:highlight w:val="none"/>
        </w:rPr>
        <w:t>，成为决定大模型与企业核心业务系统融合可行性及深度的关键因素。当下，多源异构模型与业务场景对接效率低、数据处理标准不统一、工作流自动化编排存在断层等问题较为突出，致使项目交付出现功能碎片化、系统兼容性不足等完整性缺失问题，亟需专业化的智能体服务中间件解决方案来破除技术壁垒。​</w:t>
      </w:r>
    </w:p>
    <w:p w14:paraId="79B8D8AA">
      <w:pPr>
        <w:rPr>
          <w:rFonts w:hint="eastAsia" w:ascii="宋体" w:hAnsi="宋体" w:eastAsia="宋体" w:cs="宋体"/>
          <w:highlight w:val="yellow"/>
        </w:rPr>
      </w:pPr>
      <w:r>
        <w:rPr>
          <w:rFonts w:hint="eastAsia" w:ascii="宋体" w:hAnsi="宋体" w:eastAsia="宋体" w:cs="宋体"/>
          <w:highlight w:val="none"/>
        </w:rPr>
        <w:t>基于上述行业现状，苏移集成针对大模型应用落地的核心痛点，启动</w:t>
      </w:r>
      <w:r>
        <w:rPr>
          <w:rFonts w:hint="eastAsia" w:ascii="宋体" w:hAnsi="宋体" w:eastAsia="宋体" w:cs="宋体"/>
          <w:highlight w:val="none"/>
          <w:lang w:val="en-US" w:eastAsia="zh-CN"/>
        </w:rPr>
        <w:t>AI</w:t>
      </w:r>
      <w:r>
        <w:rPr>
          <w:rFonts w:hint="eastAsia" w:ascii="宋体" w:hAnsi="宋体" w:eastAsia="宋体" w:cs="宋体"/>
          <w:highlight w:val="none"/>
        </w:rPr>
        <w:t xml:space="preserve">模型能力平台服务套件采购工作。该套件以打通 </w:t>
      </w:r>
      <w:r>
        <w:rPr>
          <w:rFonts w:hint="eastAsia" w:ascii="宋体" w:hAnsi="宋体" w:eastAsia="宋体" w:cs="宋体"/>
          <w:highlight w:val="none"/>
          <w:lang w:eastAsia="zh-CN"/>
        </w:rPr>
        <w:t>“</w:t>
      </w:r>
      <w:r>
        <w:rPr>
          <w:rFonts w:hint="eastAsia" w:ascii="宋体" w:hAnsi="宋体" w:eastAsia="宋体" w:cs="宋体"/>
          <w:highlight w:val="none"/>
        </w:rPr>
        <w:t>模型供给端 - 能力整合层 - 业务应用端</w:t>
      </w:r>
      <w:r>
        <w:rPr>
          <w:rFonts w:hint="eastAsia" w:ascii="宋体" w:hAnsi="宋体" w:eastAsia="宋体" w:cs="宋体"/>
          <w:highlight w:val="none"/>
          <w:lang w:eastAsia="zh-CN"/>
        </w:rPr>
        <w:t>”</w:t>
      </w:r>
      <w:r>
        <w:rPr>
          <w:rFonts w:hint="eastAsia" w:ascii="宋体" w:hAnsi="宋体" w:eastAsia="宋体" w:cs="宋体"/>
          <w:highlight w:val="none"/>
        </w:rPr>
        <w:t>全链路为目标，致力于构建涵盖模型接入、能力沉淀、场景适配的一体化服务体系，为政企用户大模型应用落地提供</w:t>
      </w:r>
      <w:r>
        <w:rPr>
          <w:rFonts w:hint="eastAsia" w:ascii="宋体" w:hAnsi="宋体" w:eastAsia="宋体" w:cs="宋体"/>
          <w:highlight w:val="none"/>
          <w:lang w:val="en-US" w:eastAsia="zh-CN"/>
        </w:rPr>
        <w:t>高效专业的</w:t>
      </w:r>
      <w:r>
        <w:rPr>
          <w:rFonts w:hint="eastAsia" w:ascii="宋体" w:hAnsi="宋体" w:eastAsia="宋体" w:cs="宋体"/>
          <w:highlight w:val="none"/>
        </w:rPr>
        <w:t>一站式服务。</w:t>
      </w:r>
    </w:p>
    <w:p w14:paraId="02D7ECD1">
      <w:pPr>
        <w:pStyle w:val="2"/>
        <w:bidi w:val="0"/>
        <w:rPr>
          <w:rFonts w:hint="eastAsia"/>
          <w:lang w:val="en-US" w:eastAsia="zh-CN"/>
        </w:rPr>
      </w:pPr>
      <w:bookmarkStart w:id="56" w:name="_Toc1894248941"/>
      <w:bookmarkStart w:id="57" w:name="_Toc31935"/>
      <w:bookmarkStart w:id="58" w:name="_Toc12022482"/>
      <w:bookmarkStart w:id="59" w:name="_Toc327984638"/>
      <w:bookmarkStart w:id="60" w:name="_Toc9010"/>
      <w:bookmarkStart w:id="61" w:name="_Toc9122"/>
      <w:bookmarkStart w:id="62" w:name="_Toc18139"/>
      <w:bookmarkStart w:id="63" w:name="_Toc22241"/>
      <w:r>
        <w:rPr>
          <w:rFonts w:hint="eastAsia"/>
          <w:lang w:val="en-US" w:eastAsia="zh-CN"/>
        </w:rPr>
        <w:t>项目目标</w:t>
      </w:r>
    </w:p>
    <w:p w14:paraId="1ED9FD35">
      <w:pPr>
        <w:rPr>
          <w:rFonts w:hint="eastAsia" w:ascii="宋体" w:hAnsi="宋体" w:eastAsia="宋体" w:cs="宋体"/>
          <w:highlight w:val="none"/>
          <w:lang w:val="en-US" w:eastAsia="zh-CN"/>
        </w:rPr>
      </w:pPr>
      <w:r>
        <w:rPr>
          <w:rFonts w:hint="eastAsia" w:ascii="宋体" w:hAnsi="宋体" w:eastAsia="宋体" w:cs="宋体"/>
          <w:highlight w:val="none"/>
        </w:rPr>
        <w:t>1、整合数据、算力及模型资源，构建统一运营体系，提升资产复用率和跨域协同价值</w:t>
      </w:r>
    </w:p>
    <w:p w14:paraId="2EF7FD0E">
      <w:pPr>
        <w:rPr>
          <w:rFonts w:hint="eastAsia" w:ascii="宋体" w:hAnsi="宋体" w:eastAsia="宋体" w:cs="宋体"/>
          <w:highlight w:val="none"/>
        </w:rPr>
      </w:pPr>
      <w:r>
        <w:rPr>
          <w:rFonts w:hint="eastAsia" w:ascii="宋体" w:hAnsi="宋体" w:eastAsia="宋体" w:cs="宋体"/>
          <w:highlight w:val="none"/>
        </w:rPr>
        <w:t>2、降低大模型应用门槛，加速商业化落地进程</w:t>
      </w:r>
    </w:p>
    <w:p w14:paraId="3DB1816B">
      <w:pPr>
        <w:rPr>
          <w:rFonts w:hint="eastAsia" w:ascii="宋体" w:hAnsi="宋体" w:eastAsia="宋体" w:cs="宋体"/>
          <w:highlight w:val="none"/>
        </w:rPr>
      </w:pPr>
      <w:r>
        <w:rPr>
          <w:rFonts w:hint="eastAsia" w:ascii="宋体" w:hAnsi="宋体" w:eastAsia="宋体" w:cs="宋体"/>
          <w:highlight w:val="none"/>
        </w:rPr>
        <w:t>3、推动异构模型场景适配，打通技术融合壁垒</w:t>
      </w:r>
    </w:p>
    <w:p w14:paraId="6761CF7A">
      <w:pPr>
        <w:rPr>
          <w:rFonts w:hint="eastAsia" w:ascii="宋体" w:hAnsi="宋体" w:eastAsia="宋体" w:cs="宋体"/>
          <w:highlight w:val="none"/>
        </w:rPr>
      </w:pPr>
      <w:r>
        <w:rPr>
          <w:rFonts w:hint="eastAsia" w:ascii="宋体" w:hAnsi="宋体" w:eastAsia="宋体" w:cs="宋体"/>
          <w:highlight w:val="none"/>
        </w:rPr>
        <w:t>4、构建能力共享中台，驱动技术生态创新迭代</w:t>
      </w:r>
    </w:p>
    <w:bookmarkEnd w:id="52"/>
    <w:bookmarkEnd w:id="53"/>
    <w:bookmarkEnd w:id="54"/>
    <w:bookmarkEnd w:id="55"/>
    <w:bookmarkEnd w:id="56"/>
    <w:bookmarkEnd w:id="57"/>
    <w:bookmarkEnd w:id="58"/>
    <w:bookmarkEnd w:id="59"/>
    <w:bookmarkEnd w:id="60"/>
    <w:bookmarkEnd w:id="61"/>
    <w:bookmarkEnd w:id="62"/>
    <w:bookmarkEnd w:id="63"/>
    <w:p w14:paraId="539B6379">
      <w:pPr>
        <w:pStyle w:val="2"/>
        <w:bidi w:val="0"/>
        <w:rPr>
          <w:rFonts w:hint="eastAsia"/>
        </w:rPr>
      </w:pPr>
      <w:bookmarkStart w:id="64" w:name="_Toc19682"/>
      <w:r>
        <w:rPr>
          <w:rFonts w:hint="eastAsia"/>
          <w:lang w:val="en-US" w:eastAsia="zh-CN"/>
        </w:rPr>
        <w:t>服务内容和</w:t>
      </w:r>
      <w:r>
        <w:rPr>
          <w:rFonts w:hint="eastAsia"/>
        </w:rPr>
        <w:t>技术</w:t>
      </w:r>
      <w:bookmarkEnd w:id="64"/>
      <w:r>
        <w:rPr>
          <w:rFonts w:hint="eastAsia"/>
          <w:lang w:val="en-US" w:eastAsia="zh-CN"/>
        </w:rPr>
        <w:t>要求</w:t>
      </w:r>
    </w:p>
    <w:p w14:paraId="50B1EAA3">
      <w:pPr>
        <w:pStyle w:val="4"/>
        <w:bidi w:val="0"/>
        <w:rPr>
          <w:rFonts w:hint="eastAsia"/>
        </w:rPr>
      </w:pPr>
      <w:r>
        <w:rPr>
          <w:rFonts w:hint="eastAsia"/>
          <w:lang w:val="en-US" w:eastAsia="zh-CN"/>
        </w:rPr>
        <w:t>标准服务</w:t>
      </w:r>
    </w:p>
    <w:p w14:paraId="1DBB5283">
      <w:pPr>
        <w:pStyle w:val="5"/>
        <w:bidi w:val="0"/>
        <w:rPr>
          <w:rFonts w:hint="eastAsia"/>
        </w:rPr>
      </w:pPr>
      <w:r>
        <w:rPr>
          <w:rFonts w:hint="eastAsia"/>
          <w:lang w:val="en-US" w:eastAsia="zh-CN"/>
        </w:rPr>
        <w:t>模型运营支撑平台</w:t>
      </w:r>
    </w:p>
    <w:p w14:paraId="70879911">
      <w:pPr>
        <w:rPr>
          <w:rFonts w:hint="eastAsia" w:ascii="宋体" w:hAnsi="宋体" w:eastAsia="宋体" w:cs="宋体"/>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支持 LO-L2级模型管理功能，将数据、算力、模型、算法等核心数字资产进行统一管理，统一运营。</w:t>
      </w:r>
    </w:p>
    <w:p w14:paraId="74A9C775">
      <w:pPr>
        <w:pStyle w:val="6"/>
        <w:bidi w:val="0"/>
        <w:rPr>
          <w:rFonts w:hint="eastAsia"/>
        </w:rPr>
      </w:pPr>
      <w:bookmarkStart w:id="65" w:name="_Toc16670"/>
      <w:bookmarkStart w:id="66" w:name="_Toc786"/>
      <w:r>
        <w:rPr>
          <w:rFonts w:hint="eastAsia"/>
        </w:rPr>
        <w:t>模型</w:t>
      </w:r>
      <w:bookmarkEnd w:id="65"/>
      <w:bookmarkEnd w:id="66"/>
      <w:r>
        <w:rPr>
          <w:rFonts w:hint="eastAsia"/>
          <w:lang w:val="en-US" w:eastAsia="zh-CN"/>
        </w:rPr>
        <w:t>管理</w:t>
      </w:r>
    </w:p>
    <w:p w14:paraId="3055CED6">
      <w:pPr>
        <w:pStyle w:val="8"/>
        <w:bidi w:val="0"/>
        <w:rPr>
          <w:rFonts w:hint="eastAsia"/>
          <w:lang w:val="en-US" w:eastAsia="zh-CN"/>
        </w:rPr>
      </w:pPr>
      <w:r>
        <w:rPr>
          <w:rFonts w:hint="eastAsia"/>
          <w:lang w:val="en-US" w:eastAsia="zh-CN"/>
        </w:rPr>
        <w:t>模型广场</w:t>
      </w:r>
    </w:p>
    <w:p w14:paraId="66ECC0FB">
      <w:pPr>
        <w:pStyle w:val="9"/>
        <w:bidi w:val="0"/>
        <w:rPr>
          <w:rFonts w:hint="eastAsia"/>
          <w:lang w:val="en-US" w:eastAsia="zh-CN"/>
        </w:rPr>
      </w:pPr>
      <w:r>
        <w:rPr>
          <w:rFonts w:hint="eastAsia"/>
          <w:lang w:val="en-US" w:eastAsia="zh-CN"/>
        </w:rPr>
        <w:t>模型体验</w:t>
      </w:r>
    </w:p>
    <w:p w14:paraId="23B443D6">
      <w:pPr>
        <w:widowControl/>
        <w:spacing w:line="360" w:lineRule="auto"/>
        <w:ind w:firstLine="480" w:firstLineChars="200"/>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支持接入</w:t>
      </w:r>
      <w:r>
        <w:rPr>
          <w:rFonts w:hint="eastAsia" w:ascii="宋体" w:hAnsi="宋体" w:eastAsia="宋体" w:cs="宋体"/>
          <w:kern w:val="0"/>
          <w:sz w:val="24"/>
          <w:szCs w:val="24"/>
          <w:highlight w:val="none"/>
          <w:lang w:val="en-US" w:eastAsia="zh-CN"/>
        </w:rPr>
        <w:t>主流</w:t>
      </w:r>
      <w:r>
        <w:rPr>
          <w:rFonts w:hint="eastAsia" w:ascii="宋体" w:hAnsi="宋体" w:eastAsia="宋体" w:cs="宋体"/>
          <w:kern w:val="0"/>
          <w:sz w:val="24"/>
          <w:szCs w:val="24"/>
          <w:highlight w:val="none"/>
        </w:rPr>
        <w:t>大模型，用户可选择不同模型进行体验，系统提供模型功能简介和交互界面</w:t>
      </w:r>
      <w:r>
        <w:rPr>
          <w:rFonts w:hint="eastAsia" w:ascii="宋体" w:hAnsi="宋体" w:eastAsia="宋体" w:cs="宋体"/>
          <w:kern w:val="0"/>
          <w:sz w:val="24"/>
          <w:szCs w:val="24"/>
          <w:highlight w:val="none"/>
          <w:lang w:eastAsia="zh-CN"/>
        </w:rPr>
        <w:t>。</w:t>
      </w:r>
    </w:p>
    <w:p w14:paraId="559B3CBC">
      <w:pPr>
        <w:pStyle w:val="9"/>
        <w:bidi w:val="0"/>
        <w:rPr>
          <w:rFonts w:hint="eastAsia"/>
          <w:lang w:val="en-US" w:eastAsia="zh-CN"/>
        </w:rPr>
      </w:pPr>
      <w:r>
        <w:rPr>
          <w:rFonts w:hint="eastAsia"/>
          <w:lang w:val="en-US" w:eastAsia="zh-CN"/>
        </w:rPr>
        <w:t>模型详情</w:t>
      </w:r>
    </w:p>
    <w:p w14:paraId="3F75E9E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支持展示每个模型的详细信息，包括模型名称、厂商、参数规模、token支持长度、训练数据量、应用场景等。</w:t>
      </w:r>
    </w:p>
    <w:p w14:paraId="299A9164">
      <w:pPr>
        <w:pStyle w:val="8"/>
        <w:bidi w:val="0"/>
        <w:rPr>
          <w:rFonts w:hint="eastAsia"/>
          <w:lang w:val="en-US" w:eastAsia="zh-CN"/>
        </w:rPr>
      </w:pPr>
      <w:r>
        <w:rPr>
          <w:rFonts w:hint="eastAsia"/>
          <w:lang w:val="en-US" w:eastAsia="zh-CN"/>
        </w:rPr>
        <w:t>模型体验</w:t>
      </w:r>
    </w:p>
    <w:p w14:paraId="29C880B2">
      <w:pPr>
        <w:pStyle w:val="9"/>
        <w:bidi w:val="0"/>
        <w:rPr>
          <w:rFonts w:hint="eastAsia"/>
          <w:lang w:val="en-US" w:eastAsia="zh-CN"/>
        </w:rPr>
      </w:pPr>
      <w:r>
        <w:rPr>
          <w:rFonts w:hint="eastAsia"/>
          <w:lang w:val="en-US" w:eastAsia="zh-CN"/>
        </w:rPr>
        <w:t>体验推理</w:t>
      </w:r>
    </w:p>
    <w:p w14:paraId="0BFDFE90">
      <w:pPr>
        <w:widowControl/>
        <w:spacing w:line="360" w:lineRule="auto"/>
        <w:ind w:firstLine="480" w:firstLineChars="200"/>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支持用户在线体验大模型的文字生成、语义理解等功能</w:t>
      </w:r>
      <w:r>
        <w:rPr>
          <w:rFonts w:hint="eastAsia" w:ascii="宋体" w:hAnsi="宋体" w:eastAsia="宋体" w:cs="宋体"/>
          <w:kern w:val="0"/>
          <w:sz w:val="24"/>
          <w:szCs w:val="24"/>
          <w:highlight w:val="none"/>
          <w:lang w:eastAsia="zh-CN"/>
        </w:rPr>
        <w:t>。</w:t>
      </w:r>
    </w:p>
    <w:p w14:paraId="2A1BA23F">
      <w:pPr>
        <w:pStyle w:val="9"/>
        <w:bidi w:val="0"/>
        <w:rPr>
          <w:rFonts w:hint="eastAsia"/>
          <w:lang w:val="en-US" w:eastAsia="zh-CN"/>
        </w:rPr>
      </w:pPr>
      <w:r>
        <w:rPr>
          <w:rFonts w:hint="eastAsia"/>
          <w:lang w:val="en-US" w:eastAsia="zh-CN"/>
        </w:rPr>
        <w:t>多选添加模型</w:t>
      </w:r>
    </w:p>
    <w:p w14:paraId="012C0CC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支持用户同时选择多个模型进行推理，用户可以输入相同的测试数据并查看各模型的推理结果，系统展示不同模型的输出并支持结果对比。</w:t>
      </w:r>
    </w:p>
    <w:p w14:paraId="40E1DEFD">
      <w:pPr>
        <w:pStyle w:val="6"/>
        <w:bidi w:val="0"/>
        <w:rPr>
          <w:rFonts w:hint="eastAsia"/>
        </w:rPr>
      </w:pPr>
      <w:r>
        <w:rPr>
          <w:rFonts w:hint="eastAsia"/>
          <w:lang w:eastAsia="zh-CN"/>
        </w:rPr>
        <w:t>数据管理</w:t>
      </w:r>
    </w:p>
    <w:p w14:paraId="34346DF2">
      <w:pPr>
        <w:pStyle w:val="8"/>
        <w:bidi w:val="0"/>
        <w:rPr>
          <w:rFonts w:hint="eastAsia"/>
        </w:rPr>
      </w:pPr>
      <w:r>
        <w:rPr>
          <w:rFonts w:hint="eastAsia"/>
        </w:rPr>
        <w:t>数据标注</w:t>
      </w:r>
    </w:p>
    <w:p w14:paraId="5A6AB52E">
      <w:pPr>
        <w:pStyle w:val="9"/>
        <w:bidi w:val="0"/>
        <w:rPr>
          <w:rFonts w:hint="eastAsia"/>
          <w:lang w:val="en-US" w:eastAsia="zh-CN"/>
        </w:rPr>
      </w:pPr>
      <w:r>
        <w:rPr>
          <w:rFonts w:hint="eastAsia"/>
          <w:lang w:val="en-US" w:eastAsia="zh-CN"/>
        </w:rPr>
        <w:t>语料生成</w:t>
      </w:r>
    </w:p>
    <w:p w14:paraId="4AB57E8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支持通过大模型自动生成用于微调训练的语料对，用户</w:t>
      </w:r>
      <w:r>
        <w:rPr>
          <w:rFonts w:hint="eastAsia" w:ascii="宋体" w:hAnsi="宋体" w:eastAsia="宋体" w:cs="宋体"/>
          <w:kern w:val="0"/>
          <w:sz w:val="24"/>
          <w:szCs w:val="24"/>
          <w:highlight w:val="none"/>
          <w:lang w:val="en-US" w:eastAsia="zh-CN"/>
        </w:rPr>
        <w:t>可以设</w:t>
      </w:r>
      <w:r>
        <w:rPr>
          <w:rFonts w:hint="eastAsia" w:ascii="宋体" w:hAnsi="宋体" w:eastAsia="宋体" w:cs="宋体"/>
          <w:kern w:val="0"/>
          <w:sz w:val="24"/>
          <w:szCs w:val="24"/>
          <w:highlight w:val="none"/>
        </w:rPr>
        <w:t>定任务场景和生成策略，系统根据输入要求生成高质量的标注数据，并提供下载和管理功能。</w:t>
      </w:r>
    </w:p>
    <w:p w14:paraId="2FC2D7B5">
      <w:pPr>
        <w:pStyle w:val="9"/>
        <w:bidi w:val="0"/>
        <w:rPr>
          <w:rFonts w:hint="eastAsia"/>
          <w:lang w:val="en-US" w:eastAsia="zh-CN"/>
        </w:rPr>
      </w:pPr>
      <w:r>
        <w:rPr>
          <w:rFonts w:hint="eastAsia"/>
          <w:lang w:val="en-US" w:eastAsia="zh-CN"/>
        </w:rPr>
        <w:t>语料标注</w:t>
      </w:r>
    </w:p>
    <w:p w14:paraId="60DA011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支持用户对生成的语料对进行人工或自动标注，提供标注界面，标注准确性和一致性，标注后的数据可用于模型训练和评估。</w:t>
      </w:r>
    </w:p>
    <w:p w14:paraId="26697E84">
      <w:pPr>
        <w:pStyle w:val="8"/>
        <w:bidi w:val="0"/>
        <w:rPr>
          <w:rFonts w:hint="eastAsia"/>
        </w:rPr>
      </w:pPr>
      <w:r>
        <w:rPr>
          <w:rFonts w:hint="eastAsia"/>
        </w:rPr>
        <w:t>数据集管理</w:t>
      </w:r>
    </w:p>
    <w:p w14:paraId="382764A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支持多层级文档目录管理，用户可以创建、删除、重命名和移动文档或文件夹。提供文件上传功能，并支持基于文件名或内容的快速检索。</w:t>
      </w:r>
    </w:p>
    <w:p w14:paraId="41B02C9F">
      <w:pPr>
        <w:widowControl/>
        <w:spacing w:line="360" w:lineRule="auto"/>
        <w:ind w:firstLine="480" w:firstLineChars="200"/>
        <w:rPr>
          <w:rFonts w:hint="eastAsia" w:ascii="宋体" w:hAnsi="宋体" w:eastAsia="宋体" w:cs="宋体"/>
          <w:kern w:val="0"/>
          <w:sz w:val="24"/>
          <w:szCs w:val="24"/>
          <w:highlight w:val="none"/>
        </w:rPr>
      </w:pPr>
    </w:p>
    <w:p w14:paraId="38563C8D">
      <w:pPr>
        <w:pStyle w:val="6"/>
        <w:bidi w:val="0"/>
        <w:rPr>
          <w:rFonts w:hint="eastAsia"/>
        </w:rPr>
      </w:pPr>
      <w:bookmarkStart w:id="67" w:name="_Toc193097661"/>
      <w:bookmarkStart w:id="68" w:name="_Toc31743"/>
      <w:r>
        <w:rPr>
          <w:rFonts w:hint="eastAsia"/>
        </w:rPr>
        <w:t>门户</w:t>
      </w:r>
      <w:bookmarkEnd w:id="67"/>
      <w:bookmarkEnd w:id="68"/>
      <w:r>
        <w:rPr>
          <w:rFonts w:hint="eastAsia"/>
          <w:lang w:val="en-US" w:eastAsia="zh-CN"/>
        </w:rPr>
        <w:t>管理</w:t>
      </w:r>
    </w:p>
    <w:p w14:paraId="5F5DBB26">
      <w:pPr>
        <w:pStyle w:val="8"/>
        <w:bidi w:val="0"/>
        <w:rPr>
          <w:rFonts w:hint="eastAsia"/>
        </w:rPr>
      </w:pPr>
      <w:bookmarkStart w:id="69" w:name="_Toc28697"/>
      <w:bookmarkStart w:id="70" w:name="_Toc18223"/>
      <w:r>
        <w:rPr>
          <w:rFonts w:hint="eastAsia"/>
        </w:rPr>
        <w:t>配置中心</w:t>
      </w:r>
      <w:bookmarkEnd w:id="69"/>
      <w:bookmarkEnd w:id="70"/>
    </w:p>
    <w:p w14:paraId="29E1770C">
      <w:pPr>
        <w:pStyle w:val="9"/>
        <w:bidi w:val="0"/>
        <w:rPr>
          <w:rFonts w:hint="eastAsia"/>
          <w:lang w:val="en-US" w:eastAsia="zh-CN"/>
        </w:rPr>
      </w:pPr>
      <w:r>
        <w:rPr>
          <w:rFonts w:hint="eastAsia"/>
          <w:lang w:val="en-US" w:eastAsia="zh-CN"/>
        </w:rPr>
        <w:t>信息系统</w:t>
      </w:r>
    </w:p>
    <w:p w14:paraId="49A0E3D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支持展示所有信息系统及其详细信息，包括系统编码、中文名、英文名、负责人、部门、业务分类等内容。</w:t>
      </w:r>
    </w:p>
    <w:p w14:paraId="3C50CEA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支持新建</w:t>
      </w:r>
      <w:r>
        <w:rPr>
          <w:rFonts w:hint="eastAsia" w:ascii="宋体" w:hAnsi="宋体" w:eastAsia="宋体" w:cs="宋体"/>
          <w:kern w:val="0"/>
          <w:sz w:val="24"/>
          <w:szCs w:val="24"/>
          <w:highlight w:val="none"/>
          <w:lang w:val="en-US" w:eastAsia="zh-CN"/>
        </w:rPr>
        <w:t>系统</w:t>
      </w:r>
      <w:r>
        <w:rPr>
          <w:rFonts w:hint="eastAsia" w:ascii="宋体" w:hAnsi="宋体" w:eastAsia="宋体" w:cs="宋体"/>
          <w:kern w:val="0"/>
          <w:sz w:val="24"/>
          <w:szCs w:val="24"/>
          <w:highlight w:val="none"/>
        </w:rPr>
        <w:t>信息，用户需填写系统编码、中文名、英文名、系统负责人等基本信息。</w:t>
      </w:r>
    </w:p>
    <w:p w14:paraId="03157F18">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支持按中文名、英文名或负责人进行信息系统查询。</w:t>
      </w:r>
    </w:p>
    <w:p w14:paraId="6AB970B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支持单个或批量删除信息系统，提供删除确认机制以避免误操作。</w:t>
      </w:r>
    </w:p>
    <w:p w14:paraId="6725204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支持通过Excel文件批量导入信息系统，导入过程应包括格式校验。</w:t>
      </w:r>
    </w:p>
    <w:p w14:paraId="165321F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支持导出所选信息系统的清单，以Excel格式提供系统信息的备份。</w:t>
      </w:r>
    </w:p>
    <w:p w14:paraId="0E4A33E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支持下载导入信息系统所需的Excel模板，规范数据录入格式。</w:t>
      </w:r>
    </w:p>
    <w:p w14:paraId="4FB70455">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kern w:val="0"/>
          <w:sz w:val="24"/>
          <w:szCs w:val="24"/>
          <w:highlight w:val="none"/>
        </w:rPr>
        <w:t>支持编辑信息系统的基本信息，包括系统编码、中文名、英文名等字段。</w:t>
      </w:r>
    </w:p>
    <w:p w14:paraId="3B2E06AC">
      <w:pPr>
        <w:pStyle w:val="9"/>
        <w:bidi w:val="0"/>
        <w:rPr>
          <w:rFonts w:hint="eastAsia"/>
          <w:lang w:val="en-US" w:eastAsia="zh-CN"/>
        </w:rPr>
      </w:pPr>
      <w:r>
        <w:rPr>
          <w:rFonts w:hint="eastAsia"/>
          <w:lang w:val="en-US" w:eastAsia="zh-CN"/>
        </w:rPr>
        <w:t>字典管理</w:t>
      </w:r>
    </w:p>
    <w:p w14:paraId="6FC2CD7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支持以树形结构展示所有字典，展示字典的层级关系。</w:t>
      </w:r>
    </w:p>
    <w:p w14:paraId="1F52794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支持下载字典导入的Excel模板。</w:t>
      </w:r>
    </w:p>
    <w:p w14:paraId="3A02465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支持通过Excel文件批量导入字典数据，提供数据格式验证与错误提示。</w:t>
      </w:r>
    </w:p>
    <w:p w14:paraId="045088D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支持对现有字典信息进行修改，包括字典名称、编码、类型、备注等字段。</w:t>
      </w:r>
    </w:p>
    <w:p w14:paraId="209F4E4B">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支持新增字典时，用户填写字典名称、编码、类型、备注等字段。</w:t>
      </w:r>
    </w:p>
    <w:p w14:paraId="1A8B5C1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支持删除字典，提供删除前确认步骤。</w:t>
      </w:r>
    </w:p>
    <w:p w14:paraId="6F58340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支持按字典名称进行查询。</w:t>
      </w:r>
    </w:p>
    <w:p w14:paraId="25D08BF8">
      <w:pPr>
        <w:pStyle w:val="9"/>
        <w:bidi w:val="0"/>
        <w:rPr>
          <w:rFonts w:hint="eastAsia"/>
          <w:lang w:val="en-US" w:eastAsia="zh-CN"/>
        </w:rPr>
      </w:pPr>
      <w:r>
        <w:rPr>
          <w:rFonts w:hint="eastAsia"/>
          <w:lang w:val="en-US" w:eastAsia="zh-CN"/>
        </w:rPr>
        <w:t>区域管理</w:t>
      </w:r>
    </w:p>
    <w:p w14:paraId="4C966F2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支持以树形结构展示所有区域，展示区域的层级关系，便于查看和管理。</w:t>
      </w:r>
    </w:p>
    <w:p w14:paraId="4232FEA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支持按区域名称进行查询，快速定位区域信息。</w:t>
      </w:r>
    </w:p>
    <w:p w14:paraId="395F9A6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支持修改区域的详细信息，包括名称、编码、别名、级别、直辖市标识、省份缩写、省份简拼和备注，区域信息的灵活管理。</w:t>
      </w:r>
    </w:p>
    <w:p w14:paraId="23B2CCB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支持新增区域时，用户填写区域的基本信息。</w:t>
      </w:r>
    </w:p>
    <w:p w14:paraId="1D654368">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支持删除区域时提供确认提示。</w:t>
      </w:r>
    </w:p>
    <w:p w14:paraId="50D7B0F7">
      <w:pPr>
        <w:pStyle w:val="8"/>
        <w:bidi w:val="0"/>
        <w:rPr>
          <w:rFonts w:hint="eastAsia"/>
        </w:rPr>
      </w:pPr>
      <w:bookmarkStart w:id="71" w:name="_Toc26851"/>
      <w:bookmarkStart w:id="72" w:name="_Toc25026"/>
      <w:r>
        <w:rPr>
          <w:rFonts w:hint="eastAsia"/>
        </w:rPr>
        <w:t>用户中心</w:t>
      </w:r>
      <w:bookmarkEnd w:id="71"/>
      <w:bookmarkEnd w:id="72"/>
    </w:p>
    <w:p w14:paraId="7DACD8CE">
      <w:pPr>
        <w:pStyle w:val="9"/>
        <w:bidi w:val="0"/>
        <w:rPr>
          <w:rFonts w:hint="eastAsia"/>
          <w:lang w:val="en-US" w:eastAsia="zh-CN"/>
        </w:rPr>
      </w:pPr>
      <w:r>
        <w:rPr>
          <w:rFonts w:hint="eastAsia"/>
          <w:lang w:val="en-US" w:eastAsia="zh-CN"/>
        </w:rPr>
        <w:t>租户管理</w:t>
      </w:r>
    </w:p>
    <w:p w14:paraId="6B06584F">
      <w:pPr>
        <w:widowControl/>
        <w:spacing w:line="360" w:lineRule="auto"/>
        <w:ind w:firstLine="480" w:firstLineChars="200"/>
        <w:rPr>
          <w:rFonts w:hint="eastAsia" w:ascii="宋体" w:hAnsi="宋体" w:eastAsia="宋体" w:cs="宋体"/>
          <w:kern w:val="0"/>
          <w:sz w:val="24"/>
          <w:szCs w:val="24"/>
          <w:highlight w:val="none"/>
        </w:rPr>
      </w:pPr>
      <w:bookmarkStart w:id="73" w:name="_Toc249800778"/>
      <w:r>
        <w:rPr>
          <w:rFonts w:hint="eastAsia" w:ascii="宋体" w:hAnsi="宋体" w:eastAsia="宋体" w:cs="宋体"/>
          <w:kern w:val="0"/>
          <w:sz w:val="24"/>
          <w:szCs w:val="24"/>
          <w:highlight w:val="none"/>
        </w:rPr>
        <w:t>支持创建租户，用户需填写租户的账号、名称、租赁时长等基本信息，并生成新租户。</w:t>
      </w:r>
    </w:p>
    <w:p w14:paraId="6D76CA1B">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支持根据租户的名称、ID进行快速查询。</w:t>
      </w:r>
    </w:p>
    <w:p w14:paraId="01344DF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支持展示租户的基本信息列表。</w:t>
      </w:r>
    </w:p>
    <w:p w14:paraId="4E9EF23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支持查看租户的详细信息，包括账号、名称、到期时间、管理员等。</w:t>
      </w:r>
    </w:p>
    <w:p w14:paraId="42BDFAE6">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支持编辑租户的名称、租赁时长等信息。</w:t>
      </w:r>
    </w:p>
    <w:p w14:paraId="0D4F183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支持重置租户的登录密码，恢复账户访问权限。</w:t>
      </w:r>
    </w:p>
    <w:p w14:paraId="2E615EA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支持停用租户账号，禁止其继续使用系统。</w:t>
      </w:r>
    </w:p>
    <w:p w14:paraId="6878467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支持为租户授权特定功能权限，管理租户可操作的范围。</w:t>
      </w:r>
    </w:p>
    <w:p w14:paraId="6934265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支持删除租户信息，彻底清除该租户及其相关数据。</w:t>
      </w:r>
    </w:p>
    <w:p w14:paraId="10B07D2D">
      <w:pPr>
        <w:pStyle w:val="9"/>
        <w:bidi w:val="0"/>
        <w:rPr>
          <w:rFonts w:hint="eastAsia"/>
          <w:lang w:val="en-US" w:eastAsia="zh-CN"/>
        </w:rPr>
      </w:pPr>
      <w:r>
        <w:rPr>
          <w:rFonts w:hint="eastAsia"/>
          <w:lang w:val="en-US" w:eastAsia="zh-CN"/>
        </w:rPr>
        <w:t>用户管理</w:t>
      </w:r>
    </w:p>
    <w:p w14:paraId="5DBEF47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支持展示用户的基本信息列表，包括账号、姓名、角色、邮箱、电话号码等。</w:t>
      </w:r>
    </w:p>
    <w:p w14:paraId="01B4B619">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支持创建新用户，用户需填写账号、姓名、角色、邮箱、业务系统名、电话号码等基本信息，并生成新用户。</w:t>
      </w:r>
    </w:p>
    <w:p w14:paraId="0CBA9A2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支持根据用户的名称、姓名、电话号码等条件进行查询。</w:t>
      </w:r>
    </w:p>
    <w:p w14:paraId="6DB87F1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支持编辑用户的基本信息，包括姓名、角色、邮箱、电话号码等。</w:t>
      </w:r>
    </w:p>
    <w:p w14:paraId="59EFA926">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支持删除用户及其相关数据，彻底清除该用户的信息。</w:t>
      </w:r>
    </w:p>
    <w:p w14:paraId="5A38FCC8">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支持重置用户的密码，用户能够重新登录并恢复访问权限。</w:t>
      </w:r>
    </w:p>
    <w:p w14:paraId="574666A9">
      <w:pPr>
        <w:pStyle w:val="9"/>
        <w:bidi w:val="0"/>
        <w:rPr>
          <w:rFonts w:hint="eastAsia"/>
          <w:lang w:val="en-US" w:eastAsia="zh-CN"/>
        </w:rPr>
      </w:pPr>
      <w:r>
        <w:rPr>
          <w:rFonts w:hint="eastAsia"/>
          <w:lang w:val="en-US" w:eastAsia="zh-CN"/>
        </w:rPr>
        <w:t>组织管理</w:t>
      </w:r>
    </w:p>
    <w:p w14:paraId="42DD51B6">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rPr>
        <w:t>支持通过团队树</w:t>
      </w:r>
      <w:r>
        <w:rPr>
          <w:rFonts w:hint="eastAsia" w:ascii="宋体" w:hAnsi="宋体" w:eastAsia="宋体" w:cs="宋体"/>
          <w:kern w:val="0"/>
          <w:sz w:val="24"/>
          <w:szCs w:val="24"/>
          <w:highlight w:val="none"/>
          <w:lang w:bidi="ar"/>
        </w:rPr>
        <w:t>结构展示组织与团队的层级关系。</w:t>
      </w:r>
    </w:p>
    <w:p w14:paraId="3F9497AC">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支持新增团队，并填写相关的团队基本信息，包括名称、编码、所属公司、团队描述、所属区域等。</w:t>
      </w:r>
    </w:p>
    <w:p w14:paraId="428B722F">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支持编辑现有团队的信息，允许调整团队的名称、编码、所属公司、团队描述等信息。</w:t>
      </w:r>
    </w:p>
    <w:p w14:paraId="7AA84099">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支持删除指定团队，删除时要清除该团队及其成员的所有信息。</w:t>
      </w:r>
    </w:p>
    <w:p w14:paraId="23C33162">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支持根据团队名称、用户名等条件进行查询。</w:t>
      </w:r>
    </w:p>
    <w:p w14:paraId="124A439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支持展示团队成员的详细信息。</w:t>
      </w:r>
    </w:p>
    <w:p w14:paraId="460E9F5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支持根据团队成员的姓名、电话号码等信息进行查询。</w:t>
      </w:r>
    </w:p>
    <w:p w14:paraId="3A029C26">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支持从现有用户列表中添加团队成员，并自动关联用户和团队。</w:t>
      </w:r>
    </w:p>
    <w:p w14:paraId="112D40B7">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支持移除团队</w:t>
      </w:r>
      <w:r>
        <w:rPr>
          <w:rFonts w:hint="eastAsia" w:ascii="宋体" w:hAnsi="宋体" w:eastAsia="宋体" w:cs="宋体"/>
          <w:kern w:val="0"/>
          <w:sz w:val="24"/>
          <w:szCs w:val="24"/>
          <w:highlight w:val="none"/>
        </w:rPr>
        <w:t>成员，将用户从团队中移除，更新团队成员信息。</w:t>
      </w:r>
    </w:p>
    <w:p w14:paraId="101856F8">
      <w:pPr>
        <w:pStyle w:val="9"/>
        <w:bidi w:val="0"/>
        <w:rPr>
          <w:rFonts w:hint="eastAsia"/>
          <w:lang w:val="en-US" w:eastAsia="zh-CN"/>
        </w:rPr>
      </w:pPr>
      <w:r>
        <w:rPr>
          <w:rFonts w:hint="eastAsia"/>
          <w:lang w:val="en-US" w:eastAsia="zh-CN"/>
        </w:rPr>
        <w:t>角色管理</w:t>
      </w:r>
    </w:p>
    <w:p w14:paraId="10CD1B3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支持展示角色列表，列出所有角色及其相关信息。</w:t>
      </w:r>
    </w:p>
    <w:p w14:paraId="2799225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支持新增角色并填写角色类型、名称、编号、说明、首页等信息。</w:t>
      </w:r>
    </w:p>
    <w:p w14:paraId="38C7EB0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支持根据角色名称快速查询角色信息。</w:t>
      </w:r>
    </w:p>
    <w:p w14:paraId="6891447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支持为角色分配菜单权限。</w:t>
      </w:r>
    </w:p>
    <w:p w14:paraId="27FB5A0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支持管理角色成员，包括为角色新增用户或剔除角色成员。</w:t>
      </w:r>
    </w:p>
    <w:p w14:paraId="70BA64A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支持编辑现有角色信息，调整角色的基本设置（类型、名称、编号、首页等）。</w:t>
      </w:r>
    </w:p>
    <w:p w14:paraId="39B398BB">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支持删除角色并清除该角色下的所有关联数据。</w:t>
      </w:r>
    </w:p>
    <w:p w14:paraId="39F71DC4">
      <w:pPr>
        <w:pStyle w:val="8"/>
        <w:bidi w:val="0"/>
        <w:rPr>
          <w:rFonts w:hint="eastAsia"/>
        </w:rPr>
      </w:pPr>
      <w:bookmarkStart w:id="74" w:name="_Toc28789"/>
      <w:bookmarkStart w:id="75" w:name="_Toc8334"/>
      <w:r>
        <w:rPr>
          <w:rFonts w:hint="eastAsia"/>
        </w:rPr>
        <w:t>系统管理</w:t>
      </w:r>
      <w:bookmarkEnd w:id="74"/>
      <w:bookmarkEnd w:id="75"/>
    </w:p>
    <w:p w14:paraId="583DCE41">
      <w:pPr>
        <w:pStyle w:val="9"/>
        <w:bidi w:val="0"/>
        <w:rPr>
          <w:rFonts w:hint="eastAsia"/>
          <w:lang w:val="en-US" w:eastAsia="zh-CN"/>
        </w:rPr>
      </w:pPr>
      <w:r>
        <w:rPr>
          <w:rFonts w:hint="eastAsia"/>
          <w:lang w:val="en-US" w:eastAsia="zh-CN"/>
        </w:rPr>
        <w:t>API管理</w:t>
      </w:r>
    </w:p>
    <w:p w14:paraId="561E7C96">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rPr>
        <w:t>支持展示API</w:t>
      </w:r>
      <w:r>
        <w:rPr>
          <w:rFonts w:hint="eastAsia" w:ascii="宋体" w:hAnsi="宋体" w:eastAsia="宋体" w:cs="宋体"/>
          <w:kern w:val="0"/>
          <w:sz w:val="24"/>
          <w:szCs w:val="24"/>
          <w:highlight w:val="none"/>
          <w:lang w:bidi="ar"/>
        </w:rPr>
        <w:t>列表，列出所有API及其详细信息。</w:t>
      </w:r>
    </w:p>
    <w:p w14:paraId="6A9E72B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支持新增API并填写API路径、名称、方法、入参、出参、存储记录等必要信息。</w:t>
      </w:r>
    </w:p>
    <w:p w14:paraId="5BA2AEDD">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支持根据API名称、路径、是否应用等条件进行查询。</w:t>
      </w:r>
    </w:p>
    <w:p w14:paraId="0B1B47D4">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支持编辑已有API，调整API的路径、名称、入参、出参、存储记录等信息。</w:t>
      </w:r>
    </w:p>
    <w:p w14:paraId="309F46F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支持删除单个API，及时清除不再需要的API。</w:t>
      </w:r>
    </w:p>
    <w:p w14:paraId="6971447E">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支持批量删除多</w:t>
      </w:r>
      <w:r>
        <w:rPr>
          <w:rFonts w:hint="eastAsia" w:ascii="宋体" w:hAnsi="宋体" w:eastAsia="宋体" w:cs="宋体"/>
          <w:kern w:val="0"/>
          <w:sz w:val="24"/>
          <w:szCs w:val="24"/>
          <w:highlight w:val="none"/>
        </w:rPr>
        <w:t>个API，提供高效的批量管理功能。</w:t>
      </w:r>
    </w:p>
    <w:p w14:paraId="395D97C6">
      <w:pPr>
        <w:pStyle w:val="9"/>
        <w:bidi w:val="0"/>
        <w:rPr>
          <w:rFonts w:hint="eastAsia"/>
          <w:lang w:val="en-US" w:eastAsia="zh-CN"/>
        </w:rPr>
      </w:pPr>
      <w:r>
        <w:rPr>
          <w:rFonts w:hint="eastAsia"/>
          <w:lang w:val="en-US" w:eastAsia="zh-CN"/>
        </w:rPr>
        <w:t>链接管理</w:t>
      </w:r>
    </w:p>
    <w:p w14:paraId="56946663">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rPr>
        <w:t>支持展示所有链接</w:t>
      </w:r>
      <w:r>
        <w:rPr>
          <w:rFonts w:hint="eastAsia" w:ascii="宋体" w:hAnsi="宋体" w:eastAsia="宋体" w:cs="宋体"/>
          <w:kern w:val="0"/>
          <w:sz w:val="24"/>
          <w:szCs w:val="24"/>
          <w:highlight w:val="none"/>
          <w:lang w:bidi="ar"/>
        </w:rPr>
        <w:t>及其详细信息，包括标题、名称、描述、URL类型等。</w:t>
      </w:r>
    </w:p>
    <w:p w14:paraId="1628CD8B">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支持新增链接并填写必要信息，如标题、名称、URL、授权密钥等。</w:t>
      </w:r>
    </w:p>
    <w:p w14:paraId="3661FE5A">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支持根据链接标题进行查询，快速筛选和定位指定链接。</w:t>
      </w:r>
    </w:p>
    <w:p w14:paraId="686786A7">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支持编辑已有链接，修改标题、名称、URL类型、授权密钥等信息。</w:t>
      </w:r>
    </w:p>
    <w:p w14:paraId="66A5AB34">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支持删除不再使</w:t>
      </w:r>
      <w:r>
        <w:rPr>
          <w:rFonts w:hint="eastAsia" w:ascii="宋体" w:hAnsi="宋体" w:eastAsia="宋体" w:cs="宋体"/>
          <w:kern w:val="0"/>
          <w:sz w:val="24"/>
          <w:szCs w:val="24"/>
          <w:highlight w:val="none"/>
        </w:rPr>
        <w:t>用的链接，移除无效链接。</w:t>
      </w:r>
    </w:p>
    <w:p w14:paraId="7CA5D15D">
      <w:pPr>
        <w:pStyle w:val="8"/>
        <w:bidi w:val="0"/>
        <w:rPr>
          <w:rFonts w:hint="eastAsia"/>
        </w:rPr>
      </w:pPr>
      <w:r>
        <w:rPr>
          <w:rFonts w:hint="eastAsia"/>
        </w:rPr>
        <w:t>菜单管理</w:t>
      </w:r>
    </w:p>
    <w:p w14:paraId="005DD713">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rPr>
        <w:t>支持以树形</w:t>
      </w:r>
      <w:r>
        <w:rPr>
          <w:rFonts w:hint="eastAsia" w:ascii="宋体" w:hAnsi="宋体" w:eastAsia="宋体" w:cs="宋体"/>
          <w:kern w:val="0"/>
          <w:sz w:val="24"/>
          <w:szCs w:val="24"/>
          <w:highlight w:val="none"/>
          <w:lang w:bidi="ar"/>
        </w:rPr>
        <w:t>结构展示系统中所有菜单。</w:t>
      </w:r>
    </w:p>
    <w:p w14:paraId="2B1091CD">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支持展示一级菜单及其所有子菜单的详细信息。</w:t>
      </w:r>
    </w:p>
    <w:p w14:paraId="35B62B29">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支持新增菜单时填写所有必要信息，如类型、路由名称、URL路径等，菜单的配置完整。</w:t>
      </w:r>
    </w:p>
    <w:p w14:paraId="28A282E9">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支持单个或批量删除菜单，能够根据需求清理不必要的菜单项。</w:t>
      </w:r>
    </w:p>
    <w:p w14:paraId="7D84F544">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支持编辑菜单时灵活调整菜单的各项配置，如路由名称、排序、图标等，满足系统管理的不同需求。</w:t>
      </w:r>
    </w:p>
    <w:p w14:paraId="70C21CA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支持查看菜单的子菜单及</w:t>
      </w:r>
      <w:r>
        <w:rPr>
          <w:rFonts w:hint="eastAsia" w:ascii="宋体" w:hAnsi="宋体" w:eastAsia="宋体" w:cs="宋体"/>
          <w:kern w:val="0"/>
          <w:sz w:val="24"/>
          <w:szCs w:val="24"/>
          <w:highlight w:val="none"/>
        </w:rPr>
        <w:t>其内容，便于检查和管理菜单的层级结构。</w:t>
      </w:r>
    </w:p>
    <w:p w14:paraId="61D107C1">
      <w:pPr>
        <w:pStyle w:val="8"/>
        <w:bidi w:val="0"/>
        <w:rPr>
          <w:rFonts w:hint="eastAsia"/>
        </w:rPr>
      </w:pPr>
      <w:r>
        <w:rPr>
          <w:rFonts w:hint="eastAsia"/>
        </w:rPr>
        <w:t>公共按钮配置</w:t>
      </w:r>
    </w:p>
    <w:p w14:paraId="2B236B07">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支持以列表形式展示所有公共按钮及其相关信息。</w:t>
      </w:r>
    </w:p>
    <w:p w14:paraId="08CDC550">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支持新增公共按钮时填写按钮名称、编码，按钮配置完整和标准化。</w:t>
      </w:r>
    </w:p>
    <w:p w14:paraId="59173267">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支持单个或批量删除公共按钮。</w:t>
      </w:r>
    </w:p>
    <w:p w14:paraId="69F576ED">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支持编辑公共按钮时调整按钮的名称、编码等关键信息。</w:t>
      </w:r>
    </w:p>
    <w:p w14:paraId="08E05651">
      <w:pPr>
        <w:pStyle w:val="8"/>
        <w:bidi w:val="0"/>
        <w:rPr>
          <w:rFonts w:hint="eastAsia"/>
        </w:rPr>
      </w:pPr>
      <w:r>
        <w:rPr>
          <w:rFonts w:hint="eastAsia"/>
        </w:rPr>
        <w:t>子系统信息</w:t>
      </w:r>
    </w:p>
    <w:p w14:paraId="215C0A57">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支持展示所有子系统及其详细信息，以列表形式呈现。</w:t>
      </w:r>
    </w:p>
    <w:p w14:paraId="630565D3">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支持通过新建子系统功能填写来源标识、密钥、状态、截止时间、备注等信息，实现子系统的注册和管理。</w:t>
      </w:r>
    </w:p>
    <w:p w14:paraId="61202EA9">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支持根据来源标识、日期范围等条件查询子系统，</w:t>
      </w:r>
      <w:r>
        <w:rPr>
          <w:rFonts w:hint="eastAsia" w:ascii="宋体" w:hAnsi="宋体" w:eastAsia="宋体" w:cs="宋体"/>
          <w:kern w:val="0"/>
          <w:sz w:val="24"/>
          <w:szCs w:val="24"/>
          <w:highlight w:val="none"/>
          <w:lang w:val="en-US" w:eastAsia="zh-CN" w:bidi="ar"/>
        </w:rPr>
        <w:t>查询</w:t>
      </w:r>
      <w:r>
        <w:rPr>
          <w:rFonts w:hint="eastAsia" w:ascii="宋体" w:hAnsi="宋体" w:eastAsia="宋体" w:cs="宋体"/>
          <w:kern w:val="0"/>
          <w:sz w:val="24"/>
          <w:szCs w:val="24"/>
          <w:highlight w:val="none"/>
          <w:lang w:bidi="ar"/>
        </w:rPr>
        <w:t>特定子系统信息。</w:t>
      </w:r>
    </w:p>
    <w:p w14:paraId="2AAAEF86">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支持编辑子系统信息，如来源标识、密钥、状态、截止时间和备注等。</w:t>
      </w:r>
    </w:p>
    <w:p w14:paraId="7AB3B142">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支持单个或批量删除子系统操作。</w:t>
      </w:r>
    </w:p>
    <w:p w14:paraId="6F2AF393">
      <w:pPr>
        <w:pStyle w:val="6"/>
        <w:bidi w:val="0"/>
        <w:rPr>
          <w:rFonts w:hint="eastAsia"/>
        </w:rPr>
      </w:pPr>
      <w:r>
        <w:rPr>
          <w:rFonts w:hint="eastAsia"/>
          <w:lang w:val="en-US" w:eastAsia="zh-CN"/>
        </w:rPr>
        <w:t>算力管理</w:t>
      </w:r>
    </w:p>
    <w:p w14:paraId="73389EC3">
      <w:pPr>
        <w:pStyle w:val="8"/>
        <w:bidi w:val="0"/>
        <w:rPr>
          <w:rFonts w:hint="eastAsia"/>
          <w:lang w:val="en-US" w:eastAsia="zh-CN"/>
        </w:rPr>
      </w:pPr>
      <w:r>
        <w:rPr>
          <w:rFonts w:hint="eastAsia"/>
          <w:lang w:val="en-US" w:eastAsia="zh-CN"/>
        </w:rPr>
        <w:t>算力管理</w:t>
      </w:r>
    </w:p>
    <w:p w14:paraId="14CC41AA">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纳管主机服务器集群，支持接入与删除操作。可展示主机ID、IP、CPU、内存、GPU型号及可用数量等详细信息。</w:t>
      </w:r>
      <w:bookmarkEnd w:id="73"/>
    </w:p>
    <w:p w14:paraId="1BF6905E">
      <w:pPr>
        <w:pStyle w:val="8"/>
        <w:bidi w:val="0"/>
        <w:rPr>
          <w:rFonts w:hint="eastAsia"/>
          <w:lang w:val="en-US" w:eastAsia="zh-CN"/>
        </w:rPr>
      </w:pPr>
      <w:r>
        <w:rPr>
          <w:rFonts w:hint="eastAsia"/>
          <w:lang w:val="en-US" w:eastAsia="zh-CN"/>
        </w:rPr>
        <w:t>租户资源</w:t>
      </w:r>
    </w:p>
    <w:p w14:paraId="182024BA">
      <w:pPr>
        <w:adjustRightInd w:val="0"/>
        <w:snapToGrid w:val="0"/>
        <w:spacing w:line="360" w:lineRule="auto"/>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实现主机算力资源分配管理，资源隔离、按需使用，支持动态扩展及成本优化。</w:t>
      </w:r>
    </w:p>
    <w:p w14:paraId="1B120DE9">
      <w:pPr>
        <w:pStyle w:val="5"/>
        <w:bidi w:val="0"/>
        <w:rPr>
          <w:rFonts w:hint="eastAsia"/>
        </w:rPr>
      </w:pPr>
      <w:r>
        <w:rPr>
          <w:rFonts w:hint="eastAsia"/>
          <w:lang w:val="en-US" w:eastAsia="zh-CN"/>
        </w:rPr>
        <w:t>模型工具链平台</w:t>
      </w:r>
    </w:p>
    <w:p w14:paraId="06CEC043">
      <w:pPr>
        <w:rPr>
          <w:rFonts w:hint="eastAsia" w:ascii="宋体" w:hAnsi="宋体" w:eastAsia="宋体" w:cs="宋体"/>
          <w:sz w:val="24"/>
          <w:szCs w:val="24"/>
          <w:highlight w:val="none"/>
        </w:rPr>
      </w:pPr>
      <w:r>
        <w:rPr>
          <w:rFonts w:hint="eastAsia" w:ascii="宋体" w:hAnsi="宋体" w:eastAsia="宋体" w:cs="宋体"/>
          <w:i w:val="0"/>
          <w:iCs w:val="0"/>
          <w:color w:val="000000"/>
          <w:kern w:val="0"/>
          <w:sz w:val="24"/>
          <w:szCs w:val="24"/>
          <w:highlight w:val="none"/>
          <w:u w:val="none"/>
          <w:lang w:val="en-US" w:eastAsia="zh-CN" w:bidi="ar"/>
        </w:rPr>
        <w:t>支持 AI 模型从开发、训练、调优、部署到监控的完整生命周期管理，支持大模型应用建设所需的模型精调、提示词工程、知识库构建、工作流编排和智能体编排功能。</w:t>
      </w:r>
    </w:p>
    <w:p w14:paraId="2042BEE1">
      <w:pPr>
        <w:pStyle w:val="6"/>
        <w:bidi w:val="0"/>
        <w:rPr>
          <w:rFonts w:hint="eastAsia"/>
          <w:lang w:val="en-US" w:eastAsia="zh-CN"/>
        </w:rPr>
      </w:pPr>
      <w:r>
        <w:rPr>
          <w:rFonts w:hint="eastAsia"/>
          <w:lang w:val="en-US" w:eastAsia="zh-CN"/>
        </w:rPr>
        <w:t>模型精调</w:t>
      </w:r>
    </w:p>
    <w:p w14:paraId="62A3BC4E">
      <w:pPr>
        <w:pStyle w:val="8"/>
        <w:bidi w:val="0"/>
        <w:rPr>
          <w:rFonts w:hint="eastAsia"/>
          <w:lang w:val="en-US" w:eastAsia="zh-CN"/>
        </w:rPr>
      </w:pPr>
      <w:r>
        <w:rPr>
          <w:rFonts w:hint="eastAsia"/>
          <w:lang w:val="en-US" w:eastAsia="zh-CN"/>
        </w:rPr>
        <w:t>训练数据管理</w:t>
      </w:r>
    </w:p>
    <w:p w14:paraId="0558CA7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支持用户上传、下载、解析并处理xls、xlsx格式的训练数据文档，提供数据格式验证、内容预览和JSON格式转换功能，同时支持删除已上传的训练数据。</w:t>
      </w:r>
    </w:p>
    <w:p w14:paraId="1D2A32C8">
      <w:pPr>
        <w:pStyle w:val="8"/>
        <w:bidi w:val="0"/>
        <w:rPr>
          <w:rFonts w:hint="eastAsia"/>
          <w:lang w:val="en-US" w:eastAsia="zh-CN"/>
        </w:rPr>
      </w:pPr>
      <w:r>
        <w:rPr>
          <w:rFonts w:hint="eastAsia"/>
          <w:lang w:val="en-US" w:eastAsia="zh-CN"/>
        </w:rPr>
        <w:t>精调模型</w:t>
      </w:r>
    </w:p>
    <w:p w14:paraId="1AAD0601">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支持用户新建微调任务并配置微调参数，执行微调操作，并实时记录训练过程中的日志信息。</w:t>
      </w:r>
    </w:p>
    <w:p w14:paraId="7259FC5A">
      <w:pPr>
        <w:pStyle w:val="6"/>
        <w:bidi w:val="0"/>
        <w:rPr>
          <w:rFonts w:hint="eastAsia"/>
          <w:lang w:val="en-US" w:eastAsia="zh-CN"/>
        </w:rPr>
      </w:pPr>
      <w:r>
        <w:rPr>
          <w:rFonts w:hint="eastAsia"/>
          <w:lang w:val="en-US" w:eastAsia="zh-CN"/>
        </w:rPr>
        <w:t>提示词工程</w:t>
      </w:r>
    </w:p>
    <w:p w14:paraId="2C198A1B">
      <w:pPr>
        <w:pStyle w:val="931"/>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平台需要内置一系列预先设定的提示词，这些提示词可以被新建和定制，以满足特定的需求。平台还需提供对这些提示词进行优化、评估和版本控制的能力。</w:t>
      </w:r>
    </w:p>
    <w:p w14:paraId="6F0FD8BA">
      <w:pPr>
        <w:pStyle w:val="8"/>
        <w:bidi w:val="0"/>
        <w:rPr>
          <w:rFonts w:hint="eastAsia"/>
          <w:lang w:val="en-US" w:eastAsia="zh-CN"/>
        </w:rPr>
      </w:pPr>
      <w:bookmarkStart w:id="76" w:name="_Toc794424190"/>
      <w:r>
        <w:rPr>
          <w:rFonts w:hint="eastAsia"/>
          <w:lang w:val="en-US" w:eastAsia="zh-CN"/>
        </w:rPr>
        <w:t>提示词模板</w:t>
      </w:r>
      <w:bookmarkEnd w:id="76"/>
    </w:p>
    <w:p w14:paraId="51D05611">
      <w:pPr>
        <w:pStyle w:val="9"/>
        <w:bidi w:val="0"/>
        <w:rPr>
          <w:rFonts w:hint="eastAsia"/>
          <w:lang w:val="en-US" w:eastAsia="zh-CN"/>
        </w:rPr>
      </w:pPr>
      <w:r>
        <w:rPr>
          <w:rFonts w:hint="eastAsia"/>
          <w:lang w:val="en-US" w:eastAsia="zh-CN"/>
        </w:rPr>
        <w:t>模版分类</w:t>
      </w:r>
    </w:p>
    <w:p w14:paraId="2E43F8E4">
      <w:pPr>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支持用户对提示词模板大类进行增、删、改、查操作，用户可以创建新的模板分类、修改现有分类名称、删除不需要的分类，并能根据分类快速检索和管理相关模板。</w:t>
      </w:r>
    </w:p>
    <w:p w14:paraId="593E5992">
      <w:pPr>
        <w:pStyle w:val="9"/>
        <w:bidi w:val="0"/>
        <w:rPr>
          <w:rFonts w:hint="eastAsia"/>
          <w:lang w:val="en-US" w:eastAsia="zh-CN"/>
        </w:rPr>
      </w:pPr>
      <w:r>
        <w:rPr>
          <w:rFonts w:hint="eastAsia"/>
          <w:lang w:val="en-US" w:eastAsia="zh-CN"/>
        </w:rPr>
        <w:t>分类标签</w:t>
      </w:r>
    </w:p>
    <w:p w14:paraId="786A9FA8">
      <w:pPr>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lang w:val="en-US" w:eastAsia="zh-CN"/>
        </w:rPr>
        <w:t>支持用户创建、分类和检索大类标签，用户可以为提示词模板添加标签，按标签对模板进行分类管理，并提供基于标签的快速检索功能。</w:t>
      </w:r>
    </w:p>
    <w:p w14:paraId="66EEDF0F">
      <w:pPr>
        <w:pStyle w:val="8"/>
        <w:bidi w:val="0"/>
        <w:rPr>
          <w:rFonts w:hint="eastAsia"/>
          <w:lang w:val="en-US" w:eastAsia="zh-CN"/>
        </w:rPr>
      </w:pPr>
      <w:r>
        <w:rPr>
          <w:rFonts w:hint="eastAsia"/>
          <w:lang w:val="en-US" w:eastAsia="zh-CN"/>
        </w:rPr>
        <w:t>提示词优化</w:t>
      </w:r>
    </w:p>
    <w:p w14:paraId="5BC60FC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支持用户对Prompt进行优化，</w:t>
      </w:r>
      <w:r>
        <w:rPr>
          <w:rFonts w:hint="eastAsia" w:ascii="宋体" w:hAnsi="宋体" w:eastAsia="宋体" w:cs="宋体"/>
          <w:kern w:val="0"/>
          <w:sz w:val="24"/>
          <w:szCs w:val="24"/>
          <w:lang w:val="en-US" w:eastAsia="zh-CN"/>
        </w:rPr>
        <w:t>需要</w:t>
      </w:r>
      <w:r>
        <w:rPr>
          <w:rFonts w:hint="eastAsia" w:ascii="宋体" w:hAnsi="宋体" w:eastAsia="宋体" w:cs="宋体"/>
          <w:kern w:val="0"/>
          <w:sz w:val="24"/>
          <w:szCs w:val="24"/>
        </w:rPr>
        <w:t>提供多种优化策略，</w:t>
      </w:r>
      <w:r>
        <w:rPr>
          <w:rFonts w:hint="eastAsia" w:ascii="宋体" w:hAnsi="宋体" w:eastAsia="宋体" w:cs="宋体"/>
          <w:kern w:val="0"/>
          <w:sz w:val="24"/>
          <w:szCs w:val="24"/>
          <w:lang w:val="en-US" w:eastAsia="zh-CN"/>
        </w:rPr>
        <w:t>需要提供</w:t>
      </w:r>
      <w:r>
        <w:rPr>
          <w:rFonts w:hint="eastAsia" w:ascii="宋体" w:hAnsi="宋体" w:eastAsia="宋体" w:cs="宋体"/>
          <w:kern w:val="0"/>
          <w:sz w:val="24"/>
          <w:szCs w:val="24"/>
        </w:rPr>
        <w:t>效果对比功能。</w:t>
      </w:r>
    </w:p>
    <w:p w14:paraId="73030778">
      <w:pPr>
        <w:pStyle w:val="9"/>
        <w:bidi w:val="0"/>
        <w:rPr>
          <w:rFonts w:hint="eastAsia"/>
          <w:lang w:val="en-US" w:eastAsia="zh-CN"/>
        </w:rPr>
      </w:pPr>
      <w:r>
        <w:rPr>
          <w:rFonts w:hint="eastAsia"/>
          <w:lang w:val="en-US" w:eastAsia="zh-CN"/>
        </w:rPr>
        <w:t>提示词评估</w:t>
      </w:r>
    </w:p>
    <w:p w14:paraId="2EADFD5A">
      <w:pPr>
        <w:pStyle w:val="9"/>
        <w:bidi w:val="0"/>
        <w:rPr>
          <w:rFonts w:hint="eastAsia"/>
          <w:lang w:val="en-US" w:eastAsia="zh-CN"/>
        </w:rPr>
      </w:pPr>
      <w:r>
        <w:rPr>
          <w:rFonts w:hint="eastAsia"/>
          <w:lang w:val="en-US" w:eastAsia="zh-CN"/>
        </w:rPr>
        <w:t>添加prompt评估</w:t>
      </w:r>
    </w:p>
    <w:p w14:paraId="4CACA6D7">
      <w:pPr>
        <w:widowControl/>
        <w:spacing w:line="360" w:lineRule="auto"/>
        <w:ind w:firstLine="480" w:firstLineChars="200"/>
        <w:rPr>
          <w:rFonts w:hint="eastAsia" w:ascii="宋体" w:hAnsi="宋体" w:eastAsia="宋体" w:cs="宋体"/>
          <w:color w:val="FF0000"/>
          <w:kern w:val="0"/>
          <w:sz w:val="24"/>
          <w:szCs w:val="24"/>
          <w:highlight w:val="none"/>
          <w:lang w:val="en-US" w:eastAsia="zh-CN"/>
        </w:rPr>
      </w:pPr>
      <w:r>
        <w:rPr>
          <w:rFonts w:hint="eastAsia" w:ascii="宋体" w:hAnsi="宋体" w:eastAsia="宋体" w:cs="宋体"/>
          <w:kern w:val="0"/>
          <w:sz w:val="24"/>
          <w:szCs w:val="24"/>
        </w:rPr>
        <w:t>支持用户在线上传或输入Prompt语料进行评估测试，系统自动分析Prompt在语法、语义、逻辑等方面的潜在问题</w:t>
      </w:r>
      <w:r>
        <w:rPr>
          <w:rFonts w:hint="eastAsia" w:ascii="宋体" w:hAnsi="宋体" w:eastAsia="宋体" w:cs="宋体"/>
          <w:kern w:val="0"/>
          <w:sz w:val="24"/>
          <w:szCs w:val="24"/>
          <w:lang w:eastAsia="zh-CN"/>
        </w:rPr>
        <w:t>。</w:t>
      </w:r>
    </w:p>
    <w:p w14:paraId="6CB19E3C">
      <w:pPr>
        <w:pStyle w:val="9"/>
        <w:bidi w:val="0"/>
        <w:rPr>
          <w:rFonts w:hint="eastAsia"/>
          <w:lang w:val="en-US" w:eastAsia="zh-CN"/>
        </w:rPr>
      </w:pPr>
      <w:r>
        <w:rPr>
          <w:rFonts w:hint="eastAsia"/>
          <w:lang w:val="en-US" w:eastAsia="zh-CN"/>
        </w:rPr>
        <w:t>添加prompt模版</w:t>
      </w:r>
    </w:p>
    <w:p w14:paraId="198D85C6">
      <w:pPr>
        <w:widowControl/>
        <w:spacing w:line="360" w:lineRule="auto"/>
        <w:ind w:firstLine="480" w:firstLineChars="200"/>
        <w:rPr>
          <w:rFonts w:hint="eastAsia" w:ascii="宋体" w:hAnsi="宋体" w:eastAsia="宋体" w:cs="宋体"/>
          <w:color w:val="FF0000"/>
          <w:kern w:val="0"/>
          <w:sz w:val="24"/>
          <w:szCs w:val="24"/>
          <w:highlight w:val="none"/>
          <w:lang w:val="en-US" w:eastAsia="zh-CN"/>
        </w:rPr>
      </w:pPr>
      <w:r>
        <w:rPr>
          <w:rFonts w:hint="eastAsia" w:ascii="宋体" w:hAnsi="宋体" w:eastAsia="宋体" w:cs="宋体"/>
          <w:kern w:val="0"/>
          <w:sz w:val="24"/>
          <w:szCs w:val="24"/>
        </w:rPr>
        <w:t>支持用户通过选择和应用预设的prompt模板来导入评估内容，模板可包含特定的评估任务和提示词，使用模板进行评估。</w:t>
      </w:r>
    </w:p>
    <w:p w14:paraId="614FB083">
      <w:pPr>
        <w:pStyle w:val="9"/>
        <w:bidi w:val="0"/>
        <w:rPr>
          <w:rFonts w:hint="eastAsia"/>
          <w:lang w:val="en-US" w:eastAsia="zh-CN"/>
        </w:rPr>
      </w:pPr>
      <w:r>
        <w:rPr>
          <w:rFonts w:hint="eastAsia"/>
          <w:lang w:val="en-US" w:eastAsia="zh-CN"/>
        </w:rPr>
        <w:t>添加场景</w:t>
      </w:r>
    </w:p>
    <w:p w14:paraId="6B7A34EB">
      <w:pPr>
        <w:widowControl/>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rPr>
        <w:t>支持用户为评估任务添加不同的评估场景，并定义每个场景的预期结果。系统根据预期结果与实际评估结果的对比，自动生成评估总结</w:t>
      </w:r>
      <w:r>
        <w:rPr>
          <w:rFonts w:hint="eastAsia" w:ascii="宋体" w:hAnsi="宋体" w:eastAsia="宋体" w:cs="宋体"/>
          <w:kern w:val="0"/>
          <w:sz w:val="24"/>
          <w:szCs w:val="24"/>
          <w:lang w:eastAsia="zh-CN"/>
        </w:rPr>
        <w:t>。</w:t>
      </w:r>
    </w:p>
    <w:p w14:paraId="6C4F45EC">
      <w:pPr>
        <w:pStyle w:val="8"/>
        <w:bidi w:val="0"/>
        <w:rPr>
          <w:rFonts w:hint="eastAsia"/>
          <w:lang w:val="en-US" w:eastAsia="zh-CN"/>
        </w:rPr>
      </w:pPr>
      <w:r>
        <w:rPr>
          <w:rFonts w:hint="eastAsia"/>
          <w:lang w:val="en-US" w:eastAsia="zh-CN"/>
        </w:rPr>
        <w:t>提示词发布</w:t>
      </w:r>
    </w:p>
    <w:p w14:paraId="7DF7B780">
      <w:pPr>
        <w:pStyle w:val="82"/>
        <w:keepNext w:val="0"/>
        <w:keepLines w:val="0"/>
        <w:widowControl/>
        <w:suppressLineNumbers w:val="0"/>
        <w:spacing w:beforeAutospacing="1" w:afterAutospacing="1"/>
        <w:rPr>
          <w:rFonts w:hint="eastAsia" w:ascii="宋体" w:hAnsi="宋体" w:eastAsia="宋体" w:cs="宋体"/>
          <w:b/>
          <w:bCs/>
          <w:color w:val="FF0000"/>
          <w:sz w:val="24"/>
          <w:szCs w:val="24"/>
          <w:highlight w:val="none"/>
          <w:lang w:val="en-US" w:eastAsia="zh-CN"/>
        </w:rPr>
      </w:pPr>
      <w:r>
        <w:rPr>
          <w:rFonts w:hint="eastAsia" w:ascii="宋体" w:hAnsi="宋体" w:eastAsia="宋体" w:cs="宋体"/>
        </w:rPr>
        <w:t>支持保存与发布提示词，记录版本等信息</w:t>
      </w:r>
      <w:r>
        <w:rPr>
          <w:rFonts w:hint="eastAsia" w:ascii="宋体" w:hAnsi="宋体" w:eastAsia="宋体" w:cs="宋体"/>
          <w:lang w:val="en-US" w:eastAsia="zh-CN"/>
        </w:rPr>
        <w:t>。</w:t>
      </w:r>
    </w:p>
    <w:p w14:paraId="6A76C5D1">
      <w:pPr>
        <w:pStyle w:val="8"/>
        <w:bidi w:val="0"/>
        <w:rPr>
          <w:rFonts w:hint="eastAsia"/>
          <w:lang w:val="en-US" w:eastAsia="zh-CN"/>
        </w:rPr>
      </w:pPr>
      <w:bookmarkStart w:id="77" w:name="_Toc95516408"/>
      <w:r>
        <w:rPr>
          <w:rFonts w:hint="eastAsia"/>
          <w:lang w:val="en-US" w:eastAsia="zh-CN"/>
        </w:rPr>
        <w:t>提示词版本管理</w:t>
      </w:r>
      <w:bookmarkEnd w:id="77"/>
    </w:p>
    <w:p w14:paraId="7E1CEE7B">
      <w:pPr>
        <w:pageBreakBefore w:val="0"/>
        <w:widowControl/>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lang w:val="en-US" w:eastAsia="zh-CN"/>
        </w:rPr>
        <w:t>支持用户创建新的提示词版本，并提供版本发布功能。系统应记录每个版本的变更历史，并允许用户对版本进行测试与验证，发布的版本符合预期效果。</w:t>
      </w:r>
    </w:p>
    <w:p w14:paraId="1037E591">
      <w:pPr>
        <w:pStyle w:val="6"/>
        <w:bidi w:val="0"/>
        <w:rPr>
          <w:rFonts w:hint="eastAsia"/>
          <w:lang w:val="en-US" w:eastAsia="zh-CN"/>
        </w:rPr>
      </w:pPr>
      <w:r>
        <w:rPr>
          <w:rFonts w:hint="eastAsia"/>
          <w:lang w:val="en-US" w:eastAsia="zh-CN"/>
        </w:rPr>
        <w:t>知识库构建</w:t>
      </w:r>
    </w:p>
    <w:p w14:paraId="33687DFD">
      <w:pPr>
        <w:pStyle w:val="8"/>
        <w:bidi w:val="0"/>
        <w:rPr>
          <w:rFonts w:hint="eastAsia"/>
          <w:lang w:val="en-US" w:eastAsia="zh-CN"/>
        </w:rPr>
      </w:pPr>
      <w:r>
        <w:rPr>
          <w:rFonts w:hint="eastAsia"/>
          <w:lang w:val="en-US" w:eastAsia="zh-CN"/>
        </w:rPr>
        <w:t>知识库管理</w:t>
      </w:r>
    </w:p>
    <w:p w14:paraId="48CF9C6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支持列表展示知识库信息，并按编辑时间倒叙排列。提供模糊搜索功能，支持根据名称、描述以及状态进行搜索。</w:t>
      </w:r>
    </w:p>
    <w:p w14:paraId="1B868FE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支持对单个知识库进行启用或停用操作，停用后该知识库不可选择。</w:t>
      </w:r>
    </w:p>
    <w:p w14:paraId="268BA85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支持用户可编辑知识库的基本信息，如名称和描述。</w:t>
      </w:r>
    </w:p>
    <w:p w14:paraId="5595081E">
      <w:pPr>
        <w:widowControl/>
        <w:spacing w:line="360" w:lineRule="auto"/>
        <w:ind w:firstLine="480" w:firstLineChars="200"/>
        <w:rPr>
          <w:rFonts w:hint="eastAsia" w:ascii="宋体" w:hAnsi="宋体" w:eastAsia="宋体" w:cs="宋体"/>
          <w:kern w:val="2"/>
          <w:sz w:val="24"/>
          <w:szCs w:val="24"/>
          <w:highlight w:val="none"/>
          <w:lang w:eastAsia="zh-CN" w:bidi="ar-SA"/>
        </w:rPr>
      </w:pPr>
      <w:r>
        <w:rPr>
          <w:rFonts w:hint="eastAsia" w:ascii="宋体" w:hAnsi="宋体" w:eastAsia="宋体" w:cs="宋体"/>
          <w:kern w:val="0"/>
          <w:sz w:val="24"/>
          <w:szCs w:val="24"/>
        </w:rPr>
        <w:t>支持用户对知识库的最终效果进行调试。</w:t>
      </w:r>
    </w:p>
    <w:p w14:paraId="582334AA">
      <w:pPr>
        <w:pStyle w:val="8"/>
        <w:bidi w:val="0"/>
        <w:rPr>
          <w:rFonts w:hint="eastAsia"/>
          <w:lang w:val="en-US" w:eastAsia="zh-CN"/>
        </w:rPr>
      </w:pPr>
      <w:r>
        <w:rPr>
          <w:rFonts w:hint="eastAsia"/>
          <w:lang w:val="en-US" w:eastAsia="zh-CN"/>
        </w:rPr>
        <w:t xml:space="preserve">创建知识库 </w:t>
      </w:r>
    </w:p>
    <w:p w14:paraId="11E5FB41">
      <w:pPr>
        <w:pageBreakBefore w:val="0"/>
        <w:widowControl w:val="0"/>
        <w:kinsoku/>
        <w:wordWrap/>
        <w:overflowPunct/>
        <w:topLinePunct w:val="0"/>
        <w:autoSpaceDE/>
        <w:autoSpaceDN/>
        <w:bidi w:val="0"/>
        <w:spacing w:line="360" w:lineRule="auto"/>
        <w:ind w:firstLine="420"/>
        <w:jc w:val="both"/>
        <w:textAlignment w:val="auto"/>
        <w:rPr>
          <w:rFonts w:hint="eastAsia" w:ascii="宋体" w:hAnsi="宋体" w:eastAsia="宋体" w:cs="宋体"/>
          <w:kern w:val="2"/>
          <w:sz w:val="24"/>
          <w:szCs w:val="24"/>
          <w:highlight w:val="none"/>
          <w:lang w:bidi="ar-SA"/>
        </w:rPr>
      </w:pPr>
      <w:r>
        <w:rPr>
          <w:rFonts w:hint="eastAsia" w:ascii="宋体" w:hAnsi="宋体" w:eastAsia="宋体" w:cs="宋体"/>
          <w:kern w:val="2"/>
          <w:sz w:val="24"/>
          <w:szCs w:val="24"/>
          <w:highlight w:val="none"/>
          <w:lang w:val="en-US" w:eastAsia="zh-CN" w:bidi="ar-SA"/>
        </w:rPr>
        <w:t>支持</w:t>
      </w:r>
      <w:r>
        <w:rPr>
          <w:rFonts w:hint="eastAsia" w:ascii="宋体" w:hAnsi="宋体" w:eastAsia="宋体" w:cs="宋体"/>
          <w:kern w:val="2"/>
          <w:sz w:val="24"/>
          <w:szCs w:val="24"/>
          <w:highlight w:val="none"/>
          <w:lang w:bidi="ar-SA"/>
        </w:rPr>
        <w:t xml:space="preserve">构建知识库系统，支持文本、表格、照片等多种数据类型，满足不同信息存储与展示需求。 </w:t>
      </w:r>
    </w:p>
    <w:p w14:paraId="573E3A7E">
      <w:pPr>
        <w:pageBreakBefore w:val="0"/>
        <w:widowControl w:val="0"/>
        <w:kinsoku/>
        <w:wordWrap/>
        <w:overflowPunct/>
        <w:topLinePunct w:val="0"/>
        <w:autoSpaceDE/>
        <w:autoSpaceDN/>
        <w:bidi w:val="0"/>
        <w:spacing w:line="360" w:lineRule="auto"/>
        <w:ind w:firstLine="420"/>
        <w:jc w:val="both"/>
        <w:textAlignment w:val="auto"/>
        <w:rPr>
          <w:rFonts w:hint="eastAsia" w:ascii="宋体" w:hAnsi="宋体" w:eastAsia="宋体" w:cs="宋体"/>
          <w:kern w:val="2"/>
          <w:sz w:val="24"/>
          <w:szCs w:val="24"/>
          <w:highlight w:val="none"/>
          <w:lang w:eastAsia="zh-CN" w:bidi="ar-SA"/>
        </w:rPr>
      </w:pPr>
      <w:r>
        <w:rPr>
          <w:rFonts w:hint="eastAsia" w:cs="宋体"/>
          <w:kern w:val="2"/>
          <w:sz w:val="24"/>
          <w:szCs w:val="24"/>
          <w:highlight w:val="none"/>
          <w:lang w:val="en-US" w:eastAsia="zh-CN" w:bidi="ar-SA"/>
        </w:rPr>
        <w:t>支持基于表格文件创建脑图知识库</w:t>
      </w:r>
      <w:r>
        <w:rPr>
          <w:rFonts w:hint="eastAsia" w:ascii="宋体" w:hAnsi="宋体" w:eastAsia="宋体" w:cs="宋体"/>
          <w:kern w:val="2"/>
          <w:sz w:val="24"/>
          <w:szCs w:val="24"/>
          <w:highlight w:val="none"/>
          <w:lang w:bidi="ar-SA"/>
        </w:rPr>
        <w:t>，并</w:t>
      </w:r>
      <w:r>
        <w:rPr>
          <w:rFonts w:hint="eastAsia" w:cs="宋体"/>
          <w:kern w:val="2"/>
          <w:sz w:val="24"/>
          <w:szCs w:val="24"/>
          <w:highlight w:val="none"/>
          <w:lang w:val="en-US" w:eastAsia="zh-CN" w:bidi="ar-SA"/>
        </w:rPr>
        <w:t>可以在</w:t>
      </w:r>
      <w:r>
        <w:rPr>
          <w:rFonts w:hint="eastAsia" w:ascii="宋体" w:hAnsi="宋体" w:eastAsia="宋体" w:cs="宋体"/>
          <w:kern w:val="2"/>
          <w:sz w:val="24"/>
          <w:szCs w:val="24"/>
          <w:highlight w:val="none"/>
          <w:lang w:bidi="ar-SA"/>
        </w:rPr>
        <w:t>脑图</w:t>
      </w:r>
      <w:r>
        <w:rPr>
          <w:rFonts w:hint="eastAsia" w:cs="宋体"/>
          <w:kern w:val="2"/>
          <w:sz w:val="24"/>
          <w:szCs w:val="24"/>
          <w:highlight w:val="none"/>
          <w:lang w:val="en-US" w:eastAsia="zh-CN" w:bidi="ar-SA"/>
        </w:rPr>
        <w:t>知识库</w:t>
      </w:r>
      <w:r>
        <w:rPr>
          <w:rFonts w:hint="eastAsia" w:ascii="宋体" w:hAnsi="宋体" w:eastAsia="宋体" w:cs="宋体"/>
          <w:kern w:val="2"/>
          <w:sz w:val="24"/>
          <w:szCs w:val="24"/>
          <w:highlight w:val="none"/>
          <w:lang w:bidi="ar-SA"/>
        </w:rPr>
        <w:t>中新增或编辑内容。</w:t>
      </w:r>
    </w:p>
    <w:p w14:paraId="218EB66B">
      <w:pPr>
        <w:pStyle w:val="8"/>
        <w:bidi w:val="0"/>
        <w:rPr>
          <w:rFonts w:hint="eastAsia"/>
          <w:lang w:val="en-US" w:eastAsia="zh-CN"/>
        </w:rPr>
      </w:pPr>
      <w:r>
        <w:rPr>
          <w:rFonts w:hint="eastAsia"/>
          <w:lang w:val="en-US" w:eastAsia="zh-CN"/>
        </w:rPr>
        <w:t>调试知识库</w:t>
      </w:r>
    </w:p>
    <w:p w14:paraId="1340C903">
      <w:pPr>
        <w:pageBreakBefore w:val="0"/>
        <w:widowControl/>
        <w:kinsoku/>
        <w:wordWrap/>
        <w:overflowPunct/>
        <w:topLinePunct w:val="0"/>
        <w:autoSpaceDE/>
        <w:autoSpaceDN/>
        <w:bidi w:val="0"/>
        <w:spacing w:line="360" w:lineRule="auto"/>
        <w:ind w:firstLine="420"/>
        <w:jc w:val="both"/>
        <w:textAlignment w:val="auto"/>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支持知识库对话测试功能。</w:t>
      </w:r>
    </w:p>
    <w:p w14:paraId="1391C153">
      <w:pPr>
        <w:pStyle w:val="6"/>
        <w:bidi w:val="0"/>
        <w:rPr>
          <w:rFonts w:hint="eastAsia"/>
          <w:lang w:val="en-US" w:eastAsia="zh-CN"/>
        </w:rPr>
      </w:pPr>
      <w:r>
        <w:rPr>
          <w:rFonts w:hint="eastAsia"/>
          <w:lang w:val="en-US" w:eastAsia="zh-CN"/>
        </w:rPr>
        <w:t>工作流编排</w:t>
      </w:r>
    </w:p>
    <w:p w14:paraId="089A47FD">
      <w:pPr>
        <w:pStyle w:val="8"/>
        <w:bidi w:val="0"/>
        <w:rPr>
          <w:rFonts w:hint="eastAsia"/>
          <w:lang w:val="en-US" w:eastAsia="zh-CN"/>
        </w:rPr>
      </w:pPr>
      <w:r>
        <w:rPr>
          <w:rFonts w:hint="eastAsia"/>
        </w:rPr>
        <w:t>管理工作流</w:t>
      </w:r>
      <w:r>
        <w:rPr>
          <w:rFonts w:hint="eastAsia"/>
          <w:lang w:val="en-US" w:eastAsia="zh-CN"/>
        </w:rPr>
        <w:t xml:space="preserve"> </w:t>
      </w:r>
    </w:p>
    <w:p w14:paraId="2C131C00">
      <w:pPr>
        <w:pStyle w:val="7"/>
        <w:ind w:firstLine="480"/>
        <w:rPr>
          <w:rFonts w:hint="eastAsia" w:ascii="宋体" w:hAnsi="宋体" w:eastAsia="宋体" w:cs="宋体"/>
          <w:lang w:val="en-US" w:eastAsia="zh-CN"/>
        </w:rPr>
      </w:pPr>
      <w:r>
        <w:rPr>
          <w:rFonts w:hint="eastAsia" w:ascii="宋体" w:hAnsi="宋体" w:eastAsia="宋体" w:cs="宋体"/>
        </w:rPr>
        <w:t>支持工作流列表展示，提供搜索、筛选、排序功能，支持工作流状态查看与操作。</w:t>
      </w:r>
    </w:p>
    <w:p w14:paraId="4DBE3BE7">
      <w:pPr>
        <w:pStyle w:val="8"/>
        <w:bidi w:val="0"/>
        <w:rPr>
          <w:rFonts w:hint="eastAsia"/>
          <w:lang w:val="en-US" w:eastAsia="zh-CN"/>
        </w:rPr>
      </w:pPr>
      <w:r>
        <w:rPr>
          <w:rFonts w:hint="eastAsia"/>
          <w:lang w:val="en-US" w:eastAsia="zh-CN"/>
        </w:rPr>
        <w:t xml:space="preserve">创建工作流 </w:t>
      </w:r>
    </w:p>
    <w:p w14:paraId="7B151E5B">
      <w:pPr>
        <w:pStyle w:val="7"/>
        <w:ind w:firstLine="480"/>
        <w:rPr>
          <w:rFonts w:hint="eastAsia" w:ascii="宋体" w:hAnsi="宋体" w:eastAsia="宋体" w:cs="宋体"/>
          <w:kern w:val="2"/>
          <w:sz w:val="24"/>
          <w:szCs w:val="24"/>
          <w:highlight w:val="none"/>
          <w:lang w:eastAsia="zh-CN" w:bidi="ar-SA"/>
        </w:rPr>
      </w:pPr>
      <w:r>
        <w:rPr>
          <w:rFonts w:hint="eastAsia" w:ascii="宋体" w:hAnsi="宋体" w:eastAsia="宋体" w:cs="宋体"/>
        </w:rPr>
        <w:t>支持用户自定义工作流名称、描述、分类及图标，支持从模板创建工作流。</w:t>
      </w:r>
    </w:p>
    <w:p w14:paraId="3F790B5D">
      <w:pPr>
        <w:pStyle w:val="8"/>
        <w:bidi w:val="0"/>
        <w:rPr>
          <w:rFonts w:hint="eastAsia"/>
          <w:lang w:val="en-US" w:eastAsia="zh-CN"/>
        </w:rPr>
      </w:pPr>
      <w:r>
        <w:rPr>
          <w:rFonts w:hint="eastAsia"/>
        </w:rPr>
        <w:t>配置工作流</w:t>
      </w:r>
    </w:p>
    <w:p w14:paraId="387CD1C6">
      <w:pPr>
        <w:pStyle w:val="7"/>
        <w:ind w:firstLine="480"/>
        <w:rPr>
          <w:rFonts w:hint="eastAsia" w:ascii="宋体" w:hAnsi="宋体" w:eastAsia="宋体" w:cs="宋体"/>
        </w:rPr>
      </w:pPr>
      <w:r>
        <w:rPr>
          <w:rFonts w:hint="eastAsia" w:ascii="宋体" w:hAnsi="宋体" w:eastAsia="宋体" w:cs="宋体"/>
        </w:rPr>
        <w:t>支持通过画布拖拽节点定义工作流流程，支持节点输入参数、输出参数配置，支持试运行与调试。</w:t>
      </w:r>
    </w:p>
    <w:p w14:paraId="0C97E3BE">
      <w:pPr>
        <w:pStyle w:val="7"/>
        <w:ind w:firstLine="480"/>
        <w:rPr>
          <w:rFonts w:hint="eastAsia" w:ascii="宋体" w:hAnsi="宋体" w:eastAsia="宋体" w:cs="宋体"/>
        </w:rPr>
      </w:pPr>
      <w:r>
        <w:rPr>
          <w:rFonts w:hint="eastAsia" w:ascii="宋体" w:hAnsi="宋体" w:eastAsia="宋体" w:cs="宋体"/>
        </w:rPr>
        <w:t>支持在工作流编排中添加插件节点、大模型节点、Python节点、代码节点、知识库节点、数据库节点、工作流节点、Agent节点、多模态节点等。</w:t>
      </w:r>
    </w:p>
    <w:p w14:paraId="04E520C5">
      <w:pPr>
        <w:pStyle w:val="8"/>
        <w:bidi w:val="0"/>
        <w:rPr>
          <w:rFonts w:hint="eastAsia"/>
          <w:lang w:val="en-US" w:eastAsia="zh-CN"/>
        </w:rPr>
      </w:pPr>
      <w:r>
        <w:rPr>
          <w:rFonts w:hint="eastAsia"/>
          <w:lang w:val="en-US" w:eastAsia="zh-CN"/>
        </w:rPr>
        <w:t xml:space="preserve">调试工作流 </w:t>
      </w:r>
    </w:p>
    <w:p w14:paraId="673443F8">
      <w:pPr>
        <w:pStyle w:val="7"/>
        <w:ind w:firstLine="480"/>
        <w:rPr>
          <w:rFonts w:hint="eastAsia" w:ascii="宋体" w:hAnsi="宋体" w:eastAsia="宋体" w:cs="宋体"/>
          <w:sz w:val="24"/>
          <w:szCs w:val="24"/>
          <w:highlight w:val="none"/>
        </w:rPr>
      </w:pPr>
      <w:r>
        <w:rPr>
          <w:rFonts w:hint="eastAsia" w:ascii="宋体" w:hAnsi="宋体" w:eastAsia="宋体" w:cs="宋体"/>
        </w:rPr>
        <w:t>支持工作流全流程调试，查看各节点运行结果与状态，支持管理测试集。</w:t>
      </w:r>
      <w:r>
        <w:rPr>
          <w:rFonts w:hint="eastAsia" w:ascii="宋体" w:hAnsi="宋体" w:eastAsia="宋体" w:cs="宋体"/>
          <w:sz w:val="24"/>
          <w:szCs w:val="24"/>
          <w:highlight w:val="none"/>
        </w:rPr>
        <w:t xml:space="preserve"> </w:t>
      </w:r>
    </w:p>
    <w:p w14:paraId="44545FC8">
      <w:pPr>
        <w:pStyle w:val="8"/>
        <w:bidi w:val="0"/>
        <w:rPr>
          <w:rFonts w:hint="eastAsia"/>
          <w:lang w:val="en-US" w:eastAsia="zh-CN"/>
        </w:rPr>
      </w:pPr>
      <w:r>
        <w:rPr>
          <w:rFonts w:hint="eastAsia"/>
          <w:lang w:val="en-US" w:eastAsia="zh-CN"/>
        </w:rPr>
        <w:t>工作流分享</w:t>
      </w:r>
    </w:p>
    <w:p w14:paraId="05091FA3">
      <w:pPr>
        <w:pStyle w:val="35"/>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支持工作流发布并记录版本号，支持上架审核与公开范围设置，支持历史版本还原，支持工作流分享设置时效。</w:t>
      </w:r>
    </w:p>
    <w:p w14:paraId="1509D9D9">
      <w:pPr>
        <w:pStyle w:val="8"/>
        <w:bidi w:val="0"/>
        <w:rPr>
          <w:rFonts w:hint="eastAsia"/>
          <w:lang w:val="en-US" w:eastAsia="zh-CN"/>
        </w:rPr>
      </w:pPr>
      <w:r>
        <w:rPr>
          <w:rFonts w:hint="eastAsia"/>
        </w:rPr>
        <w:t>使用工作流</w:t>
      </w:r>
    </w:p>
    <w:p w14:paraId="67E59B56">
      <w:pPr>
        <w:pStyle w:val="35"/>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支持在商店直接调用、智能体中使用、工作流中使用、API接口调用及页面集成访问等多种方式使用工作流。</w:t>
      </w:r>
    </w:p>
    <w:p w14:paraId="06E193F9">
      <w:pPr>
        <w:pStyle w:val="8"/>
        <w:bidi w:val="0"/>
        <w:rPr>
          <w:rFonts w:hint="eastAsia"/>
          <w:lang w:val="en-US" w:eastAsia="zh-CN"/>
        </w:rPr>
      </w:pPr>
      <w:r>
        <w:rPr>
          <w:rFonts w:hint="eastAsia"/>
          <w:lang w:val="en-US" w:eastAsia="zh-CN"/>
        </w:rPr>
        <w:t>工作流</w:t>
      </w:r>
      <w:r>
        <w:rPr>
          <w:rFonts w:hint="eastAsia"/>
        </w:rPr>
        <w:t>分享</w:t>
      </w:r>
    </w:p>
    <w:p w14:paraId="66517DA2">
      <w:pPr>
        <w:pStyle w:val="35"/>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支持列表展示工作流信息，提供搜索、筛选功能，支持按分类、名称、创建时间等条件查看工作流详情，支持工作流收藏功能。</w:t>
      </w:r>
    </w:p>
    <w:p w14:paraId="3CD8FAC6">
      <w:pPr>
        <w:pStyle w:val="35"/>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支持通过输入框、推荐对话等方式与工作流进行交互，提供工作流试运行功能。</w:t>
      </w:r>
    </w:p>
    <w:p w14:paraId="7F1B4907">
      <w:pPr>
        <w:pStyle w:val="35"/>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支持工作流页面集成，提供生成链接功能，方便用户将工作流嵌入到自有系统中使用，支持工作流复制功能。</w:t>
      </w:r>
    </w:p>
    <w:p w14:paraId="08127F92">
      <w:pPr>
        <w:pStyle w:val="6"/>
        <w:bidi w:val="0"/>
        <w:rPr>
          <w:rFonts w:hint="eastAsia"/>
          <w:lang w:val="en-US" w:eastAsia="zh-CN"/>
        </w:rPr>
      </w:pPr>
      <w:r>
        <w:rPr>
          <w:rFonts w:hint="eastAsia"/>
          <w:lang w:val="en-US" w:eastAsia="zh-CN"/>
        </w:rPr>
        <w:t>智能体编排</w:t>
      </w:r>
    </w:p>
    <w:p w14:paraId="079349B5">
      <w:pPr>
        <w:pStyle w:val="8"/>
        <w:bidi w:val="0"/>
        <w:rPr>
          <w:rFonts w:hint="eastAsia"/>
          <w:lang w:val="en-US" w:eastAsia="zh-CN"/>
        </w:rPr>
      </w:pPr>
      <w:r>
        <w:rPr>
          <w:rFonts w:hint="eastAsia"/>
        </w:rPr>
        <w:t>管理智能体</w:t>
      </w:r>
      <w:r>
        <w:rPr>
          <w:rFonts w:hint="eastAsia"/>
          <w:lang w:val="en-US" w:eastAsia="zh-CN"/>
        </w:rPr>
        <w:t xml:space="preserve"> </w:t>
      </w:r>
    </w:p>
    <w:p w14:paraId="3E4DE077">
      <w:pPr>
        <w:spacing w:line="360" w:lineRule="auto"/>
        <w:ind w:firstLine="480" w:firstLineChars="200"/>
        <w:rPr>
          <w:rFonts w:hint="eastAsia" w:ascii="宋体" w:hAnsi="宋体" w:eastAsia="宋体" w:cs="宋体"/>
          <w:lang w:val="en-US" w:eastAsia="zh-CN"/>
        </w:rPr>
      </w:pPr>
      <w:r>
        <w:rPr>
          <w:rFonts w:hint="eastAsia" w:ascii="宋体" w:hAnsi="宋体" w:eastAsia="宋体" w:cs="宋体"/>
        </w:rPr>
        <w:t>支持智能体列表展示，提供搜索、筛选、排序功能，支持状态查看与操作。</w:t>
      </w:r>
      <w:r>
        <w:rPr>
          <w:rFonts w:hint="eastAsia" w:ascii="宋体" w:hAnsi="宋体" w:eastAsia="宋体" w:cs="宋体"/>
          <w:sz w:val="24"/>
          <w:szCs w:val="24"/>
          <w:highlight w:val="none"/>
          <w:lang w:val="en-US" w:eastAsia="zh-CN"/>
        </w:rPr>
        <w:t>。</w:t>
      </w:r>
    </w:p>
    <w:p w14:paraId="5225BDAB">
      <w:pPr>
        <w:pStyle w:val="8"/>
        <w:bidi w:val="0"/>
        <w:rPr>
          <w:rFonts w:hint="eastAsia"/>
          <w:lang w:val="en-US" w:eastAsia="zh-CN"/>
        </w:rPr>
      </w:pPr>
      <w:r>
        <w:rPr>
          <w:rFonts w:hint="eastAsia"/>
        </w:rPr>
        <w:t>创建智能体</w:t>
      </w:r>
      <w:r>
        <w:rPr>
          <w:rFonts w:hint="eastAsia"/>
          <w:lang w:val="en-US" w:eastAsia="zh-CN"/>
        </w:rPr>
        <w:t xml:space="preserve"> </w:t>
      </w:r>
    </w:p>
    <w:p w14:paraId="352B917E">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rPr>
        <w:t>支持用户自定义智能体名称、描述、分类及图标，支持单智能体和多智能体模式选择</w:t>
      </w:r>
      <w:r>
        <w:rPr>
          <w:rFonts w:hint="eastAsia" w:ascii="宋体" w:hAnsi="宋体" w:eastAsia="宋体" w:cs="宋体"/>
          <w:sz w:val="24"/>
          <w:szCs w:val="24"/>
          <w:highlight w:val="none"/>
          <w:lang w:val="en-US" w:eastAsia="zh-CN"/>
        </w:rPr>
        <w:t>。</w:t>
      </w:r>
    </w:p>
    <w:p w14:paraId="01842673">
      <w:pPr>
        <w:pStyle w:val="8"/>
        <w:bidi w:val="0"/>
        <w:rPr>
          <w:rFonts w:hint="eastAsia"/>
          <w:lang w:val="en-US" w:eastAsia="zh-CN"/>
        </w:rPr>
      </w:pPr>
      <w:r>
        <w:rPr>
          <w:rFonts w:hint="eastAsia"/>
          <w:lang w:val="en-US" w:eastAsia="zh-CN"/>
        </w:rPr>
        <w:t>编排单</w:t>
      </w:r>
      <w:r>
        <w:rPr>
          <w:rFonts w:hint="eastAsia"/>
        </w:rPr>
        <w:t>智能体</w:t>
      </w:r>
      <w:r>
        <w:rPr>
          <w:rFonts w:hint="eastAsia"/>
          <w:lang w:val="en-US" w:eastAsia="zh-CN"/>
        </w:rPr>
        <w:t xml:space="preserve"> </w:t>
      </w:r>
    </w:p>
    <w:p w14:paraId="2895BB72">
      <w:pPr>
        <w:spacing w:line="360" w:lineRule="auto"/>
        <w:ind w:firstLine="480" w:firstLineChars="200"/>
        <w:rPr>
          <w:rFonts w:hint="eastAsia" w:ascii="宋体" w:hAnsi="宋体" w:eastAsia="宋体" w:cs="宋体"/>
        </w:rPr>
      </w:pPr>
      <w:r>
        <w:rPr>
          <w:rFonts w:hint="eastAsia" w:ascii="宋体" w:hAnsi="宋体" w:eastAsia="宋体" w:cs="宋体"/>
        </w:rPr>
        <w:t>支持在单智能体模式下配置模型、技能、触发器、知识库等元素，支持自定义人设与回复逻辑。</w:t>
      </w:r>
    </w:p>
    <w:p w14:paraId="2B0CAC3E">
      <w:pPr>
        <w:pStyle w:val="8"/>
        <w:bidi w:val="0"/>
        <w:rPr>
          <w:rFonts w:hint="eastAsia"/>
          <w:lang w:val="en-US" w:eastAsia="zh-CN"/>
        </w:rPr>
      </w:pPr>
      <w:r>
        <w:rPr>
          <w:rFonts w:hint="eastAsia"/>
        </w:rPr>
        <w:t>编排</w:t>
      </w:r>
      <w:r>
        <w:rPr>
          <w:rFonts w:hint="eastAsia"/>
          <w:lang w:val="en-US" w:eastAsia="zh-CN"/>
        </w:rPr>
        <w:t>多</w:t>
      </w:r>
      <w:r>
        <w:rPr>
          <w:rFonts w:hint="eastAsia"/>
        </w:rPr>
        <w:t>智能体</w:t>
      </w:r>
      <w:r>
        <w:rPr>
          <w:rFonts w:hint="eastAsia"/>
          <w:lang w:val="en-US" w:eastAsia="zh-CN"/>
        </w:rPr>
        <w:t xml:space="preserve"> </w:t>
      </w:r>
    </w:p>
    <w:p w14:paraId="58FEECEA">
      <w:pPr>
        <w:spacing w:line="360" w:lineRule="auto"/>
        <w:ind w:firstLine="480" w:firstLineChars="200"/>
        <w:rPr>
          <w:rFonts w:hint="eastAsia" w:ascii="宋体" w:hAnsi="宋体" w:eastAsia="宋体" w:cs="宋体"/>
          <w:lang w:val="en-US" w:eastAsia="zh-CN"/>
        </w:rPr>
      </w:pPr>
      <w:r>
        <w:rPr>
          <w:rFonts w:hint="eastAsia" w:ascii="宋体" w:hAnsi="宋体" w:eastAsia="宋体" w:cs="宋体"/>
        </w:rPr>
        <w:t>支持多智能体协同工作，通过画布拖拽节点定义对话流程，支持智能体节点、Agent节点配置。</w:t>
      </w:r>
    </w:p>
    <w:p w14:paraId="5ACE2A06">
      <w:pPr>
        <w:pStyle w:val="8"/>
        <w:bidi w:val="0"/>
        <w:rPr>
          <w:rFonts w:hint="eastAsia"/>
          <w:lang w:val="en-US" w:eastAsia="zh-CN"/>
        </w:rPr>
      </w:pPr>
      <w:r>
        <w:rPr>
          <w:rFonts w:hint="eastAsia"/>
          <w:lang w:val="en-US" w:eastAsia="zh-CN"/>
        </w:rPr>
        <w:t xml:space="preserve">调试智能体 </w:t>
      </w:r>
    </w:p>
    <w:p w14:paraId="6585E1B1">
      <w:pPr>
        <w:pStyle w:val="35"/>
        <w:widowControl w:val="0"/>
        <w:topLinePunct w:val="0"/>
        <w:bidi w:val="0"/>
        <w:spacing w:after="120" w:line="360" w:lineRule="auto"/>
        <w:ind w:firstLine="480" w:firstLineChars="200"/>
        <w:jc w:val="both"/>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pPr>
      <w:r>
        <w:rPr>
          <w:rFonts w:hint="eastAsia" w:ascii="宋体" w:hAnsi="宋体" w:eastAsia="宋体" w:cs="宋体"/>
          <w:color w:val="262626" w:themeColor="text1" w:themeTint="D9"/>
          <w:kern w:val="2"/>
          <w:sz w:val="24"/>
          <w:szCs w:val="24"/>
          <w:lang w:val="en-US" w:eastAsia="zh-CN" w:bidi="ar-SA"/>
          <w14:textFill>
            <w14:solidFill>
              <w14:schemeClr w14:val="tx1">
                <w14:lumMod w14:val="85000"/>
                <w14:lumOff w14:val="15000"/>
              </w14:schemeClr>
            </w14:solidFill>
          </w14:textFill>
        </w:rPr>
        <w:t>支持在预览与调试区域与智能体进行对话，查看执行过程及响应信息，支持技能、记忆记录查看。</w:t>
      </w:r>
    </w:p>
    <w:p w14:paraId="40ABFA7E">
      <w:pPr>
        <w:pStyle w:val="8"/>
        <w:bidi w:val="0"/>
        <w:rPr>
          <w:rFonts w:hint="eastAsia"/>
          <w:lang w:val="en-US" w:eastAsia="zh-CN"/>
        </w:rPr>
      </w:pPr>
      <w:r>
        <w:rPr>
          <w:rFonts w:hint="eastAsia"/>
          <w:lang w:val="en-US" w:eastAsia="zh-CN"/>
        </w:rPr>
        <w:t>发布、上架、分享智能体</w:t>
      </w:r>
    </w:p>
    <w:p w14:paraId="71FE8BB4">
      <w:pPr>
        <w:pStyle w:val="35"/>
        <w:spacing w:line="360" w:lineRule="auto"/>
        <w:ind w:firstLine="480" w:firstLineChars="200"/>
        <w:rPr>
          <w:rFonts w:hint="eastAsia" w:ascii="宋体" w:hAnsi="宋体" w:eastAsia="宋体" w:cs="宋体"/>
          <w:kern w:val="0"/>
          <w:sz w:val="24"/>
          <w:szCs w:val="24"/>
          <w:highlight w:val="none"/>
          <w:lang w:eastAsia="zh-CN" w:bidi="ar"/>
        </w:rPr>
      </w:pPr>
      <w:r>
        <w:rPr>
          <w:rFonts w:hint="eastAsia" w:ascii="宋体" w:hAnsi="宋体" w:eastAsia="宋体" w:cs="宋体"/>
          <w:kern w:val="0"/>
          <w:sz w:val="24"/>
          <w:szCs w:val="24"/>
          <w:highlight w:val="none"/>
          <w:lang w:val="en-US" w:eastAsia="zh-CN" w:bidi="ar"/>
        </w:rPr>
        <w:t>支持智能体发布并记录版本号，支持上架审核与公开范围设置，支持历史版本还原</w:t>
      </w:r>
      <w:r>
        <w:rPr>
          <w:rFonts w:hint="eastAsia" w:ascii="宋体" w:hAnsi="宋体" w:eastAsia="宋体" w:cs="宋体"/>
          <w:kern w:val="0"/>
          <w:sz w:val="24"/>
          <w:szCs w:val="24"/>
          <w:highlight w:val="none"/>
          <w:lang w:eastAsia="zh-CN" w:bidi="ar"/>
        </w:rPr>
        <w:t>。</w:t>
      </w:r>
    </w:p>
    <w:p w14:paraId="7C5C4C98">
      <w:pPr>
        <w:pStyle w:val="8"/>
        <w:bidi w:val="0"/>
        <w:rPr>
          <w:rFonts w:hint="eastAsia"/>
          <w:lang w:val="en-US" w:eastAsia="zh-CN"/>
        </w:rPr>
      </w:pPr>
      <w:r>
        <w:rPr>
          <w:rFonts w:hint="eastAsia"/>
          <w:lang w:val="en-US" w:eastAsia="zh-CN"/>
        </w:rPr>
        <w:t>使用智能体</w:t>
      </w:r>
    </w:p>
    <w:p w14:paraId="41E47F2A">
      <w:pPr>
        <w:pStyle w:val="931"/>
        <w:pageBreakBefore w:val="0"/>
        <w:widowControl w:val="0"/>
        <w:numPr>
          <w:ilvl w:val="0"/>
          <w:numId w:val="0"/>
        </w:numPr>
        <w:tabs>
          <w:tab w:val="left" w:pos="420"/>
        </w:tabs>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highlight w:val="none"/>
          <w:lang w:val="en-US" w:eastAsia="zh-CN"/>
        </w:rPr>
      </w:pPr>
      <w:r>
        <w:rPr>
          <w:rFonts w:hint="eastAsia" w:ascii="宋体" w:hAnsi="宋体" w:eastAsia="宋体" w:cs="宋体"/>
          <w:kern w:val="0"/>
          <w:sz w:val="24"/>
          <w:szCs w:val="24"/>
          <w:highlight w:val="none"/>
          <w:lang w:bidi="ar"/>
        </w:rPr>
        <w:t>支持在商店直接对话、API接口调用及页面集成访问等多种方式使用智能体。</w:t>
      </w:r>
    </w:p>
    <w:p w14:paraId="6F7FBBA6">
      <w:pPr>
        <w:pStyle w:val="8"/>
        <w:bidi w:val="0"/>
        <w:rPr>
          <w:rFonts w:hint="eastAsia"/>
          <w:lang w:val="en-US" w:eastAsia="zh-CN"/>
        </w:rPr>
      </w:pPr>
      <w:r>
        <w:rPr>
          <w:rFonts w:hint="eastAsia"/>
          <w:lang w:val="en-US" w:eastAsia="zh-CN"/>
        </w:rPr>
        <w:t>智能体分享</w:t>
      </w:r>
    </w:p>
    <w:p w14:paraId="0F0E6F45">
      <w:pPr>
        <w:widowControl/>
        <w:spacing w:line="360" w:lineRule="auto"/>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pPr>
      <w:r>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t>支持列表展示智能体信息，提供搜索、筛选功能，支持按分类、名称、创建时间等条件查看智能体详情。</w:t>
      </w:r>
    </w:p>
    <w:p w14:paraId="2CE4E566">
      <w:pPr>
        <w:widowControl/>
        <w:spacing w:line="360" w:lineRule="auto"/>
        <w:ind w:firstLine="480" w:firstLineChars="200"/>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pPr>
      <w:r>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t>支持通过输入框、快捷提示词、推荐对话等方式与智能体进行实时对话，提供对话历史记录查看功能。</w:t>
      </w:r>
    </w:p>
    <w:p w14:paraId="3528D8CF">
      <w:pPr>
        <w:widowControl/>
        <w:spacing w:line="360" w:lineRule="auto"/>
        <w:ind w:firstLine="480" w:firstLineChars="200"/>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pPr>
      <w:r>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t>支持智能体页面集成，提供生成链接功能，实现将智能体嵌入到自有系统中使用。</w:t>
      </w:r>
    </w:p>
    <w:p w14:paraId="75FC6C91">
      <w:pPr>
        <w:widowControl/>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b w:val="0"/>
          <w:bCs w:val="0"/>
          <w:color w:val="262626" w:themeColor="text1" w:themeTint="D9"/>
          <w:kern w:val="0"/>
          <w:sz w:val="24"/>
          <w:szCs w:val="24"/>
          <w:highlight w:val="none"/>
          <w:lang w:val="en-US" w:eastAsia="zh-CN" w:bidi="ar-SA"/>
          <w14:textFill>
            <w14:solidFill>
              <w14:schemeClr w14:val="tx1">
                <w14:lumMod w14:val="85000"/>
                <w14:lumOff w14:val="15000"/>
              </w14:schemeClr>
            </w14:solidFill>
          </w14:textFill>
        </w:rPr>
        <w:t>支持用户通过API直接调用智能体对话能力。</w:t>
      </w:r>
    </w:p>
    <w:p w14:paraId="733F9A00">
      <w:pPr>
        <w:pStyle w:val="6"/>
        <w:bidi w:val="0"/>
        <w:rPr>
          <w:rFonts w:hint="eastAsia"/>
          <w:lang w:val="en-US" w:eastAsia="zh-CN"/>
        </w:rPr>
      </w:pPr>
      <w:bookmarkStart w:id="78" w:name="_Toc17706"/>
      <w:r>
        <w:rPr>
          <w:rFonts w:hint="eastAsia"/>
          <w:lang w:val="en-US" w:eastAsia="zh-CN"/>
        </w:rPr>
        <w:t>评测中心</w:t>
      </w:r>
      <w:bookmarkEnd w:id="78"/>
    </w:p>
    <w:p w14:paraId="1C3CF458">
      <w:pPr>
        <w:pStyle w:val="8"/>
        <w:tabs>
          <w:tab w:val="clear" w:pos="420"/>
        </w:tabs>
        <w:bidi w:val="0"/>
        <w:rPr>
          <w:rFonts w:hint="eastAsia"/>
          <w:lang w:val="en-US" w:eastAsia="zh-CN"/>
        </w:rPr>
      </w:pPr>
      <w:r>
        <w:rPr>
          <w:rFonts w:hint="eastAsia"/>
          <w:lang w:val="en-US" w:eastAsia="zh-CN"/>
        </w:rPr>
        <w:t>评测数据集</w:t>
      </w:r>
    </w:p>
    <w:p w14:paraId="1824959D">
      <w:pPr>
        <w:widowControl/>
        <w:spacing w:line="360" w:lineRule="auto"/>
        <w:ind w:firstLine="480" w:firstLineChars="200"/>
        <w:rPr>
          <w:rFonts w:ascii="Times New Roman" w:hAnsi="Times New Roman"/>
          <w:kern w:val="0"/>
          <w:sz w:val="24"/>
          <w:szCs w:val="24"/>
        </w:rPr>
      </w:pPr>
      <w:r>
        <w:rPr>
          <w:rFonts w:ascii="Times New Roman" w:hAnsi="Times New Roman"/>
          <w:kern w:val="0"/>
          <w:sz w:val="24"/>
          <w:szCs w:val="24"/>
        </w:rPr>
        <w:t>支持用户上传评测语料文档，管理已上传的文档，提供删除和修改文档内容的功能，确保文档的完整性和更新及时性。</w:t>
      </w:r>
    </w:p>
    <w:p w14:paraId="505A686E">
      <w:pPr>
        <w:pStyle w:val="8"/>
        <w:tabs>
          <w:tab w:val="clear" w:pos="420"/>
        </w:tabs>
        <w:bidi w:val="0"/>
        <w:rPr>
          <w:rFonts w:hint="eastAsia"/>
          <w:lang w:val="en-US" w:eastAsia="zh-CN"/>
        </w:rPr>
      </w:pPr>
      <w:r>
        <w:rPr>
          <w:rFonts w:hint="eastAsia"/>
          <w:lang w:val="en-US" w:eastAsia="zh-CN"/>
        </w:rPr>
        <w:t>评估任务创建</w:t>
      </w:r>
    </w:p>
    <w:p w14:paraId="5CEB363D">
      <w:pPr>
        <w:widowControl/>
        <w:spacing w:line="360" w:lineRule="auto"/>
        <w:ind w:firstLine="480" w:firstLineChars="200"/>
        <w:rPr>
          <w:rFonts w:ascii="Times New Roman" w:hAnsi="Times New Roman"/>
          <w:kern w:val="0"/>
          <w:sz w:val="24"/>
          <w:szCs w:val="24"/>
        </w:rPr>
      </w:pPr>
      <w:r>
        <w:rPr>
          <w:rFonts w:ascii="Times New Roman" w:hAnsi="Times New Roman"/>
          <w:kern w:val="0"/>
          <w:sz w:val="24"/>
          <w:szCs w:val="24"/>
        </w:rPr>
        <w:t>支持在创建评估任务时，用户可选择并配置多个评测维度，包括满意度、真实性、安全性、有用性和逻辑性，以便全面评估模型的表现。可以对工作流、智能体、模型进行评估。</w:t>
      </w:r>
    </w:p>
    <w:p w14:paraId="166B924E">
      <w:pPr>
        <w:pStyle w:val="8"/>
        <w:tabs>
          <w:tab w:val="clear" w:pos="420"/>
        </w:tabs>
        <w:bidi w:val="0"/>
        <w:rPr>
          <w:rFonts w:hint="eastAsia"/>
          <w:lang w:val="en-US" w:eastAsia="zh-CN"/>
        </w:rPr>
      </w:pPr>
      <w:r>
        <w:rPr>
          <w:rFonts w:hint="eastAsia"/>
          <w:lang w:val="en-US" w:eastAsia="zh-CN"/>
        </w:rPr>
        <w:t>人工评测</w:t>
      </w:r>
    </w:p>
    <w:p w14:paraId="1073B79D">
      <w:pPr>
        <w:widowControl/>
        <w:spacing w:line="360" w:lineRule="auto"/>
        <w:ind w:firstLine="480" w:firstLineChars="200"/>
        <w:rPr>
          <w:rFonts w:ascii="Times New Roman" w:hAnsi="Times New Roman"/>
          <w:kern w:val="0"/>
          <w:sz w:val="24"/>
          <w:szCs w:val="24"/>
        </w:rPr>
      </w:pPr>
      <w:r>
        <w:rPr>
          <w:rFonts w:ascii="Times New Roman" w:hAnsi="Times New Roman"/>
          <w:kern w:val="0"/>
          <w:sz w:val="24"/>
          <w:szCs w:val="24"/>
        </w:rPr>
        <w:t>支持评测人员通过人工方式，使用评测数据集对目标模型进行评测，评测人员根据模型输出填写各项能力评价。</w:t>
      </w:r>
    </w:p>
    <w:p w14:paraId="158E958F">
      <w:pPr>
        <w:pStyle w:val="8"/>
        <w:tabs>
          <w:tab w:val="clear" w:pos="420"/>
        </w:tabs>
        <w:bidi w:val="0"/>
        <w:rPr>
          <w:rFonts w:hint="eastAsia"/>
          <w:lang w:val="en-US" w:eastAsia="zh-CN"/>
        </w:rPr>
      </w:pPr>
      <w:r>
        <w:rPr>
          <w:rFonts w:hint="eastAsia"/>
          <w:lang w:val="en-US" w:eastAsia="zh-CN"/>
        </w:rPr>
        <w:t>自动评测</w:t>
      </w:r>
    </w:p>
    <w:p w14:paraId="64E962E8">
      <w:pPr>
        <w:widowControl/>
        <w:spacing w:line="360" w:lineRule="auto"/>
        <w:ind w:firstLine="480" w:firstLineChars="200"/>
        <w:rPr>
          <w:rFonts w:ascii="Times New Roman" w:hAnsi="Times New Roman"/>
          <w:kern w:val="0"/>
          <w:sz w:val="24"/>
          <w:szCs w:val="24"/>
        </w:rPr>
      </w:pPr>
      <w:r>
        <w:rPr>
          <w:rFonts w:ascii="Times New Roman" w:hAnsi="Times New Roman"/>
          <w:kern w:val="0"/>
          <w:sz w:val="24"/>
          <w:szCs w:val="24"/>
        </w:rPr>
        <w:t>支持使用更强大的大模型及预设的提示词（Prompt）对目标模型进行自动评测，系统根据目标模型的输出自动进行打分，并综合评估目标模型在各项维度的表现。</w:t>
      </w:r>
    </w:p>
    <w:p w14:paraId="3FB75212">
      <w:pPr>
        <w:pStyle w:val="8"/>
        <w:tabs>
          <w:tab w:val="clear" w:pos="420"/>
        </w:tabs>
        <w:bidi w:val="0"/>
        <w:rPr>
          <w:rFonts w:hint="eastAsia"/>
          <w:lang w:val="en-US" w:eastAsia="zh-CN"/>
        </w:rPr>
      </w:pPr>
      <w:r>
        <w:rPr>
          <w:rFonts w:hint="eastAsia"/>
          <w:lang w:val="en-US" w:eastAsia="zh-CN"/>
        </w:rPr>
        <w:t>测评报告</w:t>
      </w:r>
    </w:p>
    <w:p w14:paraId="7A098FB9">
      <w:pPr>
        <w:widowControl/>
        <w:spacing w:line="360" w:lineRule="auto"/>
        <w:ind w:firstLine="480" w:firstLineChars="200"/>
        <w:rPr>
          <w:rFonts w:hint="eastAsia" w:ascii="宋体" w:hAnsi="宋体" w:eastAsia="宋体" w:cs="宋体"/>
          <w:kern w:val="0"/>
          <w:sz w:val="24"/>
          <w:szCs w:val="24"/>
          <w:highlight w:val="none"/>
        </w:rPr>
      </w:pPr>
      <w:r>
        <w:rPr>
          <w:rFonts w:ascii="Times New Roman" w:hAnsi="Times New Roman"/>
          <w:kern w:val="0"/>
          <w:sz w:val="24"/>
          <w:szCs w:val="24"/>
        </w:rPr>
        <w:t>支持用户上传评测集，系统根据评测集通过人工或自动方式进行推理预测，并生成评测得分、评测详情及完整的评测报告。</w:t>
      </w:r>
    </w:p>
    <w:p w14:paraId="0F741BDD">
      <w:pPr>
        <w:pStyle w:val="6"/>
        <w:bidi w:val="0"/>
        <w:rPr>
          <w:rFonts w:hint="eastAsia"/>
          <w:lang w:val="en-US" w:eastAsia="zh-CN"/>
        </w:rPr>
      </w:pPr>
      <w:r>
        <w:rPr>
          <w:rFonts w:hint="eastAsia"/>
          <w:lang w:val="en-US" w:eastAsia="zh-CN"/>
        </w:rPr>
        <w:t>大模型监控运维</w:t>
      </w:r>
    </w:p>
    <w:p w14:paraId="5B07F583">
      <w:pPr>
        <w:pStyle w:val="8"/>
        <w:bidi w:val="0"/>
        <w:rPr>
          <w:rFonts w:hint="eastAsia"/>
          <w:lang w:val="en-US" w:eastAsia="zh-CN"/>
        </w:rPr>
      </w:pPr>
      <w:r>
        <w:rPr>
          <w:rFonts w:hint="eastAsia"/>
          <w:lang w:val="en-US" w:eastAsia="zh-CN"/>
        </w:rPr>
        <w:t>首页</w:t>
      </w:r>
    </w:p>
    <w:p w14:paraId="1D045E3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支持系统快速发现运行态势，</w:t>
      </w:r>
      <w:r>
        <w:rPr>
          <w:rFonts w:hint="eastAsia" w:ascii="宋体" w:hAnsi="宋体" w:eastAsia="宋体" w:cs="宋体"/>
          <w:kern w:val="0"/>
          <w:sz w:val="24"/>
          <w:szCs w:val="24"/>
          <w:highlight w:val="none"/>
          <w:lang w:val="en-US" w:eastAsia="zh-CN"/>
        </w:rPr>
        <w:t>实现</w:t>
      </w:r>
      <w:r>
        <w:rPr>
          <w:rFonts w:hint="eastAsia" w:ascii="宋体" w:hAnsi="宋体" w:eastAsia="宋体" w:cs="宋体"/>
          <w:kern w:val="0"/>
          <w:sz w:val="24"/>
          <w:szCs w:val="24"/>
          <w:highlight w:val="none"/>
        </w:rPr>
        <w:t>故障时快速定位问题，借助动态故障拓扑辅助用户构建排查思路。</w:t>
      </w:r>
    </w:p>
    <w:p w14:paraId="43B95E36">
      <w:pPr>
        <w:pStyle w:val="8"/>
        <w:bidi w:val="0"/>
        <w:rPr>
          <w:rFonts w:hint="eastAsia"/>
          <w:lang w:val="en-US" w:eastAsia="zh-CN"/>
        </w:rPr>
      </w:pPr>
      <w:r>
        <w:rPr>
          <w:rFonts w:hint="eastAsia"/>
          <w:lang w:val="en-US" w:eastAsia="zh-CN"/>
        </w:rPr>
        <w:t>服务分析</w:t>
      </w:r>
    </w:p>
    <w:p w14:paraId="3FEB6FD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支持服务列表全面呈现系统各服务整体状态，实现展示调用量、超时率、失败率等指标及同比昨日、上周数据。</w:t>
      </w:r>
    </w:p>
    <w:p w14:paraId="7BB2FE53">
      <w:pPr>
        <w:pStyle w:val="8"/>
        <w:bidi w:val="0"/>
        <w:rPr>
          <w:rFonts w:hint="eastAsia"/>
          <w:lang w:val="en-US" w:eastAsia="zh-CN"/>
        </w:rPr>
      </w:pPr>
      <w:r>
        <w:rPr>
          <w:rFonts w:hint="eastAsia"/>
          <w:lang w:val="en-US" w:eastAsia="zh-CN"/>
        </w:rPr>
        <w:t>调用链展现</w:t>
      </w:r>
    </w:p>
    <w:p w14:paraId="4D43373D">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支持调用链分析模块提供按服务和按业务两种查询维度，实现每种维度对应不同口径的拓扑展示。</w:t>
      </w:r>
    </w:p>
    <w:p w14:paraId="4D6BEC11">
      <w:pPr>
        <w:pStyle w:val="8"/>
        <w:bidi w:val="0"/>
        <w:rPr>
          <w:rFonts w:hint="eastAsia"/>
          <w:lang w:val="en-US" w:eastAsia="zh-CN"/>
        </w:rPr>
      </w:pPr>
      <w:r>
        <w:rPr>
          <w:rFonts w:hint="eastAsia"/>
          <w:lang w:val="en-US" w:eastAsia="zh-CN"/>
        </w:rPr>
        <w:t>根因分析</w:t>
      </w:r>
    </w:p>
    <w:p w14:paraId="6DB5189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支持SaaS层服务调用关系监控以卡片形式展示各服务，实现清晰呈现服务层次结构，支持调用趋势、错误及实例分析。</w:t>
      </w:r>
    </w:p>
    <w:p w14:paraId="7E9D7A4A">
      <w:pPr>
        <w:pStyle w:val="8"/>
        <w:bidi w:val="0"/>
        <w:rPr>
          <w:rFonts w:hint="eastAsia"/>
          <w:lang w:val="en-US" w:eastAsia="zh-CN"/>
        </w:rPr>
      </w:pPr>
      <w:r>
        <w:rPr>
          <w:rFonts w:hint="eastAsia"/>
          <w:lang w:val="en-US" w:eastAsia="zh-CN"/>
        </w:rPr>
        <w:t>调用链清单</w:t>
      </w:r>
    </w:p>
    <w:p w14:paraId="2F2022E0">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rPr>
        <w:t>支持采用多样化展现形式观测服务内资源执行情况，实现链路与运行日志之间关联的打通。</w:t>
      </w:r>
    </w:p>
    <w:p w14:paraId="4EB94CFD">
      <w:pPr>
        <w:pStyle w:val="8"/>
        <w:bidi w:val="0"/>
        <w:rPr>
          <w:rFonts w:hint="eastAsia"/>
          <w:lang w:val="en-US" w:eastAsia="zh-CN"/>
        </w:rPr>
      </w:pPr>
      <w:r>
        <w:rPr>
          <w:rFonts w:hint="eastAsia"/>
          <w:lang w:val="en-US" w:eastAsia="zh-CN"/>
        </w:rPr>
        <w:t>异常分析</w:t>
      </w:r>
    </w:p>
    <w:p w14:paraId="0A4717EA">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支持展现系统下各服务调用异常分析情况，实现展示服务名、报错类型、报错信息及失败量等数据。</w:t>
      </w:r>
    </w:p>
    <w:p w14:paraId="1E4D7F43">
      <w:pPr>
        <w:pStyle w:val="8"/>
        <w:bidi w:val="0"/>
        <w:rPr>
          <w:rFonts w:hint="eastAsia"/>
          <w:lang w:val="en-US" w:eastAsia="zh-CN"/>
        </w:rPr>
      </w:pPr>
      <w:r>
        <w:rPr>
          <w:rFonts w:hint="eastAsia"/>
          <w:lang w:val="en-US" w:eastAsia="zh-CN"/>
        </w:rPr>
        <w:t>SQL分析</w:t>
      </w:r>
    </w:p>
    <w:p w14:paraId="6ADE6DBB">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支持展现系统下各服务调用SQL分析情况，实现展示服务名、数据库、SQL语句、调用量、响应时间及平均耗时等数据。</w:t>
      </w:r>
    </w:p>
    <w:p w14:paraId="0C21B834">
      <w:pPr>
        <w:pStyle w:val="8"/>
        <w:bidi w:val="0"/>
        <w:rPr>
          <w:rFonts w:hint="eastAsia"/>
          <w:lang w:val="en-US" w:eastAsia="zh-CN"/>
        </w:rPr>
      </w:pPr>
      <w:r>
        <w:rPr>
          <w:rFonts w:hint="eastAsia"/>
          <w:lang w:val="en-US" w:eastAsia="zh-CN"/>
        </w:rPr>
        <w:t>接口分析</w:t>
      </w:r>
    </w:p>
    <w:p w14:paraId="6728651C">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支持展现系统下各服务调用接口分析情况，实现展示服务名、接口名、调用量、平均响应时长、失败率和三秒超时率等数据。</w:t>
      </w:r>
    </w:p>
    <w:p w14:paraId="7300C643">
      <w:pPr>
        <w:pStyle w:val="8"/>
        <w:bidi w:val="0"/>
        <w:rPr>
          <w:rFonts w:hint="eastAsia"/>
          <w:lang w:val="en-US" w:eastAsia="zh-CN"/>
        </w:rPr>
      </w:pPr>
      <w:r>
        <w:rPr>
          <w:rFonts w:hint="eastAsia"/>
          <w:lang w:val="en-US" w:eastAsia="zh-CN"/>
        </w:rPr>
        <w:t>外部接口分析</w:t>
      </w:r>
    </w:p>
    <w:p w14:paraId="5191819E">
      <w:pPr>
        <w:pStyle w:val="82"/>
        <w:keepNext w:val="0"/>
        <w:keepLines w:val="0"/>
        <w:widowControl/>
        <w:suppressLineNumbers w:val="0"/>
        <w:spacing w:beforeAutospacing="1" w:afterAutospacing="1"/>
        <w:rPr>
          <w:rFonts w:hint="eastAsia" w:ascii="宋体" w:hAnsi="宋体" w:eastAsia="宋体" w:cs="宋体"/>
          <w:kern w:val="0"/>
          <w:sz w:val="24"/>
          <w:szCs w:val="24"/>
          <w:highlight w:val="none"/>
        </w:rPr>
      </w:pPr>
      <w:r>
        <w:rPr>
          <w:rFonts w:hint="eastAsia" w:ascii="宋体" w:hAnsi="宋体" w:eastAsia="宋体" w:cs="宋体"/>
        </w:rPr>
        <w:t>支持展现系统下各服务调用外部接口分析情况，实现展示服务名、IP、接口名、调用量、平均响应时长、失败率和三秒超时率等数据。</w:t>
      </w:r>
    </w:p>
    <w:p w14:paraId="6E5F576B">
      <w:pPr>
        <w:pStyle w:val="8"/>
        <w:bidi w:val="0"/>
        <w:rPr>
          <w:rFonts w:hint="eastAsia"/>
          <w:lang w:val="en-US" w:eastAsia="zh-CN"/>
        </w:rPr>
      </w:pPr>
      <w:r>
        <w:rPr>
          <w:rFonts w:hint="eastAsia"/>
          <w:lang w:val="en-US" w:eastAsia="zh-CN"/>
        </w:rPr>
        <w:t>指标分析</w:t>
      </w:r>
    </w:p>
    <w:p w14:paraId="47697DE0">
      <w:pPr>
        <w:pStyle w:val="82"/>
        <w:keepNext w:val="0"/>
        <w:keepLines w:val="0"/>
        <w:widowControl/>
        <w:suppressLineNumbers w:val="0"/>
        <w:spacing w:beforeAutospacing="1" w:afterAutospacing="1"/>
        <w:rPr>
          <w:rFonts w:hint="eastAsia" w:ascii="宋体" w:hAnsi="宋体" w:eastAsia="宋体" w:cs="宋体"/>
          <w:kern w:val="0"/>
          <w:sz w:val="24"/>
          <w:szCs w:val="24"/>
          <w:highlight w:val="none"/>
        </w:rPr>
      </w:pPr>
      <w:r>
        <w:rPr>
          <w:rFonts w:hint="eastAsia" w:ascii="宋体" w:hAnsi="宋体" w:eastAsia="宋体" w:cs="宋体"/>
        </w:rPr>
        <w:t>支持展现服务-实例的JVM性能指标趋势分析，实现展示JVM CPU、内存、GC时间及GC计数的趋势数据</w:t>
      </w:r>
      <w:r>
        <w:rPr>
          <w:rFonts w:hint="eastAsia" w:ascii="宋体" w:hAnsi="宋体" w:eastAsia="宋体" w:cs="宋体"/>
          <w:kern w:val="0"/>
          <w:sz w:val="24"/>
          <w:szCs w:val="24"/>
          <w:highlight w:val="none"/>
        </w:rPr>
        <w:t>。</w:t>
      </w:r>
    </w:p>
    <w:p w14:paraId="558B8216">
      <w:pPr>
        <w:pStyle w:val="8"/>
        <w:bidi w:val="0"/>
        <w:rPr>
          <w:rFonts w:hint="eastAsia"/>
          <w:lang w:val="en-US" w:eastAsia="zh-CN"/>
        </w:rPr>
      </w:pPr>
      <w:r>
        <w:rPr>
          <w:rFonts w:hint="eastAsia"/>
          <w:lang w:val="en-US" w:eastAsia="zh-CN"/>
        </w:rPr>
        <w:t>告警追踪</w:t>
      </w:r>
    </w:p>
    <w:p w14:paraId="4D161666">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支持展示系统内发送的原始和收敛告警及调用情况，实现告警信息的可视化呈现与调用关系追踪。</w:t>
      </w:r>
    </w:p>
    <w:p w14:paraId="563C6914">
      <w:pPr>
        <w:pStyle w:val="8"/>
        <w:bidi w:val="0"/>
        <w:rPr>
          <w:rFonts w:hint="eastAsia"/>
          <w:lang w:val="en-US" w:eastAsia="zh-CN"/>
        </w:rPr>
      </w:pPr>
      <w:r>
        <w:rPr>
          <w:rFonts w:hint="eastAsia"/>
          <w:lang w:val="en-US" w:eastAsia="zh-CN"/>
        </w:rPr>
        <w:t>错误分析</w:t>
      </w:r>
    </w:p>
    <w:p w14:paraId="45F67B5C">
      <w:pPr>
        <w:pStyle w:val="82"/>
        <w:keepNext w:val="0"/>
        <w:keepLines w:val="0"/>
        <w:widowControl/>
        <w:suppressLineNumbers w:val="0"/>
        <w:spacing w:beforeAutospacing="1" w:afterAutospacing="1"/>
        <w:rPr>
          <w:rFonts w:hint="eastAsia" w:ascii="宋体" w:hAnsi="宋体" w:eastAsia="宋体" w:cs="宋体"/>
          <w:kern w:val="0"/>
          <w:sz w:val="24"/>
          <w:szCs w:val="24"/>
          <w:highlight w:val="none"/>
        </w:rPr>
      </w:pPr>
      <w:r>
        <w:rPr>
          <w:rFonts w:hint="eastAsia" w:ascii="宋体" w:hAnsi="宋体" w:eastAsia="宋体" w:cs="宋体"/>
        </w:rPr>
        <w:t>支持展现选择系统下各服务的错误信息汇总，实现展示服务名、业务时间、方法名、耗时、异常类型、异常信息、实例Id、链路id及堆栈信息等完整错误详情</w:t>
      </w:r>
      <w:r>
        <w:rPr>
          <w:rFonts w:hint="eastAsia" w:ascii="宋体" w:hAnsi="宋体" w:eastAsia="宋体" w:cs="宋体"/>
          <w:kern w:val="0"/>
          <w:sz w:val="24"/>
          <w:szCs w:val="24"/>
          <w:highlight w:val="none"/>
        </w:rPr>
        <w:t>。</w:t>
      </w:r>
    </w:p>
    <w:p w14:paraId="1486C09C">
      <w:pPr>
        <w:pStyle w:val="8"/>
        <w:bidi w:val="0"/>
        <w:rPr>
          <w:rFonts w:hint="eastAsia"/>
          <w:lang w:val="en-US" w:eastAsia="zh-CN"/>
        </w:rPr>
      </w:pPr>
      <w:r>
        <w:rPr>
          <w:rFonts w:hint="eastAsia"/>
          <w:lang w:val="en-US" w:eastAsia="zh-CN"/>
        </w:rPr>
        <w:t>配置管理</w:t>
      </w:r>
    </w:p>
    <w:p w14:paraId="56A3F925">
      <w:pPr>
        <w:widowControl/>
        <w:spacing w:line="360" w:lineRule="auto"/>
        <w:ind w:firstLine="480" w:firstLineChars="200"/>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rPr>
        <w:t>支持在服务、方法、JVM 等多个维度配置告警阈值。服务接入后自动发现并设置默认阈值，在海量告警发生时可自动进行收敛并发送收敛告警。</w:t>
      </w:r>
    </w:p>
    <w:p w14:paraId="44B27679">
      <w:pPr>
        <w:pStyle w:val="5"/>
        <w:bidi w:val="0"/>
        <w:rPr>
          <w:rFonts w:hint="eastAsia"/>
        </w:rPr>
      </w:pPr>
      <w:r>
        <w:rPr>
          <w:rFonts w:hint="eastAsia"/>
          <w:lang w:val="en-US" w:eastAsia="zh-CN"/>
        </w:rPr>
        <w:t>大模型能力</w:t>
      </w:r>
    </w:p>
    <w:p w14:paraId="5E0198E2">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提供模型部署、创建及路由服务功能：模型部署支持算力选择及参数配置，实现基础/LoRA模型全生命周期管理；创建模块通过私有化或接口接入多模态/大语言模型，保障平台兼容性；路由服务基于策略调度自有/第三方模型，构建大模型服务。</w:t>
      </w:r>
    </w:p>
    <w:p w14:paraId="14C59135">
      <w:pPr>
        <w:pStyle w:val="6"/>
        <w:bidi w:val="0"/>
        <w:rPr>
          <w:rFonts w:hint="eastAsia"/>
        </w:rPr>
      </w:pPr>
      <w:r>
        <w:rPr>
          <w:rFonts w:hint="eastAsia"/>
        </w:rPr>
        <w:t>模型部署</w:t>
      </w:r>
    </w:p>
    <w:p w14:paraId="438C9439">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支持选择算力资源，部署基础模型或lora模型，并能灵活设置模型参数，满足多样化部署需求。还可以对模型进行启动、停止、编辑、删除等管理操作。</w:t>
      </w:r>
    </w:p>
    <w:p w14:paraId="13609910">
      <w:pPr>
        <w:pStyle w:val="6"/>
        <w:bidi w:val="0"/>
        <w:rPr>
          <w:rFonts w:hint="eastAsia"/>
          <w:lang w:val="en-US" w:eastAsia="zh-CN"/>
        </w:rPr>
      </w:pPr>
      <w:r>
        <w:rPr>
          <w:rFonts w:hint="eastAsia"/>
          <w:lang w:val="en-US" w:eastAsia="zh-CN"/>
        </w:rPr>
        <w:t>模型创建</w:t>
      </w:r>
    </w:p>
    <w:p w14:paraId="0BDA929E">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支持用户通过私有化部署或开放接口的方式将大语言模型和多模态模型接入平台，提供适配配置功能。</w:t>
      </w:r>
    </w:p>
    <w:p w14:paraId="7CF4F1A5">
      <w:pPr>
        <w:pStyle w:val="6"/>
        <w:bidi w:val="0"/>
        <w:rPr>
          <w:rFonts w:hint="eastAsia"/>
          <w:lang w:val="en-US" w:eastAsia="zh-CN"/>
        </w:rPr>
      </w:pPr>
      <w:r>
        <w:rPr>
          <w:rFonts w:hint="eastAsia"/>
          <w:lang w:val="en-US" w:eastAsia="zh-CN"/>
        </w:rPr>
        <w:t>路由服务</w:t>
      </w:r>
    </w:p>
    <w:p w14:paraId="76E86C56">
      <w:pPr>
        <w:widowControl/>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rPr>
        <w:t>支持通过各种配置的路由来调度转发自有或第三方的大语言、多模态等模型，实现模型调用的流控等。</w:t>
      </w:r>
    </w:p>
    <w:p w14:paraId="678B5A50">
      <w:pPr>
        <w:pStyle w:val="5"/>
        <w:bidi w:val="0"/>
        <w:rPr>
          <w:rFonts w:hint="eastAsia"/>
        </w:rPr>
      </w:pPr>
      <w:r>
        <w:rPr>
          <w:rFonts w:hint="eastAsia"/>
          <w:lang w:val="en-US" w:eastAsia="zh-CN"/>
        </w:rPr>
        <w:t>AI原子能力</w:t>
      </w:r>
    </w:p>
    <w:p w14:paraId="11D8145A">
      <w:pPr>
        <w:rPr>
          <w:rFonts w:hint="eastAsia" w:ascii="宋体" w:hAnsi="宋体" w:eastAsia="宋体" w:cs="宋体"/>
        </w:rPr>
      </w:pPr>
      <w:r>
        <w:rPr>
          <w:rFonts w:hint="eastAsia" w:ascii="宋体" w:hAnsi="宋体" w:eastAsia="宋体" w:cs="宋体"/>
          <w:i w:val="0"/>
          <w:iCs w:val="0"/>
          <w:color w:val="000000"/>
          <w:kern w:val="0"/>
          <w:sz w:val="24"/>
          <w:szCs w:val="24"/>
          <w:u w:val="none"/>
          <w:lang w:val="en-US" w:eastAsia="zh-CN" w:bidi="ar"/>
        </w:rPr>
        <w:t>提供听说读写看想思动 AI 原子能力，包含智能数据分析、图像识别、文字识别、自然语言处理、大模型、智能语音交互等能力。原子能力需要支持主流的HTTP或SSE标准协议，需提供便捷的统一接入方案，方便调用方快速接入原子能力。</w:t>
      </w:r>
    </w:p>
    <w:p w14:paraId="42C11115">
      <w:pPr>
        <w:pStyle w:val="4"/>
        <w:bidi w:val="0"/>
        <w:rPr>
          <w:rFonts w:hint="eastAsia"/>
          <w:lang w:val="en-US" w:eastAsia="zh-CN"/>
        </w:rPr>
      </w:pPr>
      <w:bookmarkStart w:id="79" w:name="_Toc15515"/>
      <w:bookmarkStart w:id="80" w:name="_Toc88301237"/>
      <w:bookmarkStart w:id="81" w:name="_Toc18104"/>
      <w:bookmarkStart w:id="82" w:name="_Toc5436"/>
      <w:bookmarkStart w:id="83" w:name="_Toc31624"/>
      <w:bookmarkStart w:id="84" w:name="_Toc12022509"/>
      <w:bookmarkStart w:id="85" w:name="_Toc13488"/>
      <w:bookmarkStart w:id="86" w:name="_Toc12600"/>
      <w:bookmarkStart w:id="87" w:name="_Toc24258"/>
      <w:bookmarkStart w:id="88" w:name="_Toc12022515"/>
      <w:bookmarkStart w:id="89" w:name="_Toc7501"/>
      <w:bookmarkStart w:id="90" w:name="_Toc22267"/>
      <w:bookmarkStart w:id="91" w:name="_Toc92"/>
      <w:r>
        <w:rPr>
          <w:rFonts w:hint="eastAsia"/>
          <w:lang w:val="en-US" w:eastAsia="zh-CN"/>
        </w:rPr>
        <w:t>增值服务</w:t>
      </w:r>
    </w:p>
    <w:p w14:paraId="383B8008">
      <w:pPr>
        <w:pStyle w:val="5"/>
        <w:bidi w:val="0"/>
        <w:rPr>
          <w:rFonts w:hint="eastAsia"/>
          <w:lang w:val="en-US" w:eastAsia="zh-CN"/>
        </w:rPr>
      </w:pPr>
      <w:r>
        <w:rPr>
          <w:rFonts w:hint="eastAsia"/>
          <w:lang w:val="en-US" w:eastAsia="zh-CN"/>
        </w:rPr>
        <w:t>初级专家定制服务</w:t>
      </w:r>
    </w:p>
    <w:p w14:paraId="6DBB836E">
      <w:pP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提供标准化原子能力适配、平台基础功能开发及常规交付部署服务，包含需求分析、功能实现、基础测试及文档交付等。</w:t>
      </w:r>
    </w:p>
    <w:p w14:paraId="2EE713F9">
      <w:pPr>
        <w:pStyle w:val="5"/>
        <w:bidi w:val="0"/>
        <w:rPr>
          <w:rFonts w:hint="eastAsia"/>
          <w:lang w:val="en-US" w:eastAsia="zh-CN"/>
        </w:rPr>
      </w:pPr>
      <w:r>
        <w:rPr>
          <w:rFonts w:hint="eastAsia"/>
          <w:lang w:val="en-US" w:eastAsia="zh-CN"/>
        </w:rPr>
        <w:t>高级专家定制服务</w:t>
      </w:r>
    </w:p>
    <w:p w14:paraId="3AB91177">
      <w:pP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提供全流程深度定制开发服务，包含原子能力定制、平台复杂功能定制开发和优化(如多系统集成、性能优化等)定制化交付部署(跨环境适配等)等能力。</w:t>
      </w:r>
      <w:bookmarkEnd w:id="79"/>
      <w:bookmarkEnd w:id="80"/>
      <w:bookmarkEnd w:id="81"/>
      <w:bookmarkEnd w:id="82"/>
      <w:bookmarkEnd w:id="83"/>
      <w:bookmarkEnd w:id="84"/>
      <w:bookmarkEnd w:id="85"/>
      <w:bookmarkEnd w:id="86"/>
      <w:bookmarkEnd w:id="87"/>
      <w:bookmarkEnd w:id="88"/>
      <w:bookmarkEnd w:id="89"/>
      <w:bookmarkEnd w:id="90"/>
      <w:bookmarkEnd w:id="91"/>
      <w:bookmarkStart w:id="92" w:name="_Toc27963"/>
      <w:bookmarkStart w:id="93" w:name="_Toc31661"/>
      <w:bookmarkStart w:id="94" w:name="_Toc15648"/>
    </w:p>
    <w:p w14:paraId="3CBE3B51">
      <w:pPr>
        <w:pStyle w:val="4"/>
        <w:bidi w:val="0"/>
        <w:rPr>
          <w:rFonts w:hint="eastAsia"/>
          <w:lang w:val="en-US" w:eastAsia="zh-CN"/>
        </w:rPr>
      </w:pPr>
      <w:r>
        <w:rPr>
          <w:rFonts w:hint="eastAsia"/>
          <w:lang w:val="en-US" w:eastAsia="zh-CN"/>
        </w:rPr>
        <w:t>非功能要求</w:t>
      </w:r>
      <w:bookmarkEnd w:id="92"/>
      <w:bookmarkEnd w:id="93"/>
    </w:p>
    <w:p w14:paraId="25CF4F67">
      <w:pPr>
        <w:pStyle w:val="5"/>
        <w:bidi w:val="0"/>
        <w:rPr>
          <w:rFonts w:hint="eastAsia"/>
          <w:lang w:val="en-US" w:eastAsia="zh-CN"/>
        </w:rPr>
      </w:pPr>
      <w:r>
        <w:rPr>
          <w:rFonts w:hint="eastAsia"/>
          <w:lang w:val="en-US" w:eastAsia="zh-CN"/>
        </w:rPr>
        <w:t>数据安全</w:t>
      </w:r>
    </w:p>
    <w:p w14:paraId="1D25EAE0">
      <w:pPr>
        <w:rPr>
          <w:rFonts w:hint="eastAsia" w:ascii="宋体" w:hAnsi="宋体" w:eastAsia="宋体" w:cs="宋体"/>
          <w:highlight w:val="none"/>
        </w:rPr>
      </w:pPr>
      <w:r>
        <w:rPr>
          <w:rFonts w:hint="eastAsia" w:ascii="宋体" w:hAnsi="宋体" w:eastAsia="宋体" w:cs="宋体"/>
          <w:highlight w:val="none"/>
        </w:rPr>
        <w:t>数据加密：所有传输的数据必须经过加密处理，以防止数据在传输过程中被窃取或篡改。</w:t>
      </w:r>
    </w:p>
    <w:p w14:paraId="52B05FA7">
      <w:pPr>
        <w:rPr>
          <w:rFonts w:hint="eastAsia" w:ascii="宋体" w:hAnsi="宋体" w:eastAsia="宋体" w:cs="宋体"/>
          <w:highlight w:val="none"/>
        </w:rPr>
      </w:pPr>
      <w:r>
        <w:rPr>
          <w:rFonts w:hint="eastAsia" w:ascii="宋体" w:hAnsi="宋体" w:eastAsia="宋体" w:cs="宋体"/>
          <w:highlight w:val="none"/>
        </w:rPr>
        <w:t>身份验证与权限控制：只有授权用户可以访问和操作数据，实施严格的身份验证机制。</w:t>
      </w:r>
    </w:p>
    <w:p w14:paraId="5352600F">
      <w:pPr>
        <w:rPr>
          <w:rFonts w:hint="eastAsia" w:ascii="宋体" w:hAnsi="宋体" w:eastAsia="宋体" w:cs="宋体"/>
          <w:highlight w:val="none"/>
        </w:rPr>
      </w:pPr>
      <w:r>
        <w:rPr>
          <w:rFonts w:hint="eastAsia" w:ascii="宋体" w:hAnsi="宋体" w:eastAsia="宋体" w:cs="宋体"/>
          <w:highlight w:val="none"/>
        </w:rPr>
        <w:t>数据隔离：不同用户之间的数据应进行隔离，用户数据的隐私和安全。</w:t>
      </w:r>
    </w:p>
    <w:p w14:paraId="1A3C09DA">
      <w:pPr>
        <w:rPr>
          <w:rFonts w:hint="eastAsia" w:ascii="宋体" w:hAnsi="宋体" w:eastAsia="宋体" w:cs="宋体"/>
          <w:highlight w:val="none"/>
        </w:rPr>
      </w:pPr>
      <w:r>
        <w:rPr>
          <w:rFonts w:hint="eastAsia" w:ascii="宋体" w:hAnsi="宋体" w:eastAsia="宋体" w:cs="宋体"/>
          <w:highlight w:val="none"/>
        </w:rPr>
        <w:t>日志与审计：系统应记录所有数据访问和操作的日志，便于后续审计和问题追踪。</w:t>
      </w:r>
    </w:p>
    <w:p w14:paraId="0C52A0FA">
      <w:pPr>
        <w:pStyle w:val="5"/>
        <w:bidi w:val="0"/>
        <w:rPr>
          <w:rFonts w:hint="eastAsia"/>
          <w:lang w:val="en-US" w:eastAsia="zh-CN"/>
        </w:rPr>
      </w:pPr>
      <w:r>
        <w:rPr>
          <w:rFonts w:hint="eastAsia"/>
          <w:lang w:val="en-US" w:eastAsia="zh-CN"/>
        </w:rPr>
        <w:t>稳定性</w:t>
      </w:r>
    </w:p>
    <w:p w14:paraId="58F653D0">
      <w:pPr>
        <w:rPr>
          <w:rFonts w:hint="eastAsia" w:ascii="宋体" w:hAnsi="宋体" w:eastAsia="宋体" w:cs="宋体"/>
          <w:highlight w:val="none"/>
        </w:rPr>
      </w:pPr>
      <w:r>
        <w:rPr>
          <w:rFonts w:hint="eastAsia" w:ascii="宋体" w:hAnsi="宋体" w:eastAsia="宋体" w:cs="宋体"/>
          <w:highlight w:val="none"/>
        </w:rPr>
        <w:t>高可用性：系统应设计为高可用架构，在任何单点故障情况下仍能保持服务的连续性。</w:t>
      </w:r>
    </w:p>
    <w:p w14:paraId="7CFA26DA">
      <w:pPr>
        <w:rPr>
          <w:rFonts w:hint="eastAsia" w:ascii="宋体" w:hAnsi="宋体" w:eastAsia="宋体" w:cs="宋体"/>
          <w:highlight w:val="none"/>
        </w:rPr>
      </w:pPr>
      <w:r>
        <w:rPr>
          <w:rFonts w:hint="eastAsia" w:ascii="宋体" w:hAnsi="宋体" w:eastAsia="宋体" w:cs="宋体"/>
          <w:highlight w:val="none"/>
        </w:rPr>
        <w:t>负载均衡：通过负载均衡技术，合理分配请求，避免单个资源过载，从而提高系统的稳定性和响应速度。</w:t>
      </w:r>
    </w:p>
    <w:p w14:paraId="23B186A9">
      <w:pPr>
        <w:rPr>
          <w:rFonts w:hint="eastAsia" w:ascii="宋体" w:hAnsi="宋体" w:eastAsia="宋体" w:cs="宋体"/>
          <w:highlight w:val="none"/>
        </w:rPr>
      </w:pPr>
      <w:r>
        <w:rPr>
          <w:rFonts w:hint="eastAsia" w:ascii="宋体" w:hAnsi="宋体" w:eastAsia="宋体" w:cs="宋体"/>
          <w:highlight w:val="none"/>
        </w:rPr>
        <w:t>弹性扩展：系统应具备弹性扩展能力，根据负载情况动态调整资源，满足高峰期的需求。</w:t>
      </w:r>
    </w:p>
    <w:p w14:paraId="6C87D8D5">
      <w:pPr>
        <w:pStyle w:val="5"/>
        <w:bidi w:val="0"/>
        <w:rPr>
          <w:rFonts w:hint="eastAsia"/>
          <w:lang w:val="en-US" w:eastAsia="zh-CN"/>
        </w:rPr>
      </w:pPr>
      <w:r>
        <w:rPr>
          <w:rFonts w:hint="eastAsia"/>
          <w:lang w:val="en-US" w:eastAsia="zh-CN"/>
        </w:rPr>
        <w:t>故障处理</w:t>
      </w:r>
    </w:p>
    <w:p w14:paraId="3296629C">
      <w:pPr>
        <w:rPr>
          <w:rFonts w:hint="eastAsia" w:ascii="宋体" w:hAnsi="宋体" w:eastAsia="宋体" w:cs="宋体"/>
          <w:highlight w:val="none"/>
        </w:rPr>
      </w:pPr>
      <w:r>
        <w:rPr>
          <w:rFonts w:hint="eastAsia" w:ascii="宋体" w:hAnsi="宋体" w:eastAsia="宋体" w:cs="宋体"/>
          <w:highlight w:val="none"/>
        </w:rPr>
        <w:t>故障检测：系统应具备实时监控和故障检测能力，能够及时发现并报告故障。</w:t>
      </w:r>
    </w:p>
    <w:p w14:paraId="4E51BEA2">
      <w:pPr>
        <w:rPr>
          <w:rFonts w:hint="eastAsia" w:ascii="宋体" w:hAnsi="宋体" w:eastAsia="宋体" w:cs="宋体"/>
          <w:highlight w:val="none"/>
        </w:rPr>
      </w:pPr>
      <w:r>
        <w:rPr>
          <w:rFonts w:hint="eastAsia" w:ascii="宋体" w:hAnsi="宋体" w:eastAsia="宋体" w:cs="宋体"/>
          <w:highlight w:val="none"/>
        </w:rPr>
        <w:t>自动恢复：在发生故障时，系统应能够自动恢复到正常状态，减少人工干预的需求。</w:t>
      </w:r>
    </w:p>
    <w:p w14:paraId="310B1D07">
      <w:pPr>
        <w:rPr>
          <w:rFonts w:hint="eastAsia" w:ascii="宋体" w:hAnsi="宋体" w:eastAsia="宋体" w:cs="宋体"/>
          <w:highlight w:val="none"/>
        </w:rPr>
      </w:pPr>
      <w:r>
        <w:rPr>
          <w:rFonts w:hint="eastAsia" w:ascii="宋体" w:hAnsi="宋体" w:eastAsia="宋体" w:cs="宋体"/>
          <w:highlight w:val="none"/>
        </w:rPr>
        <w:t>应急预案：制定详细的应急预案，定期进行故障演练，以提高系统的恢复能力和应对突发事件的能力。</w:t>
      </w:r>
    </w:p>
    <w:p w14:paraId="126556A9">
      <w:pPr>
        <w:pStyle w:val="5"/>
        <w:bidi w:val="0"/>
        <w:rPr>
          <w:rFonts w:hint="eastAsia"/>
          <w:lang w:val="en-US" w:eastAsia="zh-CN"/>
        </w:rPr>
      </w:pPr>
      <w:r>
        <w:rPr>
          <w:rFonts w:hint="eastAsia"/>
          <w:lang w:val="en-US" w:eastAsia="zh-CN"/>
        </w:rPr>
        <w:t>性能要求</w:t>
      </w:r>
    </w:p>
    <w:p w14:paraId="54BA3EF3">
      <w:pPr>
        <w:rPr>
          <w:rFonts w:hint="eastAsia" w:ascii="宋体" w:hAnsi="宋体" w:eastAsia="宋体" w:cs="宋体"/>
          <w:highlight w:val="none"/>
        </w:rPr>
      </w:pPr>
      <w:r>
        <w:rPr>
          <w:rFonts w:hint="eastAsia" w:ascii="宋体" w:hAnsi="宋体" w:eastAsia="宋体" w:cs="宋体"/>
          <w:highlight w:val="none"/>
        </w:rPr>
        <w:t>响应时间：系统的响应时间应控制在1秒以内，以用户体验。</w:t>
      </w:r>
    </w:p>
    <w:p w14:paraId="080DDAE7">
      <w:pPr>
        <w:rPr>
          <w:rFonts w:hint="eastAsia" w:ascii="宋体" w:hAnsi="宋体" w:eastAsia="宋体" w:cs="宋体"/>
          <w:highlight w:val="none"/>
        </w:rPr>
      </w:pPr>
      <w:r>
        <w:rPr>
          <w:rFonts w:hint="eastAsia" w:ascii="宋体" w:hAnsi="宋体" w:eastAsia="宋体" w:cs="宋体"/>
          <w:highlight w:val="none"/>
        </w:rPr>
        <w:t>吞吐量：系统应支持高并发请求，能够处理大量用户同时访问的情况，服务的流畅性。</w:t>
      </w:r>
    </w:p>
    <w:p w14:paraId="1693959B">
      <w:pPr>
        <w:rPr>
          <w:rFonts w:hint="eastAsia" w:ascii="宋体" w:hAnsi="宋体" w:eastAsia="宋体" w:cs="宋体"/>
          <w:highlight w:val="none"/>
        </w:rPr>
      </w:pPr>
      <w:r>
        <w:rPr>
          <w:rFonts w:hint="eastAsia" w:ascii="宋体" w:hAnsi="宋体" w:eastAsia="宋体" w:cs="宋体"/>
          <w:highlight w:val="none"/>
        </w:rPr>
        <w:t>资源利用率：优化资源的利用率，计算资源的高效使用，降低运营成本。</w:t>
      </w:r>
    </w:p>
    <w:p w14:paraId="36DF0BF0">
      <w:pPr>
        <w:pStyle w:val="5"/>
        <w:bidi w:val="0"/>
        <w:rPr>
          <w:rFonts w:hint="eastAsia"/>
          <w:lang w:val="en-US" w:eastAsia="zh-CN"/>
        </w:rPr>
      </w:pPr>
      <w:r>
        <w:rPr>
          <w:rFonts w:hint="eastAsia"/>
          <w:lang w:val="en-US" w:eastAsia="zh-CN"/>
        </w:rPr>
        <w:t>可靠性</w:t>
      </w:r>
    </w:p>
    <w:p w14:paraId="25D9CB9C">
      <w:pPr>
        <w:rPr>
          <w:rFonts w:hint="eastAsia" w:ascii="宋体" w:hAnsi="宋体" w:eastAsia="宋体" w:cs="宋体"/>
          <w:highlight w:val="none"/>
        </w:rPr>
      </w:pPr>
      <w:r>
        <w:rPr>
          <w:rFonts w:hint="eastAsia" w:ascii="宋体" w:hAnsi="宋体" w:eastAsia="宋体" w:cs="宋体"/>
          <w:highlight w:val="none"/>
        </w:rPr>
        <w:t>容错性：系统应具备容错能力，能够在部分组件发生故障时继续提供服务。</w:t>
      </w:r>
    </w:p>
    <w:p w14:paraId="2F64D5D9">
      <w:pPr>
        <w:rPr>
          <w:rFonts w:hint="eastAsia" w:ascii="宋体" w:hAnsi="宋体" w:eastAsia="宋体" w:cs="宋体"/>
          <w:highlight w:val="none"/>
        </w:rPr>
      </w:pPr>
      <w:r>
        <w:rPr>
          <w:rFonts w:hint="eastAsia" w:ascii="宋体" w:hAnsi="宋体" w:eastAsia="宋体" w:cs="宋体"/>
          <w:highlight w:val="none"/>
        </w:rPr>
        <w:t>可恢复性：系统在发生故障后，能够在规定时间内恢复到正常状态，业务连续性。</w:t>
      </w:r>
    </w:p>
    <w:p w14:paraId="4A6CA5D2">
      <w:pPr>
        <w:rPr>
          <w:rFonts w:hint="eastAsia" w:ascii="宋体" w:hAnsi="宋体" w:eastAsia="宋体" w:cs="宋体"/>
          <w:highlight w:val="none"/>
        </w:rPr>
      </w:pPr>
      <w:r>
        <w:rPr>
          <w:rFonts w:hint="eastAsia" w:ascii="宋体" w:hAnsi="宋体" w:eastAsia="宋体" w:cs="宋体"/>
          <w:highlight w:val="none"/>
        </w:rPr>
        <w:t>故障率：系统的故障率应保持在可接受范围内，定期进行性能评估和优化。</w:t>
      </w:r>
    </w:p>
    <w:p w14:paraId="452247C6">
      <w:pPr>
        <w:pStyle w:val="5"/>
        <w:bidi w:val="0"/>
        <w:rPr>
          <w:rFonts w:hint="eastAsia"/>
          <w:lang w:val="en-US" w:eastAsia="zh-CN"/>
        </w:rPr>
      </w:pPr>
      <w:r>
        <w:rPr>
          <w:rFonts w:hint="eastAsia"/>
          <w:lang w:val="en-US" w:eastAsia="zh-CN"/>
        </w:rPr>
        <w:t>可维护性与可扩展性</w:t>
      </w:r>
    </w:p>
    <w:p w14:paraId="4F2852A4">
      <w:pPr>
        <w:rPr>
          <w:rFonts w:hint="eastAsia" w:ascii="宋体" w:hAnsi="宋体" w:eastAsia="宋体" w:cs="宋体"/>
          <w:highlight w:val="none"/>
        </w:rPr>
      </w:pPr>
      <w:r>
        <w:rPr>
          <w:rFonts w:hint="eastAsia" w:ascii="宋体" w:hAnsi="宋体" w:eastAsia="宋体" w:cs="宋体"/>
          <w:highlight w:val="none"/>
        </w:rPr>
        <w:t>模块化设计：系统应采用模块化设计，便于后续的维护和功能扩展。</w:t>
      </w:r>
    </w:p>
    <w:p w14:paraId="58F74401">
      <w:pPr>
        <w:rPr>
          <w:rFonts w:hint="eastAsia" w:ascii="宋体" w:hAnsi="宋体" w:eastAsia="宋体" w:cs="宋体"/>
          <w:highlight w:val="none"/>
        </w:rPr>
      </w:pPr>
      <w:r>
        <w:rPr>
          <w:rFonts w:hint="eastAsia" w:ascii="宋体" w:hAnsi="宋体" w:eastAsia="宋体" w:cs="宋体"/>
          <w:highlight w:val="none"/>
        </w:rPr>
        <w:t>易于升级：系统应支持平滑升级，在更新过程中不影响现有服务的正常运行。</w:t>
      </w:r>
    </w:p>
    <w:p w14:paraId="20F8BFD2">
      <w:pPr>
        <w:rPr>
          <w:rFonts w:hint="eastAsia" w:ascii="宋体" w:hAnsi="宋体" w:eastAsia="宋体" w:cs="宋体"/>
          <w:highlight w:val="none"/>
        </w:rPr>
      </w:pPr>
      <w:r>
        <w:rPr>
          <w:rFonts w:hint="eastAsia" w:ascii="宋体" w:hAnsi="宋体" w:eastAsia="宋体" w:cs="宋体"/>
          <w:highlight w:val="none"/>
        </w:rPr>
        <w:t>文档齐全：提供详细的系统文档和API文档，方便开发人员进行维护和扩展。</w:t>
      </w:r>
    </w:p>
    <w:p w14:paraId="01E38C85">
      <w:pPr>
        <w:pStyle w:val="5"/>
        <w:bidi w:val="0"/>
        <w:rPr>
          <w:rFonts w:hint="eastAsia"/>
          <w:lang w:val="en-US" w:eastAsia="zh-CN"/>
        </w:rPr>
      </w:pPr>
      <w:r>
        <w:rPr>
          <w:rFonts w:hint="eastAsia"/>
          <w:lang w:val="en-US" w:eastAsia="zh-CN"/>
        </w:rPr>
        <w:t>合法性</w:t>
      </w:r>
    </w:p>
    <w:p w14:paraId="11928AC2">
      <w:pPr>
        <w:rPr>
          <w:rFonts w:hint="eastAsia" w:ascii="宋体" w:hAnsi="宋体" w:eastAsia="宋体" w:cs="宋体"/>
          <w:highlight w:val="none"/>
        </w:rPr>
      </w:pPr>
      <w:r>
        <w:rPr>
          <w:rFonts w:hint="eastAsia" w:ascii="宋体" w:hAnsi="宋体" w:eastAsia="宋体" w:cs="宋体"/>
          <w:highlight w:val="none"/>
        </w:rPr>
        <w:t>法律合规：系统应遵循相关法律法规，特别是在数据隐私和保护方面，用户数据的合法使用。</w:t>
      </w:r>
    </w:p>
    <w:p w14:paraId="697A3968">
      <w:pPr>
        <w:rPr>
          <w:rFonts w:hint="eastAsia" w:ascii="宋体" w:hAnsi="宋体" w:eastAsia="宋体" w:cs="宋体"/>
          <w:highlight w:val="none"/>
        </w:rPr>
      </w:pPr>
      <w:r>
        <w:rPr>
          <w:rFonts w:hint="eastAsia" w:ascii="宋体" w:hAnsi="宋体" w:eastAsia="宋体" w:cs="宋体"/>
          <w:highlight w:val="none"/>
        </w:rPr>
        <w:t>行业标准：遵循行业标准和最佳实践，系统的安全性和可靠性。</w:t>
      </w:r>
    </w:p>
    <w:bookmarkEnd w:id="94"/>
    <w:p w14:paraId="7C4A9F85">
      <w:pPr>
        <w:pStyle w:val="2"/>
        <w:bidi w:val="0"/>
        <w:rPr>
          <w:rFonts w:hint="eastAsia"/>
          <w:lang w:val="en-US" w:eastAsia="zh-CN"/>
        </w:rPr>
      </w:pPr>
      <w:r>
        <w:rPr>
          <w:rFonts w:hint="eastAsia"/>
          <w:lang w:val="en-US" w:eastAsia="zh-CN"/>
        </w:rPr>
        <w:t>技术支撑服务和人员要求</w:t>
      </w:r>
    </w:p>
    <w:p w14:paraId="223D0A9B">
      <w:pPr>
        <w:pStyle w:val="4"/>
        <w:bidi w:val="0"/>
        <w:rPr>
          <w:rFonts w:hint="eastAsia"/>
          <w:lang w:val="en-US" w:eastAsia="zh-Hans"/>
        </w:rPr>
      </w:pPr>
      <w:bookmarkStart w:id="95" w:name="_Toc15036"/>
      <w:bookmarkStart w:id="96" w:name="_Toc102218530"/>
      <w:bookmarkStart w:id="97" w:name="_Toc2016"/>
      <w:bookmarkStart w:id="98" w:name="_Toc12080"/>
      <w:bookmarkStart w:id="99" w:name="_Toc4973"/>
      <w:r>
        <w:rPr>
          <w:rFonts w:hint="eastAsia"/>
          <w:lang w:val="en-US" w:eastAsia="zh-Hans"/>
        </w:rPr>
        <w:t>技术</w:t>
      </w:r>
      <w:r>
        <w:rPr>
          <w:rFonts w:hint="eastAsia"/>
          <w:lang w:val="en-US" w:eastAsia="zh-CN"/>
        </w:rPr>
        <w:t>支撑</w:t>
      </w:r>
      <w:r>
        <w:rPr>
          <w:rFonts w:hint="eastAsia"/>
          <w:lang w:val="en-US" w:eastAsia="zh-Hans"/>
        </w:rPr>
        <w:t>服务</w:t>
      </w:r>
      <w:bookmarkEnd w:id="95"/>
      <w:bookmarkEnd w:id="96"/>
      <w:bookmarkEnd w:id="97"/>
      <w:r>
        <w:rPr>
          <w:rFonts w:hint="eastAsia"/>
          <w:lang w:val="en-US" w:eastAsia="zh-CN"/>
        </w:rPr>
        <w:t>要求</w:t>
      </w:r>
    </w:p>
    <w:p w14:paraId="292A5BC3">
      <w:pPr>
        <w:pStyle w:val="949"/>
        <w:rPr>
          <w:rFonts w:hint="eastAsia" w:ascii="宋体" w:hAnsi="宋体" w:eastAsia="宋体" w:cs="宋体"/>
          <w:lang w:val="en-US" w:eastAsia="en-US"/>
        </w:rPr>
      </w:pPr>
      <w:r>
        <w:rPr>
          <w:rFonts w:hint="eastAsia" w:cs="宋体"/>
          <w:sz w:val="24"/>
          <w:szCs w:val="24"/>
          <w:lang w:val="en-US" w:eastAsia="zh-CN"/>
        </w:rPr>
        <w:t>技术支撑服务覆盖江苏全省范围内客户，</w:t>
      </w:r>
      <w:r>
        <w:rPr>
          <w:rFonts w:hint="eastAsia" w:ascii="宋体" w:hAnsi="宋体" w:eastAsia="宋体" w:cs="宋体"/>
          <w:lang w:val="en-US" w:eastAsia="en-US"/>
        </w:rPr>
        <w:t>针对现场技术支持服务，应答方应具有完善的技术支持体系。保证每周7×24小时响应支撑，同时提交报告说明及相关文档资料。故障响应及时率100%，故障修复及时率100%。除了现场技术支持</w:t>
      </w:r>
      <w:r>
        <w:rPr>
          <w:rFonts w:hint="eastAsia" w:ascii="宋体" w:hAnsi="宋体" w:eastAsia="宋体" w:cs="宋体"/>
          <w:lang w:val="en-US" w:eastAsia="zh-CN"/>
        </w:rPr>
        <w:t>外</w:t>
      </w:r>
      <w:r>
        <w:rPr>
          <w:rFonts w:hint="eastAsia" w:ascii="宋体" w:hAnsi="宋体" w:eastAsia="宋体" w:cs="宋体"/>
          <w:lang w:val="en-US" w:eastAsia="en-US"/>
        </w:rPr>
        <w:t>，还</w:t>
      </w:r>
      <w:r>
        <w:rPr>
          <w:rFonts w:hint="eastAsia" w:ascii="宋体" w:hAnsi="宋体" w:eastAsia="宋体" w:cs="宋体"/>
          <w:lang w:val="en-US" w:eastAsia="zh-Hans"/>
        </w:rPr>
        <w:t>需</w:t>
      </w:r>
      <w:r>
        <w:rPr>
          <w:rFonts w:hint="eastAsia" w:ascii="宋体" w:hAnsi="宋体" w:eastAsia="宋体" w:cs="宋体"/>
          <w:lang w:val="en-US" w:eastAsia="en-US"/>
        </w:rPr>
        <w:t>提供其它多种技术支持手段。</w:t>
      </w:r>
    </w:p>
    <w:p w14:paraId="7A94D256">
      <w:pPr>
        <w:pStyle w:val="949"/>
        <w:rPr>
          <w:rFonts w:hint="eastAsia" w:ascii="宋体" w:hAnsi="宋体" w:eastAsia="宋体" w:cs="宋体"/>
          <w:lang w:val="en-US" w:eastAsia="en-US"/>
        </w:rPr>
      </w:pPr>
      <w:r>
        <w:rPr>
          <w:rFonts w:hint="eastAsia" w:ascii="宋体" w:hAnsi="宋体" w:eastAsia="宋体" w:cs="宋体"/>
          <w:lang w:val="en-US" w:eastAsia="en-US"/>
        </w:rPr>
        <w:t>（1）需求调研服务</w:t>
      </w:r>
    </w:p>
    <w:p w14:paraId="0724E945">
      <w:pPr>
        <w:pStyle w:val="949"/>
        <w:rPr>
          <w:rFonts w:hint="eastAsia" w:ascii="宋体" w:hAnsi="宋体" w:eastAsia="宋体" w:cs="宋体"/>
          <w:lang w:val="en-US" w:eastAsia="en-US"/>
        </w:rPr>
      </w:pPr>
      <w:r>
        <w:rPr>
          <w:rFonts w:hint="eastAsia" w:ascii="宋体" w:hAnsi="宋体" w:eastAsia="宋体" w:cs="宋体"/>
          <w:lang w:val="en-US" w:eastAsia="en-US"/>
        </w:rPr>
        <w:t>需求调研服务：协助进行包括需求收集、技术交流、方案设计、现场勘查等工作</w:t>
      </w:r>
    </w:p>
    <w:p w14:paraId="13FF0EDA">
      <w:pPr>
        <w:pStyle w:val="949"/>
        <w:rPr>
          <w:rFonts w:hint="eastAsia" w:ascii="宋体" w:hAnsi="宋体" w:eastAsia="宋体" w:cs="宋体"/>
          <w:lang w:val="en-US" w:eastAsia="en-US"/>
        </w:rPr>
      </w:pPr>
      <w:r>
        <w:rPr>
          <w:rFonts w:hint="eastAsia" w:ascii="宋体" w:hAnsi="宋体" w:eastAsia="宋体" w:cs="宋体"/>
          <w:lang w:val="en-US" w:eastAsia="en-US"/>
        </w:rPr>
        <w:t>（2）实施方案服务</w:t>
      </w:r>
    </w:p>
    <w:p w14:paraId="5BFF4CFE">
      <w:pPr>
        <w:pStyle w:val="949"/>
        <w:rPr>
          <w:rFonts w:hint="eastAsia" w:ascii="宋体" w:hAnsi="宋体" w:eastAsia="宋体" w:cs="宋体"/>
          <w:lang w:val="en-US" w:eastAsia="zh-CN"/>
        </w:rPr>
      </w:pPr>
      <w:r>
        <w:rPr>
          <w:rFonts w:hint="eastAsia" w:ascii="宋体" w:hAnsi="宋体" w:eastAsia="宋体" w:cs="宋体"/>
          <w:lang w:val="en-US" w:eastAsia="en-US"/>
        </w:rPr>
        <w:t>实施方案设计执行：协助客户进行包括项目实施方案的初步设计、编制、整合等，以及现场具体安装实施调试工作</w:t>
      </w:r>
      <w:r>
        <w:rPr>
          <w:rFonts w:hint="eastAsia" w:cs="宋体"/>
          <w:lang w:val="en-US" w:eastAsia="zh-CN"/>
        </w:rPr>
        <w:t>。</w:t>
      </w:r>
    </w:p>
    <w:p w14:paraId="347E7AF0">
      <w:pPr>
        <w:pStyle w:val="949"/>
        <w:rPr>
          <w:rFonts w:hint="eastAsia" w:ascii="宋体" w:hAnsi="宋体" w:eastAsia="宋体" w:cs="宋体"/>
          <w:lang w:val="en-US" w:eastAsia="en-US"/>
        </w:rPr>
      </w:pPr>
      <w:r>
        <w:rPr>
          <w:rFonts w:hint="eastAsia" w:cs="宋体"/>
          <w:lang w:val="en-US" w:eastAsia="zh-CN"/>
        </w:rPr>
        <w:t>标准化产品服务需在收到服务开通申请后一周内完成开通部署，定制化服务根据实际工作量评估，不得晚于预估交付时间点。</w:t>
      </w:r>
    </w:p>
    <w:p w14:paraId="47A5BD92">
      <w:pPr>
        <w:pStyle w:val="949"/>
        <w:numPr>
          <w:ilvl w:val="0"/>
          <w:numId w:val="48"/>
        </w:numPr>
        <w:rPr>
          <w:rFonts w:hint="eastAsia" w:ascii="宋体" w:hAnsi="宋体" w:eastAsia="宋体" w:cs="宋体"/>
          <w:lang w:val="en-US" w:eastAsia="zh-CN"/>
        </w:rPr>
      </w:pPr>
      <w:r>
        <w:rPr>
          <w:rFonts w:hint="eastAsia" w:ascii="宋体" w:hAnsi="宋体" w:eastAsia="宋体" w:cs="宋体"/>
          <w:lang w:val="en-US" w:eastAsia="zh-CN"/>
        </w:rPr>
        <w:t>产品培训服务</w:t>
      </w:r>
    </w:p>
    <w:p w14:paraId="47D4FA3A">
      <w:pPr>
        <w:pStyle w:val="949"/>
        <w:numPr>
          <w:ilvl w:val="0"/>
          <w:numId w:val="0"/>
        </w:numPr>
        <w:ind w:firstLine="420" w:firstLineChars="0"/>
        <w:rPr>
          <w:rFonts w:hint="eastAsia" w:ascii="宋体" w:hAnsi="宋体" w:eastAsia="宋体" w:cs="宋体"/>
          <w:lang w:val="en-US" w:eastAsia="zh-CN"/>
        </w:rPr>
      </w:pPr>
      <w:r>
        <w:rPr>
          <w:rFonts w:hint="eastAsia" w:ascii="宋体" w:hAnsi="宋体" w:eastAsia="宋体" w:cs="宋体"/>
          <w:lang w:val="en-US" w:eastAsia="zh-CN"/>
        </w:rPr>
        <w:t>产品培训服务：组织、提供必要的产品</w:t>
      </w:r>
      <w:r>
        <w:rPr>
          <w:rFonts w:hint="eastAsia" w:ascii="宋体" w:hAnsi="宋体" w:eastAsia="宋体" w:cs="宋体"/>
          <w:lang w:val="en-US" w:eastAsia="zh-Hans"/>
        </w:rPr>
        <w:t>培训，涵盖</w:t>
      </w:r>
      <w:r>
        <w:rPr>
          <w:rFonts w:hint="eastAsia" w:ascii="宋体" w:hAnsi="宋体" w:eastAsia="宋体" w:cs="宋体"/>
          <w:lang w:val="en-US" w:eastAsia="zh-CN"/>
        </w:rPr>
        <w:t>普通用户操作、</w:t>
      </w:r>
      <w:r>
        <w:rPr>
          <w:rFonts w:hint="eastAsia" w:ascii="宋体" w:hAnsi="宋体" w:eastAsia="宋体" w:cs="宋体"/>
          <w:lang w:val="en-US" w:eastAsia="zh-Hans"/>
        </w:rPr>
        <w:t>管理员操作、故障</w:t>
      </w:r>
      <w:r>
        <w:rPr>
          <w:rFonts w:hint="eastAsia" w:ascii="宋体" w:hAnsi="宋体" w:eastAsia="宋体" w:cs="宋体"/>
          <w:lang w:val="en-US" w:eastAsia="zh-CN"/>
        </w:rPr>
        <w:t>反馈和</w:t>
      </w:r>
      <w:r>
        <w:rPr>
          <w:rFonts w:hint="eastAsia" w:ascii="宋体" w:hAnsi="宋体" w:eastAsia="宋体" w:cs="宋体"/>
          <w:lang w:val="en-US" w:eastAsia="zh-Hans"/>
        </w:rPr>
        <w:t>处理等内容。</w:t>
      </w:r>
    </w:p>
    <w:p w14:paraId="25D4E08E">
      <w:pPr>
        <w:pStyle w:val="949"/>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4</w:t>
      </w:r>
      <w:r>
        <w:rPr>
          <w:rFonts w:hint="eastAsia" w:ascii="宋体" w:hAnsi="宋体" w:eastAsia="宋体" w:cs="宋体"/>
          <w:lang w:val="en-US" w:eastAsia="en-US"/>
        </w:rPr>
        <w:t>）投诉及故障处理服务</w:t>
      </w:r>
    </w:p>
    <w:p w14:paraId="4F070A2B">
      <w:pPr>
        <w:pStyle w:val="949"/>
        <w:rPr>
          <w:rFonts w:hint="eastAsia" w:ascii="宋体" w:hAnsi="宋体" w:eastAsia="宋体" w:cs="宋体"/>
          <w:lang w:val="en-US" w:eastAsia="en-US"/>
        </w:rPr>
      </w:pPr>
      <w:r>
        <w:rPr>
          <w:rFonts w:hint="eastAsia" w:ascii="宋体" w:hAnsi="宋体" w:eastAsia="宋体" w:cs="宋体"/>
          <w:lang w:val="en-US" w:eastAsia="en-US"/>
        </w:rPr>
        <w:t>客户投诉及故障处理：平台相关的咨询、投诉、报障的处理，解决客户疑惑和操作解答，协助客户进行故障定位，保障平台稳定运行；</w:t>
      </w:r>
    </w:p>
    <w:p w14:paraId="5E7F100B">
      <w:pPr>
        <w:pStyle w:val="949"/>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5</w:t>
      </w:r>
      <w:r>
        <w:rPr>
          <w:rFonts w:hint="eastAsia" w:ascii="宋体" w:hAnsi="宋体" w:eastAsia="宋体" w:cs="宋体"/>
          <w:lang w:val="en-US" w:eastAsia="en-US"/>
        </w:rPr>
        <w:t>）热线响应服务</w:t>
      </w:r>
    </w:p>
    <w:p w14:paraId="0D84A669">
      <w:pPr>
        <w:pStyle w:val="949"/>
        <w:rPr>
          <w:rFonts w:hint="eastAsia" w:ascii="宋体" w:hAnsi="宋体" w:eastAsia="宋体" w:cs="宋体"/>
          <w:lang w:val="en-US" w:eastAsia="en-US"/>
        </w:rPr>
      </w:pPr>
      <w:r>
        <w:rPr>
          <w:rFonts w:hint="eastAsia" w:ascii="宋体" w:hAnsi="宋体" w:eastAsia="宋体" w:cs="宋体"/>
          <w:lang w:val="en-US" w:eastAsia="en-US"/>
        </w:rPr>
        <w:t>热线响应服务：应用软件7×24小时不间断运行，承诺提供7×24小时热线电话的技术响应，在收到用户的电话或传真后，及时对技术问题作出响应，提供在线维护技术支持，快速的指导用户技术人员解决问题或排除故障。工作时间内，响应时间不超过30分钟；工作时间外，响应时间不超过1小时。</w:t>
      </w:r>
    </w:p>
    <w:p w14:paraId="71E65D97">
      <w:pPr>
        <w:pStyle w:val="949"/>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6</w:t>
      </w:r>
      <w:r>
        <w:rPr>
          <w:rFonts w:hint="eastAsia" w:ascii="宋体" w:hAnsi="宋体" w:eastAsia="宋体" w:cs="宋体"/>
          <w:lang w:val="en-US" w:eastAsia="en-US"/>
        </w:rPr>
        <w:t>）远程接入支持</w:t>
      </w:r>
    </w:p>
    <w:p w14:paraId="4D1E0C22">
      <w:pPr>
        <w:pStyle w:val="949"/>
        <w:rPr>
          <w:rFonts w:hint="eastAsia" w:ascii="宋体" w:hAnsi="宋体" w:eastAsia="宋体" w:cs="宋体"/>
          <w:lang w:val="en-US" w:eastAsia="en-US"/>
        </w:rPr>
      </w:pPr>
      <w:r>
        <w:rPr>
          <w:rFonts w:hint="eastAsia" w:ascii="宋体" w:hAnsi="宋体" w:eastAsia="宋体" w:cs="宋体"/>
          <w:lang w:val="en-US" w:eastAsia="en-US"/>
        </w:rPr>
        <w:t>远程接入支持：当热线服务及现场支持中心无法解决问题时，维护工程师在最终用户授权下，直接以远程终端方式接入系统进行故障诊断，并采取可能的措施排除故障；在工作时间内，在接到故障要求维护的电话后1小时内启动远程诊断和恢复程序。工作时间外，响应时间不超过2小时。</w:t>
      </w:r>
    </w:p>
    <w:p w14:paraId="740BC1B2">
      <w:pPr>
        <w:pStyle w:val="949"/>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7</w:t>
      </w:r>
      <w:r>
        <w:rPr>
          <w:rFonts w:hint="eastAsia" w:ascii="宋体" w:hAnsi="宋体" w:eastAsia="宋体" w:cs="宋体"/>
          <w:lang w:val="en-US" w:eastAsia="en-US"/>
        </w:rPr>
        <w:t>）紧急现场维护服务</w:t>
      </w:r>
    </w:p>
    <w:p w14:paraId="1A2CDE82">
      <w:pPr>
        <w:pStyle w:val="949"/>
        <w:rPr>
          <w:rFonts w:hint="eastAsia" w:ascii="宋体" w:hAnsi="宋体" w:eastAsia="宋体" w:cs="宋体"/>
          <w:lang w:val="en-US" w:eastAsia="en-US"/>
        </w:rPr>
      </w:pPr>
      <w:r>
        <w:rPr>
          <w:rFonts w:hint="eastAsia" w:ascii="宋体" w:hAnsi="宋体" w:eastAsia="宋体" w:cs="宋体"/>
          <w:lang w:val="en-US" w:eastAsia="en-US"/>
        </w:rPr>
        <w:t>紧急现场维护服务：对于电话响应、现场支持中心、远程支持均无法解决的问题，提供如下承诺：紧急重大故障，</w:t>
      </w:r>
      <w:r>
        <w:rPr>
          <w:rFonts w:hint="eastAsia" w:ascii="宋体" w:hAnsi="宋体" w:eastAsia="宋体" w:cs="宋体"/>
          <w:lang w:val="en-US" w:eastAsia="zh-Hans"/>
        </w:rPr>
        <w:t>需要</w:t>
      </w:r>
      <w:r>
        <w:rPr>
          <w:rFonts w:hint="eastAsia" w:ascii="宋体" w:hAnsi="宋体" w:eastAsia="宋体" w:cs="宋体"/>
          <w:lang w:val="en-US" w:eastAsia="en-US"/>
        </w:rPr>
        <w:t>在得到通知后2小时内派技术人员赶赴现场；普通故障，</w:t>
      </w:r>
      <w:r>
        <w:rPr>
          <w:rFonts w:hint="eastAsia" w:ascii="宋体" w:hAnsi="宋体" w:eastAsia="宋体" w:cs="宋体"/>
          <w:lang w:val="en-US" w:eastAsia="zh-Hans"/>
        </w:rPr>
        <w:t>需要在</w:t>
      </w:r>
      <w:r>
        <w:rPr>
          <w:rFonts w:hint="eastAsia" w:ascii="宋体" w:hAnsi="宋体" w:eastAsia="宋体" w:cs="宋体"/>
          <w:lang w:val="en-US" w:eastAsia="en-US"/>
        </w:rPr>
        <w:t>得到通知后8小时内派技术人员赶赴现场。</w:t>
      </w:r>
    </w:p>
    <w:p w14:paraId="1240E9EF">
      <w:pPr>
        <w:pStyle w:val="949"/>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8</w:t>
      </w:r>
      <w:r>
        <w:rPr>
          <w:rFonts w:hint="eastAsia" w:ascii="宋体" w:hAnsi="宋体" w:eastAsia="宋体" w:cs="宋体"/>
          <w:lang w:val="en-US" w:eastAsia="en-US"/>
        </w:rPr>
        <w:t>）定期巡检服务</w:t>
      </w:r>
    </w:p>
    <w:p w14:paraId="3BFC9216">
      <w:pPr>
        <w:pStyle w:val="949"/>
        <w:rPr>
          <w:rFonts w:hint="eastAsia" w:ascii="宋体" w:hAnsi="宋体" w:eastAsia="宋体" w:cs="宋体"/>
          <w:lang w:val="en-US" w:eastAsia="zh-CN"/>
        </w:rPr>
      </w:pPr>
      <w:r>
        <w:rPr>
          <w:rFonts w:hint="eastAsia" w:ascii="宋体" w:hAnsi="宋体" w:eastAsia="宋体" w:cs="宋体"/>
          <w:lang w:val="en-US" w:eastAsia="en-US"/>
        </w:rPr>
        <w:t>定期巡检服务：</w:t>
      </w:r>
      <w:r>
        <w:rPr>
          <w:rFonts w:hint="eastAsia" w:ascii="宋体" w:hAnsi="宋体" w:eastAsia="宋体" w:cs="宋体"/>
          <w:lang w:val="en-US" w:eastAsia="zh-Hans"/>
        </w:rPr>
        <w:t>需要</w:t>
      </w:r>
      <w:r>
        <w:rPr>
          <w:rFonts w:hint="eastAsia" w:ascii="宋体" w:hAnsi="宋体" w:eastAsia="宋体" w:cs="宋体"/>
          <w:lang w:val="en-US" w:eastAsia="en-US"/>
        </w:rPr>
        <w:t>指派专门的技术人员定期到用户现场进行巡检，跟踪系统运行情况，解答用户提出的问题。</w:t>
      </w:r>
    </w:p>
    <w:p w14:paraId="7A0E7831">
      <w:pPr>
        <w:pStyle w:val="949"/>
        <w:rPr>
          <w:rFonts w:hint="eastAsia" w:ascii="宋体" w:hAnsi="宋体" w:eastAsia="宋体" w:cs="宋体"/>
          <w:lang w:val="en-US" w:eastAsia="zh-CN"/>
        </w:rPr>
      </w:pPr>
      <w:r>
        <w:rPr>
          <w:rFonts w:hint="eastAsia" w:ascii="宋体" w:hAnsi="宋体" w:eastAsia="宋体" w:cs="宋体"/>
          <w:lang w:val="en-US" w:eastAsia="zh-CN"/>
        </w:rPr>
        <w:t>（9）应答方提供系统的质保服务。</w:t>
      </w:r>
    </w:p>
    <w:p w14:paraId="4EF21C3F">
      <w:pPr>
        <w:pStyle w:val="949"/>
        <w:rPr>
          <w:rFonts w:hint="eastAsia" w:ascii="宋体" w:hAnsi="宋体" w:eastAsia="宋体" w:cs="宋体"/>
          <w:lang w:val="en-US" w:eastAsia="zh-CN"/>
        </w:rPr>
      </w:pPr>
      <w:r>
        <w:rPr>
          <w:rFonts w:hint="eastAsia" w:ascii="宋体" w:hAnsi="宋体" w:eastAsia="宋体" w:cs="宋体"/>
          <w:lang w:val="en-US" w:eastAsia="zh-CN"/>
        </w:rPr>
        <w:t>（10）在需求方使用期间，如果发现任何属于应答方责任的问题，应答方须免费进行改正。</w:t>
      </w:r>
    </w:p>
    <w:p w14:paraId="3A6C609E">
      <w:pPr>
        <w:pStyle w:val="949"/>
        <w:rPr>
          <w:rFonts w:hint="eastAsia" w:ascii="宋体" w:hAnsi="宋体" w:eastAsia="宋体" w:cs="宋体"/>
          <w:lang w:val="en-US" w:eastAsia="zh-CN"/>
        </w:rPr>
      </w:pPr>
      <w:r>
        <w:rPr>
          <w:rFonts w:hint="eastAsia" w:ascii="宋体" w:hAnsi="宋体" w:eastAsia="宋体" w:cs="宋体"/>
          <w:lang w:val="en-US" w:eastAsia="zh-CN"/>
        </w:rPr>
        <w:t>（11）在质保期满后，应答方仍应满足项目采购单位针对项目所出现问题的完善要求。</w:t>
      </w:r>
    </w:p>
    <w:p w14:paraId="312E75BF">
      <w:pPr>
        <w:pStyle w:val="949"/>
        <w:rPr>
          <w:rFonts w:hint="eastAsia" w:ascii="宋体" w:hAnsi="宋体" w:eastAsia="宋体" w:cs="宋体"/>
          <w:lang w:val="en-US" w:eastAsia="zh-CN"/>
        </w:rPr>
      </w:pPr>
      <w:r>
        <w:rPr>
          <w:rFonts w:hint="eastAsia" w:ascii="宋体" w:hAnsi="宋体" w:eastAsia="宋体" w:cs="宋体"/>
          <w:lang w:val="en-US" w:eastAsia="zh-CN"/>
        </w:rPr>
        <w:t>（12）应答方必须对所实施的项目中的程序进行严格的版本管理。</w:t>
      </w:r>
    </w:p>
    <w:bookmarkEnd w:id="98"/>
    <w:bookmarkEnd w:id="99"/>
    <w:p w14:paraId="768A6790">
      <w:pPr>
        <w:pStyle w:val="4"/>
        <w:bidi w:val="0"/>
        <w:rPr>
          <w:rFonts w:hint="eastAsia"/>
          <w:lang w:val="en-US" w:eastAsia="zh-CN"/>
        </w:rPr>
      </w:pPr>
      <w:r>
        <w:rPr>
          <w:rFonts w:hint="eastAsia"/>
          <w:lang w:val="en-US" w:eastAsia="zh-CN"/>
        </w:rPr>
        <w:t>支撑人员要求</w:t>
      </w:r>
    </w:p>
    <w:p w14:paraId="66BFB191">
      <w:pPr>
        <w:pStyle w:val="949"/>
        <w:rPr>
          <w:rFonts w:hint="eastAsia" w:ascii="宋体" w:hAnsi="宋体" w:eastAsia="宋体" w:cs="宋体"/>
          <w:lang w:val="en-US" w:eastAsia="zh-CN"/>
        </w:rPr>
      </w:pPr>
      <w:r>
        <w:rPr>
          <w:rFonts w:hint="eastAsia" w:ascii="宋体" w:hAnsi="宋体" w:eastAsia="宋体" w:cs="宋体"/>
          <w:lang w:val="en-US" w:eastAsia="zh-CN"/>
        </w:rPr>
        <w:t>（1）应答方必须配合需求方积极参与对其派遣工程师的有效的监督和管理，遵守需求方的相关规章制度。应答方服务人员考勤等须接受甲方监督；同时，应答方还须向</w:t>
      </w:r>
      <w:r>
        <w:rPr>
          <w:rFonts w:hint="eastAsia" w:cs="宋体"/>
          <w:lang w:val="en-US" w:eastAsia="zh-CN"/>
        </w:rPr>
        <w:t>需求</w:t>
      </w:r>
      <w:r>
        <w:rPr>
          <w:rFonts w:hint="eastAsia" w:ascii="宋体" w:hAnsi="宋体" w:eastAsia="宋体" w:cs="宋体"/>
          <w:lang w:val="en-US" w:eastAsia="zh-CN"/>
        </w:rPr>
        <w:t>方提供便利条件，便于</w:t>
      </w:r>
      <w:r>
        <w:rPr>
          <w:rFonts w:hint="eastAsia" w:cs="宋体"/>
          <w:lang w:val="en-US" w:eastAsia="zh-CN"/>
        </w:rPr>
        <w:t>需求</w:t>
      </w:r>
      <w:r>
        <w:rPr>
          <w:rFonts w:hint="eastAsia" w:ascii="宋体" w:hAnsi="宋体" w:eastAsia="宋体" w:cs="宋体"/>
          <w:lang w:val="en-US" w:eastAsia="zh-CN"/>
        </w:rPr>
        <w:t>方即时通过现场、远程等方式确认服务人员动态。</w:t>
      </w:r>
      <w:r>
        <w:rPr>
          <w:rFonts w:hint="eastAsia" w:cs="宋体"/>
          <w:lang w:val="en-US" w:eastAsia="zh-CN"/>
        </w:rPr>
        <w:t>需求</w:t>
      </w:r>
      <w:r>
        <w:rPr>
          <w:rFonts w:hint="eastAsia" w:ascii="宋体" w:hAnsi="宋体" w:eastAsia="宋体" w:cs="宋体"/>
          <w:lang w:val="en-US" w:eastAsia="zh-CN"/>
        </w:rPr>
        <w:t>方如对应答方所指派人员提供的服务不满意（包括技术能力、服务态度），有权通过书面形式提出撤换该人员的要求，应答方应无条件予以执行。</w:t>
      </w:r>
    </w:p>
    <w:p w14:paraId="084D127E">
      <w:pPr>
        <w:pStyle w:val="949"/>
        <w:rPr>
          <w:rFonts w:hint="eastAsia" w:ascii="宋体" w:hAnsi="宋体" w:eastAsia="宋体" w:cs="宋体"/>
          <w:lang w:val="en-US" w:eastAsia="zh-CN"/>
        </w:rPr>
      </w:pPr>
      <w:r>
        <w:rPr>
          <w:rFonts w:hint="eastAsia" w:ascii="宋体" w:hAnsi="宋体" w:eastAsia="宋体" w:cs="宋体"/>
          <w:lang w:val="en-US" w:eastAsia="zh-CN"/>
        </w:rPr>
        <w:t>（2）应答方保证其技术服务支撑人员具备需求方要求的技术水平，并能配合需求方组织的相关能力测评工作。</w:t>
      </w:r>
    </w:p>
    <w:p w14:paraId="6FD818E7">
      <w:pPr>
        <w:pStyle w:val="949"/>
        <w:rPr>
          <w:rFonts w:hint="eastAsia" w:ascii="宋体" w:hAnsi="宋体" w:eastAsia="宋体" w:cs="宋体"/>
          <w:lang w:val="en-US" w:eastAsia="zh-CN"/>
        </w:rPr>
      </w:pPr>
      <w:r>
        <w:rPr>
          <w:rFonts w:hint="eastAsia" w:ascii="宋体" w:hAnsi="宋体" w:eastAsia="宋体" w:cs="宋体"/>
          <w:lang w:val="en-US" w:eastAsia="zh-CN"/>
        </w:rPr>
        <w:t>（3）技术服务支撑人员应具备稳定性，不得随意更换，需求方有权向技术服务支撑公司要求更换不满足工作要求的技术服务支撑人员。</w:t>
      </w:r>
    </w:p>
    <w:p w14:paraId="7B761CD2">
      <w:pPr>
        <w:pStyle w:val="949"/>
        <w:rPr>
          <w:rFonts w:hint="eastAsia" w:ascii="宋体" w:hAnsi="宋体" w:eastAsia="宋体" w:cs="宋体"/>
          <w:lang w:val="en-US" w:eastAsia="zh-CN"/>
        </w:rPr>
      </w:pPr>
    </w:p>
    <w:p w14:paraId="7165E96E">
      <w:pPr>
        <w:pStyle w:val="949"/>
        <w:rPr>
          <w:rFonts w:hint="eastAsia" w:ascii="宋体" w:hAnsi="宋体" w:eastAsia="宋体" w:cs="宋体"/>
          <w:lang w:val="en-US" w:eastAsia="zh-CN"/>
        </w:rPr>
      </w:pPr>
    </w:p>
    <w:p w14:paraId="1BDFC069">
      <w:pPr>
        <w:pStyle w:val="4"/>
        <w:bidi w:val="0"/>
        <w:rPr>
          <w:rFonts w:hint="eastAsia"/>
          <w:lang w:val="en-US" w:eastAsia="zh-CN"/>
        </w:rPr>
      </w:pPr>
      <w:bookmarkStart w:id="100" w:name="_Toc30694"/>
      <w:bookmarkStart w:id="101" w:name="_Toc13043"/>
      <w:bookmarkStart w:id="102" w:name="_Toc29053"/>
      <w:r>
        <w:rPr>
          <w:rFonts w:hint="eastAsia"/>
          <w:lang w:val="en-US" w:eastAsia="zh-CN"/>
        </w:rPr>
        <w:t>文档输出要求</w:t>
      </w:r>
      <w:bookmarkEnd w:id="100"/>
      <w:bookmarkEnd w:id="101"/>
      <w:bookmarkEnd w:id="102"/>
    </w:p>
    <w:p w14:paraId="7A0F0B9A">
      <w:pPr>
        <w:pStyle w:val="949"/>
        <w:rPr>
          <w:rFonts w:hint="eastAsia" w:ascii="宋体" w:hAnsi="宋体" w:eastAsia="宋体" w:cs="宋体"/>
          <w:lang w:val="en-US" w:eastAsia="zh-CN"/>
        </w:rPr>
      </w:pPr>
      <w:r>
        <w:rPr>
          <w:rFonts w:hint="eastAsia" w:ascii="宋体" w:hAnsi="宋体" w:eastAsia="宋体" w:cs="宋体"/>
          <w:lang w:val="en-US" w:eastAsia="zh-CN"/>
        </w:rPr>
        <w:t>全部档案资料版权归需求方所有，应答方未经需求方允许的情况下，不能以任何形式向第三方提供，交付文件必须包括但不限于如下文档：</w:t>
      </w:r>
    </w:p>
    <w:p w14:paraId="495F778B">
      <w:pPr>
        <w:pStyle w:val="949"/>
        <w:rPr>
          <w:rFonts w:hint="eastAsia" w:ascii="宋体" w:hAnsi="宋体" w:eastAsia="宋体" w:cs="宋体"/>
          <w:lang w:val="en-US" w:eastAsia="zh-CN"/>
        </w:rPr>
      </w:pPr>
      <w:r>
        <w:rPr>
          <w:rFonts w:hint="eastAsia" w:ascii="宋体" w:hAnsi="宋体" w:eastAsia="宋体" w:cs="宋体"/>
          <w:lang w:val="en-US" w:eastAsia="zh-CN"/>
        </w:rPr>
        <w:t>售后安全服务相关文档。</w:t>
      </w:r>
    </w:p>
    <w:p w14:paraId="2706C18A">
      <w:pPr>
        <w:pStyle w:val="949"/>
        <w:rPr>
          <w:rFonts w:hint="eastAsia" w:ascii="宋体" w:hAnsi="宋体" w:eastAsia="宋体" w:cs="宋体"/>
          <w:lang w:val="en-US" w:eastAsia="zh-CN"/>
        </w:rPr>
      </w:pPr>
      <w:r>
        <w:rPr>
          <w:rFonts w:hint="eastAsia" w:ascii="宋体" w:hAnsi="宋体" w:eastAsia="宋体" w:cs="宋体"/>
          <w:lang w:val="en-US" w:eastAsia="zh-CN"/>
        </w:rPr>
        <w:t>产品手册。</w:t>
      </w:r>
    </w:p>
    <w:p w14:paraId="1E83FD59">
      <w:pPr>
        <w:pStyle w:val="949"/>
        <w:rPr>
          <w:rFonts w:hint="eastAsia" w:ascii="宋体" w:hAnsi="宋体" w:eastAsia="宋体" w:cs="宋体"/>
          <w:lang w:val="en-US" w:eastAsia="zh-CN"/>
        </w:rPr>
      </w:pPr>
      <w:r>
        <w:rPr>
          <w:rFonts w:hint="eastAsia" w:ascii="宋体" w:hAnsi="宋体" w:eastAsia="宋体" w:cs="宋体"/>
          <w:lang w:val="en-US" w:eastAsia="zh-CN"/>
        </w:rPr>
        <w:t>售后维护记录及相关文档。</w:t>
      </w:r>
      <w:bookmarkStart w:id="103" w:name="_Toc230070382"/>
      <w:bookmarkEnd w:id="103"/>
      <w:bookmarkStart w:id="104" w:name="_Toc230070383"/>
      <w:bookmarkEnd w:id="104"/>
    </w:p>
    <w:p w14:paraId="033FF599">
      <w:pPr>
        <w:pStyle w:val="949"/>
        <w:rPr>
          <w:rFonts w:hint="eastAsia" w:ascii="宋体" w:hAnsi="宋体" w:eastAsia="宋体" w:cs="宋体"/>
          <w:lang w:val="en-US" w:eastAsia="zh-CN"/>
        </w:rPr>
      </w:pPr>
    </w:p>
    <w:p w14:paraId="47FC1535">
      <w:pPr>
        <w:pStyle w:val="2"/>
        <w:bidi w:val="0"/>
        <w:rPr>
          <w:rFonts w:hint="eastAsia"/>
          <w:lang w:val="en-US" w:eastAsia="zh-CN"/>
        </w:rPr>
      </w:pPr>
      <w:bookmarkStart w:id="105" w:name="_Toc29763"/>
      <w:bookmarkStart w:id="106" w:name="_Toc32671"/>
      <w:bookmarkStart w:id="107" w:name="_Toc194230642"/>
      <w:bookmarkStart w:id="108" w:name="_Toc7761"/>
      <w:r>
        <w:rPr>
          <w:rFonts w:hint="eastAsia"/>
          <w:lang w:val="en-US" w:eastAsia="zh-CN"/>
        </w:rPr>
        <w:t>项目管理</w:t>
      </w:r>
      <w:bookmarkEnd w:id="105"/>
      <w:bookmarkEnd w:id="106"/>
      <w:bookmarkEnd w:id="107"/>
      <w:bookmarkEnd w:id="108"/>
      <w:r>
        <w:rPr>
          <w:rFonts w:hint="eastAsia"/>
          <w:lang w:val="en-US" w:eastAsia="zh-CN"/>
        </w:rPr>
        <w:t>要求</w:t>
      </w:r>
    </w:p>
    <w:p w14:paraId="6FFEE3CB">
      <w:pPr>
        <w:pStyle w:val="4"/>
        <w:bidi w:val="0"/>
        <w:rPr>
          <w:rFonts w:hint="eastAsia"/>
          <w:lang w:val="en-US" w:eastAsia="zh-Hans"/>
        </w:rPr>
      </w:pPr>
      <w:bookmarkStart w:id="109" w:name="_Toc194230643"/>
      <w:bookmarkStart w:id="110" w:name="_Toc24952"/>
      <w:bookmarkStart w:id="111" w:name="_Toc10588"/>
      <w:bookmarkStart w:id="112" w:name="_Toc14219"/>
      <w:r>
        <w:rPr>
          <w:rFonts w:hint="eastAsia"/>
          <w:lang w:val="en-US" w:eastAsia="zh-Hans"/>
        </w:rPr>
        <w:t>项目组织实施计划</w:t>
      </w:r>
      <w:bookmarkEnd w:id="109"/>
      <w:bookmarkEnd w:id="110"/>
      <w:bookmarkEnd w:id="111"/>
      <w:bookmarkEnd w:id="112"/>
    </w:p>
    <w:p w14:paraId="4EBDCCAF">
      <w:pPr>
        <w:pStyle w:val="949"/>
        <w:rPr>
          <w:rFonts w:hint="eastAsia" w:ascii="宋体" w:hAnsi="宋体" w:eastAsia="宋体" w:cs="宋体"/>
          <w:lang w:val="en-US" w:eastAsia="zh-CN"/>
        </w:rPr>
      </w:pPr>
      <w:bookmarkStart w:id="113" w:name="_Toc11381"/>
      <w:bookmarkStart w:id="114" w:name="_Toc194230646"/>
      <w:bookmarkStart w:id="115" w:name="_Toc1445"/>
      <w:bookmarkStart w:id="116" w:name="_Toc14174"/>
      <w:r>
        <w:rPr>
          <w:rFonts w:hint="eastAsia" w:ascii="宋体" w:hAnsi="宋体" w:eastAsia="宋体" w:cs="宋体"/>
          <w:lang w:val="en-US" w:eastAsia="zh-CN"/>
        </w:rPr>
        <w:t>应答方应针对本项目提供完整、详细的项目组织实施计划，规划制定需求方相关维护流程。</w:t>
      </w:r>
    </w:p>
    <w:p w14:paraId="02FAB8D6">
      <w:pPr>
        <w:pStyle w:val="949"/>
        <w:rPr>
          <w:rFonts w:hint="eastAsia" w:ascii="宋体" w:hAnsi="宋体" w:eastAsia="宋体" w:cs="宋体"/>
          <w:lang w:val="en-US" w:eastAsia="zh-CN"/>
        </w:rPr>
      </w:pPr>
      <w:r>
        <w:rPr>
          <w:rFonts w:hint="eastAsia" w:ascii="宋体" w:hAnsi="宋体" w:eastAsia="宋体" w:cs="宋体"/>
          <w:lang w:val="en-US" w:eastAsia="zh-CN"/>
        </w:rPr>
        <w:t>流程内容针对安全方面（包括服务安全、数据安全、网络安全等）、运维方面、服务维护方面、用户管理方面，日常维护工作方面、故障处理方面、SLA方面及服务的各项处理流程、风险规避措施等。</w:t>
      </w:r>
    </w:p>
    <w:p w14:paraId="742B3B8C">
      <w:pPr>
        <w:pStyle w:val="949"/>
        <w:rPr>
          <w:rFonts w:hint="eastAsia" w:ascii="宋体" w:hAnsi="宋体" w:eastAsia="宋体" w:cs="宋体"/>
          <w:lang w:val="en-US" w:eastAsia="zh-CN"/>
        </w:rPr>
      </w:pPr>
      <w:r>
        <w:rPr>
          <w:rFonts w:hint="eastAsia" w:ascii="宋体" w:hAnsi="宋体" w:eastAsia="宋体" w:cs="宋体"/>
          <w:lang w:val="en-US" w:eastAsia="zh-CN"/>
        </w:rPr>
        <w:t>支撑维护内容包括针对服务保障方面的各类工作说明，包括但不限于，各类备份维护手册，服务维护手册，服务巡检手册，日常监控指标等服务保障相关的各类工作指导说明。</w:t>
      </w:r>
    </w:p>
    <w:p w14:paraId="79B8042E">
      <w:pPr>
        <w:pStyle w:val="4"/>
        <w:bidi w:val="0"/>
        <w:rPr>
          <w:rFonts w:hint="eastAsia"/>
          <w:lang w:val="en-US" w:eastAsia="zh-Hans"/>
        </w:rPr>
      </w:pPr>
      <w:r>
        <w:rPr>
          <w:rFonts w:hint="eastAsia"/>
          <w:lang w:val="en-US" w:eastAsia="zh-Hans"/>
        </w:rPr>
        <w:t>项目沟通机制</w:t>
      </w:r>
      <w:bookmarkEnd w:id="113"/>
      <w:bookmarkEnd w:id="114"/>
      <w:bookmarkEnd w:id="115"/>
      <w:bookmarkEnd w:id="116"/>
    </w:p>
    <w:p w14:paraId="0ABC5B19">
      <w:pPr>
        <w:pStyle w:val="949"/>
        <w:rPr>
          <w:rFonts w:hint="eastAsia" w:ascii="宋体" w:hAnsi="宋体" w:eastAsia="宋体" w:cs="宋体"/>
          <w:lang w:val="en-US" w:eastAsia="zh-CN"/>
        </w:rPr>
      </w:pPr>
      <w:r>
        <w:rPr>
          <w:rFonts w:hint="eastAsia" w:ascii="宋体" w:hAnsi="宋体" w:eastAsia="宋体" w:cs="宋体"/>
          <w:lang w:val="en-US" w:eastAsia="zh-CN"/>
        </w:rPr>
        <w:t>应答方应针对本项目提供完善的沟通机制，以确保合作的顺畅无阻。沟通机制包括各种周、月、半年、年报等。</w:t>
      </w:r>
    </w:p>
    <w:p w14:paraId="30A3155C">
      <w:pPr>
        <w:pStyle w:val="949"/>
        <w:rPr>
          <w:rFonts w:hint="eastAsia" w:ascii="宋体" w:hAnsi="宋体" w:eastAsia="宋体" w:cs="宋体"/>
          <w:lang w:val="en-US" w:eastAsia="zh-CN"/>
        </w:rPr>
      </w:pPr>
      <w:r>
        <w:rPr>
          <w:rFonts w:hint="eastAsia" w:ascii="宋体" w:hAnsi="宋体" w:eastAsia="宋体" w:cs="宋体"/>
          <w:lang w:val="en-US" w:eastAsia="zh-CN"/>
        </w:rPr>
        <w:t>为便于整个项目的顺利进行，在服务期间双方需要建立例会制度，会议时间及地点由需求方根据项目实际情况安排，应答方需派项目相关人员参会，应答方参会人员需提供上次例会以来项目的进展情况、遇到的问题等内容以PPT的形式提供给需求方。</w:t>
      </w:r>
    </w:p>
    <w:p w14:paraId="6731CF3F">
      <w:pPr>
        <w:pStyle w:val="4"/>
        <w:bidi w:val="0"/>
        <w:rPr>
          <w:rFonts w:hint="eastAsia"/>
          <w:lang w:val="en-US" w:eastAsia="zh-CN"/>
        </w:rPr>
      </w:pPr>
      <w:bookmarkStart w:id="117" w:name="_Toc10814"/>
      <w:bookmarkStart w:id="118" w:name="_Toc16239"/>
      <w:bookmarkStart w:id="119" w:name="_Toc30775"/>
      <w:bookmarkStart w:id="120" w:name="_Toc28869"/>
      <w:r>
        <w:rPr>
          <w:rFonts w:hint="eastAsia"/>
          <w:lang w:val="en-US" w:eastAsia="zh-CN"/>
        </w:rPr>
        <w:t>项目质量要求</w:t>
      </w:r>
      <w:bookmarkEnd w:id="117"/>
    </w:p>
    <w:p w14:paraId="56B1C9F6">
      <w:pPr>
        <w:pStyle w:val="949"/>
        <w:rPr>
          <w:rFonts w:hint="eastAsia" w:ascii="宋体" w:hAnsi="宋体" w:eastAsia="宋体" w:cs="宋体"/>
          <w:lang w:val="en-US" w:eastAsia="en-US"/>
        </w:rPr>
      </w:pPr>
      <w:r>
        <w:rPr>
          <w:rFonts w:hint="eastAsia" w:ascii="宋体" w:hAnsi="宋体" w:eastAsia="宋体" w:cs="宋体"/>
          <w:lang w:val="en-US" w:eastAsia="en-US"/>
        </w:rPr>
        <w:t>（1）</w:t>
      </w:r>
      <w:r>
        <w:rPr>
          <w:rFonts w:hint="eastAsia" w:ascii="宋体" w:hAnsi="宋体" w:eastAsia="宋体" w:cs="宋体"/>
          <w:lang w:val="en-US" w:eastAsia="zh-CN"/>
        </w:rPr>
        <w:t>应答方</w:t>
      </w:r>
      <w:r>
        <w:rPr>
          <w:rFonts w:hint="eastAsia" w:ascii="宋体" w:hAnsi="宋体" w:eastAsia="宋体" w:cs="宋体"/>
          <w:lang w:val="en-US" w:eastAsia="en-US"/>
        </w:rPr>
        <w:t>应建立严格的质量保证体系，制定项目实施质量控制方案和实施措施，并督促落实各环节质量控制内容和目标；保证总体规划设计、实施等各个阶段工作，满足</w:t>
      </w:r>
      <w:r>
        <w:rPr>
          <w:rFonts w:hint="eastAsia" w:ascii="宋体" w:hAnsi="宋体" w:eastAsia="宋体" w:cs="宋体"/>
          <w:lang w:val="en-US" w:eastAsia="zh-CN"/>
        </w:rPr>
        <w:t>需求方</w:t>
      </w:r>
      <w:r>
        <w:rPr>
          <w:rFonts w:hint="eastAsia" w:ascii="宋体" w:hAnsi="宋体" w:eastAsia="宋体" w:cs="宋体"/>
          <w:lang w:val="en-US" w:eastAsia="en-US"/>
        </w:rPr>
        <w:t>对质量的要求。</w:t>
      </w:r>
    </w:p>
    <w:p w14:paraId="3B19215D">
      <w:pPr>
        <w:pStyle w:val="949"/>
        <w:rPr>
          <w:rFonts w:hint="eastAsia" w:ascii="宋体" w:hAnsi="宋体" w:eastAsia="宋体" w:cs="宋体"/>
          <w:lang w:val="en-US" w:eastAsia="en-US"/>
        </w:rPr>
      </w:pPr>
      <w:r>
        <w:rPr>
          <w:rFonts w:hint="eastAsia" w:ascii="宋体" w:hAnsi="宋体" w:eastAsia="宋体" w:cs="宋体"/>
          <w:lang w:val="en-US" w:eastAsia="en-US"/>
        </w:rPr>
        <w:t>（2）</w:t>
      </w:r>
      <w:r>
        <w:rPr>
          <w:rFonts w:hint="eastAsia" w:ascii="宋体" w:hAnsi="宋体" w:eastAsia="宋体" w:cs="宋体"/>
          <w:lang w:val="en-US" w:eastAsia="zh-CN"/>
        </w:rPr>
        <w:t>应答方</w:t>
      </w:r>
      <w:r>
        <w:rPr>
          <w:rFonts w:hint="eastAsia" w:ascii="宋体" w:hAnsi="宋体" w:eastAsia="宋体" w:cs="宋体"/>
          <w:lang w:val="en-US" w:eastAsia="en-US"/>
        </w:rPr>
        <w:t>应根据整个实施的工作计划，对阶段性工作成果进行审查和测试，并向</w:t>
      </w:r>
      <w:r>
        <w:rPr>
          <w:rFonts w:hint="eastAsia" w:ascii="宋体" w:hAnsi="宋体" w:eastAsia="宋体" w:cs="宋体"/>
          <w:lang w:val="en-US" w:eastAsia="zh-CN"/>
        </w:rPr>
        <w:t>需求方</w:t>
      </w:r>
      <w:r>
        <w:rPr>
          <w:rFonts w:hint="eastAsia" w:ascii="宋体" w:hAnsi="宋体" w:eastAsia="宋体" w:cs="宋体"/>
          <w:lang w:val="en-US" w:eastAsia="en-US"/>
        </w:rPr>
        <w:t>提交里程碑式工作成果。通过保证各阶段性成果的质量，最终保证整个系统实施的质量。</w:t>
      </w:r>
    </w:p>
    <w:p w14:paraId="52245E4E">
      <w:pPr>
        <w:pStyle w:val="949"/>
        <w:rPr>
          <w:rFonts w:hint="eastAsia" w:ascii="宋体" w:hAnsi="宋体" w:eastAsia="宋体" w:cs="宋体"/>
        </w:rPr>
      </w:pPr>
      <w:r>
        <w:rPr>
          <w:rFonts w:hint="eastAsia" w:ascii="宋体" w:hAnsi="宋体" w:eastAsia="宋体" w:cs="宋体"/>
          <w:lang w:val="en-US" w:eastAsia="en-US"/>
        </w:rPr>
        <w:t>（3）</w:t>
      </w:r>
      <w:r>
        <w:rPr>
          <w:rFonts w:hint="eastAsia" w:ascii="宋体" w:hAnsi="宋体" w:eastAsia="宋体" w:cs="宋体"/>
          <w:lang w:val="en-US" w:eastAsia="zh-CN"/>
        </w:rPr>
        <w:t>应答方</w:t>
      </w:r>
      <w:r>
        <w:rPr>
          <w:rFonts w:hint="eastAsia" w:ascii="宋体" w:hAnsi="宋体" w:eastAsia="宋体" w:cs="宋体"/>
          <w:lang w:val="en-US" w:eastAsia="en-US"/>
        </w:rPr>
        <w:t>应提交针对本项目的详细质量管理方案。</w:t>
      </w:r>
    </w:p>
    <w:p w14:paraId="7EC27826">
      <w:pPr>
        <w:pStyle w:val="4"/>
        <w:bidi w:val="0"/>
        <w:rPr>
          <w:rFonts w:hint="eastAsia"/>
          <w:lang w:val="en-US" w:eastAsia="zh-Hans"/>
        </w:rPr>
      </w:pPr>
      <w:bookmarkStart w:id="121" w:name="_Toc20518"/>
      <w:r>
        <w:rPr>
          <w:rFonts w:hint="eastAsia"/>
          <w:lang w:val="en-US" w:eastAsia="zh-CN"/>
        </w:rPr>
        <w:t>项目实施工期</w:t>
      </w:r>
      <w:bookmarkEnd w:id="121"/>
    </w:p>
    <w:p w14:paraId="100E0BCB">
      <w:pPr>
        <w:pStyle w:val="949"/>
        <w:rPr>
          <w:rFonts w:hint="eastAsia" w:ascii="宋体" w:hAnsi="宋体" w:eastAsia="宋体" w:cs="宋体"/>
          <w:lang w:val="en-US" w:eastAsia="en-US"/>
        </w:rPr>
      </w:pPr>
      <w:r>
        <w:rPr>
          <w:rFonts w:hint="eastAsia" w:ascii="宋体" w:hAnsi="宋体" w:eastAsia="宋体" w:cs="宋体"/>
          <w:lang w:val="en-US" w:eastAsia="zh-CN"/>
        </w:rPr>
        <w:t>应答方</w:t>
      </w:r>
      <w:r>
        <w:rPr>
          <w:rFonts w:hint="eastAsia" w:ascii="宋体" w:hAnsi="宋体" w:eastAsia="宋体" w:cs="宋体"/>
          <w:lang w:val="en-US" w:eastAsia="en-US"/>
        </w:rPr>
        <w:t>应</w:t>
      </w:r>
      <w:r>
        <w:rPr>
          <w:rFonts w:hint="eastAsia" w:ascii="宋体" w:hAnsi="宋体" w:eastAsia="宋体" w:cs="宋体"/>
          <w:lang w:val="en-US" w:eastAsia="zh-CN"/>
        </w:rPr>
        <w:t>按需求方要求</w:t>
      </w:r>
      <w:r>
        <w:rPr>
          <w:rFonts w:hint="eastAsia" w:ascii="宋体" w:hAnsi="宋体" w:eastAsia="宋体" w:cs="宋体"/>
          <w:lang w:val="en-US" w:eastAsia="en-US"/>
        </w:rPr>
        <w:t>确定详细的项目进度安排，明确每个阶段的阶段目标、阶段应交付的成果、验收依据、双方的责任和义务，经</w:t>
      </w:r>
      <w:r>
        <w:rPr>
          <w:rFonts w:hint="eastAsia" w:ascii="宋体" w:hAnsi="宋体" w:eastAsia="宋体" w:cs="宋体"/>
          <w:lang w:val="en-US" w:eastAsia="zh-CN"/>
        </w:rPr>
        <w:t>需求方</w:t>
      </w:r>
      <w:r>
        <w:rPr>
          <w:rFonts w:hint="eastAsia" w:ascii="宋体" w:hAnsi="宋体" w:eastAsia="宋体" w:cs="宋体"/>
          <w:lang w:val="en-US" w:eastAsia="en-US"/>
        </w:rPr>
        <w:t>认可后，以合同加以明确。</w:t>
      </w:r>
    </w:p>
    <w:p w14:paraId="0A036A41">
      <w:pPr>
        <w:pStyle w:val="949"/>
        <w:rPr>
          <w:rFonts w:hint="eastAsia" w:ascii="宋体" w:hAnsi="宋体" w:eastAsia="宋体" w:cs="宋体"/>
          <w:lang w:val="en-US" w:eastAsia="en-US"/>
        </w:rPr>
      </w:pPr>
      <w:bookmarkStart w:id="122" w:name="_Toc102218533"/>
      <w:bookmarkStart w:id="123" w:name="_Toc31679"/>
      <w:r>
        <w:rPr>
          <w:rFonts w:hint="eastAsia" w:ascii="宋体" w:hAnsi="宋体" w:eastAsia="宋体" w:cs="宋体"/>
          <w:lang w:val="en-US" w:eastAsia="zh-CN"/>
        </w:rPr>
        <w:t>应答方</w:t>
      </w:r>
      <w:r>
        <w:rPr>
          <w:rFonts w:hint="eastAsia" w:ascii="宋体" w:hAnsi="宋体" w:eastAsia="宋体" w:cs="宋体"/>
          <w:lang w:val="en-US" w:eastAsia="en-US"/>
        </w:rPr>
        <w:t>的项目进度管理应该遵循以下原则：</w:t>
      </w:r>
      <w:bookmarkEnd w:id="122"/>
      <w:bookmarkEnd w:id="123"/>
    </w:p>
    <w:p w14:paraId="037FC8D0">
      <w:pPr>
        <w:pStyle w:val="949"/>
        <w:rPr>
          <w:rFonts w:hint="eastAsia" w:ascii="宋体" w:hAnsi="宋体" w:eastAsia="宋体" w:cs="宋体"/>
          <w:lang w:val="en-US" w:eastAsia="en-US"/>
        </w:rPr>
      </w:pPr>
      <w:r>
        <w:rPr>
          <w:rFonts w:hint="eastAsia" w:ascii="宋体" w:hAnsi="宋体" w:eastAsia="宋体" w:cs="宋体"/>
          <w:lang w:val="en-US" w:eastAsia="en-US"/>
        </w:rPr>
        <w:t>项目进度管理的依据是项目合同所约定的工期目标，在项目质量和安全的前提下，控制项目进度。</w:t>
      </w:r>
    </w:p>
    <w:p w14:paraId="70E457EC">
      <w:pPr>
        <w:pStyle w:val="949"/>
        <w:rPr>
          <w:rFonts w:hint="eastAsia" w:ascii="宋体" w:hAnsi="宋体" w:eastAsia="宋体" w:cs="宋体"/>
          <w:lang w:val="en-US" w:eastAsia="en-US"/>
        </w:rPr>
      </w:pPr>
      <w:bookmarkStart w:id="124" w:name="_Toc22620"/>
      <w:bookmarkStart w:id="125" w:name="_Toc102218534"/>
      <w:r>
        <w:rPr>
          <w:rFonts w:hint="eastAsia" w:ascii="宋体" w:hAnsi="宋体" w:eastAsia="宋体" w:cs="宋体"/>
          <w:lang w:val="en-US" w:eastAsia="zh-CN"/>
        </w:rPr>
        <w:t>应答方</w:t>
      </w:r>
      <w:r>
        <w:rPr>
          <w:rFonts w:hint="eastAsia" w:ascii="宋体" w:hAnsi="宋体" w:eastAsia="宋体" w:cs="宋体"/>
          <w:lang w:val="en-US" w:eastAsia="en-US"/>
        </w:rPr>
        <w:t>的项目进度管理应该至少包含以下内容：</w:t>
      </w:r>
      <w:bookmarkEnd w:id="124"/>
      <w:bookmarkEnd w:id="125"/>
    </w:p>
    <w:p w14:paraId="47D88FB7">
      <w:pPr>
        <w:pStyle w:val="949"/>
        <w:rPr>
          <w:rFonts w:hint="eastAsia" w:ascii="宋体" w:hAnsi="宋体" w:eastAsia="宋体" w:cs="宋体"/>
          <w:lang w:val="en-US" w:eastAsia="en-US"/>
        </w:rPr>
      </w:pPr>
      <w:r>
        <w:rPr>
          <w:rFonts w:hint="eastAsia" w:ascii="宋体" w:hAnsi="宋体" w:eastAsia="宋体" w:cs="宋体"/>
          <w:lang w:val="en-US" w:eastAsia="en-US"/>
        </w:rPr>
        <w:t>（1）</w:t>
      </w:r>
      <w:r>
        <w:rPr>
          <w:rFonts w:hint="eastAsia" w:ascii="宋体" w:hAnsi="宋体" w:eastAsia="宋体" w:cs="宋体"/>
          <w:lang w:val="en-US" w:eastAsia="zh-CN"/>
        </w:rPr>
        <w:t>应答方</w:t>
      </w:r>
      <w:r>
        <w:rPr>
          <w:rFonts w:hint="eastAsia" w:ascii="宋体" w:hAnsi="宋体" w:eastAsia="宋体" w:cs="宋体"/>
          <w:lang w:val="en-US" w:eastAsia="en-US"/>
        </w:rPr>
        <w:t>在了解项目特点的前提下，根据工期目标，提交总体进度计划，以及定期提交阶段性工作计划。</w:t>
      </w:r>
    </w:p>
    <w:p w14:paraId="5A7A02E3">
      <w:pPr>
        <w:pStyle w:val="949"/>
        <w:rPr>
          <w:rFonts w:hint="eastAsia" w:ascii="宋体" w:hAnsi="宋体" w:eastAsia="宋体" w:cs="宋体"/>
          <w:lang w:val="en-US" w:eastAsia="en-US"/>
        </w:rPr>
      </w:pPr>
      <w:r>
        <w:rPr>
          <w:rFonts w:hint="eastAsia" w:ascii="宋体" w:hAnsi="宋体" w:eastAsia="宋体" w:cs="宋体"/>
          <w:lang w:val="en-US" w:eastAsia="en-US"/>
        </w:rPr>
        <w:t>（2）制定详细的项目实施进度，按照合同进度制定具体的实施计划，定期跟踪检查，对可能发生的工程延误提出相应对策并提前报备。</w:t>
      </w:r>
    </w:p>
    <w:p w14:paraId="68E45163">
      <w:pPr>
        <w:pStyle w:val="949"/>
        <w:rPr>
          <w:rFonts w:hint="eastAsia" w:ascii="宋体" w:hAnsi="宋体" w:eastAsia="宋体" w:cs="宋体"/>
          <w:lang w:val="en-US" w:eastAsia="en-US"/>
        </w:rPr>
      </w:pPr>
      <w:r>
        <w:rPr>
          <w:rFonts w:hint="eastAsia" w:ascii="宋体" w:hAnsi="宋体" w:eastAsia="宋体" w:cs="宋体"/>
          <w:lang w:val="en-US" w:eastAsia="en-US"/>
        </w:rPr>
        <w:t>（3）定期或不定期地召开或参加项目例会、协调会议等，向</w:t>
      </w:r>
      <w:r>
        <w:rPr>
          <w:rFonts w:hint="eastAsia" w:ascii="宋体" w:hAnsi="宋体" w:eastAsia="宋体" w:cs="宋体"/>
          <w:lang w:val="en-US" w:eastAsia="zh-CN"/>
        </w:rPr>
        <w:t>需求方</w:t>
      </w:r>
      <w:r>
        <w:rPr>
          <w:rFonts w:hint="eastAsia" w:ascii="宋体" w:hAnsi="宋体" w:eastAsia="宋体" w:cs="宋体"/>
          <w:lang w:val="en-US" w:eastAsia="en-US"/>
        </w:rPr>
        <w:t>通报项目进展情况，提交进度报告，及时解决相关问题。</w:t>
      </w:r>
    </w:p>
    <w:p w14:paraId="78066B77">
      <w:pPr>
        <w:pStyle w:val="4"/>
        <w:bidi w:val="0"/>
        <w:rPr>
          <w:rFonts w:hint="eastAsia"/>
          <w:lang w:val="en-US" w:eastAsia="zh-CN"/>
        </w:rPr>
      </w:pPr>
      <w:bookmarkStart w:id="126" w:name="_Toc2058"/>
      <w:r>
        <w:rPr>
          <w:rFonts w:hint="eastAsia"/>
          <w:lang w:val="en-US" w:eastAsia="zh-CN"/>
        </w:rPr>
        <w:t>验收标准及其他</w:t>
      </w:r>
      <w:bookmarkEnd w:id="126"/>
    </w:p>
    <w:p w14:paraId="41F6FD17">
      <w:pPr>
        <w:pStyle w:val="949"/>
        <w:rPr>
          <w:rFonts w:hint="eastAsia" w:ascii="宋体" w:hAnsi="宋体" w:eastAsia="宋体" w:cs="宋体"/>
          <w:lang w:val="en-US" w:eastAsia="zh-CN"/>
        </w:rPr>
      </w:pPr>
      <w:r>
        <w:rPr>
          <w:rFonts w:hint="eastAsia" w:ascii="宋体" w:hAnsi="宋体" w:eastAsia="宋体" w:cs="宋体"/>
          <w:lang w:val="en-US" w:eastAsia="zh-CN"/>
        </w:rPr>
        <w:t>为保证本项目成果的质量，项目验收按照江苏移动信息系统集成有限公司制定的相关办法和标准执行。</w:t>
      </w:r>
    </w:p>
    <w:p w14:paraId="1F9B8AD7">
      <w:pPr>
        <w:pStyle w:val="949"/>
        <w:rPr>
          <w:rFonts w:hint="eastAsia" w:ascii="宋体" w:hAnsi="宋体" w:eastAsia="宋体" w:cs="宋体"/>
          <w:lang w:val="en-US" w:eastAsia="zh-CN"/>
        </w:rPr>
      </w:pPr>
      <w:bookmarkStart w:id="127" w:name="_Toc76105520"/>
      <w:bookmarkStart w:id="128" w:name="_Toc80351918"/>
      <w:bookmarkStart w:id="129" w:name="_Toc79730265"/>
      <w:r>
        <w:rPr>
          <w:rFonts w:hint="eastAsia" w:ascii="宋体" w:hAnsi="宋体" w:eastAsia="宋体" w:cs="宋体"/>
          <w:lang w:val="en-US" w:eastAsia="zh-CN"/>
        </w:rPr>
        <w:t>应答方严格保守需求方一切的商业机密，保证需求方相关信息的安全使用，不得自行将需求方资料转让给第三人。</w:t>
      </w:r>
      <w:bookmarkEnd w:id="127"/>
      <w:bookmarkEnd w:id="128"/>
      <w:bookmarkEnd w:id="129"/>
    </w:p>
    <w:bookmarkEnd w:id="118"/>
    <w:bookmarkEnd w:id="119"/>
    <w:bookmarkEnd w:id="120"/>
    <w:p w14:paraId="27431039">
      <w:pPr>
        <w:pStyle w:val="2"/>
        <w:bidi w:val="0"/>
        <w:ind w:left="432" w:leftChars="0" w:hanging="432" w:firstLineChars="0"/>
        <w:rPr>
          <w:rFonts w:hint="eastAsia" w:ascii="宋体" w:hAnsi="宋体" w:eastAsia="宋体" w:cs="宋体"/>
          <w:lang w:val="en-US" w:eastAsia="zh-CN"/>
        </w:rPr>
      </w:pPr>
      <w:r>
        <w:rPr>
          <w:rFonts w:hint="eastAsia" w:ascii="宋体" w:hAnsi="宋体" w:eastAsia="宋体" w:cs="宋体"/>
          <w:lang w:val="en-US" w:eastAsia="zh-CN"/>
        </w:rPr>
        <w:t>视频演示要求</w:t>
      </w:r>
    </w:p>
    <w:p w14:paraId="7987AC1B">
      <w:pPr>
        <w:pStyle w:val="94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应答方根据技术规范书要求提供以下核心功能视频演示，将在评分中获得相应分值：</w:t>
      </w:r>
    </w:p>
    <w:p w14:paraId="398433C4">
      <w:pPr>
        <w:pStyle w:val="949"/>
        <w:rPr>
          <w:rFonts w:hint="eastAsia" w:ascii="宋体" w:hAnsi="宋体" w:eastAsia="宋体" w:cs="宋体"/>
          <w:lang w:val="en-US" w:eastAsia="zh-CN"/>
        </w:rPr>
      </w:pPr>
      <w:r>
        <w:rPr>
          <w:rFonts w:hint="eastAsia" w:ascii="宋体" w:hAnsi="宋体" w:eastAsia="宋体" w:cs="宋体"/>
          <w:lang w:val="en-US" w:eastAsia="zh-CN"/>
        </w:rPr>
        <w:t>（1）脑图知识库功能：支持平台导入表格知识训练生成脑图、单条追加或文件导入追加知识、按角色或用户设置节点权限、知识增删改查及添加相似问题。</w:t>
      </w:r>
    </w:p>
    <w:p w14:paraId="543957FC">
      <w:pPr>
        <w:pStyle w:val="949"/>
        <w:rPr>
          <w:rFonts w:hint="eastAsia" w:ascii="宋体" w:hAnsi="宋体" w:eastAsia="宋体" w:cs="宋体"/>
          <w:lang w:val="en-US" w:eastAsia="zh-CN"/>
        </w:rPr>
      </w:pPr>
      <w:r>
        <w:rPr>
          <w:rFonts w:hint="eastAsia" w:ascii="宋体" w:hAnsi="宋体" w:eastAsia="宋体" w:cs="宋体"/>
          <w:lang w:val="en-US" w:eastAsia="zh-CN"/>
        </w:rPr>
        <w:t>（2）工作流功能：支持工作流管理功能，集成数据库与批处理核心节点，自定义参数与全局变量配置，提供版本回滚与历史追溯，展示API调用信息。</w:t>
      </w:r>
    </w:p>
    <w:p w14:paraId="42D423AF">
      <w:pPr>
        <w:pStyle w:val="949"/>
        <w:rPr>
          <w:rFonts w:hint="eastAsia" w:ascii="宋体" w:hAnsi="宋体" w:eastAsia="宋体" w:cs="宋体"/>
          <w:lang w:val="en-US" w:eastAsia="zh-CN"/>
        </w:rPr>
      </w:pPr>
      <w:r>
        <w:rPr>
          <w:rFonts w:hint="eastAsia" w:ascii="宋体" w:hAnsi="宋体" w:eastAsia="宋体" w:cs="宋体"/>
          <w:lang w:val="en-US" w:eastAsia="zh-CN"/>
        </w:rPr>
        <w:t>（3）智能体功能：支持智能体管理功能，创建单/多智能体并配置模型与插件、API访问控制，提供版本回滚与历史追溯。</w:t>
      </w:r>
    </w:p>
    <w:p w14:paraId="6F8F0F12">
      <w:pPr>
        <w:pStyle w:val="949"/>
        <w:rPr>
          <w:rFonts w:hint="eastAsia" w:ascii="宋体" w:hAnsi="宋体" w:eastAsia="宋体" w:cs="宋体"/>
          <w:lang w:val="en-US" w:eastAsia="zh-CN"/>
        </w:rPr>
      </w:pPr>
      <w:r>
        <w:rPr>
          <w:rFonts w:hint="eastAsia" w:ascii="宋体" w:hAnsi="宋体" w:eastAsia="宋体" w:cs="宋体"/>
          <w:lang w:val="en-US" w:eastAsia="zh-CN"/>
        </w:rPr>
        <w:t>（4）评测中心功能：支持工作流和智能体效果评估打分、创建自定义评估任务、查看评估报告。</w:t>
      </w:r>
    </w:p>
    <w:p w14:paraId="55775A6D">
      <w:pPr>
        <w:pStyle w:val="949"/>
        <w:rPr>
          <w:rFonts w:hint="eastAsia" w:ascii="宋体" w:hAnsi="宋体" w:eastAsia="宋体" w:cs="宋体"/>
          <w:lang w:val="en-US" w:eastAsia="zh-CN"/>
        </w:rPr>
      </w:pPr>
      <w:r>
        <w:rPr>
          <w:rFonts w:hint="eastAsia" w:ascii="宋体" w:hAnsi="宋体" w:eastAsia="宋体" w:cs="宋体"/>
          <w:lang w:val="en-US" w:eastAsia="zh-CN"/>
        </w:rPr>
        <w:t>（5）大模型监控运维</w:t>
      </w:r>
      <w:bookmarkStart w:id="130" w:name="_GoBack"/>
      <w:bookmarkEnd w:id="130"/>
      <w:r>
        <w:rPr>
          <w:rFonts w:hint="eastAsia" w:ascii="宋体" w:hAnsi="宋体" w:eastAsia="宋体" w:cs="宋体"/>
          <w:lang w:val="en-US" w:eastAsia="zh-CN"/>
        </w:rPr>
        <w:t>：支持平台服务监控及分析，包括服务拓扑、根因分析等操作，实现服务性能指标监控与请求精细化分析。</w:t>
      </w:r>
    </w:p>
    <w:p w14:paraId="68B815E6">
      <w:pPr>
        <w:pStyle w:val="94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定标准：基于以上共5个功能，提供对应的演示视频，每个功能演示完全满足上述要求(包括但不限于功能点的执行、结果展示)的得该项满分，每个功能中每有一项演示内容不完整、不符合需求的将扣分，扣完该项功能总分为止。不提供视频的不得分。</w:t>
      </w:r>
    </w:p>
    <w:p w14:paraId="3ACAF373">
      <w:pPr>
        <w:pStyle w:val="949"/>
        <w:rPr>
          <w:rFonts w:hint="eastAsia" w:ascii="宋体" w:hAnsi="宋体" w:eastAsia="宋体" w:cs="宋体"/>
          <w:highlight w:val="none"/>
        </w:rPr>
      </w:pPr>
      <w:r>
        <w:rPr>
          <w:rFonts w:hint="eastAsia" w:ascii="宋体" w:hAnsi="宋体" w:eastAsia="宋体" w:cs="宋体"/>
          <w:sz w:val="24"/>
          <w:szCs w:val="24"/>
          <w:lang w:val="en-US" w:eastAsia="zh-CN"/>
        </w:rPr>
        <w:t>注：1）演示视频须随应答文件一并提交，且可正常播放，建议采用MP4格式，视频总时长不超过15分钟；2）建议各功能点演示前进行字幕预告。不提供或不符合不得分。</w:t>
      </w:r>
    </w:p>
    <w:sectPr>
      <w:headerReference r:id="rId6" w:type="first"/>
      <w:footerReference r:id="rId9" w:type="first"/>
      <w:footerReference r:id="rId7" w:type="default"/>
      <w:headerReference r:id="rId5" w:type="even"/>
      <w:footerReference r:id="rId8" w:type="even"/>
      <w:pgSz w:w="11906" w:h="16838"/>
      <w:pgMar w:top="1440" w:right="1797" w:bottom="1440"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正圆-45W">
    <w:altName w:val="宋体"/>
    <w:panose1 w:val="00020600040101010101"/>
    <w:charset w:val="86"/>
    <w:family w:val="roman"/>
    <w:pitch w:val="default"/>
    <w:sig w:usb0="00000000" w:usb1="00000000" w:usb2="00000016" w:usb3="00000000" w:csb0="0004009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长城仿宋">
    <w:altName w:val="黑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Helvetica-Bold">
    <w:altName w:val="Segoe Print"/>
    <w:panose1 w:val="00000000000000000000"/>
    <w:charset w:val="01"/>
    <w:family w:val="modern"/>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Webdings">
    <w:panose1 w:val="05030102010509060703"/>
    <w:charset w:val="02"/>
    <w:family w:val="roman"/>
    <w:pitch w:val="default"/>
    <w:sig w:usb0="00000000" w:usb1="00000000" w:usb2="00000000" w:usb3="00000000" w:csb0="80000000" w:csb1="00000000"/>
  </w:font>
  <w:font w:name="楷体_GB2312">
    <w:altName w:val="楷体"/>
    <w:panose1 w:val="02010609030101010101"/>
    <w:charset w:val="86"/>
    <w:family w:val="auto"/>
    <w:pitch w:val="default"/>
    <w:sig w:usb0="00000000" w:usb1="00000000" w:usb2="00000000" w:usb3="00000000" w:csb0="00040000" w:csb1="00000000"/>
  </w:font>
  <w:font w:name="ËÎÌå">
    <w:altName w:val="Times New Roman"/>
    <w:panose1 w:val="00000000000000000000"/>
    <w:charset w:val="00"/>
    <w:family w:val="auto"/>
    <w:pitch w:val="default"/>
    <w:sig w:usb0="00000000" w:usb1="00000000" w:usb2="00000000" w:usb3="00000000" w:csb0="00000001" w:csb1="00000000"/>
  </w:font>
  <w:font w:name="ˎ̥">
    <w:altName w:val="Segoe Print"/>
    <w:panose1 w:val="00000000000000000000"/>
    <w:charset w:val="00"/>
    <w:family w:val="decorative"/>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 Unicode MS">
    <w:panose1 w:val="020B0604020202020204"/>
    <w:charset w:val="86"/>
    <w:family w:val="swiss"/>
    <w:pitch w:val="default"/>
    <w:sig w:usb0="FFFFFFFF" w:usb1="E9FFFFFF" w:usb2="0000003F" w:usb3="00000000" w:csb0="603F01FF" w:csb1="FFFF0000"/>
  </w:font>
  <w:font w:name="˜Ë¿¬ów">
    <w:altName w:val="MingLiU-ExtB"/>
    <w:panose1 w:val="00000000000000000000"/>
    <w:charset w:val="88"/>
    <w:family w:val="roman"/>
    <w:pitch w:val="default"/>
    <w:sig w:usb0="00000000" w:usb1="00000000" w:usb2="00000010" w:usb3="00000000" w:csb0="00100000" w:csb1="00000000"/>
  </w:font>
  <w:font w:name="楷体">
    <w:panose1 w:val="02010609060101010101"/>
    <w:charset w:val="86"/>
    <w:family w:val="modern"/>
    <w:pitch w:val="default"/>
    <w:sig w:usb0="800002BF" w:usb1="38CF7CFA" w:usb2="00000016" w:usb3="00000000" w:csb0="00040001" w:csb1="00000000"/>
  </w:font>
  <w:font w:name="ITCCentury Book">
    <w:altName w:val="Segoe Print"/>
    <w:panose1 w:val="00000000000000000000"/>
    <w:charset w:val="00"/>
    <w:family w:val="decorative"/>
    <w:pitch w:val="default"/>
    <w:sig w:usb0="00000000" w:usb1="00000000" w:usb2="00000000" w:usb3="00000000" w:csb0="00000001" w:csb1="00000000"/>
  </w:font>
  <w:font w:name="Microsoft Sans Serif">
    <w:panose1 w:val="020B0604020202020204"/>
    <w:charset w:val="00"/>
    <w:family w:val="swiss"/>
    <w:pitch w:val="default"/>
    <w:sig w:usb0="E5002EFF" w:usb1="C000605B" w:usb2="00000029" w:usb3="00000000" w:csb0="200101FF" w:csb1="20280000"/>
  </w:font>
  <w:font w:name="'宋体">
    <w:altName w:val="宋体"/>
    <w:panose1 w:val="00000000000000000000"/>
    <w:charset w:val="86"/>
    <w:family w:val="auto"/>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2000019F" w:csb1="4F010000"/>
  </w:font>
  <w:font w:name="方正中等线简体">
    <w:altName w:val="宋体"/>
    <w:panose1 w:val="02000000000000000000"/>
    <w:charset w:val="86"/>
    <w:family w:val="script"/>
    <w:pitch w:val="default"/>
    <w:sig w:usb0="00000000" w:usb1="00000000" w:usb2="00000012" w:usb3="00000000" w:csb0="00040001" w:csb1="00000000"/>
  </w:font>
  <w:font w:name="MetaNormalLF-Roman">
    <w:altName w:val="宋体"/>
    <w:panose1 w:val="00000000000000000000"/>
    <w:charset w:val="86"/>
    <w:family w:val="decorative"/>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 w:name="..">
    <w:altName w:val="宋体"/>
    <w:panose1 w:val="00000000000000000000"/>
    <w:charset w:val="86"/>
    <w:family w:val="auto"/>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Book Antiqua">
    <w:panose1 w:val="02040602050305030304"/>
    <w:charset w:val="00"/>
    <w:family w:val="roman"/>
    <w:pitch w:val="default"/>
    <w:sig w:usb0="00000287" w:usb1="00000000" w:usb2="00000000" w:usb3="00000000" w:csb0="2000009F" w:csb1="DFD70000"/>
  </w:font>
  <w:font w:name="隶书">
    <w:panose1 w:val="02010509060101010101"/>
    <w:charset w:val="86"/>
    <w:family w:val="modern"/>
    <w:pitch w:val="default"/>
    <w:sig w:usb0="00000001" w:usb1="080E0000" w:usb2="00000000" w:usb3="00000000" w:csb0="00040000" w:csb1="00000000"/>
  </w:font>
  <w:font w:name="Helv">
    <w:altName w:val="Segoe Print"/>
    <w:panose1 w:val="020B0604020202030204"/>
    <w:charset w:val="00"/>
    <w:family w:val="swiss"/>
    <w:pitch w:val="default"/>
    <w:sig w:usb0="00000000" w:usb1="00000000" w:usb2="00000000" w:usb3="00000000" w:csb0="00000001" w:csb1="00000000"/>
  </w:font>
  <w:font w:name="PMingLiU">
    <w:altName w:val="Microsoft JhengHei UI"/>
    <w:panose1 w:val="02010601000101010101"/>
    <w:charset w:val="88"/>
    <w:family w:val="roman"/>
    <w:pitch w:val="default"/>
    <w:sig w:usb0="00000000" w:usb1="00000000" w:usb2="00000016" w:usb3="00000000" w:csb0="00100001" w:csb1="00000000"/>
  </w:font>
  <w:font w:name="方正姚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MingLiU-ExtB">
    <w:panose1 w:val="02020500000000000000"/>
    <w:charset w:val="88"/>
    <w:family w:val="auto"/>
    <w:pitch w:val="default"/>
    <w:sig w:usb0="8000002F" w:usb1="02000008" w:usb2="00000000"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8214225"/>
    </w:sdtPr>
    <w:sdtContent>
      <w:p w14:paraId="214F44A6">
        <w:pPr>
          <w:pStyle w:val="56"/>
          <w:ind w:firstLine="360"/>
        </w:pPr>
        <w:r>
          <w:fldChar w:fldCharType="begin"/>
        </w:r>
        <w:r>
          <w:instrText xml:space="preserve">PAGE   \* MERGEFORMAT</w:instrText>
        </w:r>
        <w:r>
          <w:fldChar w:fldCharType="separate"/>
        </w:r>
        <w:r>
          <w:rPr>
            <w:lang w:val="zh-CN"/>
          </w:rPr>
          <w:t>1</w:t>
        </w:r>
        <w:r>
          <w:fldChar w:fldCharType="end"/>
        </w:r>
      </w:p>
    </w:sdtContent>
  </w:sdt>
  <w:p w14:paraId="6883F8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85559">
    <w:pPr>
      <w:pStyle w:val="56"/>
      <w:ind w:firstLine="360"/>
    </w:pPr>
  </w:p>
  <w:p w14:paraId="4BC6707C"/>
  <w:p w14:paraId="4A1B523C"/>
  <w:p w14:paraId="3A9FABB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47801">
    <w:pPr>
      <w:pStyle w:val="5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92DAD">
    <w:pPr>
      <w:pStyle w:val="58"/>
      <w:ind w:firstLine="360"/>
    </w:pPr>
  </w:p>
  <w:p w14:paraId="6A53756E"/>
  <w:p w14:paraId="0CD5FB88"/>
  <w:p w14:paraId="368601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710C0">
    <w:pPr>
      <w:pStyle w:val="5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86B2B"/>
    <w:multiLevelType w:val="multilevel"/>
    <w:tmpl w:val="97486B2B"/>
    <w:lvl w:ilvl="0" w:tentative="0">
      <w:start w:val="1"/>
      <w:numFmt w:val="chineseCounting"/>
      <w:pStyle w:val="2"/>
      <w:suff w:val="nothing"/>
      <w:lvlText w:val="第%1章 "/>
      <w:lvlJc w:val="left"/>
      <w:pPr>
        <w:ind w:left="432" w:hanging="432"/>
      </w:pPr>
      <w:rPr>
        <w:rFonts w:hint="eastAsia"/>
      </w:rPr>
    </w:lvl>
    <w:lvl w:ilvl="1" w:tentative="0">
      <w:start w:val="1"/>
      <w:numFmt w:val="decimal"/>
      <w:pStyle w:val="4"/>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pStyle w:val="8"/>
      <w:isLgl/>
      <w:lvlText w:val="%1.%2.%3.%4.%5."/>
      <w:lvlJc w:val="left"/>
      <w:pPr>
        <w:ind w:left="1008" w:hanging="1008"/>
      </w:pPr>
      <w:rPr>
        <w:rFonts w:hint="eastAsia"/>
      </w:rPr>
    </w:lvl>
    <w:lvl w:ilvl="5" w:tentative="0">
      <w:start w:val="1"/>
      <w:numFmt w:val="decimal"/>
      <w:pStyle w:val="9"/>
      <w:isLgl/>
      <w:lvlText w:val="%1.%2.%3.%4.%5.%6."/>
      <w:lvlJc w:val="left"/>
      <w:pPr>
        <w:ind w:left="1151" w:hanging="1151"/>
      </w:pPr>
      <w:rPr>
        <w:rFonts w:hint="eastAsia"/>
      </w:rPr>
    </w:lvl>
    <w:lvl w:ilvl="6" w:tentative="0">
      <w:start w:val="1"/>
      <w:numFmt w:val="decimal"/>
      <w:pStyle w:val="10"/>
      <w:isLgl/>
      <w:suff w:val="nothing"/>
      <w:lvlText w:val="%1.%2.%3.%4.%5.%6.%7."/>
      <w:lvlJc w:val="left"/>
      <w:pPr>
        <w:ind w:left="1296" w:hanging="1296"/>
      </w:pPr>
      <w:rPr>
        <w:rFonts w:hint="eastAsia"/>
      </w:rPr>
    </w:lvl>
    <w:lvl w:ilvl="7" w:tentative="0">
      <w:start w:val="1"/>
      <w:numFmt w:val="decimal"/>
      <w:pStyle w:val="11"/>
      <w:isLgl/>
      <w:lvlText w:val="%1.%2.%3.%4.%5.%6.%7.%8."/>
      <w:lvlJc w:val="left"/>
      <w:pPr>
        <w:ind w:left="1440" w:hanging="1440"/>
      </w:pPr>
      <w:rPr>
        <w:rFonts w:hint="eastAsia"/>
      </w:rPr>
    </w:lvl>
    <w:lvl w:ilvl="8" w:tentative="0">
      <w:start w:val="1"/>
      <w:numFmt w:val="decimal"/>
      <w:pStyle w:val="12"/>
      <w:isLgl/>
      <w:lvlText w:val="%1.%2.%3.%4.%5.%6.%7.%8.%9."/>
      <w:lvlJc w:val="left"/>
      <w:pPr>
        <w:ind w:left="1583" w:hanging="1583"/>
      </w:pPr>
      <w:rPr>
        <w:rFonts w:hint="eastAsia"/>
      </w:rPr>
    </w:lvl>
  </w:abstractNum>
  <w:abstractNum w:abstractNumId="1">
    <w:nsid w:val="A5B23F46"/>
    <w:multiLevelType w:val="multilevel"/>
    <w:tmpl w:val="A5B23F46"/>
    <w:lvl w:ilvl="0" w:tentative="0">
      <w:start w:val="1"/>
      <w:numFmt w:val="bullet"/>
      <w:pStyle w:val="41"/>
      <w:suff w:val="space"/>
      <w:lvlText w:val="◊"/>
      <w:lvlJc w:val="left"/>
      <w:pPr>
        <w:tabs>
          <w:tab w:val="left" w:pos="0"/>
        </w:tabs>
        <w:ind w:left="0" w:firstLine="0"/>
      </w:pPr>
      <w:rPr>
        <w:rFonts w:hint="default" w:ascii="Arial" w:hAnsi="Aria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C12C37DC"/>
    <w:multiLevelType w:val="singleLevel"/>
    <w:tmpl w:val="C12C37DC"/>
    <w:lvl w:ilvl="0" w:tentative="0">
      <w:start w:val="1"/>
      <w:numFmt w:val="bullet"/>
      <w:pStyle w:val="47"/>
      <w:suff w:val="space"/>
      <w:lvlText w:val=""/>
      <w:lvlJc w:val="left"/>
      <w:pPr>
        <w:tabs>
          <w:tab w:val="left" w:pos="420"/>
        </w:tabs>
        <w:ind w:left="0" w:firstLine="0"/>
      </w:pPr>
      <w:rPr>
        <w:rFonts w:hint="default" w:ascii="Wingdings" w:hAnsi="Wingdings"/>
        <w:color w:val="auto"/>
      </w:rPr>
    </w:lvl>
  </w:abstractNum>
  <w:abstractNum w:abstractNumId="3">
    <w:nsid w:val="E08E37DC"/>
    <w:multiLevelType w:val="singleLevel"/>
    <w:tmpl w:val="E08E37DC"/>
    <w:lvl w:ilvl="0" w:tentative="0">
      <w:start w:val="1"/>
      <w:numFmt w:val="bullet"/>
      <w:pStyle w:val="25"/>
      <w:suff w:val="space"/>
      <w:lvlText w:val=""/>
      <w:lvlJc w:val="left"/>
      <w:pPr>
        <w:tabs>
          <w:tab w:val="left" w:pos="0"/>
        </w:tabs>
        <w:ind w:left="0" w:firstLine="0"/>
      </w:pPr>
      <w:rPr>
        <w:rFonts w:hint="default" w:ascii="Wingdings" w:hAnsi="Wingdings"/>
        <w:color w:val="auto"/>
      </w:rPr>
    </w:lvl>
  </w:abstractNum>
  <w:abstractNum w:abstractNumId="4">
    <w:nsid w:val="FA568B93"/>
    <w:multiLevelType w:val="singleLevel"/>
    <w:tmpl w:val="FA568B93"/>
    <w:lvl w:ilvl="0" w:tentative="0">
      <w:start w:val="3"/>
      <w:numFmt w:val="decimal"/>
      <w:suff w:val="nothing"/>
      <w:lvlText w:val="（%1）"/>
      <w:lvlJc w:val="left"/>
    </w:lvl>
  </w:abstractNum>
  <w:abstractNum w:abstractNumId="5">
    <w:nsid w:val="03686B45"/>
    <w:multiLevelType w:val="multilevel"/>
    <w:tmpl w:val="03686B45"/>
    <w:lvl w:ilvl="0" w:tentative="0">
      <w:start w:val="1"/>
      <w:numFmt w:val="decimal"/>
      <w:lvlText w:val="%1"/>
      <w:lvlJc w:val="left"/>
      <w:pPr>
        <w:tabs>
          <w:tab w:val="left" w:pos="540"/>
        </w:tabs>
        <w:ind w:left="540" w:hanging="540"/>
      </w:pPr>
      <w:rPr>
        <w:rFonts w:hint="default"/>
      </w:rPr>
    </w:lvl>
    <w:lvl w:ilvl="1" w:tentative="0">
      <w:start w:val="1"/>
      <w:numFmt w:val="decimal"/>
      <w:pStyle w:val="607"/>
      <w:lvlText w:val="%1.%2"/>
      <w:lvlJc w:val="left"/>
      <w:pPr>
        <w:tabs>
          <w:tab w:val="left" w:pos="540"/>
        </w:tabs>
        <w:ind w:left="540" w:hanging="54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6">
    <w:nsid w:val="05216414"/>
    <w:multiLevelType w:val="multilevel"/>
    <w:tmpl w:val="05216414"/>
    <w:lvl w:ilvl="0" w:tentative="0">
      <w:start w:val="1"/>
      <w:numFmt w:val="decimal"/>
      <w:pStyle w:val="531"/>
      <w:lvlText w:val="（%1）"/>
      <w:lvlJc w:val="left"/>
      <w:pPr>
        <w:tabs>
          <w:tab w:val="left" w:pos="960"/>
        </w:tabs>
        <w:ind w:left="960" w:hanging="72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6966B16"/>
    <w:multiLevelType w:val="multilevel"/>
    <w:tmpl w:val="06966B16"/>
    <w:lvl w:ilvl="0" w:tentative="0">
      <w:start w:val="1"/>
      <w:numFmt w:val="chineseCountingThousand"/>
      <w:pStyle w:val="598"/>
      <w:lvlText w:val="第%1章."/>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106257FD"/>
    <w:multiLevelType w:val="multilevel"/>
    <w:tmpl w:val="106257FD"/>
    <w:lvl w:ilvl="0" w:tentative="0">
      <w:start w:val="1"/>
      <w:numFmt w:val="bullet"/>
      <w:pStyle w:val="18"/>
      <w:suff w:val="space"/>
      <w:lvlText w:val=""/>
      <w:lvlJc w:val="left"/>
      <w:pPr>
        <w:tabs>
          <w:tab w:val="left" w:pos="420"/>
        </w:tabs>
        <w:ind w:left="0" w:firstLine="0"/>
      </w:pPr>
      <w:rPr>
        <w:rFonts w:hint="default" w:ascii="Wingdings" w:hAnsi="Wingdings"/>
        <w:color w:val="auto"/>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9">
    <w:nsid w:val="145C44E8"/>
    <w:multiLevelType w:val="multilevel"/>
    <w:tmpl w:val="145C44E8"/>
    <w:lvl w:ilvl="0" w:tentative="0">
      <w:start w:val="1"/>
      <w:numFmt w:val="decimal"/>
      <w:lvlText w:val="%1"/>
      <w:lvlJc w:val="left"/>
      <w:pPr>
        <w:tabs>
          <w:tab w:val="left" w:pos="932"/>
        </w:tabs>
        <w:ind w:left="932" w:hanging="432"/>
      </w:pPr>
      <w:rPr>
        <w:rFonts w:hint="eastAsia"/>
      </w:rPr>
    </w:lvl>
    <w:lvl w:ilvl="1" w:tentative="0">
      <w:start w:val="1"/>
      <w:numFmt w:val="decimal"/>
      <w:lvlText w:val="%1.%2"/>
      <w:lvlJc w:val="left"/>
      <w:pPr>
        <w:tabs>
          <w:tab w:val="left" w:pos="1076"/>
        </w:tabs>
        <w:ind w:left="1076" w:hanging="576"/>
      </w:pPr>
      <w:rPr>
        <w:rFonts w:hint="eastAsia"/>
      </w:rPr>
    </w:lvl>
    <w:lvl w:ilvl="2" w:tentative="0">
      <w:start w:val="1"/>
      <w:numFmt w:val="decimal"/>
      <w:lvlText w:val="%1.%2.%3"/>
      <w:lvlJc w:val="left"/>
      <w:pPr>
        <w:tabs>
          <w:tab w:val="left" w:pos="1220"/>
        </w:tabs>
        <w:ind w:left="1220" w:hanging="720"/>
      </w:pPr>
      <w:rPr>
        <w:rFonts w:hint="eastAsia"/>
      </w:rPr>
    </w:lvl>
    <w:lvl w:ilvl="3" w:tentative="0">
      <w:start w:val="1"/>
      <w:numFmt w:val="decimal"/>
      <w:lvlText w:val="%1.%2.%3.%4"/>
      <w:lvlJc w:val="left"/>
      <w:pPr>
        <w:tabs>
          <w:tab w:val="left" w:pos="1364"/>
        </w:tabs>
        <w:ind w:left="1364" w:hanging="864"/>
      </w:pPr>
      <w:rPr>
        <w:rFonts w:hint="eastAsia"/>
      </w:rPr>
    </w:lvl>
    <w:lvl w:ilvl="4" w:tentative="0">
      <w:start w:val="1"/>
      <w:numFmt w:val="decimal"/>
      <w:pStyle w:val="157"/>
      <w:isLgl/>
      <w:suff w:val="space"/>
      <w:lvlText w:val="(%5)  "/>
      <w:lvlJc w:val="left"/>
      <w:pPr>
        <w:ind w:left="0" w:firstLine="0"/>
      </w:pPr>
      <w:rPr>
        <w:rFonts w:hint="default" w:ascii="Times New Roman" w:hAnsi="Times New Roman" w:eastAsia="宋体"/>
        <w:b w:val="0"/>
        <w:i w:val="0"/>
        <w:sz w:val="24"/>
        <w:lang w:val="en-US"/>
      </w:rPr>
    </w:lvl>
    <w:lvl w:ilvl="5" w:tentative="0">
      <w:start w:val="1"/>
      <w:numFmt w:val="decimal"/>
      <w:lvlText w:val="%1.%2.%3.%4.%5.%6"/>
      <w:lvlJc w:val="left"/>
      <w:pPr>
        <w:tabs>
          <w:tab w:val="left" w:pos="1652"/>
        </w:tabs>
        <w:ind w:left="1652" w:hanging="1152"/>
      </w:pPr>
      <w:rPr>
        <w:rFonts w:hint="eastAsia"/>
      </w:rPr>
    </w:lvl>
    <w:lvl w:ilvl="6" w:tentative="0">
      <w:start w:val="1"/>
      <w:numFmt w:val="decimal"/>
      <w:lvlText w:val="%1.%2.%3.%4.%5.%6.%7"/>
      <w:lvlJc w:val="left"/>
      <w:pPr>
        <w:tabs>
          <w:tab w:val="left" w:pos="1796"/>
        </w:tabs>
        <w:ind w:left="1796" w:hanging="1296"/>
      </w:pPr>
      <w:rPr>
        <w:rFonts w:hint="eastAsia"/>
      </w:rPr>
    </w:lvl>
    <w:lvl w:ilvl="7" w:tentative="0">
      <w:start w:val="1"/>
      <w:numFmt w:val="decimal"/>
      <w:lvlText w:val="%1.%2.%3.%4.%5.%6.%7.%8"/>
      <w:lvlJc w:val="left"/>
      <w:pPr>
        <w:tabs>
          <w:tab w:val="left" w:pos="1940"/>
        </w:tabs>
        <w:ind w:left="1940" w:hanging="1440"/>
      </w:pPr>
      <w:rPr>
        <w:rFonts w:hint="eastAsia"/>
      </w:rPr>
    </w:lvl>
    <w:lvl w:ilvl="8" w:tentative="0">
      <w:start w:val="1"/>
      <w:numFmt w:val="decimal"/>
      <w:lvlText w:val="%1.%2.%3.%4.%5.%6.%7.%8.%9"/>
      <w:lvlJc w:val="left"/>
      <w:pPr>
        <w:tabs>
          <w:tab w:val="left" w:pos="2084"/>
        </w:tabs>
        <w:ind w:left="2084" w:hanging="1584"/>
      </w:pPr>
      <w:rPr>
        <w:rFonts w:hint="eastAsia"/>
      </w:rPr>
    </w:lvl>
  </w:abstractNum>
  <w:abstractNum w:abstractNumId="10">
    <w:nsid w:val="18C72E41"/>
    <w:multiLevelType w:val="multilevel"/>
    <w:tmpl w:val="18C72E41"/>
    <w:lvl w:ilvl="0" w:tentative="0">
      <w:start w:val="1"/>
      <w:numFmt w:val="decimal"/>
      <w:pStyle w:val="204"/>
      <w:lvlText w:val="%1."/>
      <w:lvlJc w:val="left"/>
      <w:pPr>
        <w:tabs>
          <w:tab w:val="left" w:pos="644"/>
        </w:tabs>
        <w:ind w:left="420" w:hanging="136"/>
      </w:pPr>
      <w:rPr>
        <w:rFonts w:hint="eastAsia"/>
      </w:rPr>
    </w:lvl>
    <w:lvl w:ilvl="1" w:tentative="0">
      <w:start w:val="1"/>
      <w:numFmt w:val="lowerLetter"/>
      <w:lvlText w:val="%2)"/>
      <w:lvlJc w:val="left"/>
      <w:pPr>
        <w:tabs>
          <w:tab w:val="left" w:pos="840"/>
        </w:tabs>
        <w:ind w:left="840" w:hanging="420"/>
      </w:pPr>
    </w:lvl>
    <w:lvl w:ilvl="2" w:tentative="0">
      <w:start w:val="2"/>
      <w:numFmt w:val="japaneseCounting"/>
      <w:lvlText w:val="%3、"/>
      <w:lvlJc w:val="left"/>
      <w:pPr>
        <w:tabs>
          <w:tab w:val="left" w:pos="1320"/>
        </w:tabs>
        <w:ind w:left="1320" w:hanging="480"/>
      </w:pPr>
      <w:rPr>
        <w:rFonts w:hint="eastAsia"/>
      </w:rPr>
    </w:lvl>
    <w:lvl w:ilvl="3" w:tentative="0">
      <w:start w:val="1"/>
      <w:numFmt w:val="decimal"/>
      <w:lvlText w:val="%4."/>
      <w:lvlJc w:val="left"/>
      <w:pPr>
        <w:tabs>
          <w:tab w:val="left" w:pos="1680"/>
        </w:tabs>
        <w:ind w:left="1680" w:hanging="420"/>
      </w:pPr>
    </w:lvl>
    <w:lvl w:ilvl="4" w:tentative="0">
      <w:start w:val="1"/>
      <w:numFmt w:val="decimal"/>
      <w:lvlText w:val="（%5）"/>
      <w:lvlJc w:val="left"/>
      <w:pPr>
        <w:tabs>
          <w:tab w:val="left" w:pos="2400"/>
        </w:tabs>
        <w:ind w:left="2400" w:hanging="720"/>
      </w:pPr>
      <w:rPr>
        <w:rFonts w:hint="eastAsia"/>
      </w:r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492140"/>
    <w:multiLevelType w:val="singleLevel"/>
    <w:tmpl w:val="1A492140"/>
    <w:lvl w:ilvl="0" w:tentative="0">
      <w:start w:val="1"/>
      <w:numFmt w:val="decimal"/>
      <w:pStyle w:val="230"/>
      <w:lvlText w:val="(%1)"/>
      <w:lvlJc w:val="left"/>
      <w:pPr>
        <w:tabs>
          <w:tab w:val="left" w:pos="720"/>
        </w:tabs>
        <w:ind w:left="0" w:firstLine="0"/>
      </w:pPr>
      <w:rPr>
        <w:rFonts w:hint="eastAsia" w:ascii="黑体" w:eastAsia="黑体"/>
      </w:rPr>
    </w:lvl>
  </w:abstractNum>
  <w:abstractNum w:abstractNumId="12">
    <w:nsid w:val="1C7561E5"/>
    <w:multiLevelType w:val="multilevel"/>
    <w:tmpl w:val="1C7561E5"/>
    <w:lvl w:ilvl="0" w:tentative="0">
      <w:start w:val="3"/>
      <w:numFmt w:val="bullet"/>
      <w:pStyle w:val="522"/>
      <w:lvlText w:val=""/>
      <w:lvlJc w:val="left"/>
      <w:pPr>
        <w:tabs>
          <w:tab w:val="left" w:pos="284"/>
        </w:tabs>
        <w:ind w:left="284" w:hanging="284"/>
      </w:pPr>
      <w:rPr>
        <w:rFonts w:hint="default" w:ascii="Wingdings" w:hAnsi="Wingdings" w:eastAsia="宋体" w:cs="Times New Roman"/>
        <w:sz w:val="21"/>
        <w:szCs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23540973"/>
    <w:multiLevelType w:val="multilevel"/>
    <w:tmpl w:val="23540973"/>
    <w:lvl w:ilvl="0" w:tentative="0">
      <w:start w:val="1"/>
      <w:numFmt w:val="decimal"/>
      <w:pStyle w:val="255"/>
      <w:suff w:val="space"/>
      <w:lvlText w:val="="/>
      <w:lvlJc w:val="left"/>
      <w:pPr>
        <w:tabs>
          <w:tab w:val="left" w:pos="420"/>
        </w:tabs>
        <w:ind w:left="200" w:hanging="200"/>
      </w:pPr>
      <w:rPr>
        <w:rFonts w:ascii="Webdings" w:hAnsi="Webdings"/>
        <w:sz w:val="16"/>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29D167BC"/>
    <w:multiLevelType w:val="multilevel"/>
    <w:tmpl w:val="29D167BC"/>
    <w:lvl w:ilvl="0" w:tentative="0">
      <w:start w:val="1"/>
      <w:numFmt w:val="decimal"/>
      <w:isLgl/>
      <w:lvlText w:val="%1"/>
      <w:lvlJc w:val="left"/>
      <w:pPr>
        <w:tabs>
          <w:tab w:val="left" w:pos="852"/>
        </w:tabs>
        <w:ind w:left="852" w:hanging="432"/>
      </w:pPr>
      <w:rPr>
        <w:rFonts w:hint="eastAsia"/>
      </w:rPr>
    </w:lvl>
    <w:lvl w:ilvl="1" w:tentative="0">
      <w:start w:val="1"/>
      <w:numFmt w:val="decimal"/>
      <w:lvlText w:val="%1.%2"/>
      <w:lvlJc w:val="left"/>
      <w:pPr>
        <w:tabs>
          <w:tab w:val="left" w:pos="996"/>
        </w:tabs>
        <w:ind w:left="996" w:hanging="576"/>
      </w:pPr>
      <w:rPr>
        <w:rFonts w:hint="eastAsia"/>
      </w:rPr>
    </w:lvl>
    <w:lvl w:ilvl="2" w:tentative="0">
      <w:start w:val="1"/>
      <w:numFmt w:val="decimal"/>
      <w:lvlText w:val="%1.%2.%3"/>
      <w:lvlJc w:val="left"/>
      <w:pPr>
        <w:tabs>
          <w:tab w:val="left" w:pos="1140"/>
        </w:tabs>
        <w:ind w:left="1140" w:hanging="720"/>
      </w:pPr>
      <w:rPr>
        <w:rFonts w:hint="eastAsia"/>
      </w:rPr>
    </w:lvl>
    <w:lvl w:ilvl="3" w:tentative="0">
      <w:start w:val="1"/>
      <w:numFmt w:val="decimal"/>
      <w:lvlText w:val="%1.%2.%3.%4"/>
      <w:lvlJc w:val="left"/>
      <w:pPr>
        <w:tabs>
          <w:tab w:val="left" w:pos="1284"/>
        </w:tabs>
        <w:ind w:left="1284" w:hanging="864"/>
      </w:pPr>
      <w:rPr>
        <w:rFonts w:hint="eastAsia"/>
      </w:rPr>
    </w:lvl>
    <w:lvl w:ilvl="4" w:tentative="0">
      <w:start w:val="1"/>
      <w:numFmt w:val="decimal"/>
      <w:pStyle w:val="714"/>
      <w:lvlText w:val="%1.%2.%3.%4.%5"/>
      <w:lvlJc w:val="left"/>
      <w:pPr>
        <w:tabs>
          <w:tab w:val="left" w:pos="1428"/>
        </w:tabs>
        <w:ind w:left="1428" w:hanging="1008"/>
      </w:pPr>
      <w:rPr>
        <w:rFonts w:hint="eastAsia"/>
      </w:rPr>
    </w:lvl>
    <w:lvl w:ilvl="5" w:tentative="0">
      <w:start w:val="1"/>
      <w:numFmt w:val="decimal"/>
      <w:lvlText w:val="%1.%2.%3.%4.%5.%6"/>
      <w:lvlJc w:val="left"/>
      <w:pPr>
        <w:tabs>
          <w:tab w:val="left" w:pos="1572"/>
        </w:tabs>
        <w:ind w:left="1572" w:hanging="1152"/>
      </w:pPr>
      <w:rPr>
        <w:rFonts w:hint="eastAsia"/>
      </w:rPr>
    </w:lvl>
    <w:lvl w:ilvl="6" w:tentative="0">
      <w:start w:val="1"/>
      <w:numFmt w:val="decimal"/>
      <w:lvlText w:val="%1.%2.%3.%4.%5.%6.%7"/>
      <w:lvlJc w:val="left"/>
      <w:pPr>
        <w:tabs>
          <w:tab w:val="left" w:pos="1716"/>
        </w:tabs>
        <w:ind w:left="1716" w:hanging="1296"/>
      </w:pPr>
      <w:rPr>
        <w:rFonts w:hint="eastAsia"/>
      </w:rPr>
    </w:lvl>
    <w:lvl w:ilvl="7" w:tentative="0">
      <w:start w:val="1"/>
      <w:numFmt w:val="decimal"/>
      <w:lvlText w:val="%1.%2.%3.%4.%5.%6.%7.%8"/>
      <w:lvlJc w:val="left"/>
      <w:pPr>
        <w:tabs>
          <w:tab w:val="left" w:pos="1860"/>
        </w:tabs>
        <w:ind w:left="1860" w:hanging="1440"/>
      </w:pPr>
      <w:rPr>
        <w:rFonts w:hint="eastAsia"/>
      </w:rPr>
    </w:lvl>
    <w:lvl w:ilvl="8" w:tentative="0">
      <w:start w:val="1"/>
      <w:numFmt w:val="decimal"/>
      <w:lvlText w:val="%1.%2.%3.%4.%5.%6.%7.%8.%9"/>
      <w:lvlJc w:val="left"/>
      <w:pPr>
        <w:tabs>
          <w:tab w:val="left" w:pos="2004"/>
        </w:tabs>
        <w:ind w:left="2004" w:hanging="1584"/>
      </w:pPr>
      <w:rPr>
        <w:rFonts w:hint="eastAsia"/>
      </w:rPr>
    </w:lvl>
  </w:abstractNum>
  <w:abstractNum w:abstractNumId="15">
    <w:nsid w:val="2B1A50A6"/>
    <w:multiLevelType w:val="multilevel"/>
    <w:tmpl w:val="2B1A50A6"/>
    <w:lvl w:ilvl="0" w:tentative="0">
      <w:start w:val="1"/>
      <w:numFmt w:val="decimal"/>
      <w:lvlText w:val="%1."/>
      <w:lvlJc w:val="left"/>
      <w:pPr>
        <w:tabs>
          <w:tab w:val="left" w:pos="65"/>
        </w:tabs>
        <w:ind w:left="65" w:hanging="65"/>
      </w:pPr>
      <w:rPr>
        <w:rFonts w:hint="eastAsia"/>
      </w:rPr>
    </w:lvl>
    <w:lvl w:ilvl="1" w:tentative="0">
      <w:start w:val="1"/>
      <w:numFmt w:val="decimal"/>
      <w:pStyle w:val="592"/>
      <w:lvlText w:val="%1.%2."/>
      <w:lvlJc w:val="left"/>
      <w:pPr>
        <w:tabs>
          <w:tab w:val="left" w:pos="284"/>
        </w:tabs>
        <w:ind w:left="284" w:hanging="284"/>
      </w:pPr>
      <w:rPr>
        <w:rFonts w:hint="eastAsia"/>
      </w:rPr>
    </w:lvl>
    <w:lvl w:ilvl="2" w:tentative="0">
      <w:start w:val="1"/>
      <w:numFmt w:val="decimal"/>
      <w:pStyle w:val="570"/>
      <w:lvlText w:val="%1.%2.%3."/>
      <w:lvlJc w:val="left"/>
      <w:pPr>
        <w:tabs>
          <w:tab w:val="left" w:pos="454"/>
        </w:tabs>
        <w:ind w:left="454" w:hanging="454"/>
      </w:pPr>
      <w:rPr>
        <w:rFonts w:hint="eastAsia"/>
      </w:rPr>
    </w:lvl>
    <w:lvl w:ilvl="3" w:tentative="0">
      <w:start w:val="1"/>
      <w:numFmt w:val="decimal"/>
      <w:lvlText w:val="%1.%2.%3.%4."/>
      <w:lvlJc w:val="left"/>
      <w:pPr>
        <w:tabs>
          <w:tab w:val="left" w:pos="680"/>
        </w:tabs>
        <w:ind w:left="680" w:hanging="680"/>
      </w:pPr>
      <w:rPr>
        <w:rFonts w:hint="eastAsia"/>
      </w:rPr>
    </w:lvl>
    <w:lvl w:ilvl="4" w:tentative="0">
      <w:start w:val="1"/>
      <w:numFmt w:val="decimal"/>
      <w:lvlText w:val="%1.%2.%3.%4.%5."/>
      <w:lvlJc w:val="left"/>
      <w:pPr>
        <w:tabs>
          <w:tab w:val="left" w:pos="737"/>
        </w:tabs>
        <w:ind w:left="737" w:hanging="737"/>
      </w:pPr>
      <w:rPr>
        <w:rFonts w:hint="eastAsia"/>
      </w:rPr>
    </w:lvl>
    <w:lvl w:ilvl="5" w:tentative="0">
      <w:start w:val="1"/>
      <w:numFmt w:val="decimal"/>
      <w:lvlText w:val="%1.%2.%3.%4.%5.%6."/>
      <w:lvlJc w:val="left"/>
      <w:pPr>
        <w:tabs>
          <w:tab w:val="left" w:pos="774"/>
        </w:tabs>
        <w:ind w:left="774" w:hanging="1134"/>
      </w:pPr>
      <w:rPr>
        <w:rFonts w:hint="eastAsia"/>
      </w:rPr>
    </w:lvl>
    <w:lvl w:ilvl="6" w:tentative="0">
      <w:start w:val="1"/>
      <w:numFmt w:val="decimal"/>
      <w:lvlText w:val="%1.%2.%3.%4.%5.%6.%7."/>
      <w:lvlJc w:val="left"/>
      <w:pPr>
        <w:tabs>
          <w:tab w:val="left" w:pos="916"/>
        </w:tabs>
        <w:ind w:left="916" w:hanging="1276"/>
      </w:pPr>
      <w:rPr>
        <w:rFonts w:hint="eastAsia"/>
      </w:rPr>
    </w:lvl>
    <w:lvl w:ilvl="7" w:tentative="0">
      <w:start w:val="1"/>
      <w:numFmt w:val="decimal"/>
      <w:lvlText w:val="%1.%2.%3.%4.%5.%6.%7.%8."/>
      <w:lvlJc w:val="left"/>
      <w:pPr>
        <w:tabs>
          <w:tab w:val="left" w:pos="1058"/>
        </w:tabs>
        <w:ind w:left="1058" w:hanging="1418"/>
      </w:pPr>
      <w:rPr>
        <w:rFonts w:hint="eastAsia"/>
      </w:rPr>
    </w:lvl>
    <w:lvl w:ilvl="8" w:tentative="0">
      <w:start w:val="1"/>
      <w:numFmt w:val="decimal"/>
      <w:lvlText w:val="%1.%2.%3.%4.%5.%6.%7.%8.%9."/>
      <w:lvlJc w:val="left"/>
      <w:pPr>
        <w:tabs>
          <w:tab w:val="left" w:pos="1199"/>
        </w:tabs>
        <w:ind w:left="1199" w:hanging="1559"/>
      </w:pPr>
      <w:rPr>
        <w:rFonts w:hint="eastAsia"/>
      </w:rPr>
    </w:lvl>
  </w:abstractNum>
  <w:abstractNum w:abstractNumId="16">
    <w:nsid w:val="2E3D1E2A"/>
    <w:multiLevelType w:val="multilevel"/>
    <w:tmpl w:val="2E3D1E2A"/>
    <w:lvl w:ilvl="0" w:tentative="0">
      <w:start w:val="1"/>
      <w:numFmt w:val="decimal"/>
      <w:pStyle w:val="691"/>
      <w:lvlText w:val="%1."/>
      <w:lvlJc w:val="left"/>
      <w:pPr>
        <w:tabs>
          <w:tab w:val="left" w:pos="883"/>
        </w:tabs>
        <w:ind w:left="883" w:hanging="420"/>
      </w:pPr>
      <w:rPr>
        <w:rFonts w:hint="eastAsia" w:ascii="宋体" w:hAnsi="宋体" w:eastAsia="宋体"/>
      </w:rPr>
    </w:lvl>
    <w:lvl w:ilvl="1" w:tentative="0">
      <w:start w:val="1"/>
      <w:numFmt w:val="bullet"/>
      <w:lvlText w:val=""/>
      <w:lvlJc w:val="left"/>
      <w:pPr>
        <w:tabs>
          <w:tab w:val="left" w:pos="840"/>
        </w:tabs>
        <w:ind w:left="840" w:hanging="420"/>
      </w:pPr>
      <w:rPr>
        <w:rFonts w:hint="default" w:ascii="Symbol" w:hAnsi="Symbol"/>
        <w:color w:val="auto"/>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30E576B0"/>
    <w:multiLevelType w:val="singleLevel"/>
    <w:tmpl w:val="30E576B0"/>
    <w:lvl w:ilvl="0" w:tentative="0">
      <w:start w:val="1"/>
      <w:numFmt w:val="bullet"/>
      <w:pStyle w:val="665"/>
      <w:lvlText w:val=""/>
      <w:lvlJc w:val="left"/>
      <w:pPr>
        <w:tabs>
          <w:tab w:val="left" w:pos="792"/>
        </w:tabs>
        <w:ind w:left="792" w:hanging="360"/>
      </w:pPr>
      <w:rPr>
        <w:rFonts w:hint="default" w:ascii="Symbol" w:hAnsi="Symbol"/>
        <w:b w:val="0"/>
        <w:i w:val="0"/>
        <w:sz w:val="24"/>
      </w:rPr>
    </w:lvl>
  </w:abstractNum>
  <w:abstractNum w:abstractNumId="18">
    <w:nsid w:val="322F71C9"/>
    <w:multiLevelType w:val="multilevel"/>
    <w:tmpl w:val="322F71C9"/>
    <w:lvl w:ilvl="0" w:tentative="0">
      <w:start w:val="1"/>
      <w:numFmt w:val="decimal"/>
      <w:pStyle w:val="378"/>
      <w:lvlText w:val="%1."/>
      <w:lvlJc w:val="left"/>
      <w:pPr>
        <w:ind w:left="425" w:hanging="425"/>
      </w:pPr>
      <w:rPr>
        <w:rFonts w:hint="eastAsia"/>
      </w:rPr>
    </w:lvl>
    <w:lvl w:ilvl="1" w:tentative="0">
      <w:start w:val="1"/>
      <w:numFmt w:val="decimal"/>
      <w:pStyle w:val="813"/>
      <w:lvlText w:val="%1.%2."/>
      <w:lvlJc w:val="left"/>
      <w:pPr>
        <w:ind w:left="567" w:hanging="567"/>
      </w:pPr>
      <w:rPr>
        <w:rFonts w:hint="default"/>
        <w:b/>
        <w:bCs/>
        <w:color w:val="auto"/>
      </w:rPr>
    </w:lvl>
    <w:lvl w:ilvl="2" w:tentative="0">
      <w:start w:val="1"/>
      <w:numFmt w:val="decimal"/>
      <w:lvlText w:val="%1.%2.%3."/>
      <w:lvlJc w:val="left"/>
      <w:pPr>
        <w:ind w:left="709" w:hanging="709"/>
      </w:pPr>
      <w:rPr>
        <w:rFonts w:hint="default"/>
        <w:color w:val="auto"/>
      </w:rPr>
    </w:lvl>
    <w:lvl w:ilvl="3" w:tentative="0">
      <w:start w:val="1"/>
      <w:numFmt w:val="decimal"/>
      <w:lvlText w:val="%1.%2.%3.%4."/>
      <w:lvlJc w:val="left"/>
      <w:pPr>
        <w:ind w:left="127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9">
    <w:nsid w:val="32B929E6"/>
    <w:multiLevelType w:val="multilevel"/>
    <w:tmpl w:val="32B929E6"/>
    <w:lvl w:ilvl="0" w:tentative="0">
      <w:start w:val="1"/>
      <w:numFmt w:val="bullet"/>
      <w:pStyle w:val="582"/>
      <w:lvlText w:val=""/>
      <w:lvlJc w:val="left"/>
      <w:pPr>
        <w:tabs>
          <w:tab w:val="left" w:pos="907"/>
        </w:tabs>
        <w:ind w:left="1191" w:hanging="284"/>
      </w:pPr>
      <w:rPr>
        <w:rFonts w:hint="default" w:ascii="Symbol" w:hAnsi="Symbol"/>
        <w:color w:val="auto"/>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0">
    <w:nsid w:val="33707F0F"/>
    <w:multiLevelType w:val="multilevel"/>
    <w:tmpl w:val="33707F0F"/>
    <w:lvl w:ilvl="0" w:tentative="0">
      <w:start w:val="1"/>
      <w:numFmt w:val="decimal"/>
      <w:pStyle w:val="320"/>
      <w:lvlText w:val="%1."/>
      <w:lvlJc w:val="left"/>
      <w:pPr>
        <w:tabs>
          <w:tab w:val="left" w:pos="425"/>
        </w:tabs>
        <w:ind w:left="425" w:hanging="425"/>
      </w:pPr>
    </w:lvl>
    <w:lvl w:ilvl="1" w:tentative="0">
      <w:start w:val="1"/>
      <w:numFmt w:val="decimal"/>
      <w:pStyle w:val="321"/>
      <w:lvlText w:val="%1.%2."/>
      <w:lvlJc w:val="left"/>
      <w:pPr>
        <w:tabs>
          <w:tab w:val="left" w:pos="567"/>
        </w:tabs>
        <w:ind w:left="567" w:hanging="567"/>
      </w:pPr>
    </w:lvl>
    <w:lvl w:ilvl="2" w:tentative="0">
      <w:start w:val="1"/>
      <w:numFmt w:val="decimal"/>
      <w:pStyle w:val="322"/>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1">
    <w:nsid w:val="3708674D"/>
    <w:multiLevelType w:val="multilevel"/>
    <w:tmpl w:val="3708674D"/>
    <w:lvl w:ilvl="0" w:tentative="0">
      <w:start w:val="1"/>
      <w:numFmt w:val="decimal"/>
      <w:pStyle w:val="342"/>
      <w:lvlText w:val="（%1）"/>
      <w:lvlJc w:val="left"/>
      <w:pPr>
        <w:tabs>
          <w:tab w:val="left" w:pos="960"/>
        </w:tabs>
        <w:ind w:left="960" w:hanging="720"/>
      </w:pPr>
      <w:rPr>
        <w:rFonts w:ascii="Times New Roman" w:hAnsi="Times New Roman" w:eastAsia="宋体" w:cs="Times New Roman"/>
        <w:lang w:val="en-US"/>
      </w:rPr>
    </w:lvl>
    <w:lvl w:ilvl="1" w:tentative="0">
      <w:start w:val="1"/>
      <w:numFmt w:val="lowerLetter"/>
      <w:pStyle w:val="405"/>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3C636DC6"/>
    <w:multiLevelType w:val="singleLevel"/>
    <w:tmpl w:val="3C636DC6"/>
    <w:lvl w:ilvl="0" w:tentative="0">
      <w:start w:val="1"/>
      <w:numFmt w:val="bullet"/>
      <w:pStyle w:val="787"/>
      <w:lvlText w:val=""/>
      <w:lvlJc w:val="left"/>
      <w:pPr>
        <w:tabs>
          <w:tab w:val="left" w:pos="425"/>
        </w:tabs>
        <w:ind w:left="425" w:hanging="425"/>
      </w:pPr>
      <w:rPr>
        <w:rFonts w:hint="default" w:ascii="Wingdings" w:hAnsi="Wingdings"/>
      </w:rPr>
    </w:lvl>
  </w:abstractNum>
  <w:abstractNum w:abstractNumId="23">
    <w:nsid w:val="411327C5"/>
    <w:multiLevelType w:val="multilevel"/>
    <w:tmpl w:val="411327C5"/>
    <w:lvl w:ilvl="0" w:tentative="0">
      <w:start w:val="1"/>
      <w:numFmt w:val="bullet"/>
      <w:pStyle w:val="442"/>
      <w:lvlText w:val=""/>
      <w:lvlJc w:val="left"/>
      <w:pPr>
        <w:tabs>
          <w:tab w:val="left" w:pos="1265"/>
        </w:tabs>
        <w:ind w:left="1265"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4">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595"/>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594"/>
      <w:suff w:val="space"/>
      <w:lvlText w:val="表%9"/>
      <w:lvlJc w:val="center"/>
      <w:pPr>
        <w:ind w:left="0" w:firstLine="0"/>
      </w:pPr>
      <w:rPr>
        <w:rFonts w:hint="default" w:ascii="Arial" w:hAnsi="Arial" w:eastAsia="黑体"/>
        <w:b w:val="0"/>
        <w:i w:val="0"/>
        <w:sz w:val="18"/>
        <w:szCs w:val="18"/>
      </w:rPr>
    </w:lvl>
  </w:abstractNum>
  <w:abstractNum w:abstractNumId="25">
    <w:nsid w:val="48AD5343"/>
    <w:multiLevelType w:val="multilevel"/>
    <w:tmpl w:val="48AD5343"/>
    <w:lvl w:ilvl="0" w:tentative="0">
      <w:start w:val="0"/>
      <w:numFmt w:val="none"/>
      <w:lvlText w:val=""/>
      <w:lvlJc w:val="left"/>
      <w:pPr>
        <w:tabs>
          <w:tab w:val="left" w:pos="360"/>
        </w:tabs>
      </w:pPr>
    </w:lvl>
    <w:lvl w:ilvl="1" w:tentative="0">
      <w:start w:val="1"/>
      <w:numFmt w:val="bullet"/>
      <w:pStyle w:val="235"/>
      <w:lvlText w:val=""/>
      <w:lvlJc w:val="left"/>
      <w:pPr>
        <w:tabs>
          <w:tab w:val="left" w:pos="1344"/>
        </w:tabs>
        <w:ind w:left="1344" w:hanging="420"/>
      </w:pPr>
      <w:rPr>
        <w:rFonts w:hint="default" w:ascii="Wingdings" w:hAnsi="Wingdings"/>
      </w:rPr>
    </w:lvl>
    <w:lvl w:ilvl="2" w:tentative="0">
      <w:start w:val="1"/>
      <w:numFmt w:val="bullet"/>
      <w:lvlText w:val=""/>
      <w:lvlJc w:val="left"/>
      <w:pPr>
        <w:tabs>
          <w:tab w:val="left" w:pos="1764"/>
        </w:tabs>
        <w:ind w:left="1764" w:hanging="420"/>
      </w:pPr>
      <w:rPr>
        <w:rFonts w:hint="default" w:ascii="Wingdings" w:hAnsi="Wingdings"/>
      </w:rPr>
    </w:lvl>
    <w:lvl w:ilvl="3" w:tentative="0">
      <w:start w:val="1"/>
      <w:numFmt w:val="bullet"/>
      <w:lvlText w:val=""/>
      <w:lvlJc w:val="left"/>
      <w:pPr>
        <w:tabs>
          <w:tab w:val="left" w:pos="2184"/>
        </w:tabs>
        <w:ind w:left="2184" w:hanging="420"/>
      </w:pPr>
      <w:rPr>
        <w:rFonts w:hint="default" w:ascii="Wingdings" w:hAnsi="Wingdings"/>
      </w:rPr>
    </w:lvl>
    <w:lvl w:ilvl="4" w:tentative="0">
      <w:start w:val="1"/>
      <w:numFmt w:val="bullet"/>
      <w:lvlText w:val=""/>
      <w:lvlJc w:val="left"/>
      <w:pPr>
        <w:tabs>
          <w:tab w:val="left" w:pos="2604"/>
        </w:tabs>
        <w:ind w:left="2604" w:hanging="420"/>
      </w:pPr>
      <w:rPr>
        <w:rFonts w:hint="default" w:ascii="Wingdings" w:hAnsi="Wingdings"/>
      </w:rPr>
    </w:lvl>
    <w:lvl w:ilvl="5" w:tentative="0">
      <w:start w:val="1"/>
      <w:numFmt w:val="bullet"/>
      <w:lvlText w:val=""/>
      <w:lvlJc w:val="left"/>
      <w:pPr>
        <w:tabs>
          <w:tab w:val="left" w:pos="3024"/>
        </w:tabs>
        <w:ind w:left="3024" w:hanging="420"/>
      </w:pPr>
      <w:rPr>
        <w:rFonts w:hint="default" w:ascii="Wingdings" w:hAnsi="Wingdings"/>
      </w:rPr>
    </w:lvl>
    <w:lvl w:ilvl="6" w:tentative="0">
      <w:start w:val="1"/>
      <w:numFmt w:val="bullet"/>
      <w:lvlText w:val=""/>
      <w:lvlJc w:val="left"/>
      <w:pPr>
        <w:tabs>
          <w:tab w:val="left" w:pos="3444"/>
        </w:tabs>
        <w:ind w:left="3444" w:hanging="420"/>
      </w:pPr>
      <w:rPr>
        <w:rFonts w:hint="default" w:ascii="Wingdings" w:hAnsi="Wingdings"/>
      </w:rPr>
    </w:lvl>
    <w:lvl w:ilvl="7" w:tentative="0">
      <w:start w:val="1"/>
      <w:numFmt w:val="bullet"/>
      <w:lvlText w:val=""/>
      <w:lvlJc w:val="left"/>
      <w:pPr>
        <w:tabs>
          <w:tab w:val="left" w:pos="3864"/>
        </w:tabs>
        <w:ind w:left="3864" w:hanging="420"/>
      </w:pPr>
      <w:rPr>
        <w:rFonts w:hint="default" w:ascii="Wingdings" w:hAnsi="Wingdings"/>
      </w:rPr>
    </w:lvl>
    <w:lvl w:ilvl="8" w:tentative="0">
      <w:start w:val="1"/>
      <w:numFmt w:val="bullet"/>
      <w:lvlText w:val=""/>
      <w:lvlJc w:val="left"/>
      <w:pPr>
        <w:tabs>
          <w:tab w:val="left" w:pos="4284"/>
        </w:tabs>
        <w:ind w:left="4284" w:hanging="420"/>
      </w:pPr>
      <w:rPr>
        <w:rFonts w:hint="default" w:ascii="Wingdings" w:hAnsi="Wingdings"/>
      </w:rPr>
    </w:lvl>
  </w:abstractNum>
  <w:abstractNum w:abstractNumId="26">
    <w:nsid w:val="49591C2A"/>
    <w:multiLevelType w:val="multilevel"/>
    <w:tmpl w:val="49591C2A"/>
    <w:lvl w:ilvl="0" w:tentative="0">
      <w:start w:val="1"/>
      <w:numFmt w:val="decimal"/>
      <w:pStyle w:val="774"/>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720"/>
        </w:tabs>
        <w:ind w:left="567"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7">
    <w:nsid w:val="4DEE57F2"/>
    <w:multiLevelType w:val="multilevel"/>
    <w:tmpl w:val="4DEE57F2"/>
    <w:lvl w:ilvl="0" w:tentative="0">
      <w:start w:val="1"/>
      <w:numFmt w:val="decimal"/>
      <w:pStyle w:val="580"/>
      <w:isLgl/>
      <w:suff w:val="space"/>
      <w:lvlText w:val="第%1章"/>
      <w:lvlJc w:val="left"/>
      <w:pPr>
        <w:ind w:left="0" w:firstLine="0"/>
      </w:pPr>
      <w:rPr>
        <w:rFonts w:hint="default" w:ascii="Times New Roman" w:hAnsi="Times New Roman" w:eastAsia="宋体" w:cs="Times New Roman"/>
        <w:b/>
        <w:bCs/>
        <w:i w:val="0"/>
        <w:iCs w:val="0"/>
        <w:caps w:val="0"/>
        <w:smallCaps w:val="0"/>
        <w:strike w:val="0"/>
        <w:dstrike w:val="0"/>
        <w:color w:val="auto"/>
        <w:spacing w:val="0"/>
        <w:w w:val="100"/>
        <w:kern w:val="44"/>
        <w:position w:val="0"/>
        <w:sz w:val="44"/>
        <w:u w:val="none"/>
        <w14:shadow w14:blurRad="0" w14:dist="0" w14:dir="0" w14:sx="0" w14:sy="0" w14:kx="0" w14:ky="0" w14:algn="none">
          <w14:srgbClr w14:val="000000"/>
        </w14:shadow>
      </w:rPr>
    </w:lvl>
    <w:lvl w:ilvl="1" w:tentative="0">
      <w:start w:val="1"/>
      <w:numFmt w:val="none"/>
      <w:isLgl/>
      <w:suff w:val="space"/>
      <w:lvlText w:val="1.1"/>
      <w:lvlJc w:val="left"/>
      <w:pPr>
        <w:ind w:left="0" w:firstLine="0"/>
      </w:pPr>
      <w:rPr>
        <w:rFonts w:hint="eastAsia"/>
      </w:rPr>
    </w:lvl>
    <w:lvl w:ilvl="2" w:tentative="0">
      <w:start w:val="1"/>
      <w:numFmt w:val="decimal"/>
      <w:isLgl/>
      <w:suff w:val="space"/>
      <w:lvlText w:val="%1.1.1"/>
      <w:lvlJc w:val="left"/>
      <w:pPr>
        <w:ind w:left="0" w:firstLine="0"/>
      </w:pPr>
      <w:rPr>
        <w:rFonts w:hint="eastAsia"/>
      </w:rPr>
    </w:lvl>
    <w:lvl w:ilvl="3" w:tentative="0">
      <w:start w:val="1"/>
      <w:numFmt w:val="decimal"/>
      <w:isLgl/>
      <w:suff w:val="space"/>
      <w:lvlText w:val="%1.%21.1.1"/>
      <w:lvlJc w:val="left"/>
      <w:pPr>
        <w:ind w:left="0" w:firstLine="0"/>
      </w:pPr>
      <w:rPr>
        <w:rFonts w:hint="eastAsia"/>
      </w:rPr>
    </w:lvl>
    <w:lvl w:ilvl="4" w:tentative="0">
      <w:start w:val="1"/>
      <w:numFmt w:val="none"/>
      <w:suff w:val="nothing"/>
      <w:lvlText w:val="一、"/>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8">
    <w:nsid w:val="4E096C54"/>
    <w:multiLevelType w:val="multilevel"/>
    <w:tmpl w:val="4E096C54"/>
    <w:lvl w:ilvl="0" w:tentative="0">
      <w:start w:val="1"/>
      <w:numFmt w:val="chineseCountingThousand"/>
      <w:pStyle w:val="599"/>
      <w:lvlText w:val="第%1条"/>
      <w:lvlJc w:val="left"/>
      <w:pPr>
        <w:tabs>
          <w:tab w:val="left" w:pos="144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4EBA7DB2"/>
    <w:multiLevelType w:val="singleLevel"/>
    <w:tmpl w:val="4EBA7DB2"/>
    <w:lvl w:ilvl="0" w:tentative="0">
      <w:start w:val="1"/>
      <w:numFmt w:val="bullet"/>
      <w:pStyle w:val="330"/>
      <w:lvlText w:val=""/>
      <w:lvlJc w:val="left"/>
      <w:pPr>
        <w:tabs>
          <w:tab w:val="left" w:pos="814"/>
        </w:tabs>
        <w:ind w:left="425" w:firstLine="29"/>
      </w:pPr>
      <w:rPr>
        <w:rFonts w:hint="default" w:ascii="Wingdings" w:hAnsi="Wingdings"/>
        <w:b w:val="0"/>
        <w:i w:val="0"/>
        <w:sz w:val="24"/>
      </w:rPr>
    </w:lvl>
  </w:abstractNum>
  <w:abstractNum w:abstractNumId="30">
    <w:nsid w:val="54336439"/>
    <w:multiLevelType w:val="multilevel"/>
    <w:tmpl w:val="54336439"/>
    <w:lvl w:ilvl="0" w:tentative="0">
      <w:start w:val="1"/>
      <w:numFmt w:val="bullet"/>
      <w:pStyle w:val="286"/>
      <w:lvlText w:val=""/>
      <w:lvlJc w:val="left"/>
      <w:pPr>
        <w:tabs>
          <w:tab w:val="left" w:pos="420"/>
        </w:tabs>
        <w:ind w:left="420" w:hanging="420"/>
      </w:pPr>
      <w:rPr>
        <w:rFonts w:hint="default" w:ascii="Wingdings" w:hAnsi="Wingdings"/>
      </w:rPr>
    </w:lvl>
    <w:lvl w:ilvl="1" w:tentative="0">
      <w:start w:val="1"/>
      <w:numFmt w:val="decimal"/>
      <w:lvlText w:val="%1.%2"/>
      <w:lvlJc w:val="left"/>
      <w:pPr>
        <w:tabs>
          <w:tab w:val="left" w:pos="576"/>
        </w:tabs>
        <w:ind w:left="576" w:hanging="576"/>
      </w:pPr>
      <w:rPr>
        <w:rFonts w:hint="eastAsia" w:eastAsia="黑体"/>
        <w:sz w:val="28"/>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1">
    <w:nsid w:val="553F243A"/>
    <w:multiLevelType w:val="multilevel"/>
    <w:tmpl w:val="553F243A"/>
    <w:lvl w:ilvl="0" w:tentative="0">
      <w:start w:val="1"/>
      <w:numFmt w:val="decimal"/>
      <w:pStyle w:val="168"/>
      <w:suff w:val="nothing"/>
      <w:lvlText w:val="%1    "/>
      <w:lvlJc w:val="left"/>
      <w:pPr>
        <w:ind w:left="432" w:hanging="432"/>
      </w:pPr>
      <w:rPr>
        <w:rFonts w:hint="default" w:ascii="Times New Roman" w:hAnsi="Times New Roman" w:eastAsia="宋体"/>
        <w:b/>
        <w:i w:val="0"/>
      </w:rPr>
    </w:lvl>
    <w:lvl w:ilvl="1" w:tentative="0">
      <w:start w:val="1"/>
      <w:numFmt w:val="decimal"/>
      <w:pStyle w:val="169"/>
      <w:suff w:val="nothing"/>
      <w:lvlText w:val="%1.%2    "/>
      <w:lvlJc w:val="left"/>
      <w:pPr>
        <w:ind w:left="576" w:hanging="576"/>
      </w:pPr>
      <w:rPr>
        <w:rFonts w:hint="default" w:ascii="Times New Roman" w:hAnsi="Times New Roman" w:eastAsia="宋体"/>
        <w:b/>
        <w:i w:val="0"/>
      </w:rPr>
    </w:lvl>
    <w:lvl w:ilvl="2" w:tentative="0">
      <w:start w:val="1"/>
      <w:numFmt w:val="decimal"/>
      <w:suff w:val="nothing"/>
      <w:lvlText w:val="%1.%2.%3    "/>
      <w:lvlJc w:val="left"/>
      <w:pPr>
        <w:ind w:left="2340" w:hanging="720"/>
      </w:pPr>
      <w:rPr>
        <w:rFonts w:hint="default" w:ascii="Times New Roman" w:hAnsi="Times New Roman" w:eastAsia="宋体"/>
      </w:rPr>
    </w:lvl>
    <w:lvl w:ilvl="3" w:tentative="0">
      <w:start w:val="1"/>
      <w:numFmt w:val="decimal"/>
      <w:suff w:val="nothing"/>
      <w:lvlText w:val="%1.%2.%3.%4    "/>
      <w:lvlJc w:val="left"/>
      <w:pPr>
        <w:ind w:left="864" w:hanging="864"/>
      </w:pPr>
      <w:rPr>
        <w:rFonts w:hint="default" w:ascii="Times New Roman" w:hAnsi="Times New Roman" w:eastAsia="宋体"/>
        <w:b w:val="0"/>
        <w:i w:val="0"/>
        <w:sz w:val="24"/>
        <w:szCs w:val="24"/>
      </w:rPr>
    </w:lvl>
    <w:lvl w:ilvl="4" w:tentative="0">
      <w:start w:val="1"/>
      <w:numFmt w:val="decimal"/>
      <w:suff w:val="nothing"/>
      <w:lvlText w:val="%1.%2.%3.%4.%5  "/>
      <w:lvlJc w:val="left"/>
      <w:pPr>
        <w:ind w:left="1008" w:hanging="1008"/>
      </w:pPr>
      <w:rPr>
        <w:rFonts w:hint="eastAsia"/>
      </w:rPr>
    </w:lvl>
    <w:lvl w:ilvl="5" w:tentative="0">
      <w:start w:val="1"/>
      <w:numFmt w:val="decimal"/>
      <w:lvlRestart w:val="2"/>
      <w:suff w:val="nothing"/>
      <w:lvlText w:val="图%1.%2-%6    "/>
      <w:lvlJc w:val="left"/>
      <w:pPr>
        <w:ind w:left="1152" w:hanging="1152"/>
      </w:pPr>
      <w:rPr>
        <w:rFonts w:hint="default" w:ascii="Times New Roman" w:hAnsi="Times New Roman" w:eastAsia="宋体"/>
      </w:rPr>
    </w:lvl>
    <w:lvl w:ilvl="6" w:tentative="0">
      <w:start w:val="1"/>
      <w:numFmt w:val="decimal"/>
      <w:lvlRestart w:val="2"/>
      <w:suff w:val="nothing"/>
      <w:lvlText w:val="表%1.%2-%7    "/>
      <w:lvlJc w:val="left"/>
      <w:pPr>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2">
    <w:nsid w:val="571C056B"/>
    <w:multiLevelType w:val="multilevel"/>
    <w:tmpl w:val="571C056B"/>
    <w:lvl w:ilvl="0" w:tentative="0">
      <w:start w:val="1"/>
      <w:numFmt w:val="bullet"/>
      <w:pStyle w:val="773"/>
      <w:lvlText w:val=""/>
      <w:lvlJc w:val="left"/>
      <w:pPr>
        <w:tabs>
          <w:tab w:val="left" w:pos="420"/>
        </w:tabs>
        <w:ind w:left="420" w:hanging="420"/>
      </w:pPr>
      <w:rPr>
        <w:rFonts w:hint="default" w:ascii="Wingdings" w:hAnsi="Wingdings"/>
      </w:rPr>
    </w:lvl>
    <w:lvl w:ilvl="1" w:tentative="0">
      <w:start w:val="1"/>
      <w:numFmt w:val="decimal"/>
      <w:isLgl/>
      <w:lvlText w:val="%1.%2."/>
      <w:lvlJc w:val="left"/>
      <w:pPr>
        <w:tabs>
          <w:tab w:val="left" w:pos="1701"/>
        </w:tabs>
        <w:ind w:left="1701" w:hanging="1701"/>
      </w:pPr>
      <w:rPr>
        <w:rFonts w:hint="eastAsia"/>
      </w:rPr>
    </w:lvl>
    <w:lvl w:ilvl="2" w:tentative="0">
      <w:start w:val="1"/>
      <w:numFmt w:val="decimal"/>
      <w:isLgl/>
      <w:lvlText w:val="%1.%2.%3."/>
      <w:lvlJc w:val="left"/>
      <w:pPr>
        <w:tabs>
          <w:tab w:val="left" w:pos="1843"/>
        </w:tabs>
        <w:ind w:left="1843" w:hanging="1843"/>
      </w:pPr>
      <w:rPr>
        <w:rFonts w:hint="eastAsia"/>
      </w:rPr>
    </w:lvl>
    <w:lvl w:ilvl="3" w:tentative="0">
      <w:start w:val="1"/>
      <w:numFmt w:val="decimal"/>
      <w:isLgl/>
      <w:lvlText w:val="%1.%2.%3.%4."/>
      <w:lvlJc w:val="left"/>
      <w:pPr>
        <w:tabs>
          <w:tab w:val="left" w:pos="1440"/>
        </w:tabs>
        <w:ind w:left="1134" w:hanging="1134"/>
      </w:pPr>
      <w:rPr>
        <w:rFonts w:hint="eastAsia"/>
      </w:rPr>
    </w:lvl>
    <w:lvl w:ilvl="4" w:tentative="0">
      <w:start w:val="1"/>
      <w:numFmt w:val="decimal"/>
      <w:isLgl/>
      <w:lvlText w:val="%1.%2.%3.%4.%5."/>
      <w:lvlJc w:val="left"/>
      <w:pPr>
        <w:tabs>
          <w:tab w:val="left" w:pos="2126"/>
        </w:tabs>
        <w:ind w:left="2126" w:hanging="2126"/>
      </w:pPr>
      <w:rPr>
        <w:rFonts w:hint="eastAsia"/>
      </w:rPr>
    </w:lvl>
    <w:lvl w:ilvl="5" w:tentative="0">
      <w:start w:val="1"/>
      <w:numFmt w:val="decimal"/>
      <w:isLgl/>
      <w:lvlText w:val="%1.%2.%3.%4.%5.%6."/>
      <w:lvlJc w:val="left"/>
      <w:pPr>
        <w:tabs>
          <w:tab w:val="left" w:pos="2268"/>
        </w:tabs>
        <w:ind w:left="2268" w:hanging="2268"/>
      </w:pPr>
      <w:rPr>
        <w:rFonts w:hint="eastAsia"/>
      </w:rPr>
    </w:lvl>
    <w:lvl w:ilvl="6" w:tentative="0">
      <w:start w:val="1"/>
      <w:numFmt w:val="decimal"/>
      <w:isLgl/>
      <w:lvlText w:val="%1.%2.%3.%4.%5.%6.%7."/>
      <w:lvlJc w:val="left"/>
      <w:pPr>
        <w:tabs>
          <w:tab w:val="left" w:pos="2410"/>
        </w:tabs>
        <w:ind w:left="2410" w:hanging="2410"/>
      </w:pPr>
      <w:rPr>
        <w:rFonts w:hint="eastAsia"/>
      </w:rPr>
    </w:lvl>
    <w:lvl w:ilvl="7" w:tentative="0">
      <w:start w:val="1"/>
      <w:numFmt w:val="decimal"/>
      <w:isLgl/>
      <w:lvlText w:val="%1.%2.%3.%4.%5.%6.%7.%8."/>
      <w:lvlJc w:val="left"/>
      <w:pPr>
        <w:tabs>
          <w:tab w:val="left" w:pos="2880"/>
        </w:tabs>
        <w:ind w:left="2552" w:hanging="2552"/>
      </w:pPr>
      <w:rPr>
        <w:rFonts w:hint="eastAsia"/>
      </w:rPr>
    </w:lvl>
    <w:lvl w:ilvl="8" w:tentative="0">
      <w:start w:val="1"/>
      <w:numFmt w:val="decimal"/>
      <w:isLgl/>
      <w:lvlText w:val="%1.%2.%3.%4.%5.%6.%7.%8.%9."/>
      <w:lvlJc w:val="left"/>
      <w:pPr>
        <w:tabs>
          <w:tab w:val="left" w:pos="3240"/>
        </w:tabs>
        <w:ind w:left="2693" w:hanging="2693"/>
      </w:pPr>
      <w:rPr>
        <w:rFonts w:hint="eastAsia"/>
      </w:rPr>
    </w:lvl>
  </w:abstractNum>
  <w:abstractNum w:abstractNumId="33">
    <w:nsid w:val="582145C2"/>
    <w:multiLevelType w:val="multilevel"/>
    <w:tmpl w:val="582145C2"/>
    <w:lvl w:ilvl="0" w:tentative="0">
      <w:start w:val="1"/>
      <w:numFmt w:val="bullet"/>
      <w:pStyle w:val="784"/>
      <w:lvlText w:val=""/>
      <w:lvlJc w:val="left"/>
      <w:pPr>
        <w:tabs>
          <w:tab w:val="left" w:pos="902"/>
        </w:tabs>
        <w:ind w:left="902" w:hanging="420"/>
      </w:pPr>
      <w:rPr>
        <w:rFonts w:hint="default" w:ascii="Wingdings" w:hAnsi="Wingdings"/>
      </w:rPr>
    </w:lvl>
    <w:lvl w:ilvl="1" w:tentative="0">
      <w:start w:val="1"/>
      <w:numFmt w:val="bullet"/>
      <w:lvlText w:val=""/>
      <w:lvlJc w:val="left"/>
      <w:pPr>
        <w:tabs>
          <w:tab w:val="left" w:pos="1322"/>
        </w:tabs>
        <w:ind w:left="1322" w:hanging="420"/>
      </w:pPr>
      <w:rPr>
        <w:rFonts w:hint="default" w:ascii="Wingdings" w:hAnsi="Wingdings"/>
      </w:rPr>
    </w:lvl>
    <w:lvl w:ilvl="2" w:tentative="0">
      <w:start w:val="1"/>
      <w:numFmt w:val="bullet"/>
      <w:lvlText w:val=""/>
      <w:lvlJc w:val="left"/>
      <w:pPr>
        <w:tabs>
          <w:tab w:val="left" w:pos="1742"/>
        </w:tabs>
        <w:ind w:left="1742" w:hanging="420"/>
      </w:pPr>
      <w:rPr>
        <w:rFonts w:hint="default" w:ascii="Wingdings" w:hAnsi="Wingdings"/>
      </w:rPr>
    </w:lvl>
    <w:lvl w:ilvl="3" w:tentative="0">
      <w:start w:val="1"/>
      <w:numFmt w:val="bullet"/>
      <w:lvlText w:val=""/>
      <w:lvlJc w:val="left"/>
      <w:pPr>
        <w:tabs>
          <w:tab w:val="left" w:pos="2162"/>
        </w:tabs>
        <w:ind w:left="2162" w:hanging="420"/>
      </w:pPr>
      <w:rPr>
        <w:rFonts w:hint="default" w:ascii="Wingdings" w:hAnsi="Wingdings"/>
      </w:rPr>
    </w:lvl>
    <w:lvl w:ilvl="4" w:tentative="0">
      <w:start w:val="1"/>
      <w:numFmt w:val="bullet"/>
      <w:lvlText w:val=""/>
      <w:lvlJc w:val="left"/>
      <w:pPr>
        <w:tabs>
          <w:tab w:val="left" w:pos="2582"/>
        </w:tabs>
        <w:ind w:left="2582" w:hanging="420"/>
      </w:pPr>
      <w:rPr>
        <w:rFonts w:hint="default" w:ascii="Wingdings" w:hAnsi="Wingdings"/>
      </w:rPr>
    </w:lvl>
    <w:lvl w:ilvl="5" w:tentative="0">
      <w:start w:val="1"/>
      <w:numFmt w:val="bullet"/>
      <w:lvlText w:val=""/>
      <w:lvlJc w:val="left"/>
      <w:pPr>
        <w:tabs>
          <w:tab w:val="left" w:pos="3002"/>
        </w:tabs>
        <w:ind w:left="3002" w:hanging="420"/>
      </w:pPr>
      <w:rPr>
        <w:rFonts w:hint="default" w:ascii="Wingdings" w:hAnsi="Wingdings"/>
      </w:rPr>
    </w:lvl>
    <w:lvl w:ilvl="6" w:tentative="0">
      <w:start w:val="1"/>
      <w:numFmt w:val="bullet"/>
      <w:lvlText w:val=""/>
      <w:lvlJc w:val="left"/>
      <w:pPr>
        <w:tabs>
          <w:tab w:val="left" w:pos="3422"/>
        </w:tabs>
        <w:ind w:left="3422" w:hanging="420"/>
      </w:pPr>
      <w:rPr>
        <w:rFonts w:hint="default" w:ascii="Wingdings" w:hAnsi="Wingdings"/>
      </w:rPr>
    </w:lvl>
    <w:lvl w:ilvl="7" w:tentative="0">
      <w:start w:val="1"/>
      <w:numFmt w:val="bullet"/>
      <w:lvlText w:val=""/>
      <w:lvlJc w:val="left"/>
      <w:pPr>
        <w:tabs>
          <w:tab w:val="left" w:pos="3842"/>
        </w:tabs>
        <w:ind w:left="3842" w:hanging="420"/>
      </w:pPr>
      <w:rPr>
        <w:rFonts w:hint="default" w:ascii="Wingdings" w:hAnsi="Wingdings"/>
      </w:rPr>
    </w:lvl>
    <w:lvl w:ilvl="8" w:tentative="0">
      <w:start w:val="1"/>
      <w:numFmt w:val="bullet"/>
      <w:lvlText w:val=""/>
      <w:lvlJc w:val="left"/>
      <w:pPr>
        <w:tabs>
          <w:tab w:val="left" w:pos="4262"/>
        </w:tabs>
        <w:ind w:left="4262" w:hanging="420"/>
      </w:pPr>
      <w:rPr>
        <w:rFonts w:hint="default" w:ascii="Wingdings" w:hAnsi="Wingdings"/>
      </w:rPr>
    </w:lvl>
  </w:abstractNum>
  <w:abstractNum w:abstractNumId="34">
    <w:nsid w:val="596835AB"/>
    <w:multiLevelType w:val="singleLevel"/>
    <w:tmpl w:val="596835AB"/>
    <w:lvl w:ilvl="0" w:tentative="0">
      <w:start w:val="1"/>
      <w:numFmt w:val="bullet"/>
      <w:pStyle w:val="864"/>
      <w:lvlText w:val=""/>
      <w:lvlJc w:val="left"/>
      <w:pPr>
        <w:tabs>
          <w:tab w:val="left" w:pos="950"/>
        </w:tabs>
        <w:ind w:left="950" w:hanging="425"/>
      </w:pPr>
      <w:rPr>
        <w:rFonts w:hint="default" w:ascii="Wingdings" w:hAnsi="Wingdings"/>
      </w:rPr>
    </w:lvl>
  </w:abstractNum>
  <w:abstractNum w:abstractNumId="35">
    <w:nsid w:val="5A692D80"/>
    <w:multiLevelType w:val="multilevel"/>
    <w:tmpl w:val="5A692D80"/>
    <w:lvl w:ilvl="0" w:tentative="0">
      <w:start w:val="1"/>
      <w:numFmt w:val="decimal"/>
      <w:pStyle w:val="358"/>
      <w:lvlText w:val="%1)"/>
      <w:lvlJc w:val="left"/>
      <w:pPr>
        <w:tabs>
          <w:tab w:val="left" w:pos="794"/>
        </w:tabs>
        <w:ind w:left="794" w:hanging="397"/>
      </w:pPr>
      <w:rPr>
        <w:rFonts w:hint="eastAsia"/>
      </w:rPr>
    </w:lvl>
    <w:lvl w:ilvl="1" w:tentative="0">
      <w:start w:val="7"/>
      <w:numFmt w:val="decimal"/>
      <w:lvlText w:val="%2."/>
      <w:lvlJc w:val="left"/>
      <w:pPr>
        <w:tabs>
          <w:tab w:val="left" w:pos="503"/>
        </w:tabs>
        <w:ind w:left="503" w:hanging="420"/>
      </w:pPr>
      <w:rPr>
        <w:rFonts w:hint="eastAsia"/>
      </w:rPr>
    </w:lvl>
    <w:lvl w:ilvl="2" w:tentative="0">
      <w:start w:val="1"/>
      <w:numFmt w:val="lowerRoman"/>
      <w:lvlText w:val="%3."/>
      <w:lvlJc w:val="right"/>
      <w:pPr>
        <w:tabs>
          <w:tab w:val="left" w:pos="923"/>
        </w:tabs>
        <w:ind w:left="923" w:hanging="420"/>
      </w:pPr>
    </w:lvl>
    <w:lvl w:ilvl="3" w:tentative="0">
      <w:start w:val="1"/>
      <w:numFmt w:val="decimal"/>
      <w:lvlText w:val="%4."/>
      <w:lvlJc w:val="left"/>
      <w:pPr>
        <w:tabs>
          <w:tab w:val="left" w:pos="1343"/>
        </w:tabs>
        <w:ind w:left="1343" w:hanging="420"/>
      </w:pPr>
    </w:lvl>
    <w:lvl w:ilvl="4" w:tentative="0">
      <w:start w:val="1"/>
      <w:numFmt w:val="lowerLetter"/>
      <w:lvlText w:val="%5)"/>
      <w:lvlJc w:val="left"/>
      <w:pPr>
        <w:tabs>
          <w:tab w:val="left" w:pos="1763"/>
        </w:tabs>
        <w:ind w:left="1763" w:hanging="420"/>
      </w:pPr>
    </w:lvl>
    <w:lvl w:ilvl="5" w:tentative="0">
      <w:start w:val="1"/>
      <w:numFmt w:val="lowerRoman"/>
      <w:lvlText w:val="%6."/>
      <w:lvlJc w:val="right"/>
      <w:pPr>
        <w:tabs>
          <w:tab w:val="left" w:pos="2183"/>
        </w:tabs>
        <w:ind w:left="2183" w:hanging="420"/>
      </w:pPr>
    </w:lvl>
    <w:lvl w:ilvl="6" w:tentative="0">
      <w:start w:val="1"/>
      <w:numFmt w:val="decimal"/>
      <w:lvlText w:val="%7."/>
      <w:lvlJc w:val="left"/>
      <w:pPr>
        <w:tabs>
          <w:tab w:val="left" w:pos="2603"/>
        </w:tabs>
        <w:ind w:left="2603" w:hanging="420"/>
      </w:pPr>
    </w:lvl>
    <w:lvl w:ilvl="7" w:tentative="0">
      <w:start w:val="1"/>
      <w:numFmt w:val="lowerLetter"/>
      <w:lvlText w:val="%8)"/>
      <w:lvlJc w:val="left"/>
      <w:pPr>
        <w:tabs>
          <w:tab w:val="left" w:pos="3023"/>
        </w:tabs>
        <w:ind w:left="3023" w:hanging="420"/>
      </w:pPr>
    </w:lvl>
    <w:lvl w:ilvl="8" w:tentative="0">
      <w:start w:val="1"/>
      <w:numFmt w:val="lowerRoman"/>
      <w:lvlText w:val="%9."/>
      <w:lvlJc w:val="right"/>
      <w:pPr>
        <w:tabs>
          <w:tab w:val="left" w:pos="3443"/>
        </w:tabs>
        <w:ind w:left="3443" w:hanging="420"/>
      </w:pPr>
    </w:lvl>
  </w:abstractNum>
  <w:abstractNum w:abstractNumId="36">
    <w:nsid w:val="5D1A7726"/>
    <w:multiLevelType w:val="multilevel"/>
    <w:tmpl w:val="5D1A7726"/>
    <w:lvl w:ilvl="0" w:tentative="0">
      <w:start w:val="1"/>
      <w:numFmt w:val="upperLetter"/>
      <w:pStyle w:val="344"/>
      <w:lvlText w:val="附录%1"/>
      <w:lvlJc w:val="left"/>
      <w:pPr>
        <w:tabs>
          <w:tab w:val="left" w:pos="425"/>
        </w:tabs>
        <w:ind w:left="0" w:firstLine="0"/>
      </w:pPr>
      <w:rPr>
        <w:rFonts w:hint="eastAsia"/>
      </w:rPr>
    </w:lvl>
    <w:lvl w:ilvl="1" w:tentative="0">
      <w:start w:val="1"/>
      <w:numFmt w:val="decimal"/>
      <w:lvlText w:val="%1.%2."/>
      <w:lvlJc w:val="left"/>
      <w:pPr>
        <w:tabs>
          <w:tab w:val="left" w:pos="567"/>
        </w:tabs>
        <w:ind w:left="567" w:hanging="992"/>
      </w:pPr>
      <w:rPr>
        <w:rFonts w:hint="eastAsia"/>
      </w:rPr>
    </w:lvl>
    <w:lvl w:ilvl="2" w:tentative="0">
      <w:start w:val="1"/>
      <w:numFmt w:val="decimal"/>
      <w:lvlText w:val="%1.%2.%3."/>
      <w:lvlJc w:val="left"/>
      <w:pPr>
        <w:tabs>
          <w:tab w:val="left" w:pos="709"/>
        </w:tabs>
        <w:ind w:left="709" w:hanging="1134"/>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6CEA2025"/>
    <w:multiLevelType w:val="multilevel"/>
    <w:tmpl w:val="6CEA2025"/>
    <w:lvl w:ilvl="0" w:tentative="0">
      <w:start w:val="1"/>
      <w:numFmt w:val="none"/>
      <w:pStyle w:val="406"/>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63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8">
    <w:nsid w:val="6F597B8B"/>
    <w:multiLevelType w:val="multilevel"/>
    <w:tmpl w:val="6F597B8B"/>
    <w:lvl w:ilvl="0" w:tentative="0">
      <w:start w:val="1"/>
      <w:numFmt w:val="decimal"/>
      <w:suff w:val="nothing"/>
      <w:lvlText w:val="%1    "/>
      <w:lvlJc w:val="left"/>
      <w:pPr>
        <w:ind w:left="432" w:hanging="432"/>
      </w:pPr>
      <w:rPr>
        <w:rFonts w:hint="default" w:ascii="Times New Roman" w:hAnsi="Times New Roman" w:eastAsia="宋体"/>
        <w:b/>
        <w:i w:val="0"/>
      </w:rPr>
    </w:lvl>
    <w:lvl w:ilvl="1" w:tentative="0">
      <w:start w:val="1"/>
      <w:numFmt w:val="decimal"/>
      <w:suff w:val="nothing"/>
      <w:lvlText w:val="%1.%2    "/>
      <w:lvlJc w:val="left"/>
      <w:pPr>
        <w:ind w:left="576" w:hanging="576"/>
      </w:pPr>
      <w:rPr>
        <w:rFonts w:hint="default" w:ascii="Times New Roman" w:hAnsi="Times New Roman" w:eastAsia="宋体"/>
        <w:b/>
        <w:i w:val="0"/>
      </w:rPr>
    </w:lvl>
    <w:lvl w:ilvl="2" w:tentative="0">
      <w:start w:val="1"/>
      <w:numFmt w:val="decimal"/>
      <w:suff w:val="nothing"/>
      <w:lvlText w:val="%1.%2.%3    "/>
      <w:lvlJc w:val="left"/>
      <w:pPr>
        <w:ind w:left="2706" w:hanging="720"/>
      </w:pPr>
      <w:rPr>
        <w:rFonts w:hint="default" w:ascii="Times New Roman" w:hAnsi="Times New Roman" w:eastAsia="宋体"/>
      </w:rPr>
    </w:lvl>
    <w:lvl w:ilvl="3" w:tentative="0">
      <w:start w:val="1"/>
      <w:numFmt w:val="decimal"/>
      <w:suff w:val="nothing"/>
      <w:lvlText w:val="%1.%2.%3.%4    "/>
      <w:lvlJc w:val="left"/>
      <w:pPr>
        <w:ind w:left="864" w:hanging="864"/>
      </w:pPr>
      <w:rPr>
        <w:rFonts w:hint="default" w:ascii="Times New Roman" w:hAnsi="Times New Roman" w:eastAsia="宋体"/>
        <w:b w:val="0"/>
        <w:i w:val="0"/>
        <w:sz w:val="24"/>
        <w:szCs w:val="24"/>
      </w:rPr>
    </w:lvl>
    <w:lvl w:ilvl="4" w:tentative="0">
      <w:start w:val="1"/>
      <w:numFmt w:val="decimal"/>
      <w:suff w:val="nothing"/>
      <w:lvlText w:val="%1.%2.%3.%4.%5  "/>
      <w:lvlJc w:val="left"/>
      <w:pPr>
        <w:ind w:left="1008" w:hanging="1008"/>
      </w:pPr>
      <w:rPr>
        <w:rFonts w:hint="eastAsia"/>
      </w:rPr>
    </w:lvl>
    <w:lvl w:ilvl="5" w:tentative="0">
      <w:start w:val="1"/>
      <w:numFmt w:val="decimal"/>
      <w:lvlRestart w:val="2"/>
      <w:pStyle w:val="160"/>
      <w:suff w:val="nothing"/>
      <w:lvlText w:val="图%1.%2-%6    "/>
      <w:lvlJc w:val="left"/>
      <w:pPr>
        <w:ind w:left="4696" w:hanging="1152"/>
      </w:pPr>
      <w:rPr>
        <w:rFonts w:hint="default" w:ascii="Times New Roman" w:hAnsi="Times New Roman" w:eastAsia="宋体"/>
      </w:rPr>
    </w:lvl>
    <w:lvl w:ilvl="6" w:tentative="0">
      <w:start w:val="1"/>
      <w:numFmt w:val="decimal"/>
      <w:lvlRestart w:val="2"/>
      <w:pStyle w:val="161"/>
      <w:suff w:val="nothing"/>
      <w:lvlText w:val="表%1.%2-%7"/>
      <w:lvlJc w:val="left"/>
      <w:pPr>
        <w:ind w:left="2289"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9">
    <w:nsid w:val="71BA4A1D"/>
    <w:multiLevelType w:val="multilevel"/>
    <w:tmpl w:val="71BA4A1D"/>
    <w:lvl w:ilvl="0" w:tentative="0">
      <w:start w:val="1"/>
      <w:numFmt w:val="decimal"/>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pStyle w:val="777"/>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40">
    <w:nsid w:val="71DB1C2A"/>
    <w:multiLevelType w:val="multilevel"/>
    <w:tmpl w:val="71DB1C2A"/>
    <w:lvl w:ilvl="0" w:tentative="0">
      <w:start w:val="1"/>
      <w:numFmt w:val="decimal"/>
      <w:lvlText w:val="%1"/>
      <w:lvlJc w:val="left"/>
      <w:pPr>
        <w:tabs>
          <w:tab w:val="left" w:pos="-851"/>
        </w:tabs>
        <w:ind w:left="-851" w:hanging="425"/>
      </w:pPr>
      <w:rPr>
        <w:rFonts w:hint="eastAsia"/>
      </w:rPr>
    </w:lvl>
    <w:lvl w:ilvl="1" w:tentative="0">
      <w:start w:val="1"/>
      <w:numFmt w:val="decimal"/>
      <w:lvlText w:val="%1.%2"/>
      <w:lvlJc w:val="left"/>
      <w:pPr>
        <w:tabs>
          <w:tab w:val="left" w:pos="-284"/>
        </w:tabs>
        <w:ind w:left="-284" w:hanging="567"/>
      </w:pPr>
      <w:rPr>
        <w:rFonts w:hint="eastAsia"/>
      </w:rPr>
    </w:lvl>
    <w:lvl w:ilvl="2" w:tentative="0">
      <w:start w:val="1"/>
      <w:numFmt w:val="decimal"/>
      <w:pStyle w:val="589"/>
      <w:lvlText w:val="%1.%2.%3"/>
      <w:lvlJc w:val="left"/>
      <w:pPr>
        <w:tabs>
          <w:tab w:val="left" w:pos="655"/>
        </w:tabs>
        <w:ind w:left="142" w:hanging="567"/>
      </w:pPr>
      <w:rPr>
        <w:rFonts w:hint="eastAsia"/>
      </w:rPr>
    </w:lvl>
    <w:lvl w:ilvl="3" w:tentative="0">
      <w:start w:val="1"/>
      <w:numFmt w:val="decimal"/>
      <w:pStyle w:val="591"/>
      <w:lvlText w:val="%1.%2.%3.%4"/>
      <w:lvlJc w:val="left"/>
      <w:pPr>
        <w:tabs>
          <w:tab w:val="left" w:pos="1440"/>
        </w:tabs>
        <w:ind w:left="708" w:hanging="708"/>
      </w:pPr>
      <w:rPr>
        <w:rFonts w:hint="eastAsia"/>
      </w:rPr>
    </w:lvl>
    <w:lvl w:ilvl="4" w:tentative="0">
      <w:start w:val="1"/>
      <w:numFmt w:val="decimal"/>
      <w:lvlText w:val="%1.%2.%3.%4.%5"/>
      <w:lvlJc w:val="left"/>
      <w:pPr>
        <w:tabs>
          <w:tab w:val="left" w:pos="2225"/>
        </w:tabs>
        <w:ind w:left="1275" w:hanging="850"/>
      </w:pPr>
      <w:rPr>
        <w:rFonts w:hint="eastAsia"/>
      </w:rPr>
    </w:lvl>
    <w:lvl w:ilvl="5" w:tentative="0">
      <w:start w:val="1"/>
      <w:numFmt w:val="decimal"/>
      <w:lvlText w:val="%1.%2.%3.%4.%5.%6"/>
      <w:lvlJc w:val="left"/>
      <w:pPr>
        <w:tabs>
          <w:tab w:val="left" w:pos="3010"/>
        </w:tabs>
        <w:ind w:left="1984" w:hanging="1134"/>
      </w:pPr>
      <w:rPr>
        <w:rFonts w:hint="eastAsia"/>
      </w:rPr>
    </w:lvl>
    <w:lvl w:ilvl="6" w:tentative="0">
      <w:start w:val="1"/>
      <w:numFmt w:val="decimal"/>
      <w:lvlText w:val="%1.%2.%3.%4.%5.%6.%7"/>
      <w:lvlJc w:val="left"/>
      <w:pPr>
        <w:tabs>
          <w:tab w:val="left" w:pos="3795"/>
        </w:tabs>
        <w:ind w:left="2551" w:hanging="1276"/>
      </w:pPr>
      <w:rPr>
        <w:rFonts w:hint="eastAsia"/>
      </w:rPr>
    </w:lvl>
    <w:lvl w:ilvl="7" w:tentative="0">
      <w:start w:val="1"/>
      <w:numFmt w:val="decimal"/>
      <w:lvlText w:val="%1.%2.%3.%4.%5.%6.%7.%8"/>
      <w:lvlJc w:val="left"/>
      <w:pPr>
        <w:tabs>
          <w:tab w:val="left" w:pos="4580"/>
        </w:tabs>
        <w:ind w:left="3118" w:hanging="1418"/>
      </w:pPr>
      <w:rPr>
        <w:rFonts w:hint="eastAsia"/>
      </w:rPr>
    </w:lvl>
    <w:lvl w:ilvl="8" w:tentative="0">
      <w:start w:val="1"/>
      <w:numFmt w:val="decimal"/>
      <w:lvlText w:val="%1.%2.%3.%4.%5.%6.%7.%8.%9"/>
      <w:lvlJc w:val="left"/>
      <w:pPr>
        <w:tabs>
          <w:tab w:val="left" w:pos="5006"/>
        </w:tabs>
        <w:ind w:left="3826" w:hanging="1700"/>
      </w:pPr>
      <w:rPr>
        <w:rFonts w:hint="eastAsia"/>
      </w:rPr>
    </w:lvl>
  </w:abstractNum>
  <w:abstractNum w:abstractNumId="41">
    <w:nsid w:val="723B1E07"/>
    <w:multiLevelType w:val="multilevel"/>
    <w:tmpl w:val="723B1E07"/>
    <w:lvl w:ilvl="0" w:tentative="0">
      <w:start w:val="1"/>
      <w:numFmt w:val="bullet"/>
      <w:pStyle w:val="288"/>
      <w:lvlText w:val=""/>
      <w:lvlJc w:val="left"/>
      <w:pPr>
        <w:tabs>
          <w:tab w:val="left" w:pos="374"/>
        </w:tabs>
        <w:ind w:left="374" w:hanging="374"/>
      </w:pPr>
      <w:rPr>
        <w:rFonts w:hint="default" w:ascii="Wingdings" w:hAnsi="Wingdings"/>
        <w:b/>
        <w:i w:val="0"/>
        <w:sz w:val="21"/>
      </w:rPr>
    </w:lvl>
    <w:lvl w:ilvl="1" w:tentative="0">
      <w:start w:val="1"/>
      <w:numFmt w:val="decimal"/>
      <w:lvlText w:val="%2."/>
      <w:lvlJc w:val="left"/>
      <w:pPr>
        <w:tabs>
          <w:tab w:val="left" w:pos="840"/>
        </w:tabs>
        <w:ind w:left="840" w:hanging="420"/>
      </w:pPr>
      <w:rPr>
        <w:rFonts w:hint="default"/>
        <w:b/>
        <w:i w:val="0"/>
        <w:sz w:val="21"/>
      </w:rPr>
    </w:lvl>
    <w:lvl w:ilvl="2" w:tentative="0">
      <w:start w:val="1"/>
      <w:numFmt w:val="decimal"/>
      <w:lvlText w:val="(%3)"/>
      <w:lvlJc w:val="left"/>
      <w:pPr>
        <w:tabs>
          <w:tab w:val="left" w:pos="1260"/>
        </w:tabs>
        <w:ind w:left="1260" w:hanging="420"/>
      </w:pPr>
      <w:rPr>
        <w:rFonts w:hint="default"/>
      </w:rPr>
    </w:lvl>
    <w:lvl w:ilvl="3" w:tentative="0">
      <w:start w:val="1"/>
      <w:numFmt w:val="decimalFullWidth"/>
      <w:lvlText w:val="（%4）"/>
      <w:lvlJc w:val="left"/>
      <w:pPr>
        <w:tabs>
          <w:tab w:val="left" w:pos="2100"/>
        </w:tabs>
        <w:ind w:left="2100" w:hanging="840"/>
      </w:pPr>
      <w:rPr>
        <w:rFonts w:hint="default"/>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2">
    <w:nsid w:val="724E696E"/>
    <w:multiLevelType w:val="multilevel"/>
    <w:tmpl w:val="724E696E"/>
    <w:lvl w:ilvl="0" w:tentative="0">
      <w:start w:val="1"/>
      <w:numFmt w:val="decimal"/>
      <w:lvlText w:val="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pStyle w:val="361"/>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27E10F0"/>
    <w:multiLevelType w:val="multilevel"/>
    <w:tmpl w:val="727E10F0"/>
    <w:lvl w:ilvl="0" w:tentative="0">
      <w:start w:val="1"/>
      <w:numFmt w:val="decimal"/>
      <w:lvlText w:val="%1."/>
      <w:lvlJc w:val="left"/>
      <w:pPr>
        <w:tabs>
          <w:tab w:val="left" w:pos="371"/>
        </w:tabs>
        <w:ind w:left="371" w:hanging="425"/>
      </w:pPr>
      <w:rPr>
        <w:rFonts w:hint="eastAsia"/>
      </w:rPr>
    </w:lvl>
    <w:lvl w:ilvl="1" w:tentative="0">
      <w:start w:val="1"/>
      <w:numFmt w:val="decimal"/>
      <w:lvlText w:val="%1.%2."/>
      <w:lvlJc w:val="left"/>
      <w:pPr>
        <w:tabs>
          <w:tab w:val="left" w:pos="513"/>
        </w:tabs>
        <w:ind w:left="513" w:hanging="567"/>
      </w:pPr>
      <w:rPr>
        <w:rFonts w:hint="eastAsia"/>
      </w:rPr>
    </w:lvl>
    <w:lvl w:ilvl="2" w:tentative="0">
      <w:start w:val="1"/>
      <w:numFmt w:val="decimal"/>
      <w:pStyle w:val="185"/>
      <w:lvlText w:val="%1.%2.%3."/>
      <w:lvlJc w:val="left"/>
      <w:pPr>
        <w:tabs>
          <w:tab w:val="left" w:pos="709"/>
        </w:tabs>
        <w:ind w:left="567" w:hanging="567"/>
      </w:pPr>
      <w:rPr>
        <w:rFonts w:hint="default" w:ascii="Cambria" w:hAnsi="Cambria"/>
        <w:b/>
      </w:rPr>
    </w:lvl>
    <w:lvl w:ilvl="3" w:tentative="0">
      <w:start w:val="1"/>
      <w:numFmt w:val="decimal"/>
      <w:pStyle w:val="184"/>
      <w:lvlText w:val="%1.%2.%3.%4."/>
      <w:lvlJc w:val="left"/>
      <w:pPr>
        <w:tabs>
          <w:tab w:val="left" w:pos="797"/>
        </w:tabs>
        <w:ind w:left="513" w:hanging="567"/>
      </w:pPr>
      <w:rPr>
        <w:rFonts w:hint="eastAsia"/>
        <w:b w:val="0"/>
      </w:rPr>
    </w:lvl>
    <w:lvl w:ilvl="4" w:tentative="0">
      <w:start w:val="1"/>
      <w:numFmt w:val="decimal"/>
      <w:pStyle w:val="187"/>
      <w:lvlText w:val="%1.%2.%3.%4.%5."/>
      <w:lvlJc w:val="left"/>
      <w:pPr>
        <w:tabs>
          <w:tab w:val="left" w:pos="938"/>
        </w:tabs>
        <w:ind w:left="938" w:hanging="992"/>
      </w:pPr>
      <w:rPr>
        <w:rFonts w:hint="eastAsia"/>
        <w:b w:val="0"/>
      </w:rPr>
    </w:lvl>
    <w:lvl w:ilvl="5" w:tentative="0">
      <w:start w:val="1"/>
      <w:numFmt w:val="decimal"/>
      <w:pStyle w:val="188"/>
      <w:lvlText w:val="%1.%2.%3.%4.%5.%6."/>
      <w:lvlJc w:val="left"/>
      <w:pPr>
        <w:tabs>
          <w:tab w:val="left" w:pos="1080"/>
        </w:tabs>
        <w:ind w:left="1080" w:hanging="1134"/>
      </w:pPr>
      <w:rPr>
        <w:rFonts w:hint="eastAsia"/>
      </w:rPr>
    </w:lvl>
    <w:lvl w:ilvl="6" w:tentative="0">
      <w:start w:val="1"/>
      <w:numFmt w:val="decimal"/>
      <w:lvlText w:val="%1.%2.%3.%4.%5.%6.%7."/>
      <w:lvlJc w:val="left"/>
      <w:pPr>
        <w:tabs>
          <w:tab w:val="left" w:pos="1222"/>
        </w:tabs>
        <w:ind w:left="1222" w:hanging="1276"/>
      </w:pPr>
      <w:rPr>
        <w:rFonts w:hint="eastAsia"/>
      </w:rPr>
    </w:lvl>
    <w:lvl w:ilvl="7" w:tentative="0">
      <w:start w:val="1"/>
      <w:numFmt w:val="decimal"/>
      <w:lvlText w:val="%1.%2.%3.%4.%5.%6.%7.%8."/>
      <w:lvlJc w:val="left"/>
      <w:pPr>
        <w:tabs>
          <w:tab w:val="left" w:pos="1364"/>
        </w:tabs>
        <w:ind w:left="1364" w:hanging="1418"/>
      </w:pPr>
      <w:rPr>
        <w:rFonts w:hint="eastAsia"/>
      </w:rPr>
    </w:lvl>
    <w:lvl w:ilvl="8" w:tentative="0">
      <w:start w:val="1"/>
      <w:numFmt w:val="decimal"/>
      <w:lvlText w:val="%1.%2.%3.%4.%5.%6.%7.%8.%9."/>
      <w:lvlJc w:val="left"/>
      <w:pPr>
        <w:tabs>
          <w:tab w:val="left" w:pos="1505"/>
        </w:tabs>
        <w:ind w:left="1505" w:hanging="1559"/>
      </w:pPr>
      <w:rPr>
        <w:rFonts w:hint="eastAsia"/>
      </w:rPr>
    </w:lvl>
  </w:abstractNum>
  <w:abstractNum w:abstractNumId="44">
    <w:nsid w:val="74D657D1"/>
    <w:multiLevelType w:val="multilevel"/>
    <w:tmpl w:val="74D657D1"/>
    <w:lvl w:ilvl="0" w:tentative="0">
      <w:start w:val="1"/>
      <w:numFmt w:val="decimal"/>
      <w:pStyle w:val="21"/>
      <w:suff w:val="space"/>
      <w:lvlText w:val="第 %1 条"/>
      <w:lvlJc w:val="left"/>
      <w:pPr>
        <w:tabs>
          <w:tab w:val="left" w:pos="0"/>
        </w:tabs>
        <w:ind w:left="0" w:firstLine="0"/>
      </w:pPr>
      <w:rPr>
        <w:rFonts w:hint="default"/>
      </w:rPr>
    </w:lvl>
    <w:lvl w:ilvl="1" w:tentative="0">
      <w:start w:val="1"/>
      <w:numFmt w:val="decimalFullWidth"/>
      <w:pStyle w:val="15"/>
      <w:isLgl/>
      <w:suff w:val="space"/>
      <w:lvlText w:val="%1.%2"/>
      <w:lvlJc w:val="left"/>
      <w:pPr>
        <w:tabs>
          <w:tab w:val="left" w:pos="420"/>
        </w:tabs>
        <w:ind w:left="0" w:firstLine="0"/>
      </w:pPr>
      <w:rPr>
        <w:rFonts w:hint="eastAsia"/>
      </w:rPr>
    </w:lvl>
    <w:lvl w:ilvl="2" w:tentative="0">
      <w:start w:val="1"/>
      <w:numFmt w:val="decimal"/>
      <w:pStyle w:val="37"/>
      <w:isLgl/>
      <w:suff w:val="space"/>
      <w:lvlText w:val="%1.%2.%3"/>
      <w:lvlJc w:val="left"/>
      <w:pPr>
        <w:tabs>
          <w:tab w:val="left" w:pos="0"/>
        </w:tabs>
        <w:ind w:left="0" w:firstLine="0"/>
      </w:pPr>
      <w:rPr>
        <w:rFonts w:hint="eastAsia"/>
      </w:rPr>
    </w:lvl>
    <w:lvl w:ilvl="3" w:tentative="0">
      <w:start w:val="1"/>
      <w:numFmt w:val="decimal"/>
      <w:pStyle w:val="48"/>
      <w:isLgl/>
      <w:suff w:val="space"/>
      <w:lvlText w:val="%4）"/>
      <w:lvlJc w:val="left"/>
      <w:pPr>
        <w:tabs>
          <w:tab w:val="left" w:pos="420"/>
        </w:tabs>
        <w:ind w:left="0" w:firstLine="0"/>
      </w:pPr>
      <w:rPr>
        <w:rFonts w:hint="default"/>
      </w:rPr>
    </w:lvl>
    <w:lvl w:ilvl="4" w:tentative="0">
      <w:start w:val="1"/>
      <w:numFmt w:val="decimalZero"/>
      <w:pStyle w:val="66"/>
      <w:isLgl/>
      <w:lvlText w:val="%5."/>
      <w:lvlJc w:val="left"/>
      <w:pPr>
        <w:tabs>
          <w:tab w:val="left" w:pos="420"/>
        </w:tabs>
        <w:ind w:left="0" w:firstLine="0"/>
      </w:pPr>
      <w:rPr>
        <w:rFonts w:hint="default"/>
      </w:rPr>
    </w:lvl>
    <w:lvl w:ilvl="5" w:tentative="0">
      <w:start w:val="1"/>
      <w:numFmt w:val="lowerLetter"/>
      <w:lvlText w:val="%6)"/>
      <w:lvlJc w:val="left"/>
      <w:pPr>
        <w:ind w:left="1152" w:hanging="432"/>
      </w:pPr>
      <w:rPr>
        <w:rFonts w:hint="eastAsia"/>
      </w:rPr>
    </w:lvl>
    <w:lvl w:ilvl="6" w:tentative="0">
      <w:start w:val="1"/>
      <w:numFmt w:val="lowerRoman"/>
      <w:lvlText w:val="%7)"/>
      <w:lvlJc w:val="right"/>
      <w:pPr>
        <w:ind w:left="1296" w:hanging="288"/>
      </w:pPr>
      <w:rPr>
        <w:rFonts w:hint="eastAsia"/>
      </w:rPr>
    </w:lvl>
    <w:lvl w:ilvl="7" w:tentative="0">
      <w:start w:val="1"/>
      <w:numFmt w:val="lowerLetter"/>
      <w:lvlText w:val="%8."/>
      <w:lvlJc w:val="left"/>
      <w:pPr>
        <w:ind w:left="1440" w:hanging="432"/>
      </w:pPr>
      <w:rPr>
        <w:rFonts w:hint="eastAsia"/>
      </w:rPr>
    </w:lvl>
    <w:lvl w:ilvl="8" w:tentative="0">
      <w:start w:val="1"/>
      <w:numFmt w:val="lowerRoman"/>
      <w:lvlText w:val="%9."/>
      <w:lvlJc w:val="right"/>
      <w:pPr>
        <w:ind w:left="1584" w:hanging="144"/>
      </w:pPr>
      <w:rPr>
        <w:rFonts w:hint="eastAsia"/>
      </w:rPr>
    </w:lvl>
  </w:abstractNum>
  <w:abstractNum w:abstractNumId="45">
    <w:nsid w:val="789DDC66"/>
    <w:multiLevelType w:val="singleLevel"/>
    <w:tmpl w:val="789DDC66"/>
    <w:lvl w:ilvl="0" w:tentative="0">
      <w:start w:val="1"/>
      <w:numFmt w:val="bullet"/>
      <w:pStyle w:val="34"/>
      <w:suff w:val="space"/>
      <w:lvlText w:val=""/>
      <w:lvlJc w:val="left"/>
      <w:pPr>
        <w:tabs>
          <w:tab w:val="left" w:pos="420"/>
        </w:tabs>
        <w:ind w:left="0" w:firstLine="0"/>
      </w:pPr>
      <w:rPr>
        <w:rFonts w:hint="default" w:ascii="Wingdings" w:hAnsi="Wingdings"/>
        <w:color w:val="auto"/>
      </w:rPr>
    </w:lvl>
  </w:abstractNum>
  <w:abstractNum w:abstractNumId="46">
    <w:nsid w:val="78CB43C0"/>
    <w:multiLevelType w:val="multilevel"/>
    <w:tmpl w:val="78CB43C0"/>
    <w:lvl w:ilvl="0" w:tentative="0">
      <w:start w:val="1"/>
      <w:numFmt w:val="decimal"/>
      <w:pStyle w:val="247"/>
      <w:suff w:val="space"/>
      <w:lvlText w:val="%1"/>
      <w:lvlJc w:val="left"/>
      <w:pPr>
        <w:tabs>
          <w:tab w:val="left" w:pos="425"/>
        </w:tabs>
        <w:ind w:left="0" w:firstLine="0"/>
      </w:pPr>
    </w:lvl>
    <w:lvl w:ilvl="1" w:tentative="0">
      <w:start w:val="1"/>
      <w:numFmt w:val="decimal"/>
      <w:suff w:val="space"/>
      <w:lvlText w:val="%1.%2"/>
      <w:lvlJc w:val="left"/>
      <w:pPr>
        <w:tabs>
          <w:tab w:val="left" w:pos="992"/>
        </w:tabs>
        <w:ind w:left="0" w:firstLine="0"/>
      </w:pPr>
    </w:lvl>
    <w:lvl w:ilvl="2" w:tentative="0">
      <w:start w:val="1"/>
      <w:numFmt w:val="decimal"/>
      <w:pStyle w:val="249"/>
      <w:suff w:val="space"/>
      <w:lvlText w:val="%1.%2.%3"/>
      <w:lvlJc w:val="left"/>
      <w:pPr>
        <w:tabs>
          <w:tab w:val="left" w:pos="1418"/>
        </w:tabs>
        <w:ind w:left="0" w:firstLine="0"/>
      </w:pPr>
    </w:lvl>
    <w:lvl w:ilvl="3" w:tentative="0">
      <w:start w:val="1"/>
      <w:numFmt w:val="decimal"/>
      <w:pStyle w:val="250"/>
      <w:suff w:val="space"/>
      <w:lvlText w:val="%1.%2.%3.%4"/>
      <w:lvlJc w:val="left"/>
      <w:pPr>
        <w:tabs>
          <w:tab w:val="left" w:pos="2524"/>
        </w:tabs>
        <w:ind w:left="540" w:firstLine="0"/>
      </w:pPr>
    </w:lvl>
    <w:lvl w:ilvl="4" w:tentative="0">
      <w:start w:val="1"/>
      <w:numFmt w:val="decimal"/>
      <w:pStyle w:val="251"/>
      <w:suff w:val="space"/>
      <w:lvlText w:val="%1.%2.%3.%4.%5"/>
      <w:lvlJc w:val="left"/>
      <w:pPr>
        <w:tabs>
          <w:tab w:val="left" w:pos="2551"/>
        </w:tabs>
        <w:ind w:left="0" w:firstLine="0"/>
      </w:pPr>
    </w:lvl>
    <w:lvl w:ilvl="5" w:tentative="0">
      <w:start w:val="1"/>
      <w:numFmt w:val="decimal"/>
      <w:suff w:val="space"/>
      <w:lvlText w:val="%1.%2.%3.%4.%5.%6"/>
      <w:lvlJc w:val="left"/>
      <w:pPr>
        <w:tabs>
          <w:tab w:val="left" w:pos="3260"/>
        </w:tabs>
        <w:ind w:left="0" w:firstLine="0"/>
      </w:pPr>
    </w:lvl>
    <w:lvl w:ilvl="6" w:tentative="0">
      <w:start w:val="1"/>
      <w:numFmt w:val="decimal"/>
      <w:suff w:val="space"/>
      <w:lvlText w:val="%1.%2.%3.%4.%5.%6.%7"/>
      <w:lvlJc w:val="left"/>
      <w:pPr>
        <w:tabs>
          <w:tab w:val="left" w:pos="3827"/>
        </w:tabs>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7">
    <w:nsid w:val="798C546A"/>
    <w:multiLevelType w:val="multilevel"/>
    <w:tmpl w:val="798C546A"/>
    <w:lvl w:ilvl="0" w:tentative="0">
      <w:start w:val="1"/>
      <w:numFmt w:val="bullet"/>
      <w:pStyle w:val="908"/>
      <w:lvlText w:val="☆"/>
      <w:lvlJc w:val="left"/>
      <w:pPr>
        <w:tabs>
          <w:tab w:val="left" w:pos="780"/>
        </w:tabs>
        <w:ind w:left="780" w:hanging="360"/>
      </w:pPr>
      <w:rPr>
        <w:rFonts w:hint="eastAsia" w:ascii="宋体" w:hAnsi="宋体" w:eastAsia="宋体" w:cs="Times New Roman"/>
      </w:rPr>
    </w:lvl>
    <w:lvl w:ilvl="1" w:tentative="0">
      <w:start w:val="1"/>
      <w:numFmt w:val="bullet"/>
      <w:lvlText w:val="■"/>
      <w:lvlJc w:val="left"/>
      <w:pPr>
        <w:tabs>
          <w:tab w:val="left" w:pos="1200"/>
        </w:tabs>
        <w:ind w:left="1200" w:hanging="360"/>
      </w:pPr>
      <w:rPr>
        <w:rFonts w:hint="eastAsia" w:ascii="宋体" w:hAnsi="宋体" w:eastAsia="宋体" w:cs="Times New Roman"/>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44"/>
  </w:num>
  <w:num w:numId="3">
    <w:abstractNumId w:val="8"/>
  </w:num>
  <w:num w:numId="4">
    <w:abstractNumId w:val="3"/>
  </w:num>
  <w:num w:numId="5">
    <w:abstractNumId w:val="45"/>
  </w:num>
  <w:num w:numId="6">
    <w:abstractNumId w:val="1"/>
  </w:num>
  <w:num w:numId="7">
    <w:abstractNumId w:val="2"/>
  </w:num>
  <w:num w:numId="8">
    <w:abstractNumId w:val="9"/>
  </w:num>
  <w:num w:numId="9">
    <w:abstractNumId w:val="38"/>
  </w:num>
  <w:num w:numId="10">
    <w:abstractNumId w:val="31"/>
  </w:num>
  <w:num w:numId="11">
    <w:abstractNumId w:val="43"/>
  </w:num>
  <w:num w:numId="12">
    <w:abstractNumId w:val="10"/>
  </w:num>
  <w:num w:numId="13">
    <w:abstractNumId w:val="11"/>
  </w:num>
  <w:num w:numId="14">
    <w:abstractNumId w:val="25"/>
  </w:num>
  <w:num w:numId="15">
    <w:abstractNumId w:val="46"/>
  </w:num>
  <w:num w:numId="16">
    <w:abstractNumId w:val="13"/>
  </w:num>
  <w:num w:numId="17">
    <w:abstractNumId w:val="30"/>
  </w:num>
  <w:num w:numId="18">
    <w:abstractNumId w:val="41"/>
  </w:num>
  <w:num w:numId="19">
    <w:abstractNumId w:val="20"/>
  </w:num>
  <w:num w:numId="20">
    <w:abstractNumId w:val="29"/>
  </w:num>
  <w:num w:numId="21">
    <w:abstractNumId w:val="21"/>
  </w:num>
  <w:num w:numId="22">
    <w:abstractNumId w:val="36"/>
  </w:num>
  <w:num w:numId="23">
    <w:abstractNumId w:val="35"/>
  </w:num>
  <w:num w:numId="24">
    <w:abstractNumId w:val="42"/>
  </w:num>
  <w:num w:numId="25">
    <w:abstractNumId w:val="18"/>
  </w:num>
  <w:num w:numId="26">
    <w:abstractNumId w:val="37"/>
  </w:num>
  <w:num w:numId="27">
    <w:abstractNumId w:val="23"/>
  </w:num>
  <w:num w:numId="28">
    <w:abstractNumId w:val="12"/>
  </w:num>
  <w:num w:numId="29">
    <w:abstractNumId w:val="6"/>
  </w:num>
  <w:num w:numId="30">
    <w:abstractNumId w:val="15"/>
  </w:num>
  <w:num w:numId="31">
    <w:abstractNumId w:val="27"/>
  </w:num>
  <w:num w:numId="32">
    <w:abstractNumId w:val="19"/>
  </w:num>
  <w:num w:numId="33">
    <w:abstractNumId w:val="40"/>
  </w:num>
  <w:num w:numId="34">
    <w:abstractNumId w:val="24"/>
  </w:num>
  <w:num w:numId="35">
    <w:abstractNumId w:val="7"/>
  </w:num>
  <w:num w:numId="36">
    <w:abstractNumId w:val="28"/>
  </w:num>
  <w:num w:numId="37">
    <w:abstractNumId w:val="5"/>
  </w:num>
  <w:num w:numId="38">
    <w:abstractNumId w:val="17"/>
  </w:num>
  <w:num w:numId="39">
    <w:abstractNumId w:val="16"/>
  </w:num>
  <w:num w:numId="40">
    <w:abstractNumId w:val="14"/>
  </w:num>
  <w:num w:numId="41">
    <w:abstractNumId w:val="32"/>
  </w:num>
  <w:num w:numId="42">
    <w:abstractNumId w:val="26"/>
  </w:num>
  <w:num w:numId="43">
    <w:abstractNumId w:val="39"/>
  </w:num>
  <w:num w:numId="44">
    <w:abstractNumId w:val="33"/>
  </w:num>
  <w:num w:numId="45">
    <w:abstractNumId w:val="22"/>
  </w:num>
  <w:num w:numId="46">
    <w:abstractNumId w:val="34"/>
  </w:num>
  <w:num w:numId="47">
    <w:abstractNumId w:val="47"/>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removePersonalInformation/>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wMzk3NjVjZWVhOTYxNDdjMjY2NWQ1NGExZGE0MWEifQ=="/>
  </w:docVars>
  <w:rsids>
    <w:rsidRoot w:val="00725C59"/>
    <w:rsid w:val="0000120F"/>
    <w:rsid w:val="0000229E"/>
    <w:rsid w:val="000054D8"/>
    <w:rsid w:val="00005579"/>
    <w:rsid w:val="0000563E"/>
    <w:rsid w:val="00005B40"/>
    <w:rsid w:val="00007514"/>
    <w:rsid w:val="00010457"/>
    <w:rsid w:val="00011330"/>
    <w:rsid w:val="00011436"/>
    <w:rsid w:val="000128AA"/>
    <w:rsid w:val="0001593B"/>
    <w:rsid w:val="0002017E"/>
    <w:rsid w:val="000201F0"/>
    <w:rsid w:val="00023811"/>
    <w:rsid w:val="00023D7D"/>
    <w:rsid w:val="0002451D"/>
    <w:rsid w:val="00024CF8"/>
    <w:rsid w:val="00025D20"/>
    <w:rsid w:val="0002696F"/>
    <w:rsid w:val="00026DC6"/>
    <w:rsid w:val="00026EAE"/>
    <w:rsid w:val="000323CA"/>
    <w:rsid w:val="00032C66"/>
    <w:rsid w:val="00032FB6"/>
    <w:rsid w:val="000343B4"/>
    <w:rsid w:val="00034CAE"/>
    <w:rsid w:val="00035740"/>
    <w:rsid w:val="00035DEC"/>
    <w:rsid w:val="000365D2"/>
    <w:rsid w:val="000367B5"/>
    <w:rsid w:val="00036F19"/>
    <w:rsid w:val="0004054F"/>
    <w:rsid w:val="00040571"/>
    <w:rsid w:val="00041388"/>
    <w:rsid w:val="00042BEF"/>
    <w:rsid w:val="000443B7"/>
    <w:rsid w:val="00045C65"/>
    <w:rsid w:val="00047591"/>
    <w:rsid w:val="00052143"/>
    <w:rsid w:val="00052D9D"/>
    <w:rsid w:val="000532B0"/>
    <w:rsid w:val="000534E0"/>
    <w:rsid w:val="00055055"/>
    <w:rsid w:val="0005700B"/>
    <w:rsid w:val="0005739B"/>
    <w:rsid w:val="00060FA7"/>
    <w:rsid w:val="00065470"/>
    <w:rsid w:val="00065584"/>
    <w:rsid w:val="00065C38"/>
    <w:rsid w:val="00067AD7"/>
    <w:rsid w:val="0007235E"/>
    <w:rsid w:val="00073AB2"/>
    <w:rsid w:val="00073D7E"/>
    <w:rsid w:val="0007429E"/>
    <w:rsid w:val="00074E94"/>
    <w:rsid w:val="0007534D"/>
    <w:rsid w:val="0007644B"/>
    <w:rsid w:val="00076B88"/>
    <w:rsid w:val="00084876"/>
    <w:rsid w:val="00084947"/>
    <w:rsid w:val="00085E95"/>
    <w:rsid w:val="0008755D"/>
    <w:rsid w:val="00087914"/>
    <w:rsid w:val="00092509"/>
    <w:rsid w:val="000927FF"/>
    <w:rsid w:val="000936E0"/>
    <w:rsid w:val="000937A7"/>
    <w:rsid w:val="00095B98"/>
    <w:rsid w:val="000A02E9"/>
    <w:rsid w:val="000A2032"/>
    <w:rsid w:val="000A2260"/>
    <w:rsid w:val="000A2BE5"/>
    <w:rsid w:val="000A312F"/>
    <w:rsid w:val="000A328D"/>
    <w:rsid w:val="000A3CA2"/>
    <w:rsid w:val="000A5BB4"/>
    <w:rsid w:val="000A74A5"/>
    <w:rsid w:val="000B0B3E"/>
    <w:rsid w:val="000B11D8"/>
    <w:rsid w:val="000B1746"/>
    <w:rsid w:val="000B17AE"/>
    <w:rsid w:val="000B187B"/>
    <w:rsid w:val="000B3BD8"/>
    <w:rsid w:val="000B5C13"/>
    <w:rsid w:val="000B64A6"/>
    <w:rsid w:val="000B6B45"/>
    <w:rsid w:val="000B6EF5"/>
    <w:rsid w:val="000C686D"/>
    <w:rsid w:val="000C7C9E"/>
    <w:rsid w:val="000D01B1"/>
    <w:rsid w:val="000D1ED6"/>
    <w:rsid w:val="000E0500"/>
    <w:rsid w:val="000E1F36"/>
    <w:rsid w:val="000E1F92"/>
    <w:rsid w:val="000E3480"/>
    <w:rsid w:val="000E3714"/>
    <w:rsid w:val="000E52E8"/>
    <w:rsid w:val="000E5855"/>
    <w:rsid w:val="000E5D41"/>
    <w:rsid w:val="000F0C36"/>
    <w:rsid w:val="000F2796"/>
    <w:rsid w:val="000F2F62"/>
    <w:rsid w:val="000F42F5"/>
    <w:rsid w:val="000F43D3"/>
    <w:rsid w:val="000F45C6"/>
    <w:rsid w:val="000F4C15"/>
    <w:rsid w:val="000F5033"/>
    <w:rsid w:val="000F65F0"/>
    <w:rsid w:val="000F680F"/>
    <w:rsid w:val="000F690E"/>
    <w:rsid w:val="000F6AFD"/>
    <w:rsid w:val="001007B1"/>
    <w:rsid w:val="00101508"/>
    <w:rsid w:val="001015D4"/>
    <w:rsid w:val="001026DF"/>
    <w:rsid w:val="00103677"/>
    <w:rsid w:val="00104956"/>
    <w:rsid w:val="00104F64"/>
    <w:rsid w:val="001053AD"/>
    <w:rsid w:val="00107176"/>
    <w:rsid w:val="00107873"/>
    <w:rsid w:val="0011062F"/>
    <w:rsid w:val="00110A12"/>
    <w:rsid w:val="00110F8E"/>
    <w:rsid w:val="00111F11"/>
    <w:rsid w:val="0011408D"/>
    <w:rsid w:val="001148C9"/>
    <w:rsid w:val="001216BC"/>
    <w:rsid w:val="0012422E"/>
    <w:rsid w:val="00124869"/>
    <w:rsid w:val="00126BBE"/>
    <w:rsid w:val="001327F5"/>
    <w:rsid w:val="00132F14"/>
    <w:rsid w:val="001339E5"/>
    <w:rsid w:val="00136344"/>
    <w:rsid w:val="00136E91"/>
    <w:rsid w:val="001404B1"/>
    <w:rsid w:val="0014078E"/>
    <w:rsid w:val="00141344"/>
    <w:rsid w:val="00143BC4"/>
    <w:rsid w:val="00145373"/>
    <w:rsid w:val="00145F0E"/>
    <w:rsid w:val="00147393"/>
    <w:rsid w:val="00150DD6"/>
    <w:rsid w:val="00151C35"/>
    <w:rsid w:val="00153BA5"/>
    <w:rsid w:val="00154498"/>
    <w:rsid w:val="00155964"/>
    <w:rsid w:val="00156E13"/>
    <w:rsid w:val="00157A42"/>
    <w:rsid w:val="00157B69"/>
    <w:rsid w:val="00162A37"/>
    <w:rsid w:val="0016475C"/>
    <w:rsid w:val="001647C7"/>
    <w:rsid w:val="00167397"/>
    <w:rsid w:val="0017190D"/>
    <w:rsid w:val="0017255A"/>
    <w:rsid w:val="00172931"/>
    <w:rsid w:val="00173650"/>
    <w:rsid w:val="0017532A"/>
    <w:rsid w:val="00176CFC"/>
    <w:rsid w:val="00176CFE"/>
    <w:rsid w:val="0018255B"/>
    <w:rsid w:val="00182898"/>
    <w:rsid w:val="00182DBE"/>
    <w:rsid w:val="001836A7"/>
    <w:rsid w:val="0018377A"/>
    <w:rsid w:val="00183C6F"/>
    <w:rsid w:val="00183E8A"/>
    <w:rsid w:val="00186BAF"/>
    <w:rsid w:val="001931C4"/>
    <w:rsid w:val="00195142"/>
    <w:rsid w:val="0019523A"/>
    <w:rsid w:val="001952C9"/>
    <w:rsid w:val="00196CF2"/>
    <w:rsid w:val="00197117"/>
    <w:rsid w:val="00197B3D"/>
    <w:rsid w:val="001A036E"/>
    <w:rsid w:val="001A1893"/>
    <w:rsid w:val="001A415C"/>
    <w:rsid w:val="001A49D6"/>
    <w:rsid w:val="001A7235"/>
    <w:rsid w:val="001B41F3"/>
    <w:rsid w:val="001B63F3"/>
    <w:rsid w:val="001B70C2"/>
    <w:rsid w:val="001C272C"/>
    <w:rsid w:val="001C2769"/>
    <w:rsid w:val="001C311E"/>
    <w:rsid w:val="001D03BC"/>
    <w:rsid w:val="001D16DD"/>
    <w:rsid w:val="001D1C98"/>
    <w:rsid w:val="001D2A1B"/>
    <w:rsid w:val="001D2AF0"/>
    <w:rsid w:val="001D334C"/>
    <w:rsid w:val="001D43D0"/>
    <w:rsid w:val="001D4A52"/>
    <w:rsid w:val="001D4BCA"/>
    <w:rsid w:val="001D5AE1"/>
    <w:rsid w:val="001D6819"/>
    <w:rsid w:val="001D75DF"/>
    <w:rsid w:val="001D7E88"/>
    <w:rsid w:val="001E218A"/>
    <w:rsid w:val="001E25F1"/>
    <w:rsid w:val="001E2D93"/>
    <w:rsid w:val="001E31AD"/>
    <w:rsid w:val="001E38EB"/>
    <w:rsid w:val="001E5526"/>
    <w:rsid w:val="001F0DEB"/>
    <w:rsid w:val="001F256E"/>
    <w:rsid w:val="001F273D"/>
    <w:rsid w:val="001F2B33"/>
    <w:rsid w:val="001F3C80"/>
    <w:rsid w:val="001F4497"/>
    <w:rsid w:val="001F463B"/>
    <w:rsid w:val="001F4AAE"/>
    <w:rsid w:val="002009CC"/>
    <w:rsid w:val="00201178"/>
    <w:rsid w:val="002017C1"/>
    <w:rsid w:val="00201B57"/>
    <w:rsid w:val="00202D5F"/>
    <w:rsid w:val="00204D29"/>
    <w:rsid w:val="0020515B"/>
    <w:rsid w:val="002061E1"/>
    <w:rsid w:val="00213725"/>
    <w:rsid w:val="00213E9E"/>
    <w:rsid w:val="00215491"/>
    <w:rsid w:val="00216BD3"/>
    <w:rsid w:val="0021768A"/>
    <w:rsid w:val="00217C65"/>
    <w:rsid w:val="00217D6C"/>
    <w:rsid w:val="00217E9B"/>
    <w:rsid w:val="00220132"/>
    <w:rsid w:val="002247EA"/>
    <w:rsid w:val="002254A3"/>
    <w:rsid w:val="00225591"/>
    <w:rsid w:val="00225F16"/>
    <w:rsid w:val="00231AF9"/>
    <w:rsid w:val="00233091"/>
    <w:rsid w:val="002339F4"/>
    <w:rsid w:val="00233E76"/>
    <w:rsid w:val="00234BD2"/>
    <w:rsid w:val="00234D68"/>
    <w:rsid w:val="00237C9B"/>
    <w:rsid w:val="002401EF"/>
    <w:rsid w:val="002410F1"/>
    <w:rsid w:val="0024153B"/>
    <w:rsid w:val="0024177F"/>
    <w:rsid w:val="0024314A"/>
    <w:rsid w:val="00243682"/>
    <w:rsid w:val="0024388D"/>
    <w:rsid w:val="00244B00"/>
    <w:rsid w:val="0024578E"/>
    <w:rsid w:val="002458A2"/>
    <w:rsid w:val="002466D3"/>
    <w:rsid w:val="00246D54"/>
    <w:rsid w:val="00251E47"/>
    <w:rsid w:val="0025361F"/>
    <w:rsid w:val="00253CBB"/>
    <w:rsid w:val="00253DEC"/>
    <w:rsid w:val="00255A5F"/>
    <w:rsid w:val="00256E03"/>
    <w:rsid w:val="00260069"/>
    <w:rsid w:val="0026115A"/>
    <w:rsid w:val="002629A6"/>
    <w:rsid w:val="00262DA6"/>
    <w:rsid w:val="00264FC5"/>
    <w:rsid w:val="002671F2"/>
    <w:rsid w:val="002679B3"/>
    <w:rsid w:val="00273CC4"/>
    <w:rsid w:val="00274014"/>
    <w:rsid w:val="00274C4F"/>
    <w:rsid w:val="00280402"/>
    <w:rsid w:val="00280675"/>
    <w:rsid w:val="00280A6D"/>
    <w:rsid w:val="0028135F"/>
    <w:rsid w:val="00281C76"/>
    <w:rsid w:val="0028208D"/>
    <w:rsid w:val="00282BF6"/>
    <w:rsid w:val="00283E43"/>
    <w:rsid w:val="00283F99"/>
    <w:rsid w:val="00284777"/>
    <w:rsid w:val="00284B36"/>
    <w:rsid w:val="00293CFD"/>
    <w:rsid w:val="00295966"/>
    <w:rsid w:val="00295D1D"/>
    <w:rsid w:val="00295FCA"/>
    <w:rsid w:val="002976C2"/>
    <w:rsid w:val="002A09E3"/>
    <w:rsid w:val="002A106D"/>
    <w:rsid w:val="002A2432"/>
    <w:rsid w:val="002A2DF3"/>
    <w:rsid w:val="002A34F3"/>
    <w:rsid w:val="002A41ED"/>
    <w:rsid w:val="002A6D2E"/>
    <w:rsid w:val="002B30F9"/>
    <w:rsid w:val="002B547A"/>
    <w:rsid w:val="002B572E"/>
    <w:rsid w:val="002B5823"/>
    <w:rsid w:val="002B713D"/>
    <w:rsid w:val="002B7989"/>
    <w:rsid w:val="002B79FA"/>
    <w:rsid w:val="002C062C"/>
    <w:rsid w:val="002C1579"/>
    <w:rsid w:val="002C46C2"/>
    <w:rsid w:val="002C5449"/>
    <w:rsid w:val="002D0E28"/>
    <w:rsid w:val="002D1D32"/>
    <w:rsid w:val="002D1EC0"/>
    <w:rsid w:val="002D2A78"/>
    <w:rsid w:val="002D700F"/>
    <w:rsid w:val="002D7C61"/>
    <w:rsid w:val="002D7D45"/>
    <w:rsid w:val="002E3B4C"/>
    <w:rsid w:val="002E4FFF"/>
    <w:rsid w:val="002F0796"/>
    <w:rsid w:val="002F20B9"/>
    <w:rsid w:val="002F20F7"/>
    <w:rsid w:val="002F260C"/>
    <w:rsid w:val="002F28E0"/>
    <w:rsid w:val="002F4139"/>
    <w:rsid w:val="002F6184"/>
    <w:rsid w:val="002F7AEF"/>
    <w:rsid w:val="0030083D"/>
    <w:rsid w:val="00300AFA"/>
    <w:rsid w:val="003011FE"/>
    <w:rsid w:val="00303BB0"/>
    <w:rsid w:val="003055F2"/>
    <w:rsid w:val="0030710D"/>
    <w:rsid w:val="00311D7B"/>
    <w:rsid w:val="003120C3"/>
    <w:rsid w:val="00313FA5"/>
    <w:rsid w:val="00314471"/>
    <w:rsid w:val="00314A85"/>
    <w:rsid w:val="00315112"/>
    <w:rsid w:val="003156B1"/>
    <w:rsid w:val="003164BE"/>
    <w:rsid w:val="0031684B"/>
    <w:rsid w:val="00316993"/>
    <w:rsid w:val="00320E80"/>
    <w:rsid w:val="00321745"/>
    <w:rsid w:val="00323D79"/>
    <w:rsid w:val="00323E20"/>
    <w:rsid w:val="00325FEF"/>
    <w:rsid w:val="003267ED"/>
    <w:rsid w:val="003329FC"/>
    <w:rsid w:val="00333E7E"/>
    <w:rsid w:val="003369D2"/>
    <w:rsid w:val="00336D00"/>
    <w:rsid w:val="00337E8F"/>
    <w:rsid w:val="00341633"/>
    <w:rsid w:val="00345D70"/>
    <w:rsid w:val="003510DC"/>
    <w:rsid w:val="003511D8"/>
    <w:rsid w:val="00354018"/>
    <w:rsid w:val="00354C9E"/>
    <w:rsid w:val="0035737F"/>
    <w:rsid w:val="003578B4"/>
    <w:rsid w:val="00360B87"/>
    <w:rsid w:val="003626CB"/>
    <w:rsid w:val="0036531D"/>
    <w:rsid w:val="00365FD9"/>
    <w:rsid w:val="00366B30"/>
    <w:rsid w:val="003675BC"/>
    <w:rsid w:val="00370872"/>
    <w:rsid w:val="003708B6"/>
    <w:rsid w:val="00373CC9"/>
    <w:rsid w:val="003752C5"/>
    <w:rsid w:val="00375AAB"/>
    <w:rsid w:val="00376BBD"/>
    <w:rsid w:val="003807BB"/>
    <w:rsid w:val="00380E9D"/>
    <w:rsid w:val="003814DB"/>
    <w:rsid w:val="00381EE3"/>
    <w:rsid w:val="00381F16"/>
    <w:rsid w:val="003828C8"/>
    <w:rsid w:val="0038295E"/>
    <w:rsid w:val="00382D4B"/>
    <w:rsid w:val="00383716"/>
    <w:rsid w:val="0038500D"/>
    <w:rsid w:val="003869D4"/>
    <w:rsid w:val="003875EC"/>
    <w:rsid w:val="00392375"/>
    <w:rsid w:val="00392CAD"/>
    <w:rsid w:val="00393F98"/>
    <w:rsid w:val="0039539A"/>
    <w:rsid w:val="00396052"/>
    <w:rsid w:val="003960C5"/>
    <w:rsid w:val="003962FD"/>
    <w:rsid w:val="003963E0"/>
    <w:rsid w:val="00396674"/>
    <w:rsid w:val="0039695C"/>
    <w:rsid w:val="003969B5"/>
    <w:rsid w:val="003A0C43"/>
    <w:rsid w:val="003A0C89"/>
    <w:rsid w:val="003A1DB7"/>
    <w:rsid w:val="003A246C"/>
    <w:rsid w:val="003A2F69"/>
    <w:rsid w:val="003A421A"/>
    <w:rsid w:val="003A691A"/>
    <w:rsid w:val="003B038C"/>
    <w:rsid w:val="003B1C42"/>
    <w:rsid w:val="003B284D"/>
    <w:rsid w:val="003B3614"/>
    <w:rsid w:val="003B43DC"/>
    <w:rsid w:val="003B4B49"/>
    <w:rsid w:val="003B54DC"/>
    <w:rsid w:val="003B5D5F"/>
    <w:rsid w:val="003B676C"/>
    <w:rsid w:val="003B6BBB"/>
    <w:rsid w:val="003B72BC"/>
    <w:rsid w:val="003C1AA3"/>
    <w:rsid w:val="003C1DF8"/>
    <w:rsid w:val="003C3894"/>
    <w:rsid w:val="003C5793"/>
    <w:rsid w:val="003C73F5"/>
    <w:rsid w:val="003D0D8E"/>
    <w:rsid w:val="003D2042"/>
    <w:rsid w:val="003D232E"/>
    <w:rsid w:val="003D27EE"/>
    <w:rsid w:val="003D393A"/>
    <w:rsid w:val="003D4655"/>
    <w:rsid w:val="003D49A6"/>
    <w:rsid w:val="003D4CC8"/>
    <w:rsid w:val="003E33B2"/>
    <w:rsid w:val="003E46EB"/>
    <w:rsid w:val="003E4788"/>
    <w:rsid w:val="003E496D"/>
    <w:rsid w:val="003E50CF"/>
    <w:rsid w:val="003E5657"/>
    <w:rsid w:val="003E58E7"/>
    <w:rsid w:val="003E5C67"/>
    <w:rsid w:val="003E6986"/>
    <w:rsid w:val="003F0787"/>
    <w:rsid w:val="003F128B"/>
    <w:rsid w:val="003F2CB9"/>
    <w:rsid w:val="003F306A"/>
    <w:rsid w:val="003F42C5"/>
    <w:rsid w:val="003F4559"/>
    <w:rsid w:val="003F4781"/>
    <w:rsid w:val="003F4DE1"/>
    <w:rsid w:val="003F685E"/>
    <w:rsid w:val="003F7415"/>
    <w:rsid w:val="003F78B2"/>
    <w:rsid w:val="003F78EC"/>
    <w:rsid w:val="004003DF"/>
    <w:rsid w:val="004013C7"/>
    <w:rsid w:val="00401D26"/>
    <w:rsid w:val="0040291B"/>
    <w:rsid w:val="004038C7"/>
    <w:rsid w:val="00403BC5"/>
    <w:rsid w:val="00403D76"/>
    <w:rsid w:val="00405954"/>
    <w:rsid w:val="00405AB7"/>
    <w:rsid w:val="004069BA"/>
    <w:rsid w:val="0040764D"/>
    <w:rsid w:val="004104FE"/>
    <w:rsid w:val="00410960"/>
    <w:rsid w:val="0041134D"/>
    <w:rsid w:val="004117B7"/>
    <w:rsid w:val="00411C13"/>
    <w:rsid w:val="00411C2F"/>
    <w:rsid w:val="00412E6B"/>
    <w:rsid w:val="00414443"/>
    <w:rsid w:val="0041531D"/>
    <w:rsid w:val="0041557D"/>
    <w:rsid w:val="00416984"/>
    <w:rsid w:val="00420C37"/>
    <w:rsid w:val="00421990"/>
    <w:rsid w:val="00421A06"/>
    <w:rsid w:val="0042200E"/>
    <w:rsid w:val="00423E2D"/>
    <w:rsid w:val="00425690"/>
    <w:rsid w:val="00426015"/>
    <w:rsid w:val="00426053"/>
    <w:rsid w:val="00426DAB"/>
    <w:rsid w:val="00427710"/>
    <w:rsid w:val="0043003F"/>
    <w:rsid w:val="004323B1"/>
    <w:rsid w:val="00433DE5"/>
    <w:rsid w:val="00435278"/>
    <w:rsid w:val="00435F01"/>
    <w:rsid w:val="00436468"/>
    <w:rsid w:val="00436FBC"/>
    <w:rsid w:val="00440DB9"/>
    <w:rsid w:val="004427B0"/>
    <w:rsid w:val="00442D1F"/>
    <w:rsid w:val="00443735"/>
    <w:rsid w:val="004446CE"/>
    <w:rsid w:val="00444DB7"/>
    <w:rsid w:val="0044759D"/>
    <w:rsid w:val="004502DD"/>
    <w:rsid w:val="004546BA"/>
    <w:rsid w:val="00455026"/>
    <w:rsid w:val="00455212"/>
    <w:rsid w:val="004560D6"/>
    <w:rsid w:val="004613C7"/>
    <w:rsid w:val="004641BD"/>
    <w:rsid w:val="004646A7"/>
    <w:rsid w:val="0046517F"/>
    <w:rsid w:val="004673A4"/>
    <w:rsid w:val="004720E5"/>
    <w:rsid w:val="00472163"/>
    <w:rsid w:val="0047246B"/>
    <w:rsid w:val="00473C59"/>
    <w:rsid w:val="0047445C"/>
    <w:rsid w:val="00476327"/>
    <w:rsid w:val="00476913"/>
    <w:rsid w:val="00480B25"/>
    <w:rsid w:val="00480F21"/>
    <w:rsid w:val="004814A2"/>
    <w:rsid w:val="004819A5"/>
    <w:rsid w:val="00482102"/>
    <w:rsid w:val="00483A44"/>
    <w:rsid w:val="0048420D"/>
    <w:rsid w:val="0048730F"/>
    <w:rsid w:val="0049034B"/>
    <w:rsid w:val="00490C23"/>
    <w:rsid w:val="0049299E"/>
    <w:rsid w:val="00492E30"/>
    <w:rsid w:val="00494036"/>
    <w:rsid w:val="0049418C"/>
    <w:rsid w:val="004956CB"/>
    <w:rsid w:val="00496D2D"/>
    <w:rsid w:val="004A09B8"/>
    <w:rsid w:val="004A11B3"/>
    <w:rsid w:val="004A274A"/>
    <w:rsid w:val="004A32B9"/>
    <w:rsid w:val="004A5253"/>
    <w:rsid w:val="004A5FD1"/>
    <w:rsid w:val="004B0AD4"/>
    <w:rsid w:val="004B0D54"/>
    <w:rsid w:val="004B0D73"/>
    <w:rsid w:val="004B1C3D"/>
    <w:rsid w:val="004B1E18"/>
    <w:rsid w:val="004B1E1E"/>
    <w:rsid w:val="004B218B"/>
    <w:rsid w:val="004B3756"/>
    <w:rsid w:val="004B37D9"/>
    <w:rsid w:val="004B38DD"/>
    <w:rsid w:val="004B3E41"/>
    <w:rsid w:val="004B42A9"/>
    <w:rsid w:val="004B68CA"/>
    <w:rsid w:val="004B7567"/>
    <w:rsid w:val="004C5EDE"/>
    <w:rsid w:val="004C665A"/>
    <w:rsid w:val="004C66E3"/>
    <w:rsid w:val="004C689F"/>
    <w:rsid w:val="004D0B38"/>
    <w:rsid w:val="004D0CBF"/>
    <w:rsid w:val="004D1847"/>
    <w:rsid w:val="004E04E5"/>
    <w:rsid w:val="004E05E3"/>
    <w:rsid w:val="004E117B"/>
    <w:rsid w:val="004E19CA"/>
    <w:rsid w:val="004E2938"/>
    <w:rsid w:val="004E3397"/>
    <w:rsid w:val="004E4C56"/>
    <w:rsid w:val="004E752D"/>
    <w:rsid w:val="004E770C"/>
    <w:rsid w:val="004F086A"/>
    <w:rsid w:val="004F1878"/>
    <w:rsid w:val="004F1B96"/>
    <w:rsid w:val="004F3A46"/>
    <w:rsid w:val="004F4AA9"/>
    <w:rsid w:val="004F6901"/>
    <w:rsid w:val="004F78DB"/>
    <w:rsid w:val="00504DD7"/>
    <w:rsid w:val="005050B6"/>
    <w:rsid w:val="00510284"/>
    <w:rsid w:val="00510A6C"/>
    <w:rsid w:val="00510A91"/>
    <w:rsid w:val="005110B8"/>
    <w:rsid w:val="0051167B"/>
    <w:rsid w:val="00512292"/>
    <w:rsid w:val="00514805"/>
    <w:rsid w:val="00514CB3"/>
    <w:rsid w:val="00516514"/>
    <w:rsid w:val="00517DDD"/>
    <w:rsid w:val="005203D9"/>
    <w:rsid w:val="00521F1E"/>
    <w:rsid w:val="00522197"/>
    <w:rsid w:val="00522939"/>
    <w:rsid w:val="00522C82"/>
    <w:rsid w:val="0052443C"/>
    <w:rsid w:val="00525633"/>
    <w:rsid w:val="00526194"/>
    <w:rsid w:val="005268CB"/>
    <w:rsid w:val="00527883"/>
    <w:rsid w:val="005279DE"/>
    <w:rsid w:val="005302AC"/>
    <w:rsid w:val="00530D4C"/>
    <w:rsid w:val="005316A8"/>
    <w:rsid w:val="00531A26"/>
    <w:rsid w:val="00532498"/>
    <w:rsid w:val="005332C8"/>
    <w:rsid w:val="005347B2"/>
    <w:rsid w:val="00534C06"/>
    <w:rsid w:val="005360A0"/>
    <w:rsid w:val="0053758C"/>
    <w:rsid w:val="00537623"/>
    <w:rsid w:val="005402FF"/>
    <w:rsid w:val="005413AD"/>
    <w:rsid w:val="0054161F"/>
    <w:rsid w:val="00544B10"/>
    <w:rsid w:val="0054683C"/>
    <w:rsid w:val="005472A0"/>
    <w:rsid w:val="005472C0"/>
    <w:rsid w:val="00547722"/>
    <w:rsid w:val="00552D79"/>
    <w:rsid w:val="00554E24"/>
    <w:rsid w:val="00556DB7"/>
    <w:rsid w:val="005572A4"/>
    <w:rsid w:val="0056055A"/>
    <w:rsid w:val="0056120A"/>
    <w:rsid w:val="00565D6E"/>
    <w:rsid w:val="00566FAF"/>
    <w:rsid w:val="0057478A"/>
    <w:rsid w:val="005749F7"/>
    <w:rsid w:val="00576938"/>
    <w:rsid w:val="00576D5C"/>
    <w:rsid w:val="00580408"/>
    <w:rsid w:val="00581066"/>
    <w:rsid w:val="0058157B"/>
    <w:rsid w:val="00581E11"/>
    <w:rsid w:val="005823A5"/>
    <w:rsid w:val="005823D2"/>
    <w:rsid w:val="0058264D"/>
    <w:rsid w:val="0058270D"/>
    <w:rsid w:val="005845EC"/>
    <w:rsid w:val="00585F55"/>
    <w:rsid w:val="00586C4E"/>
    <w:rsid w:val="00590165"/>
    <w:rsid w:val="0059051A"/>
    <w:rsid w:val="005907D0"/>
    <w:rsid w:val="00591339"/>
    <w:rsid w:val="00591BB5"/>
    <w:rsid w:val="005922E9"/>
    <w:rsid w:val="005933D1"/>
    <w:rsid w:val="00596365"/>
    <w:rsid w:val="00596D71"/>
    <w:rsid w:val="00596D7B"/>
    <w:rsid w:val="00597050"/>
    <w:rsid w:val="005972B2"/>
    <w:rsid w:val="005A15FC"/>
    <w:rsid w:val="005A24E6"/>
    <w:rsid w:val="005A5E43"/>
    <w:rsid w:val="005A66E6"/>
    <w:rsid w:val="005A6A64"/>
    <w:rsid w:val="005A7EF0"/>
    <w:rsid w:val="005B0F8C"/>
    <w:rsid w:val="005B12BB"/>
    <w:rsid w:val="005B1AF5"/>
    <w:rsid w:val="005B25C1"/>
    <w:rsid w:val="005B2BB5"/>
    <w:rsid w:val="005B35A2"/>
    <w:rsid w:val="005B3FBA"/>
    <w:rsid w:val="005B5167"/>
    <w:rsid w:val="005B5FB2"/>
    <w:rsid w:val="005C0464"/>
    <w:rsid w:val="005C1766"/>
    <w:rsid w:val="005C443B"/>
    <w:rsid w:val="005C486F"/>
    <w:rsid w:val="005C699F"/>
    <w:rsid w:val="005D10DB"/>
    <w:rsid w:val="005D28C6"/>
    <w:rsid w:val="005D50BB"/>
    <w:rsid w:val="005D53B7"/>
    <w:rsid w:val="005D552D"/>
    <w:rsid w:val="005E128C"/>
    <w:rsid w:val="005E1713"/>
    <w:rsid w:val="005E1860"/>
    <w:rsid w:val="005E2F71"/>
    <w:rsid w:val="005E32F9"/>
    <w:rsid w:val="005E57E4"/>
    <w:rsid w:val="005E7A54"/>
    <w:rsid w:val="005F39F6"/>
    <w:rsid w:val="005F42B7"/>
    <w:rsid w:val="005F4CD5"/>
    <w:rsid w:val="005F5756"/>
    <w:rsid w:val="005F635C"/>
    <w:rsid w:val="005F6735"/>
    <w:rsid w:val="005F68F7"/>
    <w:rsid w:val="005F7C0A"/>
    <w:rsid w:val="00600AD8"/>
    <w:rsid w:val="00602CF9"/>
    <w:rsid w:val="006055EB"/>
    <w:rsid w:val="00605924"/>
    <w:rsid w:val="00606054"/>
    <w:rsid w:val="00606088"/>
    <w:rsid w:val="00606ECE"/>
    <w:rsid w:val="00611DEF"/>
    <w:rsid w:val="00612232"/>
    <w:rsid w:val="00612710"/>
    <w:rsid w:val="006128A6"/>
    <w:rsid w:val="006136A4"/>
    <w:rsid w:val="00613CA2"/>
    <w:rsid w:val="006141BE"/>
    <w:rsid w:val="0061455F"/>
    <w:rsid w:val="0061522F"/>
    <w:rsid w:val="00616480"/>
    <w:rsid w:val="006202A8"/>
    <w:rsid w:val="00620559"/>
    <w:rsid w:val="00620F42"/>
    <w:rsid w:val="00622D37"/>
    <w:rsid w:val="00623AA5"/>
    <w:rsid w:val="00624D8D"/>
    <w:rsid w:val="006277E3"/>
    <w:rsid w:val="00630117"/>
    <w:rsid w:val="00632CF9"/>
    <w:rsid w:val="00633ADB"/>
    <w:rsid w:val="00634DBB"/>
    <w:rsid w:val="00635059"/>
    <w:rsid w:val="0063785C"/>
    <w:rsid w:val="00637D37"/>
    <w:rsid w:val="006420E6"/>
    <w:rsid w:val="00643F1B"/>
    <w:rsid w:val="00644030"/>
    <w:rsid w:val="00644857"/>
    <w:rsid w:val="0064566D"/>
    <w:rsid w:val="00646FBC"/>
    <w:rsid w:val="00650291"/>
    <w:rsid w:val="00650D9A"/>
    <w:rsid w:val="006523CF"/>
    <w:rsid w:val="00654995"/>
    <w:rsid w:val="00654A2A"/>
    <w:rsid w:val="006561F3"/>
    <w:rsid w:val="006567DD"/>
    <w:rsid w:val="00657441"/>
    <w:rsid w:val="006574B5"/>
    <w:rsid w:val="00657C38"/>
    <w:rsid w:val="006602EF"/>
    <w:rsid w:val="00660F9A"/>
    <w:rsid w:val="006616BA"/>
    <w:rsid w:val="00662650"/>
    <w:rsid w:val="0066335D"/>
    <w:rsid w:val="00664B32"/>
    <w:rsid w:val="0066514C"/>
    <w:rsid w:val="00665751"/>
    <w:rsid w:val="00665FA8"/>
    <w:rsid w:val="006666A8"/>
    <w:rsid w:val="00667636"/>
    <w:rsid w:val="00667D2E"/>
    <w:rsid w:val="00674672"/>
    <w:rsid w:val="006749C0"/>
    <w:rsid w:val="00674C75"/>
    <w:rsid w:val="0067553F"/>
    <w:rsid w:val="00675980"/>
    <w:rsid w:val="00675D24"/>
    <w:rsid w:val="00676433"/>
    <w:rsid w:val="00677CA3"/>
    <w:rsid w:val="00677DB8"/>
    <w:rsid w:val="0068124D"/>
    <w:rsid w:val="006825DC"/>
    <w:rsid w:val="0068350C"/>
    <w:rsid w:val="00683F29"/>
    <w:rsid w:val="006859DE"/>
    <w:rsid w:val="00686C9F"/>
    <w:rsid w:val="00690E47"/>
    <w:rsid w:val="00691A9D"/>
    <w:rsid w:val="0069206F"/>
    <w:rsid w:val="006925C9"/>
    <w:rsid w:val="0069344D"/>
    <w:rsid w:val="00693FA1"/>
    <w:rsid w:val="00694845"/>
    <w:rsid w:val="006964CC"/>
    <w:rsid w:val="0069718A"/>
    <w:rsid w:val="006A0C95"/>
    <w:rsid w:val="006A178D"/>
    <w:rsid w:val="006A22C2"/>
    <w:rsid w:val="006A3114"/>
    <w:rsid w:val="006A3296"/>
    <w:rsid w:val="006A42B4"/>
    <w:rsid w:val="006A451D"/>
    <w:rsid w:val="006A79CD"/>
    <w:rsid w:val="006A7AD5"/>
    <w:rsid w:val="006B17B1"/>
    <w:rsid w:val="006B1850"/>
    <w:rsid w:val="006B2218"/>
    <w:rsid w:val="006B4413"/>
    <w:rsid w:val="006B589D"/>
    <w:rsid w:val="006C096F"/>
    <w:rsid w:val="006C42EC"/>
    <w:rsid w:val="006D1C97"/>
    <w:rsid w:val="006D5FA1"/>
    <w:rsid w:val="006D6601"/>
    <w:rsid w:val="006D6735"/>
    <w:rsid w:val="006E0252"/>
    <w:rsid w:val="006E0D4F"/>
    <w:rsid w:val="006E3781"/>
    <w:rsid w:val="006E3C50"/>
    <w:rsid w:val="006E5B25"/>
    <w:rsid w:val="006E5FB9"/>
    <w:rsid w:val="006E6F3A"/>
    <w:rsid w:val="006F05A8"/>
    <w:rsid w:val="006F37AC"/>
    <w:rsid w:val="006F4099"/>
    <w:rsid w:val="006F5557"/>
    <w:rsid w:val="006F5855"/>
    <w:rsid w:val="006F71E1"/>
    <w:rsid w:val="00700A7D"/>
    <w:rsid w:val="00701019"/>
    <w:rsid w:val="007015F9"/>
    <w:rsid w:val="00702D30"/>
    <w:rsid w:val="007045BE"/>
    <w:rsid w:val="007055C0"/>
    <w:rsid w:val="00706959"/>
    <w:rsid w:val="00711E74"/>
    <w:rsid w:val="00711FD2"/>
    <w:rsid w:val="0071217F"/>
    <w:rsid w:val="007155BD"/>
    <w:rsid w:val="00715F78"/>
    <w:rsid w:val="007167A2"/>
    <w:rsid w:val="00716EEA"/>
    <w:rsid w:val="007176A3"/>
    <w:rsid w:val="007177A8"/>
    <w:rsid w:val="00717F60"/>
    <w:rsid w:val="0072069E"/>
    <w:rsid w:val="007215F7"/>
    <w:rsid w:val="00722239"/>
    <w:rsid w:val="00722F1B"/>
    <w:rsid w:val="0072422C"/>
    <w:rsid w:val="00725237"/>
    <w:rsid w:val="00725756"/>
    <w:rsid w:val="00725C59"/>
    <w:rsid w:val="00725E9F"/>
    <w:rsid w:val="00730618"/>
    <w:rsid w:val="00730AED"/>
    <w:rsid w:val="00730BF1"/>
    <w:rsid w:val="00731BDF"/>
    <w:rsid w:val="00731D7E"/>
    <w:rsid w:val="00732DFC"/>
    <w:rsid w:val="00735AA2"/>
    <w:rsid w:val="00735E41"/>
    <w:rsid w:val="00740BE6"/>
    <w:rsid w:val="00746665"/>
    <w:rsid w:val="00751EDE"/>
    <w:rsid w:val="00752498"/>
    <w:rsid w:val="007529D4"/>
    <w:rsid w:val="00752F3F"/>
    <w:rsid w:val="007534C6"/>
    <w:rsid w:val="007578DF"/>
    <w:rsid w:val="0076032A"/>
    <w:rsid w:val="007619CC"/>
    <w:rsid w:val="00761C8B"/>
    <w:rsid w:val="007620C5"/>
    <w:rsid w:val="0076230D"/>
    <w:rsid w:val="00762B24"/>
    <w:rsid w:val="007630E8"/>
    <w:rsid w:val="00767615"/>
    <w:rsid w:val="00767725"/>
    <w:rsid w:val="00767A40"/>
    <w:rsid w:val="00770123"/>
    <w:rsid w:val="0077174D"/>
    <w:rsid w:val="00777F00"/>
    <w:rsid w:val="00782DFB"/>
    <w:rsid w:val="00782EDD"/>
    <w:rsid w:val="00783B43"/>
    <w:rsid w:val="00783C68"/>
    <w:rsid w:val="00786461"/>
    <w:rsid w:val="007870C7"/>
    <w:rsid w:val="00790DFB"/>
    <w:rsid w:val="00790F36"/>
    <w:rsid w:val="0079250B"/>
    <w:rsid w:val="00792806"/>
    <w:rsid w:val="0079327D"/>
    <w:rsid w:val="00794E10"/>
    <w:rsid w:val="0079534C"/>
    <w:rsid w:val="007955A0"/>
    <w:rsid w:val="00795B99"/>
    <w:rsid w:val="00796895"/>
    <w:rsid w:val="007977A2"/>
    <w:rsid w:val="00797D3D"/>
    <w:rsid w:val="007A095D"/>
    <w:rsid w:val="007A2A45"/>
    <w:rsid w:val="007A2E10"/>
    <w:rsid w:val="007A2E57"/>
    <w:rsid w:val="007A54E8"/>
    <w:rsid w:val="007A6C3C"/>
    <w:rsid w:val="007A75BE"/>
    <w:rsid w:val="007B1F16"/>
    <w:rsid w:val="007B2AF0"/>
    <w:rsid w:val="007B30EA"/>
    <w:rsid w:val="007B3E31"/>
    <w:rsid w:val="007B4AC1"/>
    <w:rsid w:val="007B4B46"/>
    <w:rsid w:val="007B64D0"/>
    <w:rsid w:val="007B67E2"/>
    <w:rsid w:val="007B76EC"/>
    <w:rsid w:val="007C0CAC"/>
    <w:rsid w:val="007C1FC1"/>
    <w:rsid w:val="007C2618"/>
    <w:rsid w:val="007C6A47"/>
    <w:rsid w:val="007D1AEE"/>
    <w:rsid w:val="007D1C2E"/>
    <w:rsid w:val="007D29BE"/>
    <w:rsid w:val="007D3ABD"/>
    <w:rsid w:val="007D486D"/>
    <w:rsid w:val="007D66F5"/>
    <w:rsid w:val="007D79C6"/>
    <w:rsid w:val="007E0F99"/>
    <w:rsid w:val="007E1BE1"/>
    <w:rsid w:val="007E3502"/>
    <w:rsid w:val="007E3E2D"/>
    <w:rsid w:val="007E6392"/>
    <w:rsid w:val="007E69FB"/>
    <w:rsid w:val="007E6A88"/>
    <w:rsid w:val="007E7B1F"/>
    <w:rsid w:val="007F0E39"/>
    <w:rsid w:val="007F1568"/>
    <w:rsid w:val="007F2037"/>
    <w:rsid w:val="007F3237"/>
    <w:rsid w:val="007F37B9"/>
    <w:rsid w:val="007F41E9"/>
    <w:rsid w:val="007F5462"/>
    <w:rsid w:val="00801652"/>
    <w:rsid w:val="008017DE"/>
    <w:rsid w:val="00801D30"/>
    <w:rsid w:val="008021C1"/>
    <w:rsid w:val="00802697"/>
    <w:rsid w:val="00803B68"/>
    <w:rsid w:val="0080430D"/>
    <w:rsid w:val="00804E0C"/>
    <w:rsid w:val="008055B7"/>
    <w:rsid w:val="008061B2"/>
    <w:rsid w:val="008129AD"/>
    <w:rsid w:val="00817FA5"/>
    <w:rsid w:val="008220B9"/>
    <w:rsid w:val="008227D2"/>
    <w:rsid w:val="00823891"/>
    <w:rsid w:val="008241F6"/>
    <w:rsid w:val="00824985"/>
    <w:rsid w:val="0082521D"/>
    <w:rsid w:val="00826065"/>
    <w:rsid w:val="008260E4"/>
    <w:rsid w:val="008262EA"/>
    <w:rsid w:val="00827DEC"/>
    <w:rsid w:val="00830E4C"/>
    <w:rsid w:val="00832160"/>
    <w:rsid w:val="00835F15"/>
    <w:rsid w:val="0083669B"/>
    <w:rsid w:val="008404C2"/>
    <w:rsid w:val="00842FC8"/>
    <w:rsid w:val="00843493"/>
    <w:rsid w:val="00843A7B"/>
    <w:rsid w:val="008446BC"/>
    <w:rsid w:val="00844945"/>
    <w:rsid w:val="00844C17"/>
    <w:rsid w:val="00845762"/>
    <w:rsid w:val="00846154"/>
    <w:rsid w:val="00846EB7"/>
    <w:rsid w:val="00847285"/>
    <w:rsid w:val="0084792A"/>
    <w:rsid w:val="00852A8B"/>
    <w:rsid w:val="00857150"/>
    <w:rsid w:val="00857C6E"/>
    <w:rsid w:val="0086066F"/>
    <w:rsid w:val="00863998"/>
    <w:rsid w:val="00863FC5"/>
    <w:rsid w:val="00867D61"/>
    <w:rsid w:val="00870929"/>
    <w:rsid w:val="00870E9D"/>
    <w:rsid w:val="00871106"/>
    <w:rsid w:val="008722CB"/>
    <w:rsid w:val="00872D98"/>
    <w:rsid w:val="00877062"/>
    <w:rsid w:val="00881915"/>
    <w:rsid w:val="0088278A"/>
    <w:rsid w:val="00882FA0"/>
    <w:rsid w:val="008856B3"/>
    <w:rsid w:val="00885CCC"/>
    <w:rsid w:val="008874EC"/>
    <w:rsid w:val="008906D5"/>
    <w:rsid w:val="00890BB4"/>
    <w:rsid w:val="00891AF6"/>
    <w:rsid w:val="00893353"/>
    <w:rsid w:val="00893E92"/>
    <w:rsid w:val="008941F7"/>
    <w:rsid w:val="00894821"/>
    <w:rsid w:val="00895243"/>
    <w:rsid w:val="00895D23"/>
    <w:rsid w:val="008A0B1C"/>
    <w:rsid w:val="008A11C0"/>
    <w:rsid w:val="008A1A59"/>
    <w:rsid w:val="008A300C"/>
    <w:rsid w:val="008A53FE"/>
    <w:rsid w:val="008B04D0"/>
    <w:rsid w:val="008B0DFD"/>
    <w:rsid w:val="008B19CD"/>
    <w:rsid w:val="008B1AC0"/>
    <w:rsid w:val="008B1BC0"/>
    <w:rsid w:val="008B1F44"/>
    <w:rsid w:val="008B2B4F"/>
    <w:rsid w:val="008B345D"/>
    <w:rsid w:val="008B3A74"/>
    <w:rsid w:val="008B4A14"/>
    <w:rsid w:val="008B4EBC"/>
    <w:rsid w:val="008B4F02"/>
    <w:rsid w:val="008C0245"/>
    <w:rsid w:val="008C0F5C"/>
    <w:rsid w:val="008C104F"/>
    <w:rsid w:val="008C1BD4"/>
    <w:rsid w:val="008C3BEF"/>
    <w:rsid w:val="008C661A"/>
    <w:rsid w:val="008C68A7"/>
    <w:rsid w:val="008C69CF"/>
    <w:rsid w:val="008D080A"/>
    <w:rsid w:val="008E0194"/>
    <w:rsid w:val="008E06F9"/>
    <w:rsid w:val="008E1448"/>
    <w:rsid w:val="008E24F7"/>
    <w:rsid w:val="008E3823"/>
    <w:rsid w:val="008E3FB0"/>
    <w:rsid w:val="008E4159"/>
    <w:rsid w:val="008E45FF"/>
    <w:rsid w:val="008E4844"/>
    <w:rsid w:val="008E5238"/>
    <w:rsid w:val="008F0694"/>
    <w:rsid w:val="008F2848"/>
    <w:rsid w:val="008F290B"/>
    <w:rsid w:val="008F2C59"/>
    <w:rsid w:val="008F3E8D"/>
    <w:rsid w:val="008F4221"/>
    <w:rsid w:val="008F5172"/>
    <w:rsid w:val="008F5C4C"/>
    <w:rsid w:val="008F6223"/>
    <w:rsid w:val="008F62BC"/>
    <w:rsid w:val="008F66A4"/>
    <w:rsid w:val="008F675A"/>
    <w:rsid w:val="00900286"/>
    <w:rsid w:val="0090058F"/>
    <w:rsid w:val="00900967"/>
    <w:rsid w:val="0090502E"/>
    <w:rsid w:val="00905D7B"/>
    <w:rsid w:val="0090655B"/>
    <w:rsid w:val="00906967"/>
    <w:rsid w:val="00906993"/>
    <w:rsid w:val="00907106"/>
    <w:rsid w:val="009114D0"/>
    <w:rsid w:val="0091280D"/>
    <w:rsid w:val="00913618"/>
    <w:rsid w:val="0091543F"/>
    <w:rsid w:val="00916E60"/>
    <w:rsid w:val="00917467"/>
    <w:rsid w:val="0091761D"/>
    <w:rsid w:val="00920FC9"/>
    <w:rsid w:val="00921310"/>
    <w:rsid w:val="00922BA0"/>
    <w:rsid w:val="00924470"/>
    <w:rsid w:val="0093198C"/>
    <w:rsid w:val="009326FE"/>
    <w:rsid w:val="00932C01"/>
    <w:rsid w:val="00933ACD"/>
    <w:rsid w:val="0093429C"/>
    <w:rsid w:val="00935745"/>
    <w:rsid w:val="00936E0F"/>
    <w:rsid w:val="009407A6"/>
    <w:rsid w:val="00940F67"/>
    <w:rsid w:val="00941C10"/>
    <w:rsid w:val="00941CA9"/>
    <w:rsid w:val="00942B45"/>
    <w:rsid w:val="009448A9"/>
    <w:rsid w:val="00944FDE"/>
    <w:rsid w:val="009462B5"/>
    <w:rsid w:val="00946B57"/>
    <w:rsid w:val="00947D64"/>
    <w:rsid w:val="00947E56"/>
    <w:rsid w:val="0095009E"/>
    <w:rsid w:val="00950B02"/>
    <w:rsid w:val="00951877"/>
    <w:rsid w:val="0095392F"/>
    <w:rsid w:val="00954110"/>
    <w:rsid w:val="009544D9"/>
    <w:rsid w:val="00954D87"/>
    <w:rsid w:val="00956406"/>
    <w:rsid w:val="009567A9"/>
    <w:rsid w:val="00956E01"/>
    <w:rsid w:val="00957672"/>
    <w:rsid w:val="00960309"/>
    <w:rsid w:val="009623FC"/>
    <w:rsid w:val="00962F8F"/>
    <w:rsid w:val="00964289"/>
    <w:rsid w:val="00964422"/>
    <w:rsid w:val="00966A6B"/>
    <w:rsid w:val="00966AEC"/>
    <w:rsid w:val="00967033"/>
    <w:rsid w:val="00967E42"/>
    <w:rsid w:val="00970976"/>
    <w:rsid w:val="00970FB5"/>
    <w:rsid w:val="0097157D"/>
    <w:rsid w:val="009720C3"/>
    <w:rsid w:val="009723B3"/>
    <w:rsid w:val="00974C1A"/>
    <w:rsid w:val="00974C6D"/>
    <w:rsid w:val="0097647B"/>
    <w:rsid w:val="00977B14"/>
    <w:rsid w:val="00980FA7"/>
    <w:rsid w:val="00981D67"/>
    <w:rsid w:val="00981E5F"/>
    <w:rsid w:val="00982194"/>
    <w:rsid w:val="00982484"/>
    <w:rsid w:val="00984528"/>
    <w:rsid w:val="00991EDD"/>
    <w:rsid w:val="009935D7"/>
    <w:rsid w:val="00994945"/>
    <w:rsid w:val="009949EB"/>
    <w:rsid w:val="00997F19"/>
    <w:rsid w:val="009A0471"/>
    <w:rsid w:val="009A1633"/>
    <w:rsid w:val="009A3648"/>
    <w:rsid w:val="009A3BFB"/>
    <w:rsid w:val="009A526A"/>
    <w:rsid w:val="009B3C84"/>
    <w:rsid w:val="009B6A5B"/>
    <w:rsid w:val="009B76B1"/>
    <w:rsid w:val="009B7DD1"/>
    <w:rsid w:val="009C02EE"/>
    <w:rsid w:val="009C2369"/>
    <w:rsid w:val="009C4D2B"/>
    <w:rsid w:val="009C7D5A"/>
    <w:rsid w:val="009D0E56"/>
    <w:rsid w:val="009D198D"/>
    <w:rsid w:val="009D1E40"/>
    <w:rsid w:val="009D2456"/>
    <w:rsid w:val="009D255F"/>
    <w:rsid w:val="009D35C1"/>
    <w:rsid w:val="009D38D7"/>
    <w:rsid w:val="009D41E1"/>
    <w:rsid w:val="009D591B"/>
    <w:rsid w:val="009D5F4D"/>
    <w:rsid w:val="009D6DA8"/>
    <w:rsid w:val="009D7036"/>
    <w:rsid w:val="009D75BF"/>
    <w:rsid w:val="009E0BE2"/>
    <w:rsid w:val="009E1134"/>
    <w:rsid w:val="009E1819"/>
    <w:rsid w:val="009E28F1"/>
    <w:rsid w:val="009E2AFA"/>
    <w:rsid w:val="009E35CC"/>
    <w:rsid w:val="009E4359"/>
    <w:rsid w:val="009E58B5"/>
    <w:rsid w:val="009E62BC"/>
    <w:rsid w:val="009E7614"/>
    <w:rsid w:val="009E7DBE"/>
    <w:rsid w:val="009F3462"/>
    <w:rsid w:val="009F6E16"/>
    <w:rsid w:val="00A00AD7"/>
    <w:rsid w:val="00A00DAB"/>
    <w:rsid w:val="00A02DB0"/>
    <w:rsid w:val="00A02E68"/>
    <w:rsid w:val="00A0353A"/>
    <w:rsid w:val="00A057BB"/>
    <w:rsid w:val="00A06CFE"/>
    <w:rsid w:val="00A10387"/>
    <w:rsid w:val="00A11BF9"/>
    <w:rsid w:val="00A13402"/>
    <w:rsid w:val="00A14035"/>
    <w:rsid w:val="00A14E69"/>
    <w:rsid w:val="00A166C6"/>
    <w:rsid w:val="00A2011B"/>
    <w:rsid w:val="00A20AD1"/>
    <w:rsid w:val="00A20ECA"/>
    <w:rsid w:val="00A21E4E"/>
    <w:rsid w:val="00A224C7"/>
    <w:rsid w:val="00A22F47"/>
    <w:rsid w:val="00A23DEA"/>
    <w:rsid w:val="00A248DA"/>
    <w:rsid w:val="00A24967"/>
    <w:rsid w:val="00A24CA3"/>
    <w:rsid w:val="00A25061"/>
    <w:rsid w:val="00A259EB"/>
    <w:rsid w:val="00A25B4D"/>
    <w:rsid w:val="00A25EA2"/>
    <w:rsid w:val="00A26848"/>
    <w:rsid w:val="00A3295D"/>
    <w:rsid w:val="00A34731"/>
    <w:rsid w:val="00A35BDA"/>
    <w:rsid w:val="00A36568"/>
    <w:rsid w:val="00A369EB"/>
    <w:rsid w:val="00A40245"/>
    <w:rsid w:val="00A405A9"/>
    <w:rsid w:val="00A40C77"/>
    <w:rsid w:val="00A40EA5"/>
    <w:rsid w:val="00A41C6F"/>
    <w:rsid w:val="00A41C99"/>
    <w:rsid w:val="00A42086"/>
    <w:rsid w:val="00A430BE"/>
    <w:rsid w:val="00A452FC"/>
    <w:rsid w:val="00A50AC3"/>
    <w:rsid w:val="00A51291"/>
    <w:rsid w:val="00A522DB"/>
    <w:rsid w:val="00A53475"/>
    <w:rsid w:val="00A53B08"/>
    <w:rsid w:val="00A54FD9"/>
    <w:rsid w:val="00A55A1B"/>
    <w:rsid w:val="00A62368"/>
    <w:rsid w:val="00A633F1"/>
    <w:rsid w:val="00A636DC"/>
    <w:rsid w:val="00A64B80"/>
    <w:rsid w:val="00A65B0F"/>
    <w:rsid w:val="00A65E4B"/>
    <w:rsid w:val="00A66435"/>
    <w:rsid w:val="00A6655E"/>
    <w:rsid w:val="00A66943"/>
    <w:rsid w:val="00A67363"/>
    <w:rsid w:val="00A674E0"/>
    <w:rsid w:val="00A7019A"/>
    <w:rsid w:val="00A71302"/>
    <w:rsid w:val="00A724EA"/>
    <w:rsid w:val="00A72581"/>
    <w:rsid w:val="00A73764"/>
    <w:rsid w:val="00A74610"/>
    <w:rsid w:val="00A75E7B"/>
    <w:rsid w:val="00A76B25"/>
    <w:rsid w:val="00A7782F"/>
    <w:rsid w:val="00A80C01"/>
    <w:rsid w:val="00A8133E"/>
    <w:rsid w:val="00A83891"/>
    <w:rsid w:val="00A86F31"/>
    <w:rsid w:val="00A871AE"/>
    <w:rsid w:val="00A87D05"/>
    <w:rsid w:val="00A900F3"/>
    <w:rsid w:val="00A916E8"/>
    <w:rsid w:val="00A91FC0"/>
    <w:rsid w:val="00A9228F"/>
    <w:rsid w:val="00A93F5D"/>
    <w:rsid w:val="00A943E1"/>
    <w:rsid w:val="00A9782F"/>
    <w:rsid w:val="00AA25D7"/>
    <w:rsid w:val="00AA265F"/>
    <w:rsid w:val="00AA37E7"/>
    <w:rsid w:val="00AA3BD6"/>
    <w:rsid w:val="00AA4171"/>
    <w:rsid w:val="00AA49CC"/>
    <w:rsid w:val="00AA5CF3"/>
    <w:rsid w:val="00AB02E8"/>
    <w:rsid w:val="00AB1C97"/>
    <w:rsid w:val="00AB2654"/>
    <w:rsid w:val="00AB35C5"/>
    <w:rsid w:val="00AB5014"/>
    <w:rsid w:val="00AB55B0"/>
    <w:rsid w:val="00AB6285"/>
    <w:rsid w:val="00AB68D2"/>
    <w:rsid w:val="00AB69B1"/>
    <w:rsid w:val="00AB7ED4"/>
    <w:rsid w:val="00AC090C"/>
    <w:rsid w:val="00AC0C8A"/>
    <w:rsid w:val="00AC1B52"/>
    <w:rsid w:val="00AC2CD9"/>
    <w:rsid w:val="00AC6427"/>
    <w:rsid w:val="00AC747B"/>
    <w:rsid w:val="00AD00E6"/>
    <w:rsid w:val="00AD1281"/>
    <w:rsid w:val="00AD198F"/>
    <w:rsid w:val="00AD2A40"/>
    <w:rsid w:val="00AD39F0"/>
    <w:rsid w:val="00AD46EE"/>
    <w:rsid w:val="00AD6063"/>
    <w:rsid w:val="00AD7169"/>
    <w:rsid w:val="00AE04CE"/>
    <w:rsid w:val="00AE1057"/>
    <w:rsid w:val="00AE2227"/>
    <w:rsid w:val="00AE73BE"/>
    <w:rsid w:val="00AE74E4"/>
    <w:rsid w:val="00AF0B59"/>
    <w:rsid w:val="00AF0C29"/>
    <w:rsid w:val="00AF11AD"/>
    <w:rsid w:val="00AF18D0"/>
    <w:rsid w:val="00AF29B8"/>
    <w:rsid w:val="00AF3117"/>
    <w:rsid w:val="00AF33C5"/>
    <w:rsid w:val="00AF4354"/>
    <w:rsid w:val="00AF4600"/>
    <w:rsid w:val="00AF5681"/>
    <w:rsid w:val="00AF5F3B"/>
    <w:rsid w:val="00AF6369"/>
    <w:rsid w:val="00B00C62"/>
    <w:rsid w:val="00B01122"/>
    <w:rsid w:val="00B021B5"/>
    <w:rsid w:val="00B02CE3"/>
    <w:rsid w:val="00B03714"/>
    <w:rsid w:val="00B03F6A"/>
    <w:rsid w:val="00B048BB"/>
    <w:rsid w:val="00B05823"/>
    <w:rsid w:val="00B07538"/>
    <w:rsid w:val="00B108D3"/>
    <w:rsid w:val="00B1103C"/>
    <w:rsid w:val="00B11259"/>
    <w:rsid w:val="00B1156E"/>
    <w:rsid w:val="00B12DF0"/>
    <w:rsid w:val="00B13926"/>
    <w:rsid w:val="00B14368"/>
    <w:rsid w:val="00B1640D"/>
    <w:rsid w:val="00B16B99"/>
    <w:rsid w:val="00B176B2"/>
    <w:rsid w:val="00B2190D"/>
    <w:rsid w:val="00B21CB2"/>
    <w:rsid w:val="00B21E90"/>
    <w:rsid w:val="00B22BA0"/>
    <w:rsid w:val="00B26723"/>
    <w:rsid w:val="00B26BD6"/>
    <w:rsid w:val="00B27548"/>
    <w:rsid w:val="00B3131A"/>
    <w:rsid w:val="00B31B5F"/>
    <w:rsid w:val="00B321DD"/>
    <w:rsid w:val="00B33B95"/>
    <w:rsid w:val="00B33C07"/>
    <w:rsid w:val="00B340D9"/>
    <w:rsid w:val="00B35BA3"/>
    <w:rsid w:val="00B36DD4"/>
    <w:rsid w:val="00B409E4"/>
    <w:rsid w:val="00B41D32"/>
    <w:rsid w:val="00B42D28"/>
    <w:rsid w:val="00B45646"/>
    <w:rsid w:val="00B477A2"/>
    <w:rsid w:val="00B479E7"/>
    <w:rsid w:val="00B500F3"/>
    <w:rsid w:val="00B51129"/>
    <w:rsid w:val="00B52690"/>
    <w:rsid w:val="00B57180"/>
    <w:rsid w:val="00B57334"/>
    <w:rsid w:val="00B57633"/>
    <w:rsid w:val="00B57EDD"/>
    <w:rsid w:val="00B66EF7"/>
    <w:rsid w:val="00B67C6D"/>
    <w:rsid w:val="00B72D0A"/>
    <w:rsid w:val="00B74557"/>
    <w:rsid w:val="00B75F12"/>
    <w:rsid w:val="00B76386"/>
    <w:rsid w:val="00B767E8"/>
    <w:rsid w:val="00B83918"/>
    <w:rsid w:val="00B84737"/>
    <w:rsid w:val="00B84D3C"/>
    <w:rsid w:val="00B8717C"/>
    <w:rsid w:val="00B87D94"/>
    <w:rsid w:val="00B91A78"/>
    <w:rsid w:val="00B92181"/>
    <w:rsid w:val="00B9261D"/>
    <w:rsid w:val="00B933DB"/>
    <w:rsid w:val="00B934D9"/>
    <w:rsid w:val="00B967DF"/>
    <w:rsid w:val="00B978B1"/>
    <w:rsid w:val="00BA1DEF"/>
    <w:rsid w:val="00BA35DA"/>
    <w:rsid w:val="00BA4C34"/>
    <w:rsid w:val="00BA6E1C"/>
    <w:rsid w:val="00BA6E3F"/>
    <w:rsid w:val="00BA7FD6"/>
    <w:rsid w:val="00BB0217"/>
    <w:rsid w:val="00BB18B3"/>
    <w:rsid w:val="00BB2DC1"/>
    <w:rsid w:val="00BB4168"/>
    <w:rsid w:val="00BB440E"/>
    <w:rsid w:val="00BB54E0"/>
    <w:rsid w:val="00BB566D"/>
    <w:rsid w:val="00BB5EA9"/>
    <w:rsid w:val="00BB6302"/>
    <w:rsid w:val="00BB6BD5"/>
    <w:rsid w:val="00BB6FE5"/>
    <w:rsid w:val="00BC2FEE"/>
    <w:rsid w:val="00BC4817"/>
    <w:rsid w:val="00BC49F0"/>
    <w:rsid w:val="00BC55CB"/>
    <w:rsid w:val="00BC5728"/>
    <w:rsid w:val="00BC6C0A"/>
    <w:rsid w:val="00BD5082"/>
    <w:rsid w:val="00BD6148"/>
    <w:rsid w:val="00BE1502"/>
    <w:rsid w:val="00BE180D"/>
    <w:rsid w:val="00BE361E"/>
    <w:rsid w:val="00BE4490"/>
    <w:rsid w:val="00BE460D"/>
    <w:rsid w:val="00BE47A2"/>
    <w:rsid w:val="00BE5201"/>
    <w:rsid w:val="00BE547F"/>
    <w:rsid w:val="00BE5739"/>
    <w:rsid w:val="00BE5FA1"/>
    <w:rsid w:val="00BE7529"/>
    <w:rsid w:val="00BE7729"/>
    <w:rsid w:val="00BF0763"/>
    <w:rsid w:val="00BF1C60"/>
    <w:rsid w:val="00BF300E"/>
    <w:rsid w:val="00BF57EA"/>
    <w:rsid w:val="00BF5D57"/>
    <w:rsid w:val="00BF669D"/>
    <w:rsid w:val="00BF670A"/>
    <w:rsid w:val="00BF6E14"/>
    <w:rsid w:val="00BF6EA5"/>
    <w:rsid w:val="00BF7A08"/>
    <w:rsid w:val="00C000FF"/>
    <w:rsid w:val="00C0070C"/>
    <w:rsid w:val="00C00CC4"/>
    <w:rsid w:val="00C01A27"/>
    <w:rsid w:val="00C0236A"/>
    <w:rsid w:val="00C02990"/>
    <w:rsid w:val="00C05C05"/>
    <w:rsid w:val="00C06E73"/>
    <w:rsid w:val="00C075FE"/>
    <w:rsid w:val="00C078E9"/>
    <w:rsid w:val="00C1038A"/>
    <w:rsid w:val="00C10ACF"/>
    <w:rsid w:val="00C10C99"/>
    <w:rsid w:val="00C1405D"/>
    <w:rsid w:val="00C148C6"/>
    <w:rsid w:val="00C14E00"/>
    <w:rsid w:val="00C15AB2"/>
    <w:rsid w:val="00C1685F"/>
    <w:rsid w:val="00C16997"/>
    <w:rsid w:val="00C20250"/>
    <w:rsid w:val="00C20560"/>
    <w:rsid w:val="00C20978"/>
    <w:rsid w:val="00C20FFB"/>
    <w:rsid w:val="00C2198D"/>
    <w:rsid w:val="00C22F9D"/>
    <w:rsid w:val="00C2321A"/>
    <w:rsid w:val="00C24252"/>
    <w:rsid w:val="00C2565B"/>
    <w:rsid w:val="00C25A6B"/>
    <w:rsid w:val="00C30434"/>
    <w:rsid w:val="00C30A87"/>
    <w:rsid w:val="00C327F1"/>
    <w:rsid w:val="00C365C5"/>
    <w:rsid w:val="00C40957"/>
    <w:rsid w:val="00C4261A"/>
    <w:rsid w:val="00C4264A"/>
    <w:rsid w:val="00C42F16"/>
    <w:rsid w:val="00C445C9"/>
    <w:rsid w:val="00C449CD"/>
    <w:rsid w:val="00C45D8B"/>
    <w:rsid w:val="00C46536"/>
    <w:rsid w:val="00C4712D"/>
    <w:rsid w:val="00C50867"/>
    <w:rsid w:val="00C50B69"/>
    <w:rsid w:val="00C50F5C"/>
    <w:rsid w:val="00C51051"/>
    <w:rsid w:val="00C511F2"/>
    <w:rsid w:val="00C512F6"/>
    <w:rsid w:val="00C51624"/>
    <w:rsid w:val="00C5303C"/>
    <w:rsid w:val="00C5440F"/>
    <w:rsid w:val="00C57B86"/>
    <w:rsid w:val="00C6001C"/>
    <w:rsid w:val="00C60D47"/>
    <w:rsid w:val="00C60EA3"/>
    <w:rsid w:val="00C621A8"/>
    <w:rsid w:val="00C62210"/>
    <w:rsid w:val="00C63AE9"/>
    <w:rsid w:val="00C6427A"/>
    <w:rsid w:val="00C65620"/>
    <w:rsid w:val="00C72631"/>
    <w:rsid w:val="00C73A03"/>
    <w:rsid w:val="00C73A6C"/>
    <w:rsid w:val="00C73C65"/>
    <w:rsid w:val="00C755F1"/>
    <w:rsid w:val="00C75AD7"/>
    <w:rsid w:val="00C75F3B"/>
    <w:rsid w:val="00C76EE4"/>
    <w:rsid w:val="00C770B6"/>
    <w:rsid w:val="00C778FF"/>
    <w:rsid w:val="00C80033"/>
    <w:rsid w:val="00C86351"/>
    <w:rsid w:val="00C86E01"/>
    <w:rsid w:val="00C91363"/>
    <w:rsid w:val="00C9250F"/>
    <w:rsid w:val="00C92A40"/>
    <w:rsid w:val="00C92C8A"/>
    <w:rsid w:val="00C939EA"/>
    <w:rsid w:val="00C9486F"/>
    <w:rsid w:val="00C95748"/>
    <w:rsid w:val="00C95D63"/>
    <w:rsid w:val="00C9663D"/>
    <w:rsid w:val="00C9687C"/>
    <w:rsid w:val="00C96C79"/>
    <w:rsid w:val="00CA082F"/>
    <w:rsid w:val="00CA37C3"/>
    <w:rsid w:val="00CA42B8"/>
    <w:rsid w:val="00CA50FE"/>
    <w:rsid w:val="00CA6178"/>
    <w:rsid w:val="00CA7772"/>
    <w:rsid w:val="00CB166E"/>
    <w:rsid w:val="00CB23CF"/>
    <w:rsid w:val="00CB275C"/>
    <w:rsid w:val="00CB333D"/>
    <w:rsid w:val="00CB7C57"/>
    <w:rsid w:val="00CC154D"/>
    <w:rsid w:val="00CC1BBF"/>
    <w:rsid w:val="00CC2D45"/>
    <w:rsid w:val="00CC3F5F"/>
    <w:rsid w:val="00CC4171"/>
    <w:rsid w:val="00CC6B7F"/>
    <w:rsid w:val="00CC7386"/>
    <w:rsid w:val="00CD25B0"/>
    <w:rsid w:val="00CD3F92"/>
    <w:rsid w:val="00CD61BA"/>
    <w:rsid w:val="00CD679E"/>
    <w:rsid w:val="00CD7904"/>
    <w:rsid w:val="00CD7BB9"/>
    <w:rsid w:val="00CD7F8E"/>
    <w:rsid w:val="00CE0FCD"/>
    <w:rsid w:val="00CE2513"/>
    <w:rsid w:val="00CE2BC0"/>
    <w:rsid w:val="00CE4253"/>
    <w:rsid w:val="00CE4F4E"/>
    <w:rsid w:val="00CE5695"/>
    <w:rsid w:val="00CE6915"/>
    <w:rsid w:val="00CE6925"/>
    <w:rsid w:val="00CE70AD"/>
    <w:rsid w:val="00CF17E3"/>
    <w:rsid w:val="00CF1BA6"/>
    <w:rsid w:val="00CF333C"/>
    <w:rsid w:val="00CF36CC"/>
    <w:rsid w:val="00CF3A89"/>
    <w:rsid w:val="00CF421D"/>
    <w:rsid w:val="00CF5E17"/>
    <w:rsid w:val="00CF7341"/>
    <w:rsid w:val="00D00889"/>
    <w:rsid w:val="00D01411"/>
    <w:rsid w:val="00D01ABF"/>
    <w:rsid w:val="00D02A8C"/>
    <w:rsid w:val="00D02B69"/>
    <w:rsid w:val="00D030D2"/>
    <w:rsid w:val="00D12D60"/>
    <w:rsid w:val="00D13E67"/>
    <w:rsid w:val="00D14269"/>
    <w:rsid w:val="00D14A4D"/>
    <w:rsid w:val="00D15825"/>
    <w:rsid w:val="00D158B9"/>
    <w:rsid w:val="00D15B58"/>
    <w:rsid w:val="00D16522"/>
    <w:rsid w:val="00D17DD6"/>
    <w:rsid w:val="00D21195"/>
    <w:rsid w:val="00D219C5"/>
    <w:rsid w:val="00D22AB9"/>
    <w:rsid w:val="00D23D7B"/>
    <w:rsid w:val="00D24AA6"/>
    <w:rsid w:val="00D26163"/>
    <w:rsid w:val="00D2691C"/>
    <w:rsid w:val="00D3002C"/>
    <w:rsid w:val="00D30D99"/>
    <w:rsid w:val="00D3122A"/>
    <w:rsid w:val="00D317F2"/>
    <w:rsid w:val="00D34409"/>
    <w:rsid w:val="00D3499E"/>
    <w:rsid w:val="00D34DB0"/>
    <w:rsid w:val="00D37A00"/>
    <w:rsid w:val="00D37B96"/>
    <w:rsid w:val="00D40659"/>
    <w:rsid w:val="00D4537C"/>
    <w:rsid w:val="00D45835"/>
    <w:rsid w:val="00D50014"/>
    <w:rsid w:val="00D507D7"/>
    <w:rsid w:val="00D53D63"/>
    <w:rsid w:val="00D54C26"/>
    <w:rsid w:val="00D55C3F"/>
    <w:rsid w:val="00D6097A"/>
    <w:rsid w:val="00D60A6B"/>
    <w:rsid w:val="00D61D54"/>
    <w:rsid w:val="00D66926"/>
    <w:rsid w:val="00D67556"/>
    <w:rsid w:val="00D70A22"/>
    <w:rsid w:val="00D70FE5"/>
    <w:rsid w:val="00D71A49"/>
    <w:rsid w:val="00D73144"/>
    <w:rsid w:val="00D7360A"/>
    <w:rsid w:val="00D7375B"/>
    <w:rsid w:val="00D73E87"/>
    <w:rsid w:val="00D740F8"/>
    <w:rsid w:val="00D84C2A"/>
    <w:rsid w:val="00D8570E"/>
    <w:rsid w:val="00D86131"/>
    <w:rsid w:val="00D914E8"/>
    <w:rsid w:val="00D916A0"/>
    <w:rsid w:val="00D9219A"/>
    <w:rsid w:val="00D96862"/>
    <w:rsid w:val="00D968B0"/>
    <w:rsid w:val="00D96FBF"/>
    <w:rsid w:val="00D97162"/>
    <w:rsid w:val="00DA0C40"/>
    <w:rsid w:val="00DA3628"/>
    <w:rsid w:val="00DA3F14"/>
    <w:rsid w:val="00DA4481"/>
    <w:rsid w:val="00DA5633"/>
    <w:rsid w:val="00DA5656"/>
    <w:rsid w:val="00DA5DED"/>
    <w:rsid w:val="00DA64DE"/>
    <w:rsid w:val="00DA7C91"/>
    <w:rsid w:val="00DB0330"/>
    <w:rsid w:val="00DB1491"/>
    <w:rsid w:val="00DB1BD9"/>
    <w:rsid w:val="00DB3353"/>
    <w:rsid w:val="00DB3E06"/>
    <w:rsid w:val="00DB3E88"/>
    <w:rsid w:val="00DB6AEE"/>
    <w:rsid w:val="00DC0523"/>
    <w:rsid w:val="00DC2E51"/>
    <w:rsid w:val="00DC36CF"/>
    <w:rsid w:val="00DC5A0B"/>
    <w:rsid w:val="00DC65A3"/>
    <w:rsid w:val="00DC6A77"/>
    <w:rsid w:val="00DD10AB"/>
    <w:rsid w:val="00DD15C0"/>
    <w:rsid w:val="00DD1700"/>
    <w:rsid w:val="00DD1BCD"/>
    <w:rsid w:val="00DD1CDF"/>
    <w:rsid w:val="00DD32FE"/>
    <w:rsid w:val="00DD41B7"/>
    <w:rsid w:val="00DD5E2E"/>
    <w:rsid w:val="00DD634F"/>
    <w:rsid w:val="00DE2D6A"/>
    <w:rsid w:val="00DE3636"/>
    <w:rsid w:val="00DE3C68"/>
    <w:rsid w:val="00DE4748"/>
    <w:rsid w:val="00DE4C53"/>
    <w:rsid w:val="00DE5305"/>
    <w:rsid w:val="00DE706D"/>
    <w:rsid w:val="00DE777A"/>
    <w:rsid w:val="00DE797E"/>
    <w:rsid w:val="00DE7CC6"/>
    <w:rsid w:val="00DF00FE"/>
    <w:rsid w:val="00DF0F8F"/>
    <w:rsid w:val="00DF1005"/>
    <w:rsid w:val="00DF1A5A"/>
    <w:rsid w:val="00DF1D23"/>
    <w:rsid w:val="00DF27F0"/>
    <w:rsid w:val="00DF3774"/>
    <w:rsid w:val="00DF4AE3"/>
    <w:rsid w:val="00DF4CFD"/>
    <w:rsid w:val="00DF54B0"/>
    <w:rsid w:val="00DF5513"/>
    <w:rsid w:val="00E00518"/>
    <w:rsid w:val="00E007B0"/>
    <w:rsid w:val="00E0533D"/>
    <w:rsid w:val="00E05D15"/>
    <w:rsid w:val="00E05E1D"/>
    <w:rsid w:val="00E06DFC"/>
    <w:rsid w:val="00E10AD8"/>
    <w:rsid w:val="00E10B05"/>
    <w:rsid w:val="00E114EE"/>
    <w:rsid w:val="00E12BD1"/>
    <w:rsid w:val="00E15FB4"/>
    <w:rsid w:val="00E1625D"/>
    <w:rsid w:val="00E21737"/>
    <w:rsid w:val="00E23B85"/>
    <w:rsid w:val="00E24166"/>
    <w:rsid w:val="00E24413"/>
    <w:rsid w:val="00E250F9"/>
    <w:rsid w:val="00E266B9"/>
    <w:rsid w:val="00E27520"/>
    <w:rsid w:val="00E30158"/>
    <w:rsid w:val="00E320DB"/>
    <w:rsid w:val="00E33422"/>
    <w:rsid w:val="00E33B7C"/>
    <w:rsid w:val="00E34EDC"/>
    <w:rsid w:val="00E374D3"/>
    <w:rsid w:val="00E41E70"/>
    <w:rsid w:val="00E42BB2"/>
    <w:rsid w:val="00E43405"/>
    <w:rsid w:val="00E43C51"/>
    <w:rsid w:val="00E453EA"/>
    <w:rsid w:val="00E455D8"/>
    <w:rsid w:val="00E45867"/>
    <w:rsid w:val="00E46A08"/>
    <w:rsid w:val="00E46F31"/>
    <w:rsid w:val="00E53872"/>
    <w:rsid w:val="00E53B66"/>
    <w:rsid w:val="00E53FD4"/>
    <w:rsid w:val="00E551E0"/>
    <w:rsid w:val="00E57CDE"/>
    <w:rsid w:val="00E60E79"/>
    <w:rsid w:val="00E645F8"/>
    <w:rsid w:val="00E6499E"/>
    <w:rsid w:val="00E64DCD"/>
    <w:rsid w:val="00E65624"/>
    <w:rsid w:val="00E668FB"/>
    <w:rsid w:val="00E66EDD"/>
    <w:rsid w:val="00E67BAF"/>
    <w:rsid w:val="00E70E93"/>
    <w:rsid w:val="00E71AF7"/>
    <w:rsid w:val="00E72ADF"/>
    <w:rsid w:val="00E72E61"/>
    <w:rsid w:val="00E740C9"/>
    <w:rsid w:val="00E741F2"/>
    <w:rsid w:val="00E74C35"/>
    <w:rsid w:val="00E75B28"/>
    <w:rsid w:val="00E77C7B"/>
    <w:rsid w:val="00E81F38"/>
    <w:rsid w:val="00E8309D"/>
    <w:rsid w:val="00E845D3"/>
    <w:rsid w:val="00E848E6"/>
    <w:rsid w:val="00E85E5E"/>
    <w:rsid w:val="00E87918"/>
    <w:rsid w:val="00E906D4"/>
    <w:rsid w:val="00E906D5"/>
    <w:rsid w:val="00E907CF"/>
    <w:rsid w:val="00E90AE7"/>
    <w:rsid w:val="00E923DD"/>
    <w:rsid w:val="00E9286D"/>
    <w:rsid w:val="00E943B4"/>
    <w:rsid w:val="00E943CD"/>
    <w:rsid w:val="00E946DC"/>
    <w:rsid w:val="00E94DB9"/>
    <w:rsid w:val="00E9519B"/>
    <w:rsid w:val="00E951E5"/>
    <w:rsid w:val="00E95CD1"/>
    <w:rsid w:val="00E96706"/>
    <w:rsid w:val="00EA1C02"/>
    <w:rsid w:val="00EA42ED"/>
    <w:rsid w:val="00EA5DE0"/>
    <w:rsid w:val="00EA67D2"/>
    <w:rsid w:val="00EB2695"/>
    <w:rsid w:val="00EB36FF"/>
    <w:rsid w:val="00EC06C1"/>
    <w:rsid w:val="00EC12B9"/>
    <w:rsid w:val="00EC5CBF"/>
    <w:rsid w:val="00EC67F9"/>
    <w:rsid w:val="00EC786D"/>
    <w:rsid w:val="00EC78B6"/>
    <w:rsid w:val="00ED057C"/>
    <w:rsid w:val="00ED065F"/>
    <w:rsid w:val="00ED1E0D"/>
    <w:rsid w:val="00ED380F"/>
    <w:rsid w:val="00ED467D"/>
    <w:rsid w:val="00ED5273"/>
    <w:rsid w:val="00ED61A9"/>
    <w:rsid w:val="00ED68B6"/>
    <w:rsid w:val="00ED6DC8"/>
    <w:rsid w:val="00ED7A31"/>
    <w:rsid w:val="00ED7EC1"/>
    <w:rsid w:val="00EE0817"/>
    <w:rsid w:val="00EE2872"/>
    <w:rsid w:val="00EE2EEA"/>
    <w:rsid w:val="00EE3799"/>
    <w:rsid w:val="00EE4EC4"/>
    <w:rsid w:val="00EE5545"/>
    <w:rsid w:val="00EE5FD3"/>
    <w:rsid w:val="00EE67E6"/>
    <w:rsid w:val="00EF01DF"/>
    <w:rsid w:val="00EF0EC2"/>
    <w:rsid w:val="00EF26A4"/>
    <w:rsid w:val="00EF3535"/>
    <w:rsid w:val="00EF6A06"/>
    <w:rsid w:val="00EF7CBC"/>
    <w:rsid w:val="00F000B6"/>
    <w:rsid w:val="00F039B7"/>
    <w:rsid w:val="00F06B6C"/>
    <w:rsid w:val="00F075F2"/>
    <w:rsid w:val="00F105A9"/>
    <w:rsid w:val="00F11E0A"/>
    <w:rsid w:val="00F12223"/>
    <w:rsid w:val="00F138C3"/>
    <w:rsid w:val="00F14E0E"/>
    <w:rsid w:val="00F152FA"/>
    <w:rsid w:val="00F16A65"/>
    <w:rsid w:val="00F16E6E"/>
    <w:rsid w:val="00F20DF0"/>
    <w:rsid w:val="00F21FC9"/>
    <w:rsid w:val="00F225BB"/>
    <w:rsid w:val="00F236F0"/>
    <w:rsid w:val="00F23DA0"/>
    <w:rsid w:val="00F308CF"/>
    <w:rsid w:val="00F32FD6"/>
    <w:rsid w:val="00F333CA"/>
    <w:rsid w:val="00F34052"/>
    <w:rsid w:val="00F377DF"/>
    <w:rsid w:val="00F378CB"/>
    <w:rsid w:val="00F37FD3"/>
    <w:rsid w:val="00F40352"/>
    <w:rsid w:val="00F416D1"/>
    <w:rsid w:val="00F417C1"/>
    <w:rsid w:val="00F42020"/>
    <w:rsid w:val="00F46BDA"/>
    <w:rsid w:val="00F52514"/>
    <w:rsid w:val="00F52C3B"/>
    <w:rsid w:val="00F53471"/>
    <w:rsid w:val="00F53610"/>
    <w:rsid w:val="00F53C41"/>
    <w:rsid w:val="00F56586"/>
    <w:rsid w:val="00F600A3"/>
    <w:rsid w:val="00F61244"/>
    <w:rsid w:val="00F631D4"/>
    <w:rsid w:val="00F6483E"/>
    <w:rsid w:val="00F6604D"/>
    <w:rsid w:val="00F66E2F"/>
    <w:rsid w:val="00F703FC"/>
    <w:rsid w:val="00F70796"/>
    <w:rsid w:val="00F707E3"/>
    <w:rsid w:val="00F724A4"/>
    <w:rsid w:val="00F73171"/>
    <w:rsid w:val="00F73374"/>
    <w:rsid w:val="00F74F1B"/>
    <w:rsid w:val="00F77253"/>
    <w:rsid w:val="00F813AC"/>
    <w:rsid w:val="00F8212B"/>
    <w:rsid w:val="00F8271F"/>
    <w:rsid w:val="00F84746"/>
    <w:rsid w:val="00F84FEF"/>
    <w:rsid w:val="00F86763"/>
    <w:rsid w:val="00F90C98"/>
    <w:rsid w:val="00F9357E"/>
    <w:rsid w:val="00F93EDD"/>
    <w:rsid w:val="00F9494B"/>
    <w:rsid w:val="00F95323"/>
    <w:rsid w:val="00F961F3"/>
    <w:rsid w:val="00FA024D"/>
    <w:rsid w:val="00FA17CA"/>
    <w:rsid w:val="00FA1E31"/>
    <w:rsid w:val="00FA2FA1"/>
    <w:rsid w:val="00FA4C99"/>
    <w:rsid w:val="00FA7AD7"/>
    <w:rsid w:val="00FB02A5"/>
    <w:rsid w:val="00FB0887"/>
    <w:rsid w:val="00FB0A19"/>
    <w:rsid w:val="00FB11D4"/>
    <w:rsid w:val="00FB2C4E"/>
    <w:rsid w:val="00FB2DA1"/>
    <w:rsid w:val="00FB65D2"/>
    <w:rsid w:val="00FC0E10"/>
    <w:rsid w:val="00FC2853"/>
    <w:rsid w:val="00FC3289"/>
    <w:rsid w:val="00FC4F7D"/>
    <w:rsid w:val="00FC549D"/>
    <w:rsid w:val="00FC5904"/>
    <w:rsid w:val="00FC6F6B"/>
    <w:rsid w:val="00FC7986"/>
    <w:rsid w:val="00FD1700"/>
    <w:rsid w:val="00FD2002"/>
    <w:rsid w:val="00FD215B"/>
    <w:rsid w:val="00FD28C3"/>
    <w:rsid w:val="00FD3334"/>
    <w:rsid w:val="00FD597A"/>
    <w:rsid w:val="00FD784F"/>
    <w:rsid w:val="00FE16ED"/>
    <w:rsid w:val="00FE1EA6"/>
    <w:rsid w:val="00FE41F6"/>
    <w:rsid w:val="00FE55A7"/>
    <w:rsid w:val="00FE67FC"/>
    <w:rsid w:val="00FE6C26"/>
    <w:rsid w:val="00FE773A"/>
    <w:rsid w:val="00FF223B"/>
    <w:rsid w:val="00FF30E2"/>
    <w:rsid w:val="00FF43CA"/>
    <w:rsid w:val="00FF7B77"/>
    <w:rsid w:val="010B22B0"/>
    <w:rsid w:val="010F7FF3"/>
    <w:rsid w:val="012B5576"/>
    <w:rsid w:val="015B3238"/>
    <w:rsid w:val="0194674A"/>
    <w:rsid w:val="01B57AD4"/>
    <w:rsid w:val="01D803E5"/>
    <w:rsid w:val="01F33470"/>
    <w:rsid w:val="01FD3964"/>
    <w:rsid w:val="0213766F"/>
    <w:rsid w:val="0229329B"/>
    <w:rsid w:val="023D293E"/>
    <w:rsid w:val="026C6D7F"/>
    <w:rsid w:val="026F5171"/>
    <w:rsid w:val="02702D13"/>
    <w:rsid w:val="02AF383B"/>
    <w:rsid w:val="02C1531D"/>
    <w:rsid w:val="02C50B9B"/>
    <w:rsid w:val="02C62933"/>
    <w:rsid w:val="02ED4364"/>
    <w:rsid w:val="03345AEF"/>
    <w:rsid w:val="034B4A82"/>
    <w:rsid w:val="03724869"/>
    <w:rsid w:val="039E565E"/>
    <w:rsid w:val="03CA6453"/>
    <w:rsid w:val="041A1188"/>
    <w:rsid w:val="043D2A96"/>
    <w:rsid w:val="04B213C1"/>
    <w:rsid w:val="04B62533"/>
    <w:rsid w:val="04C2085C"/>
    <w:rsid w:val="04CD56ED"/>
    <w:rsid w:val="04D93DC2"/>
    <w:rsid w:val="04DF3C4E"/>
    <w:rsid w:val="04E672BC"/>
    <w:rsid w:val="04F55751"/>
    <w:rsid w:val="0524762E"/>
    <w:rsid w:val="0563090D"/>
    <w:rsid w:val="056B1570"/>
    <w:rsid w:val="058D598A"/>
    <w:rsid w:val="059D3265"/>
    <w:rsid w:val="05CA273A"/>
    <w:rsid w:val="06113EC5"/>
    <w:rsid w:val="06234E81"/>
    <w:rsid w:val="063B3638"/>
    <w:rsid w:val="0644429B"/>
    <w:rsid w:val="06563FCE"/>
    <w:rsid w:val="065B15E4"/>
    <w:rsid w:val="06606ACF"/>
    <w:rsid w:val="066466EB"/>
    <w:rsid w:val="06AF1498"/>
    <w:rsid w:val="06B036DE"/>
    <w:rsid w:val="06E67100"/>
    <w:rsid w:val="06F05DF0"/>
    <w:rsid w:val="06F46DE6"/>
    <w:rsid w:val="07013F3A"/>
    <w:rsid w:val="07177C01"/>
    <w:rsid w:val="0729334D"/>
    <w:rsid w:val="073836D3"/>
    <w:rsid w:val="07500A1D"/>
    <w:rsid w:val="078D7EC3"/>
    <w:rsid w:val="07C5140B"/>
    <w:rsid w:val="07D34FAC"/>
    <w:rsid w:val="07E55609"/>
    <w:rsid w:val="07F41CF0"/>
    <w:rsid w:val="07FD6DF7"/>
    <w:rsid w:val="081303C8"/>
    <w:rsid w:val="0865499C"/>
    <w:rsid w:val="086C1BEB"/>
    <w:rsid w:val="08B35707"/>
    <w:rsid w:val="08BA4CE8"/>
    <w:rsid w:val="08BD20E2"/>
    <w:rsid w:val="08C01BD2"/>
    <w:rsid w:val="08C026F2"/>
    <w:rsid w:val="08C07E24"/>
    <w:rsid w:val="08EC0C19"/>
    <w:rsid w:val="08F33D56"/>
    <w:rsid w:val="091647F3"/>
    <w:rsid w:val="09B554AF"/>
    <w:rsid w:val="09B63701"/>
    <w:rsid w:val="09D92F4C"/>
    <w:rsid w:val="09D973F0"/>
    <w:rsid w:val="09E813E1"/>
    <w:rsid w:val="09EC7123"/>
    <w:rsid w:val="09F63AFE"/>
    <w:rsid w:val="09FA3E37"/>
    <w:rsid w:val="0A391C3C"/>
    <w:rsid w:val="0A682522"/>
    <w:rsid w:val="0AA7129C"/>
    <w:rsid w:val="0AA7304A"/>
    <w:rsid w:val="0AB15C77"/>
    <w:rsid w:val="0ABE2142"/>
    <w:rsid w:val="0ADB0F46"/>
    <w:rsid w:val="0B372620"/>
    <w:rsid w:val="0B444D3D"/>
    <w:rsid w:val="0B48512D"/>
    <w:rsid w:val="0B611439"/>
    <w:rsid w:val="0B732F2C"/>
    <w:rsid w:val="0B78105E"/>
    <w:rsid w:val="0BB7550F"/>
    <w:rsid w:val="0BCF3E82"/>
    <w:rsid w:val="0BFC66C8"/>
    <w:rsid w:val="0C120997"/>
    <w:rsid w:val="0C1C7A68"/>
    <w:rsid w:val="0C2D37BC"/>
    <w:rsid w:val="0C300E1D"/>
    <w:rsid w:val="0C4901BC"/>
    <w:rsid w:val="0C6805B7"/>
    <w:rsid w:val="0C767178"/>
    <w:rsid w:val="0C9615C8"/>
    <w:rsid w:val="0CB95D92"/>
    <w:rsid w:val="0CFB142B"/>
    <w:rsid w:val="0D0B67CA"/>
    <w:rsid w:val="0D1C7D1F"/>
    <w:rsid w:val="0D217FCD"/>
    <w:rsid w:val="0D24239E"/>
    <w:rsid w:val="0D570F1D"/>
    <w:rsid w:val="0D7778EF"/>
    <w:rsid w:val="0D7A32AF"/>
    <w:rsid w:val="0D8F7B6B"/>
    <w:rsid w:val="0DA47D15"/>
    <w:rsid w:val="0DB5238D"/>
    <w:rsid w:val="0DB77A48"/>
    <w:rsid w:val="0E380FB0"/>
    <w:rsid w:val="0E67321C"/>
    <w:rsid w:val="0E7E0566"/>
    <w:rsid w:val="0E8D07A9"/>
    <w:rsid w:val="0E963B01"/>
    <w:rsid w:val="0E9953A0"/>
    <w:rsid w:val="0E9B42D5"/>
    <w:rsid w:val="0E9F3E09"/>
    <w:rsid w:val="0EA231CE"/>
    <w:rsid w:val="0EB84F33"/>
    <w:rsid w:val="0EC87A33"/>
    <w:rsid w:val="0EF24E1E"/>
    <w:rsid w:val="0F4D186A"/>
    <w:rsid w:val="0F625791"/>
    <w:rsid w:val="0FCA0C38"/>
    <w:rsid w:val="0FCE1079"/>
    <w:rsid w:val="0FDE2597"/>
    <w:rsid w:val="0FE10DAC"/>
    <w:rsid w:val="0FF56939"/>
    <w:rsid w:val="0FFE195E"/>
    <w:rsid w:val="10190546"/>
    <w:rsid w:val="102C6476"/>
    <w:rsid w:val="102D2243"/>
    <w:rsid w:val="106430F4"/>
    <w:rsid w:val="10654331"/>
    <w:rsid w:val="10857989"/>
    <w:rsid w:val="10B3187A"/>
    <w:rsid w:val="10C41590"/>
    <w:rsid w:val="10C513E0"/>
    <w:rsid w:val="10CA7A92"/>
    <w:rsid w:val="10E8616A"/>
    <w:rsid w:val="10E87F18"/>
    <w:rsid w:val="10F13271"/>
    <w:rsid w:val="10F4198E"/>
    <w:rsid w:val="110235F3"/>
    <w:rsid w:val="11146F5F"/>
    <w:rsid w:val="111D4EA0"/>
    <w:rsid w:val="111D7BC2"/>
    <w:rsid w:val="113B4DE1"/>
    <w:rsid w:val="1182036D"/>
    <w:rsid w:val="119836EC"/>
    <w:rsid w:val="11B440C1"/>
    <w:rsid w:val="11C66B8F"/>
    <w:rsid w:val="11DD55A3"/>
    <w:rsid w:val="12241424"/>
    <w:rsid w:val="122431D2"/>
    <w:rsid w:val="124D2729"/>
    <w:rsid w:val="125A6BF4"/>
    <w:rsid w:val="12A32349"/>
    <w:rsid w:val="12BE4F83"/>
    <w:rsid w:val="12FE2F56"/>
    <w:rsid w:val="131D659F"/>
    <w:rsid w:val="13217712"/>
    <w:rsid w:val="13622204"/>
    <w:rsid w:val="13A0020C"/>
    <w:rsid w:val="13A75E69"/>
    <w:rsid w:val="13BB1914"/>
    <w:rsid w:val="13CB04CD"/>
    <w:rsid w:val="13D527E3"/>
    <w:rsid w:val="13F335F6"/>
    <w:rsid w:val="13FE4465"/>
    <w:rsid w:val="141419EA"/>
    <w:rsid w:val="142D2812"/>
    <w:rsid w:val="14846F7C"/>
    <w:rsid w:val="149D101A"/>
    <w:rsid w:val="14A629D1"/>
    <w:rsid w:val="14AD74AF"/>
    <w:rsid w:val="14AE3227"/>
    <w:rsid w:val="14BE61C1"/>
    <w:rsid w:val="14DE58BA"/>
    <w:rsid w:val="14E93004"/>
    <w:rsid w:val="14EC5F14"/>
    <w:rsid w:val="152D239E"/>
    <w:rsid w:val="154676D7"/>
    <w:rsid w:val="158A3C94"/>
    <w:rsid w:val="15A226BC"/>
    <w:rsid w:val="15B42ABF"/>
    <w:rsid w:val="15BD1BCA"/>
    <w:rsid w:val="15CC2666"/>
    <w:rsid w:val="15D05B4B"/>
    <w:rsid w:val="160475A2"/>
    <w:rsid w:val="160E6673"/>
    <w:rsid w:val="16BC1C2B"/>
    <w:rsid w:val="16FB10AB"/>
    <w:rsid w:val="17125CEF"/>
    <w:rsid w:val="17171557"/>
    <w:rsid w:val="1722157F"/>
    <w:rsid w:val="17397720"/>
    <w:rsid w:val="17407C36"/>
    <w:rsid w:val="17424826"/>
    <w:rsid w:val="174C7453"/>
    <w:rsid w:val="178F10EE"/>
    <w:rsid w:val="17A76437"/>
    <w:rsid w:val="17F17FFA"/>
    <w:rsid w:val="17FD24FB"/>
    <w:rsid w:val="17FE48E7"/>
    <w:rsid w:val="180B10BC"/>
    <w:rsid w:val="1815568F"/>
    <w:rsid w:val="18652AE4"/>
    <w:rsid w:val="187971E2"/>
    <w:rsid w:val="1890511D"/>
    <w:rsid w:val="18AB01A9"/>
    <w:rsid w:val="18D17A0D"/>
    <w:rsid w:val="18D70F9E"/>
    <w:rsid w:val="18E11E1D"/>
    <w:rsid w:val="1912647A"/>
    <w:rsid w:val="1921046B"/>
    <w:rsid w:val="19265A82"/>
    <w:rsid w:val="192B4E46"/>
    <w:rsid w:val="194303E2"/>
    <w:rsid w:val="194F2EF8"/>
    <w:rsid w:val="199C7AF2"/>
    <w:rsid w:val="19A12E73"/>
    <w:rsid w:val="19B7492C"/>
    <w:rsid w:val="19BC1F42"/>
    <w:rsid w:val="19E82D37"/>
    <w:rsid w:val="1A0C4C78"/>
    <w:rsid w:val="1A2024D1"/>
    <w:rsid w:val="1A204BC7"/>
    <w:rsid w:val="1A293A7B"/>
    <w:rsid w:val="1A3F7AA4"/>
    <w:rsid w:val="1A442663"/>
    <w:rsid w:val="1A4F7D95"/>
    <w:rsid w:val="1A5F2FF9"/>
    <w:rsid w:val="1A6D1019"/>
    <w:rsid w:val="1A7160BF"/>
    <w:rsid w:val="1AAB4490"/>
    <w:rsid w:val="1AC21CBA"/>
    <w:rsid w:val="1AD31C39"/>
    <w:rsid w:val="1AE654C9"/>
    <w:rsid w:val="1AE814A8"/>
    <w:rsid w:val="1AE9320B"/>
    <w:rsid w:val="1B0D6EF9"/>
    <w:rsid w:val="1B2B737F"/>
    <w:rsid w:val="1B336771"/>
    <w:rsid w:val="1B601E4F"/>
    <w:rsid w:val="1B676A58"/>
    <w:rsid w:val="1B9B2757"/>
    <w:rsid w:val="1BA52068"/>
    <w:rsid w:val="1BE834C2"/>
    <w:rsid w:val="1BFE6842"/>
    <w:rsid w:val="1C0227D6"/>
    <w:rsid w:val="1C101F50"/>
    <w:rsid w:val="1C330BE1"/>
    <w:rsid w:val="1C363B56"/>
    <w:rsid w:val="1C6C5EA1"/>
    <w:rsid w:val="1CA161B9"/>
    <w:rsid w:val="1CA4388D"/>
    <w:rsid w:val="1CA7647D"/>
    <w:rsid w:val="1CD06430"/>
    <w:rsid w:val="1CDA72AF"/>
    <w:rsid w:val="1CE4737F"/>
    <w:rsid w:val="1D1247BD"/>
    <w:rsid w:val="1D492040"/>
    <w:rsid w:val="1D4C3CF7"/>
    <w:rsid w:val="1D5F1562"/>
    <w:rsid w:val="1D6F641C"/>
    <w:rsid w:val="1D890952"/>
    <w:rsid w:val="1D8B67FB"/>
    <w:rsid w:val="1D90090F"/>
    <w:rsid w:val="1D912D75"/>
    <w:rsid w:val="1DAB2047"/>
    <w:rsid w:val="1DBA0EDA"/>
    <w:rsid w:val="1DF07FA6"/>
    <w:rsid w:val="1DF92DEE"/>
    <w:rsid w:val="1E081BFA"/>
    <w:rsid w:val="1E087E4C"/>
    <w:rsid w:val="1E0A001A"/>
    <w:rsid w:val="1E0E11DD"/>
    <w:rsid w:val="1E256308"/>
    <w:rsid w:val="1E41714D"/>
    <w:rsid w:val="1E41760A"/>
    <w:rsid w:val="1E4D585F"/>
    <w:rsid w:val="1E7A5314"/>
    <w:rsid w:val="1E7B6870"/>
    <w:rsid w:val="1E92374C"/>
    <w:rsid w:val="1EA87A8C"/>
    <w:rsid w:val="1EAC59B9"/>
    <w:rsid w:val="1EB00089"/>
    <w:rsid w:val="1F1F71FB"/>
    <w:rsid w:val="1F316F2E"/>
    <w:rsid w:val="1F38650F"/>
    <w:rsid w:val="1F5C21FD"/>
    <w:rsid w:val="1F7014C9"/>
    <w:rsid w:val="1F7E0296"/>
    <w:rsid w:val="1F841754"/>
    <w:rsid w:val="1FC658C9"/>
    <w:rsid w:val="20232E47"/>
    <w:rsid w:val="202E615B"/>
    <w:rsid w:val="203942EC"/>
    <w:rsid w:val="20592BE1"/>
    <w:rsid w:val="20653333"/>
    <w:rsid w:val="2072424B"/>
    <w:rsid w:val="207277FE"/>
    <w:rsid w:val="207451CF"/>
    <w:rsid w:val="20C718F8"/>
    <w:rsid w:val="20C81DA3"/>
    <w:rsid w:val="20CB6718"/>
    <w:rsid w:val="20D64231"/>
    <w:rsid w:val="20EF154A"/>
    <w:rsid w:val="20F91D08"/>
    <w:rsid w:val="20FA3A7C"/>
    <w:rsid w:val="20FC78ED"/>
    <w:rsid w:val="210E7527"/>
    <w:rsid w:val="21154D5A"/>
    <w:rsid w:val="211865F8"/>
    <w:rsid w:val="21190526"/>
    <w:rsid w:val="213A031C"/>
    <w:rsid w:val="213B4094"/>
    <w:rsid w:val="213D7E0C"/>
    <w:rsid w:val="214747E7"/>
    <w:rsid w:val="21476D90"/>
    <w:rsid w:val="215D400B"/>
    <w:rsid w:val="218835DC"/>
    <w:rsid w:val="219F0AC7"/>
    <w:rsid w:val="21CC3D6A"/>
    <w:rsid w:val="22046EAB"/>
    <w:rsid w:val="220A4192"/>
    <w:rsid w:val="22237451"/>
    <w:rsid w:val="22295244"/>
    <w:rsid w:val="22334F35"/>
    <w:rsid w:val="223631D9"/>
    <w:rsid w:val="22462CF1"/>
    <w:rsid w:val="224C47AB"/>
    <w:rsid w:val="225D0766"/>
    <w:rsid w:val="22603DB2"/>
    <w:rsid w:val="22813D29"/>
    <w:rsid w:val="22A068A5"/>
    <w:rsid w:val="22B944F4"/>
    <w:rsid w:val="22EF3388"/>
    <w:rsid w:val="23445482"/>
    <w:rsid w:val="23580F2E"/>
    <w:rsid w:val="235F2060"/>
    <w:rsid w:val="23787599"/>
    <w:rsid w:val="23887A65"/>
    <w:rsid w:val="23AC3027"/>
    <w:rsid w:val="23D22A8E"/>
    <w:rsid w:val="23EC0C02"/>
    <w:rsid w:val="23FE1AD5"/>
    <w:rsid w:val="24082954"/>
    <w:rsid w:val="2428111D"/>
    <w:rsid w:val="2455546D"/>
    <w:rsid w:val="248118AB"/>
    <w:rsid w:val="248D2E59"/>
    <w:rsid w:val="24A6695E"/>
    <w:rsid w:val="24AF4B7D"/>
    <w:rsid w:val="24B12299"/>
    <w:rsid w:val="24D80578"/>
    <w:rsid w:val="24DE5462"/>
    <w:rsid w:val="24E95804"/>
    <w:rsid w:val="250A6257"/>
    <w:rsid w:val="25513E86"/>
    <w:rsid w:val="2573204F"/>
    <w:rsid w:val="259528D6"/>
    <w:rsid w:val="25A8619C"/>
    <w:rsid w:val="25B20901"/>
    <w:rsid w:val="25CC3712"/>
    <w:rsid w:val="25D80104"/>
    <w:rsid w:val="260D3720"/>
    <w:rsid w:val="263532BA"/>
    <w:rsid w:val="265A67F9"/>
    <w:rsid w:val="2677791D"/>
    <w:rsid w:val="267E0CAB"/>
    <w:rsid w:val="26BE651E"/>
    <w:rsid w:val="26EF3957"/>
    <w:rsid w:val="26FC418C"/>
    <w:rsid w:val="27003DB6"/>
    <w:rsid w:val="270D629D"/>
    <w:rsid w:val="27457A1B"/>
    <w:rsid w:val="27595274"/>
    <w:rsid w:val="276C4FA7"/>
    <w:rsid w:val="2779062E"/>
    <w:rsid w:val="278F0C96"/>
    <w:rsid w:val="279E382E"/>
    <w:rsid w:val="27AB3D22"/>
    <w:rsid w:val="27AC6CA1"/>
    <w:rsid w:val="27C22E19"/>
    <w:rsid w:val="27CD66DB"/>
    <w:rsid w:val="27D12E29"/>
    <w:rsid w:val="27DA7BB1"/>
    <w:rsid w:val="28186EDD"/>
    <w:rsid w:val="281F026C"/>
    <w:rsid w:val="285768CE"/>
    <w:rsid w:val="28650375"/>
    <w:rsid w:val="286B1703"/>
    <w:rsid w:val="288E6799"/>
    <w:rsid w:val="28C50E13"/>
    <w:rsid w:val="28E56930"/>
    <w:rsid w:val="28E62B38"/>
    <w:rsid w:val="29057462"/>
    <w:rsid w:val="292A511A"/>
    <w:rsid w:val="29402DC1"/>
    <w:rsid w:val="29422464"/>
    <w:rsid w:val="294D2BB7"/>
    <w:rsid w:val="298365D8"/>
    <w:rsid w:val="29954C89"/>
    <w:rsid w:val="29AE5D4B"/>
    <w:rsid w:val="29B64C00"/>
    <w:rsid w:val="2A094D30"/>
    <w:rsid w:val="2A1D4C7F"/>
    <w:rsid w:val="2A4144C9"/>
    <w:rsid w:val="2A6B7798"/>
    <w:rsid w:val="2A7F1496"/>
    <w:rsid w:val="2A8A2314"/>
    <w:rsid w:val="2AA05B24"/>
    <w:rsid w:val="2AAF1D7B"/>
    <w:rsid w:val="2AB62442"/>
    <w:rsid w:val="2AB74374"/>
    <w:rsid w:val="2AC11AAE"/>
    <w:rsid w:val="2AC31382"/>
    <w:rsid w:val="2AC94A76"/>
    <w:rsid w:val="2ACD3758"/>
    <w:rsid w:val="2ADB78D3"/>
    <w:rsid w:val="2AFB4FC0"/>
    <w:rsid w:val="2B22254D"/>
    <w:rsid w:val="2B2D7144"/>
    <w:rsid w:val="2B45623B"/>
    <w:rsid w:val="2B781B91"/>
    <w:rsid w:val="2BAB0C35"/>
    <w:rsid w:val="2BC61E1A"/>
    <w:rsid w:val="2BCF5F8C"/>
    <w:rsid w:val="2BFF288E"/>
    <w:rsid w:val="2C0833D1"/>
    <w:rsid w:val="2C1856FE"/>
    <w:rsid w:val="2C581F9E"/>
    <w:rsid w:val="2C725010"/>
    <w:rsid w:val="2C752B50"/>
    <w:rsid w:val="2C8132C8"/>
    <w:rsid w:val="2C876DF2"/>
    <w:rsid w:val="2C9E20A7"/>
    <w:rsid w:val="2CDF6CC0"/>
    <w:rsid w:val="2CFA4E04"/>
    <w:rsid w:val="2D02332C"/>
    <w:rsid w:val="2D0E71F7"/>
    <w:rsid w:val="2D367DBD"/>
    <w:rsid w:val="2D5D05FB"/>
    <w:rsid w:val="2D8B1C7A"/>
    <w:rsid w:val="2DB24309"/>
    <w:rsid w:val="2DF91ACD"/>
    <w:rsid w:val="2E1D6FFC"/>
    <w:rsid w:val="2E8770F0"/>
    <w:rsid w:val="2EA80FBB"/>
    <w:rsid w:val="2EAE5EA6"/>
    <w:rsid w:val="2ED81174"/>
    <w:rsid w:val="2EEA2003"/>
    <w:rsid w:val="2EF12C10"/>
    <w:rsid w:val="2F087CAC"/>
    <w:rsid w:val="2F300FB0"/>
    <w:rsid w:val="2F486519"/>
    <w:rsid w:val="2F4B1946"/>
    <w:rsid w:val="2F77273B"/>
    <w:rsid w:val="2FAF0F43"/>
    <w:rsid w:val="2FAF583F"/>
    <w:rsid w:val="2FCA4F61"/>
    <w:rsid w:val="2FD7142C"/>
    <w:rsid w:val="2FE70F70"/>
    <w:rsid w:val="2FEF290A"/>
    <w:rsid w:val="300246FB"/>
    <w:rsid w:val="3045283A"/>
    <w:rsid w:val="30C82E0B"/>
    <w:rsid w:val="30D62D95"/>
    <w:rsid w:val="30E81B43"/>
    <w:rsid w:val="30F57DBC"/>
    <w:rsid w:val="310835FF"/>
    <w:rsid w:val="310E0800"/>
    <w:rsid w:val="312A215B"/>
    <w:rsid w:val="31322DBE"/>
    <w:rsid w:val="314B20D2"/>
    <w:rsid w:val="3160735B"/>
    <w:rsid w:val="31B00187"/>
    <w:rsid w:val="31C003CA"/>
    <w:rsid w:val="31E00A6C"/>
    <w:rsid w:val="321B5F48"/>
    <w:rsid w:val="32545820"/>
    <w:rsid w:val="32560D2E"/>
    <w:rsid w:val="325B6344"/>
    <w:rsid w:val="328C5890"/>
    <w:rsid w:val="3299115A"/>
    <w:rsid w:val="32A23F73"/>
    <w:rsid w:val="32C0264B"/>
    <w:rsid w:val="32E3352E"/>
    <w:rsid w:val="33022C64"/>
    <w:rsid w:val="331704BD"/>
    <w:rsid w:val="336851BD"/>
    <w:rsid w:val="337376BE"/>
    <w:rsid w:val="33C5616B"/>
    <w:rsid w:val="33F24C2B"/>
    <w:rsid w:val="340622E0"/>
    <w:rsid w:val="3410140B"/>
    <w:rsid w:val="34346E4D"/>
    <w:rsid w:val="34580D8D"/>
    <w:rsid w:val="345B262C"/>
    <w:rsid w:val="345D63A4"/>
    <w:rsid w:val="348558FB"/>
    <w:rsid w:val="34AB35B3"/>
    <w:rsid w:val="34B47820"/>
    <w:rsid w:val="34C16BFD"/>
    <w:rsid w:val="34D7553F"/>
    <w:rsid w:val="34EC3BCC"/>
    <w:rsid w:val="35101668"/>
    <w:rsid w:val="352769B2"/>
    <w:rsid w:val="35550544"/>
    <w:rsid w:val="35643762"/>
    <w:rsid w:val="356674DA"/>
    <w:rsid w:val="359A4A0B"/>
    <w:rsid w:val="35C80195"/>
    <w:rsid w:val="35E022B4"/>
    <w:rsid w:val="35FE3BB6"/>
    <w:rsid w:val="35FE5964"/>
    <w:rsid w:val="362F1FC2"/>
    <w:rsid w:val="36392E40"/>
    <w:rsid w:val="365B4B65"/>
    <w:rsid w:val="366559E4"/>
    <w:rsid w:val="367134E1"/>
    <w:rsid w:val="369D04C5"/>
    <w:rsid w:val="36D41B01"/>
    <w:rsid w:val="36D466C5"/>
    <w:rsid w:val="36EA25A9"/>
    <w:rsid w:val="36EC7EB3"/>
    <w:rsid w:val="3700570C"/>
    <w:rsid w:val="37381A06"/>
    <w:rsid w:val="374B2E2B"/>
    <w:rsid w:val="3776710C"/>
    <w:rsid w:val="377E5E8B"/>
    <w:rsid w:val="377EC757"/>
    <w:rsid w:val="378B76CC"/>
    <w:rsid w:val="378D3384"/>
    <w:rsid w:val="37977BBC"/>
    <w:rsid w:val="37C404E8"/>
    <w:rsid w:val="37CB1876"/>
    <w:rsid w:val="37F25055"/>
    <w:rsid w:val="37FA03AE"/>
    <w:rsid w:val="382D42DF"/>
    <w:rsid w:val="3845787B"/>
    <w:rsid w:val="384A6C3F"/>
    <w:rsid w:val="385E093C"/>
    <w:rsid w:val="38832151"/>
    <w:rsid w:val="38875269"/>
    <w:rsid w:val="388F6D48"/>
    <w:rsid w:val="389D10ED"/>
    <w:rsid w:val="38B4399D"/>
    <w:rsid w:val="38BD0513"/>
    <w:rsid w:val="38C06E2A"/>
    <w:rsid w:val="38F117B0"/>
    <w:rsid w:val="38F4304F"/>
    <w:rsid w:val="38F60882"/>
    <w:rsid w:val="391B05DB"/>
    <w:rsid w:val="391D5E29"/>
    <w:rsid w:val="39AC2230"/>
    <w:rsid w:val="39B8407C"/>
    <w:rsid w:val="39DC5FBD"/>
    <w:rsid w:val="39E111BD"/>
    <w:rsid w:val="39F07CBA"/>
    <w:rsid w:val="3A72247D"/>
    <w:rsid w:val="3A742699"/>
    <w:rsid w:val="3A797CAF"/>
    <w:rsid w:val="3A893B1F"/>
    <w:rsid w:val="3A976388"/>
    <w:rsid w:val="3A9B19D4"/>
    <w:rsid w:val="3A9E14C4"/>
    <w:rsid w:val="3ADB2718"/>
    <w:rsid w:val="3AEE222D"/>
    <w:rsid w:val="3B1672AC"/>
    <w:rsid w:val="3B2C6AD0"/>
    <w:rsid w:val="3B3F61FF"/>
    <w:rsid w:val="3B710987"/>
    <w:rsid w:val="3B8C049D"/>
    <w:rsid w:val="3BCF26CB"/>
    <w:rsid w:val="3BDD3DDF"/>
    <w:rsid w:val="3BF375EE"/>
    <w:rsid w:val="3C1B2328"/>
    <w:rsid w:val="3C221C81"/>
    <w:rsid w:val="3C6C3AFF"/>
    <w:rsid w:val="3C8B7826"/>
    <w:rsid w:val="3C9B215F"/>
    <w:rsid w:val="3CAF79B9"/>
    <w:rsid w:val="3CC3306B"/>
    <w:rsid w:val="3CD218F9"/>
    <w:rsid w:val="3CF278A5"/>
    <w:rsid w:val="3CF4361D"/>
    <w:rsid w:val="3D1459D5"/>
    <w:rsid w:val="3D1B6DFC"/>
    <w:rsid w:val="3D206A8E"/>
    <w:rsid w:val="3D363C36"/>
    <w:rsid w:val="3D583BAC"/>
    <w:rsid w:val="3D6469F5"/>
    <w:rsid w:val="3D85696B"/>
    <w:rsid w:val="3D94095C"/>
    <w:rsid w:val="3DA6700D"/>
    <w:rsid w:val="3DBF59D9"/>
    <w:rsid w:val="3DE73182"/>
    <w:rsid w:val="3DF8538F"/>
    <w:rsid w:val="3DFD2805"/>
    <w:rsid w:val="3E09134A"/>
    <w:rsid w:val="3E344619"/>
    <w:rsid w:val="3E524E74"/>
    <w:rsid w:val="3E594080"/>
    <w:rsid w:val="3EE14075"/>
    <w:rsid w:val="3EEE0DA9"/>
    <w:rsid w:val="3EF20030"/>
    <w:rsid w:val="3F010273"/>
    <w:rsid w:val="3F0A35CC"/>
    <w:rsid w:val="3F1A70BC"/>
    <w:rsid w:val="3F2C4235"/>
    <w:rsid w:val="3F3C2449"/>
    <w:rsid w:val="3F591E5E"/>
    <w:rsid w:val="3F5D3870"/>
    <w:rsid w:val="3F744629"/>
    <w:rsid w:val="3F76656C"/>
    <w:rsid w:val="3FA07A8C"/>
    <w:rsid w:val="3FA56E51"/>
    <w:rsid w:val="3FA65787"/>
    <w:rsid w:val="3FA72BC9"/>
    <w:rsid w:val="3FCF3ECE"/>
    <w:rsid w:val="3FDE310D"/>
    <w:rsid w:val="401A339B"/>
    <w:rsid w:val="4024421A"/>
    <w:rsid w:val="40322DDA"/>
    <w:rsid w:val="403935C0"/>
    <w:rsid w:val="403E177F"/>
    <w:rsid w:val="40435BF3"/>
    <w:rsid w:val="405F16F6"/>
    <w:rsid w:val="408429AF"/>
    <w:rsid w:val="40D25036"/>
    <w:rsid w:val="40EB4A25"/>
    <w:rsid w:val="40F8348D"/>
    <w:rsid w:val="41004C87"/>
    <w:rsid w:val="416A65A4"/>
    <w:rsid w:val="41756FD7"/>
    <w:rsid w:val="417A5923"/>
    <w:rsid w:val="41C23CEA"/>
    <w:rsid w:val="41DE7E7A"/>
    <w:rsid w:val="42274E97"/>
    <w:rsid w:val="422C3859"/>
    <w:rsid w:val="4258464E"/>
    <w:rsid w:val="42665B29"/>
    <w:rsid w:val="427F3D62"/>
    <w:rsid w:val="42925DB2"/>
    <w:rsid w:val="42C13947"/>
    <w:rsid w:val="42E15657"/>
    <w:rsid w:val="42E67EAC"/>
    <w:rsid w:val="42FA5706"/>
    <w:rsid w:val="431762B8"/>
    <w:rsid w:val="431F3B8E"/>
    <w:rsid w:val="43217136"/>
    <w:rsid w:val="43346E69"/>
    <w:rsid w:val="434A3F97"/>
    <w:rsid w:val="43530D81"/>
    <w:rsid w:val="435A7F52"/>
    <w:rsid w:val="437B23A2"/>
    <w:rsid w:val="43911BC6"/>
    <w:rsid w:val="43913769"/>
    <w:rsid w:val="43A83FE0"/>
    <w:rsid w:val="43AD12EF"/>
    <w:rsid w:val="43AD2778"/>
    <w:rsid w:val="43E265EB"/>
    <w:rsid w:val="440853AC"/>
    <w:rsid w:val="440E72B6"/>
    <w:rsid w:val="441822E7"/>
    <w:rsid w:val="44246EDE"/>
    <w:rsid w:val="44307631"/>
    <w:rsid w:val="443B5FD6"/>
    <w:rsid w:val="44487991"/>
    <w:rsid w:val="444F55DD"/>
    <w:rsid w:val="44A1052F"/>
    <w:rsid w:val="45322F35"/>
    <w:rsid w:val="4541586E"/>
    <w:rsid w:val="4545122F"/>
    <w:rsid w:val="4549052D"/>
    <w:rsid w:val="456841C6"/>
    <w:rsid w:val="45701CAF"/>
    <w:rsid w:val="457728A4"/>
    <w:rsid w:val="457B749A"/>
    <w:rsid w:val="458C13ED"/>
    <w:rsid w:val="45B24076"/>
    <w:rsid w:val="45BE0C6C"/>
    <w:rsid w:val="45CA6AFD"/>
    <w:rsid w:val="45CC5F92"/>
    <w:rsid w:val="45E5444B"/>
    <w:rsid w:val="46155157"/>
    <w:rsid w:val="46391E0B"/>
    <w:rsid w:val="469519CD"/>
    <w:rsid w:val="469908CA"/>
    <w:rsid w:val="469D3DB7"/>
    <w:rsid w:val="46CC73B9"/>
    <w:rsid w:val="474033BC"/>
    <w:rsid w:val="47525B10"/>
    <w:rsid w:val="47881532"/>
    <w:rsid w:val="48036E0A"/>
    <w:rsid w:val="48335942"/>
    <w:rsid w:val="48741E34"/>
    <w:rsid w:val="487F0B87"/>
    <w:rsid w:val="48C742DC"/>
    <w:rsid w:val="48F6071D"/>
    <w:rsid w:val="48F650FE"/>
    <w:rsid w:val="490C7F41"/>
    <w:rsid w:val="490D3592"/>
    <w:rsid w:val="491C0184"/>
    <w:rsid w:val="493D00FA"/>
    <w:rsid w:val="49415E3C"/>
    <w:rsid w:val="4961356F"/>
    <w:rsid w:val="496D09DF"/>
    <w:rsid w:val="496F0BFB"/>
    <w:rsid w:val="49746212"/>
    <w:rsid w:val="49877032"/>
    <w:rsid w:val="49920728"/>
    <w:rsid w:val="499917D4"/>
    <w:rsid w:val="4A1B4023"/>
    <w:rsid w:val="4A317C5F"/>
    <w:rsid w:val="4A484FA8"/>
    <w:rsid w:val="4A5C4F40"/>
    <w:rsid w:val="4A631581"/>
    <w:rsid w:val="4A812E66"/>
    <w:rsid w:val="4AC705C3"/>
    <w:rsid w:val="4AD30D16"/>
    <w:rsid w:val="4AE443D1"/>
    <w:rsid w:val="4AE747C1"/>
    <w:rsid w:val="4B074E64"/>
    <w:rsid w:val="4B1650A7"/>
    <w:rsid w:val="4B3D2633"/>
    <w:rsid w:val="4B7778F3"/>
    <w:rsid w:val="4B8C1BB3"/>
    <w:rsid w:val="4B8D6C25"/>
    <w:rsid w:val="4B94602B"/>
    <w:rsid w:val="4BA8680F"/>
    <w:rsid w:val="4BDF36EB"/>
    <w:rsid w:val="4C080E93"/>
    <w:rsid w:val="4C1C66ED"/>
    <w:rsid w:val="4C2578FB"/>
    <w:rsid w:val="4C272DFE"/>
    <w:rsid w:val="4C5C4D3B"/>
    <w:rsid w:val="4C6836E0"/>
    <w:rsid w:val="4C7D362F"/>
    <w:rsid w:val="4C8F3363"/>
    <w:rsid w:val="4CAA1F4A"/>
    <w:rsid w:val="4CBE70B8"/>
    <w:rsid w:val="4CC21042"/>
    <w:rsid w:val="4CC74F06"/>
    <w:rsid w:val="4CCF418E"/>
    <w:rsid w:val="4CD34FFD"/>
    <w:rsid w:val="4CE0683A"/>
    <w:rsid w:val="4CEE5C0C"/>
    <w:rsid w:val="4CF20F09"/>
    <w:rsid w:val="4CF3569F"/>
    <w:rsid w:val="4CF643D0"/>
    <w:rsid w:val="4D465454"/>
    <w:rsid w:val="4D477799"/>
    <w:rsid w:val="4D4E6D7A"/>
    <w:rsid w:val="4D5679DC"/>
    <w:rsid w:val="4D5C5226"/>
    <w:rsid w:val="4D5D6FBD"/>
    <w:rsid w:val="4D622825"/>
    <w:rsid w:val="4D797640"/>
    <w:rsid w:val="4D834C75"/>
    <w:rsid w:val="4D937D80"/>
    <w:rsid w:val="4D992CBB"/>
    <w:rsid w:val="4D9D560B"/>
    <w:rsid w:val="4DAD3AA0"/>
    <w:rsid w:val="4DC1754C"/>
    <w:rsid w:val="4DCE78FF"/>
    <w:rsid w:val="4DEA2087"/>
    <w:rsid w:val="4E600B13"/>
    <w:rsid w:val="4E834801"/>
    <w:rsid w:val="4E835FCB"/>
    <w:rsid w:val="4EA824BA"/>
    <w:rsid w:val="4EAA7FE0"/>
    <w:rsid w:val="4EAD7AD0"/>
    <w:rsid w:val="4EBB043F"/>
    <w:rsid w:val="4EBB4FEC"/>
    <w:rsid w:val="4EC15329"/>
    <w:rsid w:val="4F0771E0"/>
    <w:rsid w:val="4F1E27C0"/>
    <w:rsid w:val="4F2E29BF"/>
    <w:rsid w:val="4F4E3061"/>
    <w:rsid w:val="4F4F10AC"/>
    <w:rsid w:val="4F8627FB"/>
    <w:rsid w:val="4FA5516E"/>
    <w:rsid w:val="502142D2"/>
    <w:rsid w:val="5034787E"/>
    <w:rsid w:val="50425941"/>
    <w:rsid w:val="50610B72"/>
    <w:rsid w:val="50BF2CB5"/>
    <w:rsid w:val="50D37CC2"/>
    <w:rsid w:val="50E21A58"/>
    <w:rsid w:val="51097CFD"/>
    <w:rsid w:val="514E65F3"/>
    <w:rsid w:val="515661FD"/>
    <w:rsid w:val="515E4EF1"/>
    <w:rsid w:val="51714DE5"/>
    <w:rsid w:val="518C1C1F"/>
    <w:rsid w:val="5194203F"/>
    <w:rsid w:val="51AE408E"/>
    <w:rsid w:val="51D81308"/>
    <w:rsid w:val="51ED4DB3"/>
    <w:rsid w:val="52302EF2"/>
    <w:rsid w:val="52326C6A"/>
    <w:rsid w:val="523A78CD"/>
    <w:rsid w:val="524349D3"/>
    <w:rsid w:val="526E44CD"/>
    <w:rsid w:val="528917EE"/>
    <w:rsid w:val="52E26385"/>
    <w:rsid w:val="52F1442F"/>
    <w:rsid w:val="52F506BF"/>
    <w:rsid w:val="52F57CA6"/>
    <w:rsid w:val="53116C27"/>
    <w:rsid w:val="53316789"/>
    <w:rsid w:val="538A5C1B"/>
    <w:rsid w:val="539C16BB"/>
    <w:rsid w:val="53CE3D9A"/>
    <w:rsid w:val="54051A65"/>
    <w:rsid w:val="54272508"/>
    <w:rsid w:val="542919A7"/>
    <w:rsid w:val="54436F0C"/>
    <w:rsid w:val="54696247"/>
    <w:rsid w:val="546E385E"/>
    <w:rsid w:val="549C661D"/>
    <w:rsid w:val="54DD7E82"/>
    <w:rsid w:val="55020B76"/>
    <w:rsid w:val="55061CE8"/>
    <w:rsid w:val="55085A60"/>
    <w:rsid w:val="550F5041"/>
    <w:rsid w:val="55254864"/>
    <w:rsid w:val="55320D2F"/>
    <w:rsid w:val="55562C6F"/>
    <w:rsid w:val="555C2722"/>
    <w:rsid w:val="556829A3"/>
    <w:rsid w:val="556F3D31"/>
    <w:rsid w:val="557F7FF9"/>
    <w:rsid w:val="55CF657E"/>
    <w:rsid w:val="55DE274A"/>
    <w:rsid w:val="55DF0394"/>
    <w:rsid w:val="55DF4A13"/>
    <w:rsid w:val="55EE77A3"/>
    <w:rsid w:val="56475DD6"/>
    <w:rsid w:val="564B3E56"/>
    <w:rsid w:val="566E2FB6"/>
    <w:rsid w:val="56CD3ED3"/>
    <w:rsid w:val="56E147BB"/>
    <w:rsid w:val="56E524FD"/>
    <w:rsid w:val="570F30D6"/>
    <w:rsid w:val="57111514"/>
    <w:rsid w:val="57325016"/>
    <w:rsid w:val="57517B92"/>
    <w:rsid w:val="576176AA"/>
    <w:rsid w:val="5793412B"/>
    <w:rsid w:val="57BB14B0"/>
    <w:rsid w:val="57DA3E17"/>
    <w:rsid w:val="57DB79E8"/>
    <w:rsid w:val="58313520"/>
    <w:rsid w:val="5835639D"/>
    <w:rsid w:val="5875165E"/>
    <w:rsid w:val="58B77BD1"/>
    <w:rsid w:val="590B3D71"/>
    <w:rsid w:val="592A2449"/>
    <w:rsid w:val="592E180D"/>
    <w:rsid w:val="59407EBE"/>
    <w:rsid w:val="594554D5"/>
    <w:rsid w:val="59564EA1"/>
    <w:rsid w:val="59905F4A"/>
    <w:rsid w:val="59AF12F9"/>
    <w:rsid w:val="59CA7788"/>
    <w:rsid w:val="59D46B06"/>
    <w:rsid w:val="5A0A5C6E"/>
    <w:rsid w:val="5A101AFF"/>
    <w:rsid w:val="5A1E1882"/>
    <w:rsid w:val="5A4172D5"/>
    <w:rsid w:val="5A67147B"/>
    <w:rsid w:val="5A8775E1"/>
    <w:rsid w:val="5AB5009D"/>
    <w:rsid w:val="5AB521E6"/>
    <w:rsid w:val="5AD20FEA"/>
    <w:rsid w:val="5AEA31C9"/>
    <w:rsid w:val="5AFA22EF"/>
    <w:rsid w:val="5B3D5D8C"/>
    <w:rsid w:val="5B494045"/>
    <w:rsid w:val="5B765E19"/>
    <w:rsid w:val="5B834092"/>
    <w:rsid w:val="5B9242D5"/>
    <w:rsid w:val="5BC67A8E"/>
    <w:rsid w:val="5BE42184"/>
    <w:rsid w:val="5BEA2363"/>
    <w:rsid w:val="5BF22FC6"/>
    <w:rsid w:val="5C0351D3"/>
    <w:rsid w:val="5C2221C8"/>
    <w:rsid w:val="5C294FF4"/>
    <w:rsid w:val="5C4A4BB0"/>
    <w:rsid w:val="5C4A6CC8"/>
    <w:rsid w:val="5C4F5972"/>
    <w:rsid w:val="5C5123E2"/>
    <w:rsid w:val="5C5206CC"/>
    <w:rsid w:val="5C527136"/>
    <w:rsid w:val="5C5617A7"/>
    <w:rsid w:val="5C806824"/>
    <w:rsid w:val="5C8F6A67"/>
    <w:rsid w:val="5C9F4EFC"/>
    <w:rsid w:val="5D431D2B"/>
    <w:rsid w:val="5D4B0BE0"/>
    <w:rsid w:val="5D5F28DD"/>
    <w:rsid w:val="5D9702C9"/>
    <w:rsid w:val="5D995DEF"/>
    <w:rsid w:val="5DA10C3F"/>
    <w:rsid w:val="5DAD53F7"/>
    <w:rsid w:val="5DAD6CC3"/>
    <w:rsid w:val="5DB623CB"/>
    <w:rsid w:val="5DE61EBA"/>
    <w:rsid w:val="5DF09308"/>
    <w:rsid w:val="5E4350C2"/>
    <w:rsid w:val="5E4936C2"/>
    <w:rsid w:val="5E4F5D8C"/>
    <w:rsid w:val="5E5B30A5"/>
    <w:rsid w:val="5E923183"/>
    <w:rsid w:val="5EB22F80"/>
    <w:rsid w:val="5EDB5F93"/>
    <w:rsid w:val="5EF86B45"/>
    <w:rsid w:val="5EFA0B0F"/>
    <w:rsid w:val="5EFFA166"/>
    <w:rsid w:val="5F096FA4"/>
    <w:rsid w:val="5F33400B"/>
    <w:rsid w:val="5F5F0972"/>
    <w:rsid w:val="5F667F53"/>
    <w:rsid w:val="5F9A4EDA"/>
    <w:rsid w:val="5FA5323E"/>
    <w:rsid w:val="5FAB1E0A"/>
    <w:rsid w:val="5FBF7663"/>
    <w:rsid w:val="5FC5111D"/>
    <w:rsid w:val="60104DCE"/>
    <w:rsid w:val="6034520A"/>
    <w:rsid w:val="60395667"/>
    <w:rsid w:val="603F1C69"/>
    <w:rsid w:val="604F09E7"/>
    <w:rsid w:val="605B738C"/>
    <w:rsid w:val="60677FE3"/>
    <w:rsid w:val="60731B85"/>
    <w:rsid w:val="6085265B"/>
    <w:rsid w:val="60A01243"/>
    <w:rsid w:val="60C206C3"/>
    <w:rsid w:val="60CE5DB0"/>
    <w:rsid w:val="61073070"/>
    <w:rsid w:val="611E6450"/>
    <w:rsid w:val="61272D1A"/>
    <w:rsid w:val="616363F5"/>
    <w:rsid w:val="61720E31"/>
    <w:rsid w:val="61882403"/>
    <w:rsid w:val="61935974"/>
    <w:rsid w:val="61982A6E"/>
    <w:rsid w:val="61FC06FB"/>
    <w:rsid w:val="624C03B9"/>
    <w:rsid w:val="62742987"/>
    <w:rsid w:val="62943029"/>
    <w:rsid w:val="62DE42A4"/>
    <w:rsid w:val="632C5010"/>
    <w:rsid w:val="63376C45"/>
    <w:rsid w:val="63471E49"/>
    <w:rsid w:val="63475A0F"/>
    <w:rsid w:val="63543554"/>
    <w:rsid w:val="63680A55"/>
    <w:rsid w:val="636B3D8A"/>
    <w:rsid w:val="637B5D6D"/>
    <w:rsid w:val="638B442C"/>
    <w:rsid w:val="639343EA"/>
    <w:rsid w:val="63A31776"/>
    <w:rsid w:val="63B23767"/>
    <w:rsid w:val="63BD3EBA"/>
    <w:rsid w:val="63C36769"/>
    <w:rsid w:val="63C4349A"/>
    <w:rsid w:val="63EB566F"/>
    <w:rsid w:val="640D33AD"/>
    <w:rsid w:val="641D4C4F"/>
    <w:rsid w:val="641F17EC"/>
    <w:rsid w:val="64287ECD"/>
    <w:rsid w:val="6443445A"/>
    <w:rsid w:val="64591E34"/>
    <w:rsid w:val="64744D5D"/>
    <w:rsid w:val="648F3AA8"/>
    <w:rsid w:val="64963088"/>
    <w:rsid w:val="64A357A5"/>
    <w:rsid w:val="64AF5EF8"/>
    <w:rsid w:val="64D40CAD"/>
    <w:rsid w:val="64D92F75"/>
    <w:rsid w:val="64FB113D"/>
    <w:rsid w:val="65075D34"/>
    <w:rsid w:val="650E0E71"/>
    <w:rsid w:val="651421FF"/>
    <w:rsid w:val="651B358E"/>
    <w:rsid w:val="65404DA2"/>
    <w:rsid w:val="654B233A"/>
    <w:rsid w:val="65550E79"/>
    <w:rsid w:val="656E190F"/>
    <w:rsid w:val="659A6D3E"/>
    <w:rsid w:val="659B647C"/>
    <w:rsid w:val="65A823AD"/>
    <w:rsid w:val="65B35574"/>
    <w:rsid w:val="65C43C25"/>
    <w:rsid w:val="65CB6D62"/>
    <w:rsid w:val="660D1401"/>
    <w:rsid w:val="662B2FED"/>
    <w:rsid w:val="663C455C"/>
    <w:rsid w:val="665477F1"/>
    <w:rsid w:val="66611474"/>
    <w:rsid w:val="66862C89"/>
    <w:rsid w:val="6688431D"/>
    <w:rsid w:val="66D87DC7"/>
    <w:rsid w:val="66FC2F4B"/>
    <w:rsid w:val="67183BDE"/>
    <w:rsid w:val="67487CFE"/>
    <w:rsid w:val="67554E15"/>
    <w:rsid w:val="676A497C"/>
    <w:rsid w:val="676B07FC"/>
    <w:rsid w:val="676D3EA0"/>
    <w:rsid w:val="6779459B"/>
    <w:rsid w:val="67DF3521"/>
    <w:rsid w:val="67FF1C63"/>
    <w:rsid w:val="68030A35"/>
    <w:rsid w:val="68063F48"/>
    <w:rsid w:val="68132BA8"/>
    <w:rsid w:val="68236767"/>
    <w:rsid w:val="68325116"/>
    <w:rsid w:val="685A43CD"/>
    <w:rsid w:val="68686904"/>
    <w:rsid w:val="687E00BB"/>
    <w:rsid w:val="688F22C8"/>
    <w:rsid w:val="689A0ABE"/>
    <w:rsid w:val="689B6EBF"/>
    <w:rsid w:val="68A2033A"/>
    <w:rsid w:val="68B166E3"/>
    <w:rsid w:val="68B95597"/>
    <w:rsid w:val="68DB72BC"/>
    <w:rsid w:val="68FB5BB0"/>
    <w:rsid w:val="69110F2F"/>
    <w:rsid w:val="691E68CF"/>
    <w:rsid w:val="693115D2"/>
    <w:rsid w:val="6965127B"/>
    <w:rsid w:val="69926AE5"/>
    <w:rsid w:val="6A1E621B"/>
    <w:rsid w:val="6A2C1D99"/>
    <w:rsid w:val="6A31115D"/>
    <w:rsid w:val="6A441C65"/>
    <w:rsid w:val="6A535578"/>
    <w:rsid w:val="6A537326"/>
    <w:rsid w:val="6A5D38D1"/>
    <w:rsid w:val="6A6E23B2"/>
    <w:rsid w:val="6A7F636D"/>
    <w:rsid w:val="6AA54025"/>
    <w:rsid w:val="6AD06BC8"/>
    <w:rsid w:val="6ADF0BB9"/>
    <w:rsid w:val="6AF02DC7"/>
    <w:rsid w:val="6AFE76E9"/>
    <w:rsid w:val="6B0542A1"/>
    <w:rsid w:val="6B264A3A"/>
    <w:rsid w:val="6B3D5903"/>
    <w:rsid w:val="6B5477F9"/>
    <w:rsid w:val="6B98452C"/>
    <w:rsid w:val="6BA22313"/>
    <w:rsid w:val="6BA9331E"/>
    <w:rsid w:val="6BB87D88"/>
    <w:rsid w:val="6BD36970"/>
    <w:rsid w:val="6BE66E12"/>
    <w:rsid w:val="6BED0927"/>
    <w:rsid w:val="6BF72173"/>
    <w:rsid w:val="6BFD579B"/>
    <w:rsid w:val="6C184383"/>
    <w:rsid w:val="6C1D5E3D"/>
    <w:rsid w:val="6C382C77"/>
    <w:rsid w:val="6C3B71F6"/>
    <w:rsid w:val="6C450EF0"/>
    <w:rsid w:val="6C6972D4"/>
    <w:rsid w:val="6C87570F"/>
    <w:rsid w:val="6CE20069"/>
    <w:rsid w:val="6CF546C4"/>
    <w:rsid w:val="6D192AA9"/>
    <w:rsid w:val="6D4152E7"/>
    <w:rsid w:val="6D512242"/>
    <w:rsid w:val="6D604233"/>
    <w:rsid w:val="6D6F4477"/>
    <w:rsid w:val="6D747CDF"/>
    <w:rsid w:val="6D761CA9"/>
    <w:rsid w:val="6D7C5F67"/>
    <w:rsid w:val="6D9D7236"/>
    <w:rsid w:val="6DA5328D"/>
    <w:rsid w:val="6DCC3A81"/>
    <w:rsid w:val="6DD30EA9"/>
    <w:rsid w:val="6DE94229"/>
    <w:rsid w:val="6E1374F8"/>
    <w:rsid w:val="6E414065"/>
    <w:rsid w:val="6E49116B"/>
    <w:rsid w:val="6E494CC8"/>
    <w:rsid w:val="6E55020D"/>
    <w:rsid w:val="6E647D53"/>
    <w:rsid w:val="6E8403F6"/>
    <w:rsid w:val="6E865F1C"/>
    <w:rsid w:val="6E947236"/>
    <w:rsid w:val="6E9B599F"/>
    <w:rsid w:val="6F213E96"/>
    <w:rsid w:val="6F282B2F"/>
    <w:rsid w:val="6F2D6397"/>
    <w:rsid w:val="6F4F1201"/>
    <w:rsid w:val="6F5E219C"/>
    <w:rsid w:val="6F773AB6"/>
    <w:rsid w:val="6F7D69F9"/>
    <w:rsid w:val="6FBA44F6"/>
    <w:rsid w:val="6FCA28BD"/>
    <w:rsid w:val="6FE3114C"/>
    <w:rsid w:val="70481945"/>
    <w:rsid w:val="706B4481"/>
    <w:rsid w:val="707324D0"/>
    <w:rsid w:val="70B139F0"/>
    <w:rsid w:val="710C1E90"/>
    <w:rsid w:val="71515C6F"/>
    <w:rsid w:val="7160306C"/>
    <w:rsid w:val="718304F0"/>
    <w:rsid w:val="71883D59"/>
    <w:rsid w:val="719426FE"/>
    <w:rsid w:val="71A85261"/>
    <w:rsid w:val="72161365"/>
    <w:rsid w:val="72181581"/>
    <w:rsid w:val="72200435"/>
    <w:rsid w:val="72281098"/>
    <w:rsid w:val="72361A07"/>
    <w:rsid w:val="72691071"/>
    <w:rsid w:val="7281466D"/>
    <w:rsid w:val="72BA2638"/>
    <w:rsid w:val="72BF19FC"/>
    <w:rsid w:val="72E90827"/>
    <w:rsid w:val="72E94CCB"/>
    <w:rsid w:val="73165394"/>
    <w:rsid w:val="732950C8"/>
    <w:rsid w:val="734F0FD2"/>
    <w:rsid w:val="73697BBA"/>
    <w:rsid w:val="737C5B3F"/>
    <w:rsid w:val="73801F1C"/>
    <w:rsid w:val="73AA26AC"/>
    <w:rsid w:val="73AB309B"/>
    <w:rsid w:val="73AB4186"/>
    <w:rsid w:val="73BA21C4"/>
    <w:rsid w:val="73E2689C"/>
    <w:rsid w:val="73E73AF3"/>
    <w:rsid w:val="740F250F"/>
    <w:rsid w:val="741E09A4"/>
    <w:rsid w:val="74212243"/>
    <w:rsid w:val="744158F7"/>
    <w:rsid w:val="745D1CB3"/>
    <w:rsid w:val="74714F78"/>
    <w:rsid w:val="747B7BA5"/>
    <w:rsid w:val="74A33DE5"/>
    <w:rsid w:val="74F82FA3"/>
    <w:rsid w:val="74FC2BFE"/>
    <w:rsid w:val="75371D1E"/>
    <w:rsid w:val="754B7577"/>
    <w:rsid w:val="75644ADD"/>
    <w:rsid w:val="7577E754"/>
    <w:rsid w:val="75B23A9A"/>
    <w:rsid w:val="75CD2AA1"/>
    <w:rsid w:val="75D54ADF"/>
    <w:rsid w:val="75E64387"/>
    <w:rsid w:val="75F53987"/>
    <w:rsid w:val="760342F6"/>
    <w:rsid w:val="76263B40"/>
    <w:rsid w:val="76544B51"/>
    <w:rsid w:val="76592168"/>
    <w:rsid w:val="767B0D31"/>
    <w:rsid w:val="76990D12"/>
    <w:rsid w:val="76C75323"/>
    <w:rsid w:val="76FB321F"/>
    <w:rsid w:val="771D4F43"/>
    <w:rsid w:val="77444BC6"/>
    <w:rsid w:val="77451022"/>
    <w:rsid w:val="774F2FB6"/>
    <w:rsid w:val="77811976"/>
    <w:rsid w:val="77C16BEB"/>
    <w:rsid w:val="77E94157"/>
    <w:rsid w:val="781C169F"/>
    <w:rsid w:val="782C21D0"/>
    <w:rsid w:val="782C7B34"/>
    <w:rsid w:val="783223C0"/>
    <w:rsid w:val="786A25DF"/>
    <w:rsid w:val="787DFAD4"/>
    <w:rsid w:val="78992CEF"/>
    <w:rsid w:val="789E0306"/>
    <w:rsid w:val="78A05E2C"/>
    <w:rsid w:val="78C52B63"/>
    <w:rsid w:val="78DA351B"/>
    <w:rsid w:val="78DE0702"/>
    <w:rsid w:val="790C1713"/>
    <w:rsid w:val="791800B8"/>
    <w:rsid w:val="794E12A4"/>
    <w:rsid w:val="79772A57"/>
    <w:rsid w:val="79B7342D"/>
    <w:rsid w:val="79C8563A"/>
    <w:rsid w:val="79E9735F"/>
    <w:rsid w:val="7A0E52C9"/>
    <w:rsid w:val="7A390955"/>
    <w:rsid w:val="7A422D94"/>
    <w:rsid w:val="7A454EDD"/>
    <w:rsid w:val="7A560E98"/>
    <w:rsid w:val="7A7D0667"/>
    <w:rsid w:val="7A9A3572"/>
    <w:rsid w:val="7AE550E2"/>
    <w:rsid w:val="7AEB4B37"/>
    <w:rsid w:val="7AF4245F"/>
    <w:rsid w:val="7AFD4DD5"/>
    <w:rsid w:val="7B0A3A31"/>
    <w:rsid w:val="7B110E22"/>
    <w:rsid w:val="7B2C7E4B"/>
    <w:rsid w:val="7B4E7DC1"/>
    <w:rsid w:val="7B5F3B6B"/>
    <w:rsid w:val="7B86755B"/>
    <w:rsid w:val="7B9652C4"/>
    <w:rsid w:val="7BA619AB"/>
    <w:rsid w:val="7BD84704"/>
    <w:rsid w:val="7BDA3403"/>
    <w:rsid w:val="7BEB1AB4"/>
    <w:rsid w:val="7C07400A"/>
    <w:rsid w:val="7C093CE8"/>
    <w:rsid w:val="7C164006"/>
    <w:rsid w:val="7C255834"/>
    <w:rsid w:val="7C45695A"/>
    <w:rsid w:val="7C471E6A"/>
    <w:rsid w:val="7C482A62"/>
    <w:rsid w:val="7C4A560D"/>
    <w:rsid w:val="7CB016DA"/>
    <w:rsid w:val="7CEB0964"/>
    <w:rsid w:val="7CEC160E"/>
    <w:rsid w:val="7D000001"/>
    <w:rsid w:val="7D5A0C9F"/>
    <w:rsid w:val="7DC97BD3"/>
    <w:rsid w:val="7DCA095D"/>
    <w:rsid w:val="7DD345AE"/>
    <w:rsid w:val="7DD547CA"/>
    <w:rsid w:val="7DFD162B"/>
    <w:rsid w:val="7E046E5D"/>
    <w:rsid w:val="7E3C65F7"/>
    <w:rsid w:val="7E3F0849"/>
    <w:rsid w:val="7E4D6442"/>
    <w:rsid w:val="7E503E50"/>
    <w:rsid w:val="7EAD12A3"/>
    <w:rsid w:val="7EB94FF2"/>
    <w:rsid w:val="7EC62364"/>
    <w:rsid w:val="7ECF4278"/>
    <w:rsid w:val="7EDE37B3"/>
    <w:rsid w:val="7EEB157F"/>
    <w:rsid w:val="7EF26CB5"/>
    <w:rsid w:val="7EFE565A"/>
    <w:rsid w:val="7F0F4D2A"/>
    <w:rsid w:val="7F473DC4"/>
    <w:rsid w:val="7F594F87"/>
    <w:rsid w:val="7F5C05D3"/>
    <w:rsid w:val="7FB456BF"/>
    <w:rsid w:val="7FB7788F"/>
    <w:rsid w:val="7FBB179D"/>
    <w:rsid w:val="7FDF83A7"/>
    <w:rsid w:val="7FEF8A00"/>
    <w:rsid w:val="B8FF567F"/>
    <w:rsid w:val="DB7FFDFB"/>
    <w:rsid w:val="DFB56E8B"/>
    <w:rsid w:val="E39B7769"/>
    <w:rsid w:val="EFEF01A8"/>
    <w:rsid w:val="FCFFAC19"/>
    <w:rsid w:val="FEFD5F4E"/>
    <w:rsid w:val="FF63A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bidi w:val="0"/>
      <w:adjustRightInd w:val="0"/>
      <w:snapToGrid w:val="0"/>
      <w:spacing w:line="360" w:lineRule="auto"/>
      <w:ind w:firstLine="440" w:firstLineChars="200"/>
      <w:jc w:val="both"/>
    </w:pPr>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styleId="2">
    <w:name w:val="heading 1"/>
    <w:basedOn w:val="1"/>
    <w:next w:val="1"/>
    <w:link w:val="178"/>
    <w:qFormat/>
    <w:uiPriority w:val="9"/>
    <w:pPr>
      <w:keepNext/>
      <w:keepLines/>
      <w:numPr>
        <w:ilvl w:val="0"/>
        <w:numId w:val="1"/>
      </w:numPr>
      <w:tabs>
        <w:tab w:val="left" w:pos="-420"/>
        <w:tab w:val="left" w:pos="0"/>
      </w:tabs>
      <w:bidi w:val="0"/>
      <w:adjustRightInd w:val="0"/>
      <w:snapToGrid w:val="0"/>
      <w:spacing w:before="50" w:beforeLines="50" w:after="50" w:afterLines="50" w:line="288" w:lineRule="auto"/>
      <w:ind w:left="432" w:leftChars="0" w:hanging="432" w:firstLineChars="0"/>
      <w:outlineLvl w:val="0"/>
    </w:pPr>
    <w:rPr>
      <w:rFonts w:ascii="黑体" w:hAnsi="黑体" w:eastAsia="黑体" w:cs="Times New Roman"/>
      <w:b/>
      <w:bCs/>
      <w:color w:val="262626" w:themeColor="text1" w:themeTint="D9"/>
      <w:kern w:val="44"/>
      <w:sz w:val="40"/>
      <w:szCs w:val="40"/>
      <w:lang w:val="en-US" w:eastAsia="zh-CN" w:bidi="ar-SA"/>
      <w14:textFill>
        <w14:solidFill>
          <w14:schemeClr w14:val="tx1">
            <w14:lumMod w14:val="85000"/>
            <w14:lumOff w14:val="15000"/>
          </w14:schemeClr>
        </w14:solidFill>
      </w14:textFill>
    </w:rPr>
  </w:style>
  <w:style w:type="paragraph" w:styleId="4">
    <w:name w:val="heading 2"/>
    <w:basedOn w:val="1"/>
    <w:next w:val="1"/>
    <w:link w:val="156"/>
    <w:unhideWhenUsed/>
    <w:qFormat/>
    <w:uiPriority w:val="9"/>
    <w:pPr>
      <w:numPr>
        <w:ilvl w:val="1"/>
        <w:numId w:val="1"/>
      </w:numPr>
      <w:tabs>
        <w:tab w:val="left" w:pos="0"/>
      </w:tabs>
      <w:bidi w:val="0"/>
      <w:adjustRightInd w:val="0"/>
      <w:snapToGrid w:val="0"/>
      <w:spacing w:before="50" w:beforeLines="50" w:after="50" w:afterLines="50" w:line="288" w:lineRule="auto"/>
      <w:ind w:left="575" w:leftChars="0" w:hanging="575" w:firstLineChars="0"/>
      <w:outlineLvl w:val="1"/>
    </w:pPr>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paragraph" w:styleId="5">
    <w:name w:val="heading 3"/>
    <w:next w:val="1"/>
    <w:link w:val="166"/>
    <w:unhideWhenUsed/>
    <w:qFormat/>
    <w:uiPriority w:val="9"/>
    <w:pPr>
      <w:numPr>
        <w:ilvl w:val="2"/>
        <w:numId w:val="1"/>
      </w:numPr>
      <w:tabs>
        <w:tab w:val="left" w:pos="0"/>
      </w:tabs>
      <w:bidi w:val="0"/>
      <w:adjustRightInd w:val="0"/>
      <w:snapToGrid w:val="0"/>
      <w:spacing w:before="50" w:beforeLines="50" w:after="50" w:afterLines="50" w:line="288" w:lineRule="auto"/>
      <w:ind w:left="720" w:leftChars="0" w:hanging="720" w:firstLineChars="0"/>
      <w:outlineLvl w:val="2"/>
    </w:pPr>
    <w:rPr>
      <w:rFonts w:ascii="黑体" w:hAnsi="黑体" w:eastAsia="黑体" w:cs="Times New Roman"/>
      <w:b/>
      <w:bCs/>
      <w:color w:val="262626" w:themeColor="text1" w:themeTint="D9"/>
      <w:kern w:val="2"/>
      <w:sz w:val="32"/>
      <w:szCs w:val="32"/>
      <w:lang w:val="en-US" w:eastAsia="zh-CN" w:bidi="ar-SA"/>
      <w14:textFill>
        <w14:solidFill>
          <w14:schemeClr w14:val="tx1">
            <w14:lumMod w14:val="85000"/>
            <w14:lumOff w14:val="15000"/>
          </w14:schemeClr>
        </w14:solidFill>
      </w14:textFill>
    </w:rPr>
  </w:style>
  <w:style w:type="paragraph" w:styleId="6">
    <w:name w:val="heading 4"/>
    <w:basedOn w:val="1"/>
    <w:next w:val="7"/>
    <w:link w:val="167"/>
    <w:unhideWhenUsed/>
    <w:qFormat/>
    <w:uiPriority w:val="9"/>
    <w:pPr>
      <w:numPr>
        <w:ilvl w:val="3"/>
        <w:numId w:val="1"/>
      </w:numPr>
      <w:tabs>
        <w:tab w:val="left" w:pos="0"/>
      </w:tabs>
      <w:bidi w:val="0"/>
      <w:adjustRightInd w:val="0"/>
      <w:snapToGrid w:val="0"/>
      <w:spacing w:before="50" w:beforeLines="50" w:after="50" w:afterLines="50" w:line="288" w:lineRule="auto"/>
      <w:ind w:left="864" w:leftChars="0" w:hanging="864" w:firstLineChars="0"/>
      <w:outlineLvl w:val="3"/>
    </w:pPr>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paragraph" w:styleId="8">
    <w:name w:val="heading 5"/>
    <w:basedOn w:val="1"/>
    <w:next w:val="1"/>
    <w:link w:val="172"/>
    <w:unhideWhenUsed/>
    <w:qFormat/>
    <w:uiPriority w:val="9"/>
    <w:pPr>
      <w:keepNext w:val="0"/>
      <w:keepLines w:val="0"/>
      <w:pageBreakBefore w:val="0"/>
      <w:widowControl/>
      <w:numPr>
        <w:ilvl w:val="4"/>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008" w:leftChars="0" w:hanging="1008" w:firstLineChars="0"/>
      <w:textAlignment w:val="auto"/>
      <w:outlineLvl w:val="4"/>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9">
    <w:name w:val="heading 6"/>
    <w:basedOn w:val="1"/>
    <w:next w:val="1"/>
    <w:link w:val="163"/>
    <w:unhideWhenUsed/>
    <w:qFormat/>
    <w:uiPriority w:val="0"/>
    <w:pPr>
      <w:keepNext w:val="0"/>
      <w:keepLines w:val="0"/>
      <w:pageBreakBefore w:val="0"/>
      <w:widowControl/>
      <w:numPr>
        <w:ilvl w:val="5"/>
        <w:numId w:val="1"/>
      </w:numPr>
      <w:tabs>
        <w:tab w:val="left" w:pos="0"/>
      </w:tabs>
      <w:kinsoku/>
      <w:wordWrap/>
      <w:overflowPunct/>
      <w:topLinePunct w:val="0"/>
      <w:autoSpaceDE/>
      <w:autoSpaceDN/>
      <w:bidi w:val="0"/>
      <w:adjustRightInd w:val="0"/>
      <w:snapToGrid w:val="0"/>
      <w:spacing w:before="50" w:beforeLines="50" w:after="50" w:afterLines="50" w:line="288" w:lineRule="auto"/>
      <w:ind w:left="1151" w:leftChars="0" w:hanging="1151" w:firstLineChars="0"/>
      <w:textAlignment w:val="auto"/>
      <w:outlineLvl w:val="5"/>
    </w:pPr>
    <w:rPr>
      <w:rFonts w:ascii="黑体" w:hAnsi="黑体" w:eastAsia="黑体" w:cs="黑体"/>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0">
    <w:name w:val="heading 7"/>
    <w:next w:val="1"/>
    <w:link w:val="164"/>
    <w:unhideWhenUsed/>
    <w:qFormat/>
    <w:uiPriority w:val="0"/>
    <w:pPr>
      <w:keepNext w:val="0"/>
      <w:keepLines w:val="0"/>
      <w:pageBreakBefore w:val="0"/>
      <w:widowControl/>
      <w:numPr>
        <w:ilvl w:val="6"/>
        <w:numId w:val="1"/>
      </w:numPr>
      <w:tabs>
        <w:tab w:val="left" w:pos="0"/>
        <w:tab w:val="left" w:pos="420"/>
        <w:tab w:val="left" w:pos="4800"/>
      </w:tabs>
      <w:kinsoku/>
      <w:wordWrap/>
      <w:overflowPunct/>
      <w:topLinePunct w:val="0"/>
      <w:autoSpaceDE/>
      <w:autoSpaceDN/>
      <w:bidi w:val="0"/>
      <w:adjustRightInd w:val="0"/>
      <w:snapToGrid w:val="0"/>
      <w:spacing w:before="50" w:beforeLines="50" w:after="50" w:afterLines="50" w:line="288" w:lineRule="auto"/>
      <w:ind w:left="1296" w:leftChars="0" w:hanging="1296" w:firstLineChars="0"/>
      <w:textAlignment w:val="auto"/>
      <w:outlineLvl w:val="6"/>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1">
    <w:name w:val="heading 8"/>
    <w:next w:val="1"/>
    <w:link w:val="202"/>
    <w:unhideWhenUsed/>
    <w:qFormat/>
    <w:uiPriority w:val="0"/>
    <w:pPr>
      <w:keepNext w:val="0"/>
      <w:keepLines w:val="0"/>
      <w:pageBreakBefore w:val="0"/>
      <w:widowControl/>
      <w:numPr>
        <w:ilvl w:val="7"/>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440" w:leftChars="0" w:hanging="1440" w:firstLineChars="0"/>
      <w:textAlignment w:val="auto"/>
      <w:outlineLvl w:val="7"/>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2">
    <w:name w:val="heading 9"/>
    <w:next w:val="1"/>
    <w:link w:val="203"/>
    <w:unhideWhenUsed/>
    <w:qFormat/>
    <w:uiPriority w:val="0"/>
    <w:pPr>
      <w:keepNext w:val="0"/>
      <w:keepLines w:val="0"/>
      <w:pageBreakBefore w:val="0"/>
      <w:widowControl/>
      <w:numPr>
        <w:ilvl w:val="8"/>
        <w:numId w:val="1"/>
      </w:numPr>
      <w:tabs>
        <w:tab w:val="left" w:pos="0"/>
      </w:tabs>
      <w:kinsoku/>
      <w:wordWrap/>
      <w:overflowPunct/>
      <w:topLinePunct w:val="0"/>
      <w:autoSpaceDE/>
      <w:autoSpaceDN/>
      <w:bidi w:val="0"/>
      <w:adjustRightInd w:val="0"/>
      <w:snapToGrid w:val="0"/>
      <w:spacing w:before="50" w:beforeLines="50" w:after="50" w:afterLines="50" w:line="288" w:lineRule="auto"/>
      <w:ind w:left="1583" w:leftChars="0" w:hanging="1583" w:firstLineChars="0"/>
      <w:textAlignment w:val="auto"/>
      <w:outlineLvl w:val="8"/>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character" w:default="1" w:styleId="134">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3">
    <w:name w:val="macro"/>
    <w:link w:val="2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firstLine="440" w:firstLineChars="200"/>
    </w:pPr>
    <w:rPr>
      <w:rFonts w:ascii="Courier New" w:hAnsi="Courier New" w:eastAsia="宋体" w:cs="Courier New"/>
      <w:kern w:val="2"/>
      <w:sz w:val="24"/>
      <w:szCs w:val="24"/>
    </w:rPr>
  </w:style>
  <w:style w:type="paragraph" w:customStyle="1" w:styleId="7">
    <w:name w:val="正文缩进(ALT+Z)"/>
    <w:basedOn w:val="1"/>
    <w:autoRedefine/>
    <w:qFormat/>
    <w:uiPriority w:val="0"/>
    <w:pPr>
      <w:spacing w:line="360" w:lineRule="auto"/>
      <w:ind w:firstLine="200" w:firstLineChars="200"/>
    </w:pPr>
    <w:rPr>
      <w:sz w:val="24"/>
      <w:szCs w:val="24"/>
    </w:rPr>
  </w:style>
  <w:style w:type="paragraph" w:styleId="13">
    <w:name w:val="List 3"/>
    <w:basedOn w:val="1"/>
    <w:qFormat/>
    <w:uiPriority w:val="0"/>
    <w:pPr>
      <w:ind w:left="100" w:leftChars="400" w:hanging="200" w:hangingChars="200"/>
      <w:contextualSpacing/>
    </w:pPr>
  </w:style>
  <w:style w:type="paragraph" w:styleId="14">
    <w:name w:val="toc 7"/>
    <w:basedOn w:val="1"/>
    <w:next w:val="1"/>
    <w:qFormat/>
    <w:uiPriority w:val="0"/>
    <w:pPr>
      <w:ind w:left="2520" w:leftChars="1200"/>
    </w:pPr>
  </w:style>
  <w:style w:type="paragraph" w:styleId="15">
    <w:name w:val="List Number 2"/>
    <w:basedOn w:val="1"/>
    <w:qFormat/>
    <w:uiPriority w:val="0"/>
    <w:pPr>
      <w:numPr>
        <w:ilvl w:val="1"/>
        <w:numId w:val="2"/>
      </w:numPr>
      <w:tabs>
        <w:tab w:val="left" w:pos="419"/>
        <w:tab w:val="left" w:pos="1843"/>
        <w:tab w:val="clear" w:pos="420"/>
      </w:tabs>
      <w:spacing w:before="50" w:after="50"/>
      <w:ind w:firstLineChars="0"/>
    </w:pPr>
  </w:style>
  <w:style w:type="paragraph" w:styleId="16">
    <w:name w:val="table of authorities"/>
    <w:basedOn w:val="1"/>
    <w:next w:val="1"/>
    <w:qFormat/>
    <w:uiPriority w:val="0"/>
    <w:pPr>
      <w:ind w:left="420" w:leftChars="200" w:firstLine="0"/>
    </w:pPr>
  </w:style>
  <w:style w:type="paragraph" w:styleId="17">
    <w:name w:val="Note Heading"/>
    <w:basedOn w:val="1"/>
    <w:next w:val="1"/>
    <w:link w:val="226"/>
    <w:qFormat/>
    <w:uiPriority w:val="0"/>
    <w:pPr>
      <w:jc w:val="center"/>
    </w:pPr>
    <w:rPr>
      <w:rFonts w:ascii="汉仪正圆-45W" w:hAnsi="汉仪正圆-45W" w:eastAsia="汉仪正圆-45W" w:cstheme="minorBidi"/>
      <w:kern w:val="2"/>
      <w:sz w:val="22"/>
      <w:szCs w:val="22"/>
    </w:rPr>
  </w:style>
  <w:style w:type="paragraph" w:styleId="18">
    <w:name w:val="List Bullet 4"/>
    <w:basedOn w:val="1"/>
    <w:qFormat/>
    <w:uiPriority w:val="0"/>
    <w:pPr>
      <w:numPr>
        <w:ilvl w:val="0"/>
        <w:numId w:val="3"/>
      </w:numPr>
      <w:tabs>
        <w:tab w:val="clear" w:pos="420"/>
      </w:tabs>
      <w:spacing w:before="50" w:after="50"/>
      <w:ind w:left="1361" w:hanging="340"/>
    </w:pPr>
  </w:style>
  <w:style w:type="paragraph" w:styleId="19">
    <w:name w:val="index 8"/>
    <w:basedOn w:val="1"/>
    <w:next w:val="1"/>
    <w:qFormat/>
    <w:uiPriority w:val="0"/>
    <w:pPr>
      <w:ind w:left="1400" w:leftChars="1400" w:firstLine="0"/>
    </w:pPr>
  </w:style>
  <w:style w:type="paragraph" w:styleId="20">
    <w:name w:val="E-mail Signature"/>
    <w:basedOn w:val="1"/>
    <w:link w:val="215"/>
    <w:qFormat/>
    <w:uiPriority w:val="0"/>
    <w:rPr>
      <w:rFonts w:ascii="汉仪正圆-45W" w:hAnsi="汉仪正圆-45W" w:eastAsia="汉仪正圆-45W" w:cstheme="minorBidi"/>
      <w:kern w:val="2"/>
      <w:sz w:val="22"/>
      <w:szCs w:val="22"/>
    </w:rPr>
  </w:style>
  <w:style w:type="paragraph" w:styleId="21">
    <w:name w:val="List Number"/>
    <w:basedOn w:val="1"/>
    <w:link w:val="941"/>
    <w:qFormat/>
    <w:uiPriority w:val="0"/>
    <w:pPr>
      <w:numPr>
        <w:ilvl w:val="0"/>
        <w:numId w:val="2"/>
      </w:numPr>
      <w:tabs>
        <w:tab w:val="clear" w:pos="0"/>
      </w:tabs>
      <w:spacing w:before="50" w:after="50"/>
      <w:ind w:firstLineChars="0"/>
    </w:pPr>
  </w:style>
  <w:style w:type="paragraph" w:styleId="22">
    <w:name w:val="Normal Indent"/>
    <w:basedOn w:val="1"/>
    <w:link w:val="198"/>
    <w:qFormat/>
    <w:uiPriority w:val="0"/>
    <w:pPr>
      <w:ind w:firstLine="420"/>
    </w:pPr>
  </w:style>
  <w:style w:type="paragraph" w:styleId="23">
    <w:name w:val="caption"/>
    <w:basedOn w:val="1"/>
    <w:next w:val="1"/>
    <w:link w:val="197"/>
    <w:unhideWhenUsed/>
    <w:qFormat/>
    <w:uiPriority w:val="0"/>
    <w:pPr>
      <w:ind w:firstLine="0" w:firstLineChars="0"/>
    </w:pPr>
    <w:rPr>
      <w:sz w:val="20"/>
      <w:szCs w:val="20"/>
    </w:rPr>
  </w:style>
  <w:style w:type="paragraph" w:styleId="24">
    <w:name w:val="index 5"/>
    <w:basedOn w:val="1"/>
    <w:next w:val="1"/>
    <w:qFormat/>
    <w:uiPriority w:val="0"/>
    <w:pPr>
      <w:ind w:left="800" w:leftChars="800" w:firstLine="0"/>
    </w:pPr>
  </w:style>
  <w:style w:type="paragraph" w:styleId="25">
    <w:name w:val="List Bullet"/>
    <w:basedOn w:val="1"/>
    <w:link w:val="942"/>
    <w:qFormat/>
    <w:uiPriority w:val="0"/>
    <w:pPr>
      <w:numPr>
        <w:ilvl w:val="0"/>
        <w:numId w:val="4"/>
      </w:numPr>
      <w:tabs>
        <w:tab w:val="clear" w:pos="0"/>
      </w:tabs>
      <w:spacing w:before="50" w:after="50"/>
      <w:ind w:left="425" w:hanging="425"/>
    </w:pPr>
  </w:style>
  <w:style w:type="paragraph" w:styleId="26">
    <w:name w:val="envelope address"/>
    <w:basedOn w:val="1"/>
    <w:qFormat/>
    <w:uiPriority w:val="0"/>
    <w:pPr>
      <w:framePr w:w="7920" w:h="1980" w:hRule="exact" w:hSpace="180" w:wrap="auto" w:vAnchor="margin" w:hAnchor="page" w:xAlign="center" w:yAlign="bottom"/>
      <w:ind w:left="100" w:leftChars="1400"/>
    </w:pPr>
    <w:rPr>
      <w:rFonts w:asciiTheme="majorHAnsi" w:hAnsiTheme="majorHAnsi" w:eastAsiaTheme="majorEastAsia" w:cstheme="majorBidi"/>
      <w:sz w:val="24"/>
      <w:szCs w:val="24"/>
    </w:rPr>
  </w:style>
  <w:style w:type="paragraph" w:styleId="27">
    <w:name w:val="Document Map"/>
    <w:basedOn w:val="1"/>
    <w:link w:val="176"/>
    <w:qFormat/>
    <w:uiPriority w:val="0"/>
    <w:rPr>
      <w:rFonts w:ascii="Microsoft YaHei UI" w:hAnsi="汉仪正圆-45W" w:eastAsia="Microsoft YaHei UI" w:cstheme="minorBidi"/>
      <w:kern w:val="2"/>
      <w:sz w:val="18"/>
      <w:szCs w:val="18"/>
    </w:rPr>
  </w:style>
  <w:style w:type="paragraph" w:styleId="28">
    <w:name w:val="toa heading"/>
    <w:basedOn w:val="1"/>
    <w:next w:val="1"/>
    <w:qFormat/>
    <w:uiPriority w:val="0"/>
    <w:pPr>
      <w:spacing w:before="120"/>
    </w:pPr>
    <w:rPr>
      <w:rFonts w:asciiTheme="majorHAnsi" w:hAnsiTheme="majorHAnsi" w:eastAsiaTheme="majorEastAsia" w:cstheme="majorBidi"/>
      <w:sz w:val="24"/>
      <w:szCs w:val="24"/>
    </w:rPr>
  </w:style>
  <w:style w:type="paragraph" w:styleId="29">
    <w:name w:val="annotation text"/>
    <w:basedOn w:val="1"/>
    <w:link w:val="189"/>
    <w:qFormat/>
    <w:uiPriority w:val="0"/>
    <w:pPr>
      <w:ind w:firstLine="0" w:firstLineChars="0"/>
      <w:jc w:val="left"/>
    </w:pPr>
  </w:style>
  <w:style w:type="paragraph" w:styleId="30">
    <w:name w:val="index 6"/>
    <w:basedOn w:val="1"/>
    <w:next w:val="1"/>
    <w:qFormat/>
    <w:uiPriority w:val="0"/>
    <w:pPr>
      <w:ind w:left="1000" w:leftChars="1000" w:firstLine="0"/>
    </w:pPr>
  </w:style>
  <w:style w:type="paragraph" w:styleId="31">
    <w:name w:val="Salutation"/>
    <w:basedOn w:val="1"/>
    <w:next w:val="1"/>
    <w:link w:val="214"/>
    <w:qFormat/>
    <w:uiPriority w:val="0"/>
    <w:pPr>
      <w:ind w:firstLine="0" w:firstLineChars="0"/>
    </w:pPr>
    <w:rPr>
      <w:rFonts w:ascii="汉仪正圆-45W" w:hAnsi="汉仪正圆-45W" w:eastAsia="宋体" w:cstheme="minorBidi"/>
      <w:kern w:val="2"/>
      <w:sz w:val="22"/>
      <w:szCs w:val="22"/>
    </w:rPr>
  </w:style>
  <w:style w:type="paragraph" w:styleId="32">
    <w:name w:val="Body Text 3"/>
    <w:basedOn w:val="1"/>
    <w:link w:val="225"/>
    <w:qFormat/>
    <w:uiPriority w:val="0"/>
    <w:pPr>
      <w:spacing w:after="120"/>
    </w:pPr>
    <w:rPr>
      <w:rFonts w:ascii="汉仪正圆-45W" w:hAnsi="汉仪正圆-45W" w:eastAsia="汉仪正圆-45W" w:cstheme="minorBidi"/>
      <w:kern w:val="2"/>
      <w:sz w:val="16"/>
      <w:szCs w:val="16"/>
    </w:rPr>
  </w:style>
  <w:style w:type="paragraph" w:styleId="33">
    <w:name w:val="Closing"/>
    <w:basedOn w:val="1"/>
    <w:link w:val="218"/>
    <w:qFormat/>
    <w:uiPriority w:val="0"/>
    <w:pPr>
      <w:ind w:left="100" w:leftChars="2100"/>
    </w:pPr>
    <w:rPr>
      <w:rFonts w:ascii="汉仪正圆-45W" w:hAnsi="汉仪正圆-45W" w:eastAsia="汉仪正圆-45W" w:cstheme="minorBidi"/>
      <w:kern w:val="2"/>
      <w:sz w:val="22"/>
      <w:szCs w:val="22"/>
    </w:rPr>
  </w:style>
  <w:style w:type="paragraph" w:styleId="34">
    <w:name w:val="List Bullet 3"/>
    <w:basedOn w:val="1"/>
    <w:qFormat/>
    <w:uiPriority w:val="0"/>
    <w:pPr>
      <w:numPr>
        <w:ilvl w:val="0"/>
        <w:numId w:val="5"/>
      </w:numPr>
      <w:tabs>
        <w:tab w:val="clear" w:pos="420"/>
      </w:tabs>
      <w:spacing w:before="50" w:after="50"/>
      <w:ind w:left="964" w:hanging="340"/>
    </w:pPr>
  </w:style>
  <w:style w:type="paragraph" w:styleId="35">
    <w:name w:val="Body Text"/>
    <w:basedOn w:val="1"/>
    <w:link w:val="195"/>
    <w:qFormat/>
    <w:uiPriority w:val="0"/>
    <w:rPr>
      <w:rFonts w:ascii="宋体" w:hAnsi="宋体" w:eastAsia="宋体" w:cs="宋体"/>
      <w:kern w:val="2"/>
      <w:sz w:val="28"/>
      <w:szCs w:val="28"/>
      <w:lang w:val="en-US" w:eastAsia="zh-CN" w:bidi="ar-SA"/>
    </w:rPr>
  </w:style>
  <w:style w:type="paragraph" w:styleId="36">
    <w:name w:val="Body Text Indent"/>
    <w:basedOn w:val="1"/>
    <w:link w:val="193"/>
    <w:qFormat/>
    <w:uiPriority w:val="0"/>
    <w:pPr>
      <w:spacing w:after="120"/>
      <w:ind w:left="420" w:leftChars="200"/>
    </w:pPr>
    <w:rPr>
      <w:rFonts w:ascii="汉仪正圆-45W" w:hAnsi="汉仪正圆-45W" w:eastAsia="汉仪正圆-45W" w:cstheme="minorBidi"/>
      <w:kern w:val="2"/>
      <w:sz w:val="22"/>
      <w:szCs w:val="22"/>
    </w:rPr>
  </w:style>
  <w:style w:type="paragraph" w:styleId="37">
    <w:name w:val="List Number 3"/>
    <w:basedOn w:val="1"/>
    <w:qFormat/>
    <w:uiPriority w:val="0"/>
    <w:pPr>
      <w:numPr>
        <w:ilvl w:val="2"/>
        <w:numId w:val="2"/>
      </w:numPr>
      <w:spacing w:before="50" w:after="50"/>
    </w:pPr>
  </w:style>
  <w:style w:type="paragraph" w:styleId="38">
    <w:name w:val="List 2"/>
    <w:basedOn w:val="1"/>
    <w:qFormat/>
    <w:uiPriority w:val="0"/>
    <w:pPr>
      <w:ind w:left="100" w:leftChars="200" w:hanging="200" w:hangingChars="200"/>
      <w:contextualSpacing/>
    </w:pPr>
  </w:style>
  <w:style w:type="paragraph" w:styleId="39">
    <w:name w:val="List Continue"/>
    <w:basedOn w:val="1"/>
    <w:qFormat/>
    <w:uiPriority w:val="0"/>
    <w:pPr>
      <w:spacing w:after="120"/>
      <w:ind w:left="420" w:leftChars="200"/>
      <w:contextualSpacing/>
    </w:pPr>
  </w:style>
  <w:style w:type="paragraph" w:styleId="40">
    <w:name w:val="Block Text"/>
    <w:basedOn w:val="1"/>
    <w:qFormat/>
    <w:uiPriority w:val="0"/>
    <w:pPr>
      <w:spacing w:after="120"/>
      <w:ind w:left="1440" w:leftChars="700" w:right="1440" w:rightChars="700"/>
    </w:pPr>
  </w:style>
  <w:style w:type="paragraph" w:styleId="41">
    <w:name w:val="List Bullet 2"/>
    <w:basedOn w:val="1"/>
    <w:link w:val="943"/>
    <w:qFormat/>
    <w:uiPriority w:val="0"/>
    <w:pPr>
      <w:numPr>
        <w:ilvl w:val="0"/>
        <w:numId w:val="6"/>
      </w:numPr>
      <w:tabs>
        <w:tab w:val="clear" w:pos="0"/>
      </w:tabs>
      <w:spacing w:before="50" w:after="50"/>
      <w:ind w:left="646" w:hanging="227"/>
    </w:pPr>
  </w:style>
  <w:style w:type="paragraph" w:styleId="42">
    <w:name w:val="HTML Address"/>
    <w:basedOn w:val="1"/>
    <w:link w:val="212"/>
    <w:qFormat/>
    <w:uiPriority w:val="0"/>
    <w:rPr>
      <w:rFonts w:ascii="汉仪正圆-45W" w:hAnsi="汉仪正圆-45W" w:eastAsia="汉仪正圆-45W" w:cstheme="minorBidi"/>
      <w:i/>
      <w:iCs/>
      <w:kern w:val="2"/>
      <w:sz w:val="22"/>
      <w:szCs w:val="22"/>
    </w:rPr>
  </w:style>
  <w:style w:type="paragraph" w:styleId="43">
    <w:name w:val="index 4"/>
    <w:basedOn w:val="1"/>
    <w:next w:val="1"/>
    <w:qFormat/>
    <w:uiPriority w:val="0"/>
    <w:pPr>
      <w:ind w:left="600" w:leftChars="600" w:firstLine="0"/>
    </w:pPr>
  </w:style>
  <w:style w:type="paragraph" w:styleId="44">
    <w:name w:val="toc 5"/>
    <w:basedOn w:val="1"/>
    <w:next w:val="1"/>
    <w:qFormat/>
    <w:uiPriority w:val="0"/>
    <w:pPr>
      <w:ind w:left="1680" w:leftChars="800" w:firstLine="0" w:firstLineChars="0"/>
    </w:pPr>
  </w:style>
  <w:style w:type="paragraph" w:styleId="45">
    <w:name w:val="toc 3"/>
    <w:basedOn w:val="1"/>
    <w:next w:val="1"/>
    <w:qFormat/>
    <w:uiPriority w:val="0"/>
    <w:pPr>
      <w:ind w:left="840" w:leftChars="400" w:firstLine="0" w:firstLineChars="0"/>
    </w:pPr>
  </w:style>
  <w:style w:type="paragraph" w:styleId="46">
    <w:name w:val="Plain Text"/>
    <w:basedOn w:val="1"/>
    <w:link w:val="219"/>
    <w:qFormat/>
    <w:uiPriority w:val="0"/>
    <w:rPr>
      <w:rFonts w:hAnsi="Courier New" w:cs="Courier New" w:asciiTheme="minorEastAsia" w:eastAsiaTheme="minorEastAsia"/>
      <w:kern w:val="2"/>
      <w:sz w:val="22"/>
      <w:szCs w:val="22"/>
    </w:rPr>
  </w:style>
  <w:style w:type="paragraph" w:styleId="47">
    <w:name w:val="List Bullet 5"/>
    <w:basedOn w:val="1"/>
    <w:qFormat/>
    <w:uiPriority w:val="0"/>
    <w:pPr>
      <w:numPr>
        <w:ilvl w:val="0"/>
        <w:numId w:val="7"/>
      </w:numPr>
      <w:tabs>
        <w:tab w:val="clear" w:pos="420"/>
      </w:tabs>
      <w:spacing w:before="50" w:after="50"/>
      <w:ind w:left="1757" w:hanging="340"/>
    </w:pPr>
  </w:style>
  <w:style w:type="paragraph" w:styleId="48">
    <w:name w:val="List Number 4"/>
    <w:basedOn w:val="1"/>
    <w:qFormat/>
    <w:uiPriority w:val="0"/>
    <w:pPr>
      <w:numPr>
        <w:ilvl w:val="3"/>
        <w:numId w:val="2"/>
      </w:numPr>
      <w:tabs>
        <w:tab w:val="left" w:pos="-420"/>
        <w:tab w:val="left" w:pos="0"/>
        <w:tab w:val="clear" w:pos="420"/>
      </w:tabs>
      <w:spacing w:before="50" w:after="50"/>
    </w:pPr>
  </w:style>
  <w:style w:type="paragraph" w:styleId="49">
    <w:name w:val="toc 8"/>
    <w:basedOn w:val="1"/>
    <w:next w:val="1"/>
    <w:qFormat/>
    <w:uiPriority w:val="0"/>
    <w:pPr>
      <w:ind w:left="2940" w:leftChars="1400"/>
    </w:pPr>
  </w:style>
  <w:style w:type="paragraph" w:styleId="50">
    <w:name w:val="index 3"/>
    <w:basedOn w:val="1"/>
    <w:next w:val="1"/>
    <w:qFormat/>
    <w:uiPriority w:val="0"/>
    <w:pPr>
      <w:ind w:left="400" w:leftChars="400" w:firstLine="0"/>
    </w:pPr>
  </w:style>
  <w:style w:type="paragraph" w:styleId="51">
    <w:name w:val="Date"/>
    <w:basedOn w:val="1"/>
    <w:next w:val="1"/>
    <w:link w:val="155"/>
    <w:qFormat/>
    <w:uiPriority w:val="0"/>
    <w:pPr>
      <w:ind w:left="0" w:leftChars="0" w:firstLine="0" w:firstLineChars="0"/>
      <w:jc w:val="right"/>
    </w:pPr>
    <w:rPr>
      <w:rFonts w:ascii="汉仪正圆-45W" w:hAnsi="汉仪正圆-45W" w:eastAsia="宋体" w:cstheme="minorBidi"/>
      <w:kern w:val="2"/>
      <w:sz w:val="22"/>
      <w:szCs w:val="22"/>
    </w:rPr>
  </w:style>
  <w:style w:type="paragraph" w:styleId="52">
    <w:name w:val="Body Text Indent 2"/>
    <w:basedOn w:val="1"/>
    <w:link w:val="208"/>
    <w:qFormat/>
    <w:uiPriority w:val="0"/>
    <w:pPr>
      <w:spacing w:after="120" w:line="480" w:lineRule="auto"/>
      <w:ind w:left="420" w:leftChars="200"/>
    </w:pPr>
    <w:rPr>
      <w:rFonts w:ascii="汉仪正圆-45W" w:hAnsi="汉仪正圆-45W" w:eastAsia="汉仪正圆-45W" w:cstheme="minorBidi"/>
      <w:kern w:val="2"/>
      <w:sz w:val="22"/>
      <w:szCs w:val="22"/>
    </w:rPr>
  </w:style>
  <w:style w:type="paragraph" w:styleId="53">
    <w:name w:val="endnote text"/>
    <w:basedOn w:val="1"/>
    <w:link w:val="835"/>
    <w:qFormat/>
    <w:uiPriority w:val="0"/>
    <w:pPr>
      <w:ind w:firstLine="0" w:firstLineChars="0"/>
      <w:jc w:val="left"/>
    </w:pPr>
  </w:style>
  <w:style w:type="paragraph" w:styleId="54">
    <w:name w:val="List Continue 5"/>
    <w:basedOn w:val="1"/>
    <w:qFormat/>
    <w:uiPriority w:val="0"/>
    <w:pPr>
      <w:spacing w:after="120"/>
      <w:ind w:left="2100" w:leftChars="1000"/>
      <w:contextualSpacing/>
    </w:pPr>
  </w:style>
  <w:style w:type="paragraph" w:styleId="55">
    <w:name w:val="Balloon Text"/>
    <w:basedOn w:val="1"/>
    <w:link w:val="177"/>
    <w:qFormat/>
    <w:uiPriority w:val="0"/>
    <w:pPr>
      <w:ind w:firstLine="0" w:firstLineChars="0"/>
    </w:pPr>
    <w:rPr>
      <w:sz w:val="18"/>
      <w:szCs w:val="18"/>
    </w:rPr>
  </w:style>
  <w:style w:type="paragraph" w:styleId="56">
    <w:name w:val="footer"/>
    <w:basedOn w:val="1"/>
    <w:link w:val="154"/>
    <w:qFormat/>
    <w:uiPriority w:val="0"/>
    <w:pPr>
      <w:tabs>
        <w:tab w:val="center" w:pos="4153"/>
        <w:tab w:val="right" w:pos="8306"/>
      </w:tabs>
      <w:ind w:firstLine="0" w:firstLineChars="0"/>
      <w:jc w:val="center"/>
    </w:pPr>
    <w:rPr>
      <w:sz w:val="18"/>
      <w:szCs w:val="18"/>
    </w:rPr>
  </w:style>
  <w:style w:type="paragraph" w:styleId="57">
    <w:name w:val="envelope return"/>
    <w:basedOn w:val="1"/>
    <w:qFormat/>
    <w:uiPriority w:val="0"/>
    <w:rPr>
      <w:rFonts w:asciiTheme="majorHAnsi" w:hAnsiTheme="majorHAnsi" w:eastAsiaTheme="majorEastAsia" w:cstheme="majorBidi"/>
    </w:rPr>
  </w:style>
  <w:style w:type="paragraph" w:styleId="58">
    <w:name w:val="header"/>
    <w:basedOn w:val="1"/>
    <w:link w:val="153"/>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paragraph" w:styleId="59">
    <w:name w:val="Signature"/>
    <w:basedOn w:val="1"/>
    <w:link w:val="220"/>
    <w:qFormat/>
    <w:uiPriority w:val="0"/>
    <w:pPr>
      <w:ind w:left="0" w:leftChars="0" w:firstLine="0" w:firstLineChars="0"/>
      <w:jc w:val="right"/>
    </w:pPr>
    <w:rPr>
      <w:rFonts w:ascii="汉仪正圆-45W" w:hAnsi="汉仪正圆-45W" w:eastAsia="宋体" w:cstheme="minorBidi"/>
      <w:kern w:val="2"/>
      <w:sz w:val="22"/>
      <w:szCs w:val="22"/>
    </w:rPr>
  </w:style>
  <w:style w:type="paragraph" w:styleId="60">
    <w:name w:val="toc 1"/>
    <w:basedOn w:val="1"/>
    <w:next w:val="1"/>
    <w:qFormat/>
    <w:uiPriority w:val="0"/>
    <w:pPr>
      <w:ind w:firstLine="0" w:firstLineChars="0"/>
    </w:pPr>
  </w:style>
  <w:style w:type="paragraph" w:styleId="61">
    <w:name w:val="List Continue 4"/>
    <w:basedOn w:val="1"/>
    <w:qFormat/>
    <w:uiPriority w:val="0"/>
    <w:pPr>
      <w:spacing w:after="120"/>
      <w:ind w:left="1680" w:leftChars="800"/>
      <w:contextualSpacing/>
    </w:pPr>
  </w:style>
  <w:style w:type="paragraph" w:styleId="62">
    <w:name w:val="toc 4"/>
    <w:basedOn w:val="1"/>
    <w:next w:val="1"/>
    <w:qFormat/>
    <w:uiPriority w:val="0"/>
    <w:pPr>
      <w:ind w:left="1260" w:leftChars="600" w:firstLine="0" w:firstLineChars="0"/>
    </w:pPr>
  </w:style>
  <w:style w:type="paragraph" w:styleId="63">
    <w:name w:val="index heading"/>
    <w:basedOn w:val="1"/>
    <w:next w:val="64"/>
    <w:qFormat/>
    <w:uiPriority w:val="0"/>
    <w:rPr>
      <w:rFonts w:asciiTheme="majorHAnsi" w:hAnsiTheme="majorHAnsi" w:eastAsiaTheme="majorEastAsia" w:cstheme="majorBidi"/>
      <w:b/>
      <w:bCs/>
    </w:rPr>
  </w:style>
  <w:style w:type="paragraph" w:styleId="64">
    <w:name w:val="index 1"/>
    <w:basedOn w:val="1"/>
    <w:next w:val="1"/>
    <w:qFormat/>
    <w:uiPriority w:val="0"/>
    <w:pPr>
      <w:ind w:firstLine="0"/>
    </w:pPr>
  </w:style>
  <w:style w:type="paragraph" w:styleId="65">
    <w:name w:val="Subtitle"/>
    <w:next w:val="35"/>
    <w:link w:val="221"/>
    <w:qFormat/>
    <w:uiPriority w:val="0"/>
    <w:pPr>
      <w:bidi w:val="0"/>
      <w:adjustRightInd w:val="0"/>
      <w:snapToGrid w:val="0"/>
      <w:spacing w:before="50" w:beforeLines="50" w:after="150" w:afterLines="150"/>
      <w:jc w:val="center"/>
      <w:outlineLvl w:val="1"/>
    </w:pPr>
    <w:rPr>
      <w:rFonts w:ascii="Times New Roman" w:hAnsi="Times New Roman" w:eastAsia="黑体" w:cs="Times New Roman"/>
      <w:b/>
      <w:bCs/>
      <w:color w:val="262626" w:themeColor="text1" w:themeTint="D9"/>
      <w:spacing w:val="11"/>
      <w:kern w:val="28"/>
      <w:sz w:val="44"/>
      <w:szCs w:val="44"/>
      <w:lang w:val="en-US" w:eastAsia="zh-CN" w:bidi="ar-SA"/>
      <w14:textFill>
        <w14:solidFill>
          <w14:schemeClr w14:val="tx1">
            <w14:lumMod w14:val="85000"/>
            <w14:lumOff w14:val="15000"/>
          </w14:schemeClr>
        </w14:solidFill>
      </w14:textFill>
    </w:rPr>
  </w:style>
  <w:style w:type="paragraph" w:styleId="66">
    <w:name w:val="List Number 5"/>
    <w:basedOn w:val="1"/>
    <w:qFormat/>
    <w:uiPriority w:val="0"/>
    <w:pPr>
      <w:numPr>
        <w:ilvl w:val="4"/>
        <w:numId w:val="2"/>
      </w:numPr>
      <w:tabs>
        <w:tab w:val="clear" w:pos="420"/>
      </w:tabs>
      <w:spacing w:before="50" w:after="50"/>
      <w:ind w:left="431" w:hanging="431"/>
    </w:pPr>
  </w:style>
  <w:style w:type="paragraph" w:styleId="67">
    <w:name w:val="List"/>
    <w:basedOn w:val="1"/>
    <w:qFormat/>
    <w:uiPriority w:val="0"/>
    <w:pPr>
      <w:ind w:left="200" w:hanging="200" w:hangingChars="200"/>
      <w:contextualSpacing/>
    </w:pPr>
  </w:style>
  <w:style w:type="paragraph" w:styleId="68">
    <w:name w:val="footnote text"/>
    <w:basedOn w:val="1"/>
    <w:link w:val="719"/>
    <w:qFormat/>
    <w:uiPriority w:val="0"/>
    <w:pPr>
      <w:ind w:firstLine="0" w:firstLineChars="0"/>
      <w:jc w:val="left"/>
    </w:pPr>
    <w:rPr>
      <w:sz w:val="24"/>
    </w:rPr>
  </w:style>
  <w:style w:type="paragraph" w:styleId="69">
    <w:name w:val="toc 6"/>
    <w:basedOn w:val="1"/>
    <w:next w:val="1"/>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209"/>
    <w:qFormat/>
    <w:uiPriority w:val="0"/>
    <w:pPr>
      <w:spacing w:after="120"/>
      <w:ind w:left="420" w:leftChars="200"/>
    </w:pPr>
    <w:rPr>
      <w:rFonts w:ascii="汉仪正圆-45W" w:hAnsi="汉仪正圆-45W" w:eastAsia="汉仪正圆-45W" w:cstheme="minorBidi"/>
      <w:kern w:val="2"/>
      <w:sz w:val="16"/>
      <w:szCs w:val="16"/>
    </w:rPr>
  </w:style>
  <w:style w:type="paragraph" w:styleId="72">
    <w:name w:val="index 7"/>
    <w:basedOn w:val="1"/>
    <w:next w:val="1"/>
    <w:qFormat/>
    <w:uiPriority w:val="0"/>
    <w:pPr>
      <w:ind w:left="1200" w:leftChars="1200" w:firstLine="0"/>
    </w:pPr>
  </w:style>
  <w:style w:type="paragraph" w:styleId="73">
    <w:name w:val="index 9"/>
    <w:basedOn w:val="1"/>
    <w:next w:val="1"/>
    <w:qFormat/>
    <w:uiPriority w:val="0"/>
    <w:pPr>
      <w:ind w:left="1600" w:leftChars="1600" w:firstLine="0"/>
    </w:pPr>
  </w:style>
  <w:style w:type="paragraph" w:styleId="74">
    <w:name w:val="table of figures"/>
    <w:basedOn w:val="1"/>
    <w:next w:val="1"/>
    <w:qFormat/>
    <w:uiPriority w:val="0"/>
    <w:pPr>
      <w:ind w:leftChars="200" w:hanging="200" w:hangingChars="200"/>
    </w:pPr>
  </w:style>
  <w:style w:type="paragraph" w:styleId="75">
    <w:name w:val="toc 2"/>
    <w:basedOn w:val="1"/>
    <w:next w:val="1"/>
    <w:qFormat/>
    <w:uiPriority w:val="0"/>
    <w:pPr>
      <w:ind w:left="440" w:leftChars="200" w:firstLine="0" w:firstLineChars="0"/>
    </w:pPr>
  </w:style>
  <w:style w:type="paragraph" w:styleId="76">
    <w:name w:val="toc 9"/>
    <w:basedOn w:val="1"/>
    <w:next w:val="1"/>
    <w:qFormat/>
    <w:uiPriority w:val="0"/>
    <w:pPr>
      <w:ind w:left="3360" w:leftChars="1600"/>
    </w:pPr>
  </w:style>
  <w:style w:type="paragraph" w:styleId="77">
    <w:name w:val="Body Text 2"/>
    <w:basedOn w:val="1"/>
    <w:link w:val="224"/>
    <w:qFormat/>
    <w:uiPriority w:val="0"/>
    <w:pPr>
      <w:spacing w:after="120" w:line="480" w:lineRule="auto"/>
    </w:pPr>
    <w:rPr>
      <w:rFonts w:ascii="汉仪正圆-45W" w:hAnsi="汉仪正圆-45W" w:eastAsia="汉仪正圆-45W" w:cstheme="minorBidi"/>
      <w:kern w:val="2"/>
      <w:sz w:val="22"/>
      <w:szCs w:val="22"/>
    </w:rPr>
  </w:style>
  <w:style w:type="paragraph" w:styleId="78">
    <w:name w:val="List 4"/>
    <w:basedOn w:val="1"/>
    <w:qFormat/>
    <w:uiPriority w:val="0"/>
    <w:pPr>
      <w:ind w:left="100" w:leftChars="600" w:hanging="200" w:hangingChars="200"/>
      <w:contextualSpacing/>
    </w:pPr>
  </w:style>
  <w:style w:type="paragraph" w:styleId="79">
    <w:name w:val="List Continue 2"/>
    <w:basedOn w:val="1"/>
    <w:qFormat/>
    <w:uiPriority w:val="0"/>
    <w:pPr>
      <w:spacing w:after="120"/>
      <w:ind w:left="840" w:leftChars="400"/>
      <w:contextualSpacing/>
    </w:pPr>
  </w:style>
  <w:style w:type="paragraph" w:styleId="80">
    <w:name w:val="Message Header"/>
    <w:basedOn w:val="1"/>
    <w:link w:val="223"/>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kern w:val="2"/>
      <w:sz w:val="24"/>
      <w:szCs w:val="24"/>
      <w:shd w:val="pct20" w:color="auto" w:fill="auto"/>
    </w:rPr>
  </w:style>
  <w:style w:type="paragraph" w:styleId="81">
    <w:name w:val="HTML Preformatted"/>
    <w:basedOn w:val="1"/>
    <w:link w:val="171"/>
    <w:qFormat/>
    <w:uiPriority w:val="0"/>
    <w:rPr>
      <w:rFonts w:ascii="Courier New" w:hAnsi="Courier New" w:eastAsia="汉仪正圆-45W" w:cs="Courier New"/>
      <w:kern w:val="2"/>
    </w:rPr>
  </w:style>
  <w:style w:type="paragraph" w:styleId="82">
    <w:name w:val="Normal (Web)"/>
    <w:basedOn w:val="1"/>
    <w:qFormat/>
    <w:uiPriority w:val="0"/>
    <w:rPr>
      <w:rFonts w:ascii="Times New Roman" w:hAnsi="Times New Roman" w:cs="Times New Roman"/>
      <w:sz w:val="24"/>
      <w:szCs w:val="24"/>
    </w:rPr>
  </w:style>
  <w:style w:type="paragraph" w:styleId="83">
    <w:name w:val="List Continue 3"/>
    <w:basedOn w:val="1"/>
    <w:qFormat/>
    <w:uiPriority w:val="0"/>
    <w:pPr>
      <w:spacing w:after="120"/>
      <w:ind w:left="1260" w:leftChars="600"/>
      <w:contextualSpacing/>
    </w:pPr>
  </w:style>
  <w:style w:type="paragraph" w:styleId="84">
    <w:name w:val="index 2"/>
    <w:basedOn w:val="1"/>
    <w:next w:val="1"/>
    <w:qFormat/>
    <w:uiPriority w:val="0"/>
    <w:pPr>
      <w:ind w:left="200" w:leftChars="200" w:firstLine="0"/>
    </w:pPr>
  </w:style>
  <w:style w:type="paragraph" w:styleId="85">
    <w:name w:val="Title"/>
    <w:link w:val="834"/>
    <w:qFormat/>
    <w:uiPriority w:val="10"/>
    <w:pPr>
      <w:bidi w:val="0"/>
      <w:adjustRightInd w:val="0"/>
      <w:snapToGrid w:val="0"/>
      <w:spacing w:before="50" w:beforeLines="50" w:after="100" w:afterLines="100" w:line="240" w:lineRule="auto"/>
      <w:jc w:val="center"/>
      <w:outlineLvl w:val="0"/>
    </w:pPr>
    <w:rPr>
      <w:rFonts w:ascii="Times New Roman" w:hAnsi="Times New Roman" w:eastAsia="黑体" w:cs="Times New Roman"/>
      <w:color w:val="262626" w:themeColor="text1" w:themeTint="D9"/>
      <w:spacing w:val="11"/>
      <w:sz w:val="52"/>
      <w:szCs w:val="52"/>
      <w:lang w:val="en-US" w:eastAsia="zh-CN" w:bidi="ar-SA"/>
      <w14:textFill>
        <w14:solidFill>
          <w14:schemeClr w14:val="tx1">
            <w14:lumMod w14:val="85000"/>
            <w14:lumOff w14:val="15000"/>
          </w14:schemeClr>
        </w14:solidFill>
      </w14:textFill>
    </w:rPr>
  </w:style>
  <w:style w:type="paragraph" w:styleId="86">
    <w:name w:val="annotation subject"/>
    <w:basedOn w:val="29"/>
    <w:next w:val="29"/>
    <w:link w:val="190"/>
    <w:qFormat/>
    <w:uiPriority w:val="0"/>
    <w:rPr>
      <w:b/>
    </w:rPr>
  </w:style>
  <w:style w:type="paragraph" w:styleId="87">
    <w:name w:val="Body Text First Indent"/>
    <w:basedOn w:val="35"/>
    <w:link w:val="311"/>
    <w:qFormat/>
    <w:uiPriority w:val="0"/>
    <w:pPr>
      <w:spacing w:before="0" w:after="120" w:afterLines="0"/>
      <w:ind w:firstLine="420" w:firstLineChars="100"/>
    </w:pPr>
  </w:style>
  <w:style w:type="paragraph" w:styleId="88">
    <w:name w:val="Body Text First Indent 2"/>
    <w:basedOn w:val="36"/>
    <w:link w:val="947"/>
    <w:qFormat/>
    <w:uiPriority w:val="0"/>
    <w:pPr>
      <w:ind w:firstLine="420"/>
    </w:pPr>
  </w:style>
  <w:style w:type="table" w:styleId="90">
    <w:name w:val="Table Grid"/>
    <w:basedOn w:val="8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autoRedefine/>
    <w:qFormat/>
    <w:uiPriority w:val="0"/>
    <w:pPr>
      <w:widowControl w:val="0"/>
      <w:jc w:val="both"/>
    </w:pPr>
    <w:rPr>
      <w:rFonts w:ascii="Times New Roman" w:hAnsi="Times New Roman" w:eastAsia="宋体" w:cs="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autoRedefine/>
    <w:qFormat/>
    <w:uiPriority w:val="0"/>
    <w:pPr>
      <w:widowControl w:val="0"/>
      <w:jc w:val="both"/>
    </w:pPr>
    <w:rPr>
      <w:rFonts w:ascii="Times New Roman" w:hAnsi="Times New Roman" w:eastAsia="宋体" w:cs="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autoRedefine/>
    <w:qFormat/>
    <w:uiPriority w:val="0"/>
    <w:pPr>
      <w:widowControl w:val="0"/>
      <w:jc w:val="both"/>
    </w:pPr>
    <w:rPr>
      <w:rFonts w:ascii="Times New Roman" w:hAnsi="Times New Roman" w:eastAsia="宋体" w:cs="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autoRedefine/>
    <w:qFormat/>
    <w:uiPriority w:val="0"/>
    <w:pPr>
      <w:widowControl w:val="0"/>
      <w:spacing w:line="360" w:lineRule="auto"/>
      <w:jc w:val="both"/>
    </w:pPr>
    <w:rPr>
      <w:rFonts w:ascii="Times New Roman" w:hAnsi="Times New Roman" w:eastAsia="宋体" w:cs="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autoRedefine/>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autoRedefine/>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autoRedefine/>
    <w:qFormat/>
    <w:uiPriority w:val="0"/>
    <w:pPr>
      <w:widowControl w:val="0"/>
      <w:jc w:val="both"/>
    </w:pPr>
    <w:rPr>
      <w:rFonts w:ascii="Times New Roman" w:hAnsi="Times New Roman" w:eastAsia="宋体" w:cs="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autoRedefine/>
    <w:qFormat/>
    <w:uiPriority w:val="0"/>
    <w:pPr>
      <w:widowControl w:val="0"/>
      <w:jc w:val="both"/>
    </w:pPr>
    <w:rPr>
      <w:rFonts w:ascii="Times New Roman" w:hAnsi="Times New Roman" w:eastAsia="宋体" w:cs="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autoRedefine/>
    <w:qFormat/>
    <w:uiPriority w:val="0"/>
    <w:pPr>
      <w:widowControl w:val="0"/>
      <w:jc w:val="both"/>
    </w:pPr>
    <w:rPr>
      <w:rFonts w:ascii="Times New Roman" w:hAnsi="Times New Roman" w:eastAsia="宋体" w:cs="Times New Roman"/>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autoRedefine/>
    <w:qFormat/>
    <w:uiPriority w:val="0"/>
    <w:pPr>
      <w:widowControl w:val="0"/>
      <w:jc w:val="both"/>
    </w:pPr>
    <w:rPr>
      <w:rFonts w:ascii="Times New Roman" w:hAnsi="Times New Roman" w:eastAsia="宋体" w:cs="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autoRedefine/>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autoRedefine/>
    <w:qFormat/>
    <w:uiPriority w:val="0"/>
    <w:pPr>
      <w:widowControl w:val="0"/>
      <w:jc w:val="both"/>
    </w:pPr>
    <w:rPr>
      <w:rFonts w:ascii="Times New Roman" w:hAnsi="Times New Roman" w:eastAsia="宋体" w:cs="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autoRedefine/>
    <w:qFormat/>
    <w:uiPriority w:val="0"/>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autoRedefine/>
    <w:qFormat/>
    <w:uiPriority w:val="0"/>
    <w:pPr>
      <w:widowControl w:val="0"/>
      <w:jc w:val="both"/>
    </w:pPr>
    <w:rPr>
      <w:rFonts w:ascii="Times New Roman" w:hAnsi="Times New Roman" w:eastAsia="宋体" w:cs="Times New Roman"/>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autoRedefine/>
    <w:qFormat/>
    <w:uiPriority w:val="0"/>
    <w:pPr>
      <w:widowControl w:val="0"/>
      <w:jc w:val="both"/>
    </w:pPr>
    <w:rPr>
      <w:rFonts w:ascii="Times New Roman" w:hAnsi="Times New Roman" w:eastAsia="宋体" w:cs="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autoRedefine/>
    <w:qFormat/>
    <w:uiPriority w:val="0"/>
    <w:pPr>
      <w:widowControl w:val="0"/>
      <w:jc w:val="both"/>
    </w:pPr>
    <w:rPr>
      <w:rFonts w:ascii="Times New Roman" w:hAnsi="Times New Roman" w:eastAsia="宋体" w:cs="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autoRedefine/>
    <w:qFormat/>
    <w:uiPriority w:val="0"/>
    <w:pPr>
      <w:widowControl w:val="0"/>
      <w:jc w:val="both"/>
    </w:pPr>
    <w:rPr>
      <w:rFonts w:ascii="Times New Roman" w:hAnsi="Times New Roman" w:eastAsia="宋体" w:cs="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autoRedefine/>
    <w:qFormat/>
    <w:uiPriority w:val="0"/>
    <w:pPr>
      <w:widowControl w:val="0"/>
      <w:jc w:val="both"/>
    </w:pPr>
    <w:rPr>
      <w:rFonts w:ascii="Times New Roman" w:hAnsi="Times New Roman" w:eastAsia="宋体" w:cs="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autoRedefine/>
    <w:qFormat/>
    <w:uiPriority w:val="0"/>
    <w:pPr>
      <w:widowControl w:val="0"/>
      <w:jc w:val="both"/>
    </w:pPr>
    <w:rPr>
      <w:rFonts w:ascii="Times New Roman" w:hAnsi="Times New Roman" w:eastAsia="宋体" w:cs="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autoRedefine/>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autoRedefine/>
    <w:qFormat/>
    <w:uiPriority w:val="0"/>
    <w:pPr>
      <w:widowControl w:val="0"/>
      <w:jc w:val="both"/>
    </w:pPr>
    <w:rPr>
      <w:rFonts w:ascii="Times New Roman" w:hAnsi="Times New Roman" w:eastAsia="宋体" w:cs="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autoRedefine/>
    <w:qFormat/>
    <w:uiPriority w:val="0"/>
    <w:pPr>
      <w:widowControl w:val="0"/>
      <w:jc w:val="both"/>
    </w:pPr>
    <w:rPr>
      <w:rFonts w:ascii="Times New Roman" w:hAnsi="Times New Roman" w:eastAsia="宋体" w:cs="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autoRedefine/>
    <w:qFormat/>
    <w:uiPriority w:val="0"/>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autoRedefine/>
    <w:qFormat/>
    <w:uiPriority w:val="0"/>
    <w:pPr>
      <w:widowControl w:val="0"/>
      <w:jc w:val="both"/>
    </w:pPr>
    <w:rPr>
      <w:rFonts w:ascii="Times New Roman" w:hAnsi="Times New Roman" w:eastAsia="宋体"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autoRedefine/>
    <w:qFormat/>
    <w:uiPriority w:val="0"/>
    <w:pPr>
      <w:widowControl w:val="0"/>
      <w:jc w:val="both"/>
    </w:pPr>
    <w:rPr>
      <w:rFonts w:ascii="Times New Roman" w:hAnsi="Times New Roman" w:eastAsia="宋体" w:cs="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autoRedefine/>
    <w:qFormat/>
    <w:uiPriority w:val="0"/>
    <w:pPr>
      <w:widowControl w:val="0"/>
      <w:jc w:val="both"/>
    </w:pPr>
    <w:rPr>
      <w:rFonts w:ascii="Times New Roman" w:hAnsi="Times New Roman" w:eastAsia="宋体"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autoRedefine/>
    <w:qFormat/>
    <w:uiPriority w:val="0"/>
    <w:pPr>
      <w:widowControl w:val="0"/>
      <w:jc w:val="both"/>
    </w:pPr>
    <w:rPr>
      <w:rFonts w:ascii="Times New Roman" w:hAnsi="Times New Roman" w:eastAsia="宋体" w:cs="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autoRedefine/>
    <w:qFormat/>
    <w:uiPriority w:val="0"/>
    <w:pPr>
      <w:widowControl w:val="0"/>
      <w:jc w:val="both"/>
    </w:pPr>
    <w:rPr>
      <w:rFonts w:ascii="Times New Roman" w:hAnsi="Times New Roman" w:eastAsia="宋体" w:cs="Times New Roma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autoRedefine/>
    <w:qFormat/>
    <w:uiPriority w:val="0"/>
    <w:pPr>
      <w:widowControl w:val="0"/>
      <w:jc w:val="both"/>
    </w:pPr>
    <w:rPr>
      <w:rFonts w:ascii="Times New Roman" w:hAnsi="Times New Roman" w:eastAsia="宋体" w:cs="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autoRedefine/>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autoRedefine/>
    <w:qFormat/>
    <w:uiPriority w:val="0"/>
    <w:pPr>
      <w:widowControl w:val="0"/>
      <w:jc w:val="both"/>
    </w:pPr>
    <w:rPr>
      <w:rFonts w:ascii="Times New Roman" w:hAnsi="Times New Roman" w:eastAsia="宋体" w:cs="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autoRedefine/>
    <w:qFormat/>
    <w:uiPriority w:val="0"/>
    <w:pPr>
      <w:widowControl w:val="0"/>
      <w:jc w:val="both"/>
    </w:pPr>
    <w:rPr>
      <w:rFonts w:ascii="Times New Roman" w:hAnsi="Times New Roman" w:eastAsia="宋体" w:cs="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autoRedefine/>
    <w:qFormat/>
    <w:uiPriority w:val="0"/>
    <w:pPr>
      <w:widowControl w:val="0"/>
      <w:jc w:val="both"/>
    </w:pPr>
    <w:rPr>
      <w:rFonts w:ascii="Times New Roman" w:hAnsi="Times New Roman" w:eastAsia="宋体" w:cs="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autoRedefine/>
    <w:qFormat/>
    <w:uiPriority w:val="0"/>
    <w:pPr>
      <w:widowControl w:val="0"/>
      <w:jc w:val="both"/>
    </w:pPr>
    <w:rPr>
      <w:rFonts w:ascii="Times New Roman" w:hAnsi="Times New Roman" w:eastAsia="宋体" w:cs="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autoRedefine/>
    <w:qFormat/>
    <w:uiPriority w:val="0"/>
    <w:pPr>
      <w:widowControl w:val="0"/>
      <w:jc w:val="both"/>
    </w:pPr>
    <w:rPr>
      <w:rFonts w:ascii="Times New Roman" w:hAnsi="Times New Roman" w:eastAsia="宋体" w:cs="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autoRedefine/>
    <w:qFormat/>
    <w:uiPriority w:val="0"/>
    <w:pPr>
      <w:widowControl w:val="0"/>
      <w:jc w:val="both"/>
    </w:pPr>
    <w:rPr>
      <w:rFonts w:ascii="Times New Roman" w:hAnsi="Times New Roman" w:eastAsia="宋体" w:cs="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autoRedefine/>
    <w:qFormat/>
    <w:uiPriority w:val="0"/>
    <w:pPr>
      <w:widowControl w:val="0"/>
      <w:jc w:val="both"/>
    </w:pPr>
    <w:rPr>
      <w:rFonts w:ascii="Times New Roman" w:hAnsi="Times New Roman" w:eastAsia="宋体" w:cs="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35">
    <w:name w:val="Strong"/>
    <w:basedOn w:val="134"/>
    <w:qFormat/>
    <w:uiPriority w:val="22"/>
    <w:rPr>
      <w:rFonts w:ascii="宋体" w:hAnsi="宋体" w:eastAsia="宋体" w:cs="Times New Roman"/>
      <w:b/>
      <w:bCs/>
      <w:color w:val="262626" w:themeColor="text1" w:themeTint="D9"/>
      <w:sz w:val="24"/>
      <w:szCs w:val="24"/>
      <w:u w:val="none"/>
      <w14:textFill>
        <w14:solidFill>
          <w14:schemeClr w14:val="tx1">
            <w14:lumMod w14:val="85000"/>
            <w14:lumOff w14:val="15000"/>
          </w14:schemeClr>
        </w14:solidFill>
      </w14:textFill>
    </w:rPr>
  </w:style>
  <w:style w:type="character" w:styleId="136">
    <w:name w:val="endnote reference"/>
    <w:basedOn w:val="134"/>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character" w:styleId="137">
    <w:name w:val="page number"/>
    <w:basedOn w:val="134"/>
    <w:qFormat/>
    <w:uiPriority w:val="0"/>
    <w:rPr>
      <w:rFonts w:ascii="宋体" w:hAnsi="宋体" w:eastAsia="宋体" w:cs="Times New Roman"/>
      <w:color w:val="404040" w:themeColor="text1" w:themeTint="BF"/>
      <w:kern w:val="2"/>
      <w:sz w:val="18"/>
      <w:szCs w:val="18"/>
      <w:lang w:val="en-US" w:eastAsia="zh-CN" w:bidi="ar-SA"/>
      <w14:textFill>
        <w14:solidFill>
          <w14:schemeClr w14:val="tx1">
            <w14:lumMod w14:val="75000"/>
            <w14:lumOff w14:val="25000"/>
          </w14:schemeClr>
        </w14:solidFill>
      </w14:textFill>
    </w:rPr>
  </w:style>
  <w:style w:type="character" w:styleId="138">
    <w:name w:val="FollowedHyperlink"/>
    <w:basedOn w:val="134"/>
    <w:qFormat/>
    <w:uiPriority w:val="0"/>
    <w:rPr>
      <w:rFonts w:ascii="宋体" w:hAnsi="宋体" w:eastAsia="宋体" w:cs="Times New Roman"/>
      <w:color w:val="800080"/>
      <w:kern w:val="2"/>
      <w:sz w:val="24"/>
      <w:szCs w:val="24"/>
      <w:u w:val="single"/>
      <w:lang w:val="en-US" w:eastAsia="zh-CN" w:bidi="ar-SA"/>
    </w:rPr>
  </w:style>
  <w:style w:type="character" w:styleId="139">
    <w:name w:val="Emphasis"/>
    <w:basedOn w:val="134"/>
    <w:qFormat/>
    <w:uiPriority w:val="20"/>
    <w:rPr>
      <w:rFonts w:ascii="宋体" w:hAnsi="宋体" w:eastAsia="宋体" w:cs="Times New Roman"/>
      <w:color w:val="C00000"/>
      <w:sz w:val="24"/>
      <w:szCs w:val="24"/>
    </w:rPr>
  </w:style>
  <w:style w:type="character" w:styleId="140">
    <w:name w:val="line number"/>
    <w:basedOn w:val="134"/>
    <w:autoRedefine/>
    <w:qFormat/>
    <w:uiPriority w:val="0"/>
    <w:rPr>
      <w:rFonts w:ascii="Arial" w:hAnsi="Arial" w:eastAsia="宋体" w:cs="Arial"/>
      <w:snapToGrid w:val="0"/>
      <w:sz w:val="21"/>
      <w:szCs w:val="21"/>
      <w:lang w:val="en-US" w:eastAsia="zh-CN" w:bidi="ar-SA"/>
    </w:rPr>
  </w:style>
  <w:style w:type="character" w:styleId="141">
    <w:name w:val="HTML Definition"/>
    <w:autoRedefine/>
    <w:qFormat/>
    <w:uiPriority w:val="0"/>
    <w:rPr>
      <w:rFonts w:ascii="Arial" w:hAnsi="Arial" w:eastAsia="宋体" w:cs="Arial"/>
      <w:i/>
      <w:iCs/>
      <w:snapToGrid w:val="0"/>
      <w:sz w:val="21"/>
      <w:szCs w:val="21"/>
      <w:lang w:val="en-US" w:eastAsia="zh-CN" w:bidi="ar-SA"/>
    </w:rPr>
  </w:style>
  <w:style w:type="character" w:styleId="142">
    <w:name w:val="HTML Typewriter"/>
    <w:autoRedefine/>
    <w:qFormat/>
    <w:uiPriority w:val="0"/>
    <w:rPr>
      <w:rFonts w:ascii="Courier New" w:hAnsi="Courier New" w:eastAsia="宋体" w:cs="Courier New"/>
      <w:snapToGrid w:val="0"/>
      <w:sz w:val="20"/>
      <w:szCs w:val="20"/>
      <w:lang w:val="en-US" w:eastAsia="zh-CN" w:bidi="ar-SA"/>
    </w:rPr>
  </w:style>
  <w:style w:type="character" w:styleId="143">
    <w:name w:val="HTML Acronym"/>
    <w:basedOn w:val="134"/>
    <w:autoRedefine/>
    <w:qFormat/>
    <w:uiPriority w:val="0"/>
    <w:rPr>
      <w:rFonts w:ascii="Arial" w:hAnsi="Arial" w:eastAsia="宋体" w:cs="Arial"/>
      <w:snapToGrid w:val="0"/>
      <w:sz w:val="21"/>
      <w:szCs w:val="21"/>
      <w:lang w:val="en-US" w:eastAsia="zh-CN" w:bidi="ar-SA"/>
    </w:rPr>
  </w:style>
  <w:style w:type="character" w:styleId="144">
    <w:name w:val="HTML Variable"/>
    <w:autoRedefine/>
    <w:qFormat/>
    <w:uiPriority w:val="0"/>
    <w:rPr>
      <w:rFonts w:ascii="Arial" w:hAnsi="Arial" w:eastAsia="宋体" w:cs="Arial"/>
      <w:i/>
      <w:iCs/>
      <w:snapToGrid w:val="0"/>
      <w:sz w:val="21"/>
      <w:szCs w:val="21"/>
      <w:lang w:val="en-US" w:eastAsia="zh-CN" w:bidi="ar-SA"/>
    </w:rPr>
  </w:style>
  <w:style w:type="character" w:styleId="145">
    <w:name w:val="Hyperlink"/>
    <w:basedOn w:val="134"/>
    <w:qFormat/>
    <w:uiPriority w:val="0"/>
    <w:rPr>
      <w:rFonts w:ascii="宋体" w:hAnsi="宋体" w:eastAsia="宋体" w:cs="Times New Roman"/>
      <w:color w:val="0000FF"/>
      <w:kern w:val="2"/>
      <w:sz w:val="24"/>
      <w:szCs w:val="24"/>
      <w:u w:val="single"/>
      <w:lang w:val="en-US" w:eastAsia="zh-CN" w:bidi="ar-SA"/>
    </w:rPr>
  </w:style>
  <w:style w:type="character" w:styleId="146">
    <w:name w:val="HTML Code"/>
    <w:autoRedefine/>
    <w:qFormat/>
    <w:uiPriority w:val="0"/>
    <w:rPr>
      <w:rFonts w:ascii="Courier New" w:hAnsi="Courier New" w:eastAsia="宋体" w:cs="Courier New"/>
      <w:snapToGrid w:val="0"/>
      <w:sz w:val="20"/>
      <w:szCs w:val="20"/>
      <w:lang w:val="en-US" w:eastAsia="zh-CN" w:bidi="ar-SA"/>
    </w:rPr>
  </w:style>
  <w:style w:type="character" w:styleId="147">
    <w:name w:val="annotation reference"/>
    <w:basedOn w:val="134"/>
    <w:qFormat/>
    <w:uiPriority w:val="0"/>
    <w:rPr>
      <w:rFonts w:ascii="宋体" w:hAnsi="宋体" w:eastAsia="宋体" w:cs="宋体"/>
      <w:kern w:val="2"/>
      <w:sz w:val="21"/>
      <w:szCs w:val="21"/>
      <w:lang w:val="en-US" w:eastAsia="zh-CN" w:bidi="ar-SA"/>
    </w:rPr>
  </w:style>
  <w:style w:type="character" w:styleId="148">
    <w:name w:val="HTML Cite"/>
    <w:autoRedefine/>
    <w:qFormat/>
    <w:uiPriority w:val="0"/>
    <w:rPr>
      <w:rFonts w:ascii="Arial" w:hAnsi="Arial" w:eastAsia="宋体" w:cs="Arial"/>
      <w:i/>
      <w:iCs/>
      <w:snapToGrid w:val="0"/>
      <w:sz w:val="21"/>
      <w:szCs w:val="21"/>
      <w:lang w:val="en-US" w:eastAsia="zh-CN" w:bidi="ar-SA"/>
    </w:rPr>
  </w:style>
  <w:style w:type="character" w:styleId="149">
    <w:name w:val="footnote reference"/>
    <w:basedOn w:val="134"/>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character" w:styleId="150">
    <w:name w:val="HTML Keyboard"/>
    <w:autoRedefine/>
    <w:qFormat/>
    <w:uiPriority w:val="0"/>
    <w:rPr>
      <w:rFonts w:ascii="Courier New" w:hAnsi="Courier New" w:eastAsia="宋体" w:cs="Courier New"/>
      <w:snapToGrid w:val="0"/>
      <w:sz w:val="20"/>
      <w:szCs w:val="20"/>
      <w:lang w:val="en-US" w:eastAsia="zh-CN" w:bidi="ar-SA"/>
    </w:rPr>
  </w:style>
  <w:style w:type="character" w:styleId="151">
    <w:name w:val="HTML Sample"/>
    <w:autoRedefine/>
    <w:qFormat/>
    <w:uiPriority w:val="0"/>
    <w:rPr>
      <w:rFonts w:ascii="Courier New" w:hAnsi="Courier New" w:eastAsia="宋体" w:cs="Courier New"/>
      <w:snapToGrid w:val="0"/>
      <w:sz w:val="21"/>
      <w:szCs w:val="21"/>
      <w:lang w:val="en-US" w:eastAsia="zh-CN" w:bidi="ar-SA"/>
    </w:rPr>
  </w:style>
  <w:style w:type="paragraph" w:customStyle="1" w:styleId="152">
    <w:name w:val="四级标题"/>
    <w:basedOn w:val="51"/>
    <w:autoRedefine/>
    <w:qFormat/>
    <w:uiPriority w:val="99"/>
    <w:rPr>
      <w:rFonts w:eastAsia="黑体"/>
    </w:rPr>
  </w:style>
  <w:style w:type="character" w:customStyle="1" w:styleId="153">
    <w:name w:val="页眉 字符"/>
    <w:link w:val="58"/>
    <w:autoRedefine/>
    <w:qFormat/>
    <w:uiPriority w:val="99"/>
    <w:rPr>
      <w:sz w:val="18"/>
      <w:szCs w:val="18"/>
    </w:rPr>
  </w:style>
  <w:style w:type="character" w:customStyle="1" w:styleId="154">
    <w:name w:val="页脚 字符"/>
    <w:link w:val="56"/>
    <w:autoRedefine/>
    <w:qFormat/>
    <w:uiPriority w:val="99"/>
    <w:rPr>
      <w:sz w:val="18"/>
      <w:szCs w:val="18"/>
    </w:rPr>
  </w:style>
  <w:style w:type="character" w:customStyle="1" w:styleId="155">
    <w:name w:val="日期 字符"/>
    <w:basedOn w:val="134"/>
    <w:link w:val="51"/>
    <w:qFormat/>
    <w:uiPriority w:val="0"/>
    <w:rPr>
      <w:rFonts w:ascii="汉仪正圆-45W" w:hAnsi="汉仪正圆-45W" w:eastAsia="宋体" w:cstheme="minorBidi"/>
      <w:kern w:val="2"/>
      <w:sz w:val="22"/>
      <w:szCs w:val="22"/>
    </w:rPr>
  </w:style>
  <w:style w:type="character" w:customStyle="1" w:styleId="156">
    <w:name w:val="标题 2 字符"/>
    <w:link w:val="4"/>
    <w:autoRedefine/>
    <w:qFormat/>
    <w:uiPriority w:val="0"/>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paragraph" w:customStyle="1" w:styleId="157">
    <w:name w:val="文件标题(1)"/>
    <w:basedOn w:val="1"/>
    <w:next w:val="1"/>
    <w:link w:val="158"/>
    <w:autoRedefine/>
    <w:qFormat/>
    <w:uiPriority w:val="0"/>
    <w:pPr>
      <w:numPr>
        <w:ilvl w:val="4"/>
        <w:numId w:val="8"/>
      </w:numPr>
      <w:adjustRightInd w:val="0"/>
      <w:jc w:val="left"/>
      <w:outlineLvl w:val="4"/>
    </w:pPr>
    <w:rPr>
      <w:rFonts w:ascii="Times New Roman" w:hAnsi="Times New Roman" w:eastAsia="宋体" w:cs="Times New Roman"/>
      <w:szCs w:val="24"/>
    </w:rPr>
  </w:style>
  <w:style w:type="character" w:customStyle="1" w:styleId="158">
    <w:name w:val="文件标题(1) Char"/>
    <w:link w:val="157"/>
    <w:autoRedefine/>
    <w:qFormat/>
    <w:uiPriority w:val="0"/>
    <w:rPr>
      <w:rFonts w:ascii="Times New Roman" w:hAnsi="Times New Roman" w:eastAsia="宋体" w:cs="Times New Roman"/>
      <w:kern w:val="2"/>
      <w:sz w:val="24"/>
      <w:szCs w:val="24"/>
    </w:rPr>
  </w:style>
  <w:style w:type="paragraph" w:customStyle="1" w:styleId="159">
    <w:name w:val="文件标题1.1.1"/>
    <w:basedOn w:val="1"/>
    <w:link w:val="162"/>
    <w:autoRedefine/>
    <w:qFormat/>
    <w:uiPriority w:val="0"/>
    <w:pPr>
      <w:jc w:val="left"/>
      <w:outlineLvl w:val="2"/>
    </w:pPr>
    <w:rPr>
      <w:rFonts w:ascii="Times New Roman" w:hAnsi="Times New Roman" w:eastAsia="宋体" w:cs="Times New Roman"/>
      <w:szCs w:val="24"/>
    </w:rPr>
  </w:style>
  <w:style w:type="paragraph" w:customStyle="1" w:styleId="160">
    <w:name w:val="图编号"/>
    <w:basedOn w:val="9"/>
    <w:autoRedefine/>
    <w:qFormat/>
    <w:uiPriority w:val="0"/>
    <w:pPr>
      <w:keepNext w:val="0"/>
      <w:numPr>
        <w:numId w:val="9"/>
      </w:numPr>
      <w:spacing w:before="0" w:after="0" w:line="360" w:lineRule="auto"/>
      <w:ind w:left="2520" w:hanging="420"/>
      <w:jc w:val="center"/>
    </w:pPr>
    <w:rPr>
      <w:rFonts w:ascii="Times New Roman" w:hAnsi="Times New Roman" w:eastAsia="宋体" w:cs="Times New Roman"/>
      <w:b w:val="0"/>
      <w:sz w:val="21"/>
      <w:szCs w:val="21"/>
    </w:rPr>
  </w:style>
  <w:style w:type="paragraph" w:customStyle="1" w:styleId="161">
    <w:name w:val="表编号"/>
    <w:basedOn w:val="10"/>
    <w:autoRedefine/>
    <w:qFormat/>
    <w:uiPriority w:val="0"/>
    <w:pPr>
      <w:numPr>
        <w:numId w:val="9"/>
      </w:numPr>
      <w:spacing w:before="0" w:after="0" w:line="360" w:lineRule="auto"/>
      <w:ind w:left="2940" w:hanging="420"/>
    </w:pPr>
    <w:rPr>
      <w:rFonts w:ascii="Times New Roman" w:hAnsi="Times New Roman" w:eastAsia="宋体" w:cs="Times New Roman"/>
      <w:b w:val="0"/>
      <w:sz w:val="21"/>
      <w:szCs w:val="21"/>
    </w:rPr>
  </w:style>
  <w:style w:type="character" w:customStyle="1" w:styleId="162">
    <w:name w:val="文件标题1.1.1 Char"/>
    <w:link w:val="159"/>
    <w:autoRedefine/>
    <w:qFormat/>
    <w:uiPriority w:val="0"/>
    <w:rPr>
      <w:rFonts w:ascii="Times New Roman" w:hAnsi="Times New Roman" w:eastAsia="宋体" w:cs="Times New Roman"/>
      <w:sz w:val="24"/>
      <w:szCs w:val="24"/>
    </w:rPr>
  </w:style>
  <w:style w:type="character" w:customStyle="1" w:styleId="163">
    <w:name w:val="标题 6 字符"/>
    <w:link w:val="9"/>
    <w:autoRedefine/>
    <w:qFormat/>
    <w:uiPriority w:val="0"/>
    <w:rPr>
      <w:rFonts w:ascii="黑体" w:hAnsi="黑体" w:eastAsia="黑体" w:cs="黑体"/>
      <w:b/>
      <w:bCs/>
      <w:color w:val="262626" w:themeColor="text1" w:themeTint="D9"/>
      <w:sz w:val="28"/>
      <w:szCs w:val="28"/>
      <w:lang w:val="en-US" w:eastAsia="zh-CN" w:bidi="ar-SA"/>
      <w14:textFill>
        <w14:solidFill>
          <w14:schemeClr w14:val="tx1">
            <w14:lumMod w14:val="85000"/>
            <w14:lumOff w14:val="15000"/>
          </w14:schemeClr>
        </w14:solidFill>
      </w14:textFill>
    </w:rPr>
  </w:style>
  <w:style w:type="character" w:customStyle="1" w:styleId="164">
    <w:name w:val="标题 7 字符"/>
    <w:link w:val="10"/>
    <w:autoRedefine/>
    <w:qFormat/>
    <w:uiPriority w:val="0"/>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165">
    <w:name w:val="列出段落1"/>
    <w:basedOn w:val="1"/>
    <w:link w:val="182"/>
    <w:autoRedefine/>
    <w:qFormat/>
    <w:uiPriority w:val="34"/>
    <w:pPr>
      <w:ind w:firstLine="420"/>
    </w:pPr>
  </w:style>
  <w:style w:type="character" w:customStyle="1" w:styleId="166">
    <w:name w:val="标题 3 字符"/>
    <w:link w:val="5"/>
    <w:autoRedefine/>
    <w:qFormat/>
    <w:uiPriority w:val="0"/>
    <w:rPr>
      <w:rFonts w:ascii="黑体" w:hAnsi="黑体" w:eastAsia="黑体" w:cs="Times New Roman"/>
      <w:b/>
      <w:bCs/>
      <w:color w:val="262626" w:themeColor="text1" w:themeTint="D9"/>
      <w:kern w:val="2"/>
      <w:sz w:val="32"/>
      <w:szCs w:val="32"/>
      <w:lang w:val="en-US" w:eastAsia="zh-CN" w:bidi="ar-SA"/>
      <w14:textFill>
        <w14:solidFill>
          <w14:schemeClr w14:val="tx1">
            <w14:lumMod w14:val="85000"/>
            <w14:lumOff w14:val="15000"/>
          </w14:schemeClr>
        </w14:solidFill>
      </w14:textFill>
    </w:rPr>
  </w:style>
  <w:style w:type="character" w:customStyle="1" w:styleId="167">
    <w:name w:val="标题 4 字符"/>
    <w:link w:val="6"/>
    <w:autoRedefine/>
    <w:qFormat/>
    <w:uiPriority w:val="0"/>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paragraph" w:customStyle="1" w:styleId="168">
    <w:name w:val="文件标题1"/>
    <w:basedOn w:val="1"/>
    <w:autoRedefine/>
    <w:qFormat/>
    <w:uiPriority w:val="0"/>
    <w:pPr>
      <w:numPr>
        <w:ilvl w:val="0"/>
        <w:numId w:val="10"/>
      </w:numPr>
      <w:jc w:val="left"/>
      <w:outlineLvl w:val="0"/>
    </w:pPr>
    <w:rPr>
      <w:rFonts w:ascii="Times New Roman" w:hAnsi="Times New Roman" w:eastAsia="宋体" w:cs="Times New Roman"/>
      <w:b/>
      <w:szCs w:val="24"/>
    </w:rPr>
  </w:style>
  <w:style w:type="paragraph" w:customStyle="1" w:styleId="169">
    <w:name w:val="文件标题1.1"/>
    <w:basedOn w:val="1"/>
    <w:link w:val="170"/>
    <w:autoRedefine/>
    <w:qFormat/>
    <w:uiPriority w:val="0"/>
    <w:pPr>
      <w:numPr>
        <w:ilvl w:val="1"/>
        <w:numId w:val="10"/>
      </w:numPr>
      <w:jc w:val="left"/>
      <w:outlineLvl w:val="1"/>
    </w:pPr>
    <w:rPr>
      <w:rFonts w:ascii="Times New Roman" w:hAnsi="Times New Roman" w:eastAsia="宋体" w:cs="Times New Roman"/>
      <w:b/>
      <w:szCs w:val="24"/>
    </w:rPr>
  </w:style>
  <w:style w:type="character" w:customStyle="1" w:styleId="170">
    <w:name w:val="文件标题1.1 Char Char"/>
    <w:link w:val="169"/>
    <w:autoRedefine/>
    <w:qFormat/>
    <w:uiPriority w:val="0"/>
    <w:rPr>
      <w:rFonts w:ascii="Times New Roman" w:hAnsi="Times New Roman" w:eastAsia="宋体" w:cs="Times New Roman"/>
      <w:b/>
      <w:kern w:val="2"/>
      <w:sz w:val="24"/>
      <w:szCs w:val="24"/>
    </w:rPr>
  </w:style>
  <w:style w:type="character" w:customStyle="1" w:styleId="171">
    <w:name w:val="HTML 预设格式 字符"/>
    <w:basedOn w:val="134"/>
    <w:link w:val="81"/>
    <w:qFormat/>
    <w:uiPriority w:val="0"/>
    <w:rPr>
      <w:rFonts w:ascii="Courier New" w:hAnsi="Courier New" w:eastAsia="汉仪正圆-45W" w:cs="Courier New"/>
      <w:kern w:val="2"/>
    </w:rPr>
  </w:style>
  <w:style w:type="character" w:customStyle="1" w:styleId="172">
    <w:name w:val="标题 5 字符"/>
    <w:link w:val="8"/>
    <w:autoRedefine/>
    <w:qFormat/>
    <w:uiPriority w:val="0"/>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173">
    <w:name w:val="文档正文"/>
    <w:basedOn w:val="1"/>
    <w:link w:val="175"/>
    <w:autoRedefine/>
    <w:qFormat/>
    <w:uiPriority w:val="0"/>
    <w:pPr>
      <w:adjustRightInd w:val="0"/>
      <w:ind w:firstLine="567" w:firstLineChars="257"/>
      <w:textAlignment w:val="baseline"/>
    </w:pPr>
    <w:rPr>
      <w:rFonts w:ascii="长城仿宋" w:hAnsi="Times New Roman" w:eastAsia="宋体" w:cs="Times New Roman"/>
      <w:kern w:val="0"/>
      <w:szCs w:val="20"/>
    </w:rPr>
  </w:style>
  <w:style w:type="paragraph" w:customStyle="1" w:styleId="174">
    <w:name w:val="1"/>
    <w:basedOn w:val="27"/>
    <w:autoRedefine/>
    <w:qFormat/>
    <w:uiPriority w:val="0"/>
    <w:pPr>
      <w:keepNext/>
      <w:shd w:val="clear" w:color="auto" w:fill="000080"/>
      <w:spacing w:beforeLines="100"/>
    </w:pPr>
    <w:rPr>
      <w:rFonts w:ascii="Tahoma" w:hAnsi="Tahoma" w:cs="Times New Roman"/>
      <w:sz w:val="24"/>
      <w:szCs w:val="24"/>
    </w:rPr>
  </w:style>
  <w:style w:type="character" w:customStyle="1" w:styleId="175">
    <w:name w:val="文档正文 Char"/>
    <w:basedOn w:val="134"/>
    <w:link w:val="173"/>
    <w:autoRedefine/>
    <w:qFormat/>
    <w:uiPriority w:val="0"/>
    <w:rPr>
      <w:rFonts w:ascii="长城仿宋" w:hAnsi="Times New Roman" w:eastAsia="宋体" w:cs="Times New Roman"/>
      <w:kern w:val="0"/>
      <w:szCs w:val="20"/>
    </w:rPr>
  </w:style>
  <w:style w:type="character" w:customStyle="1" w:styleId="176">
    <w:name w:val="文档结构图 字符"/>
    <w:basedOn w:val="134"/>
    <w:link w:val="27"/>
    <w:qFormat/>
    <w:uiPriority w:val="0"/>
    <w:rPr>
      <w:rFonts w:ascii="Microsoft YaHei UI" w:hAnsi="汉仪正圆-45W" w:eastAsia="Microsoft YaHei UI" w:cstheme="minorBidi"/>
      <w:kern w:val="2"/>
      <w:sz w:val="18"/>
      <w:szCs w:val="18"/>
    </w:rPr>
  </w:style>
  <w:style w:type="character" w:customStyle="1" w:styleId="177">
    <w:name w:val="批注框文本 字符"/>
    <w:link w:val="55"/>
    <w:autoRedefine/>
    <w:semiHidden/>
    <w:qFormat/>
    <w:uiPriority w:val="99"/>
    <w:rPr>
      <w:sz w:val="18"/>
      <w:szCs w:val="18"/>
    </w:rPr>
  </w:style>
  <w:style w:type="character" w:customStyle="1" w:styleId="178">
    <w:name w:val="标题 1 字符"/>
    <w:link w:val="2"/>
    <w:autoRedefine/>
    <w:qFormat/>
    <w:uiPriority w:val="0"/>
    <w:rPr>
      <w:rFonts w:ascii="黑体" w:hAnsi="黑体" w:eastAsia="黑体" w:cs="Times New Roman"/>
      <w:b/>
      <w:bCs/>
      <w:color w:val="262626" w:themeColor="text1" w:themeTint="D9"/>
      <w:kern w:val="44"/>
      <w:sz w:val="40"/>
      <w:szCs w:val="40"/>
      <w:lang w:val="en-US" w:eastAsia="zh-CN" w:bidi="ar-SA"/>
      <w14:textFill>
        <w14:solidFill>
          <w14:schemeClr w14:val="tx1">
            <w14:lumMod w14:val="85000"/>
            <w14:lumOff w14:val="15000"/>
          </w14:schemeClr>
        </w14:solidFill>
      </w14:textFill>
    </w:rPr>
  </w:style>
  <w:style w:type="paragraph" w:customStyle="1" w:styleId="179">
    <w:name w:val="TOC 标题1"/>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180">
    <w:name w:val="QB正文"/>
    <w:basedOn w:val="1"/>
    <w:link w:val="181"/>
    <w:autoRedefine/>
    <w:qFormat/>
    <w:uiPriority w:val="0"/>
    <w:pPr>
      <w:widowControl/>
      <w:autoSpaceDE w:val="0"/>
      <w:autoSpaceDN w:val="0"/>
      <w:ind w:firstLine="200"/>
    </w:pPr>
    <w:rPr>
      <w:rFonts w:ascii="宋体" w:hAnsi="Times New Roman" w:eastAsia="宋体" w:cs="Times New Roman"/>
      <w:kern w:val="0"/>
      <w:szCs w:val="20"/>
    </w:rPr>
  </w:style>
  <w:style w:type="character" w:customStyle="1" w:styleId="181">
    <w:name w:val="QB正文 Char"/>
    <w:link w:val="180"/>
    <w:autoRedefine/>
    <w:qFormat/>
    <w:uiPriority w:val="0"/>
    <w:rPr>
      <w:rFonts w:ascii="宋体" w:hAnsi="Times New Roman" w:eastAsia="宋体" w:cs="Times New Roman"/>
      <w:kern w:val="0"/>
      <w:szCs w:val="20"/>
    </w:rPr>
  </w:style>
  <w:style w:type="character" w:customStyle="1" w:styleId="182">
    <w:name w:val="列表段落 字符"/>
    <w:link w:val="165"/>
    <w:autoRedefine/>
    <w:qFormat/>
    <w:locked/>
    <w:uiPriority w:val="34"/>
  </w:style>
  <w:style w:type="paragraph" w:customStyle="1" w:styleId="183">
    <w:name w:val="列出段落11"/>
    <w:basedOn w:val="1"/>
    <w:autoRedefine/>
    <w:qFormat/>
    <w:uiPriority w:val="0"/>
    <w:pPr>
      <w:ind w:firstLine="420"/>
    </w:pPr>
    <w:rPr>
      <w:rFonts w:ascii="Calibri" w:hAnsi="Calibri" w:eastAsia="宋体" w:cs="Times New Roman"/>
    </w:rPr>
  </w:style>
  <w:style w:type="paragraph" w:customStyle="1" w:styleId="184">
    <w:name w:val="QB标题4"/>
    <w:basedOn w:val="1"/>
    <w:link w:val="199"/>
    <w:autoRedefine/>
    <w:qFormat/>
    <w:uiPriority w:val="0"/>
    <w:pPr>
      <w:numPr>
        <w:ilvl w:val="3"/>
        <w:numId w:val="11"/>
      </w:numPr>
    </w:pPr>
    <w:rPr>
      <w:rFonts w:ascii="Times New Roman" w:hAnsi="Times New Roman" w:eastAsia="宋体" w:cs="Times New Roman"/>
      <w:szCs w:val="20"/>
    </w:rPr>
  </w:style>
  <w:style w:type="paragraph" w:customStyle="1" w:styleId="185">
    <w:name w:val="样式3"/>
    <w:basedOn w:val="5"/>
    <w:link w:val="186"/>
    <w:autoRedefine/>
    <w:qFormat/>
    <w:uiPriority w:val="0"/>
    <w:pPr>
      <w:numPr>
        <w:numId w:val="11"/>
      </w:numPr>
      <w:tabs>
        <w:tab w:val="left" w:pos="371"/>
        <w:tab w:val="left" w:pos="709"/>
        <w:tab w:val="clear" w:pos="0"/>
      </w:tabs>
      <w:spacing w:line="377" w:lineRule="auto"/>
      <w:ind w:right="210"/>
      <w:jc w:val="left"/>
    </w:pPr>
    <w:rPr>
      <w:rFonts w:ascii="Times New Roman" w:hAnsi="Times New Roman" w:eastAsia="宋体" w:cs="Times New Roman"/>
    </w:rPr>
  </w:style>
  <w:style w:type="character" w:customStyle="1" w:styleId="186">
    <w:name w:val="样式3 Char"/>
    <w:basedOn w:val="166"/>
    <w:link w:val="185"/>
    <w:autoRedefine/>
    <w:qFormat/>
    <w:uiPriority w:val="0"/>
    <w:rPr>
      <w:rFonts w:ascii="Times New Roman" w:hAnsi="Times New Roman" w:eastAsia="宋体" w:cs="Times New Roman"/>
      <w:kern w:val="2"/>
      <w:sz w:val="24"/>
      <w:szCs w:val="32"/>
    </w:rPr>
  </w:style>
  <w:style w:type="paragraph" w:customStyle="1" w:styleId="187">
    <w:name w:val="样式5"/>
    <w:basedOn w:val="184"/>
    <w:autoRedefine/>
    <w:qFormat/>
    <w:uiPriority w:val="0"/>
    <w:pPr>
      <w:numPr>
        <w:ilvl w:val="4"/>
      </w:numPr>
      <w:outlineLvl w:val="4"/>
    </w:pPr>
    <w:rPr>
      <w:b/>
      <w:szCs w:val="24"/>
    </w:rPr>
  </w:style>
  <w:style w:type="paragraph" w:customStyle="1" w:styleId="188">
    <w:name w:val="样式6"/>
    <w:basedOn w:val="184"/>
    <w:autoRedefine/>
    <w:qFormat/>
    <w:uiPriority w:val="0"/>
    <w:pPr>
      <w:numPr>
        <w:ilvl w:val="5"/>
      </w:numPr>
      <w:outlineLvl w:val="5"/>
    </w:pPr>
    <w:rPr>
      <w:b/>
      <w:szCs w:val="24"/>
    </w:rPr>
  </w:style>
  <w:style w:type="character" w:customStyle="1" w:styleId="189">
    <w:name w:val="批注文字 字符"/>
    <w:link w:val="29"/>
    <w:autoRedefine/>
    <w:qFormat/>
    <w:uiPriority w:val="0"/>
  </w:style>
  <w:style w:type="character" w:customStyle="1" w:styleId="190">
    <w:name w:val="批注主题 字符"/>
    <w:link w:val="86"/>
    <w:autoRedefine/>
    <w:qFormat/>
    <w:uiPriority w:val="99"/>
    <w:rPr>
      <w:b/>
    </w:rPr>
  </w:style>
  <w:style w:type="paragraph" w:customStyle="1" w:styleId="191">
    <w:name w:val="[正文样式]"/>
    <w:basedOn w:val="88"/>
    <w:link w:val="192"/>
    <w:autoRedefine/>
    <w:qFormat/>
    <w:uiPriority w:val="0"/>
    <w:pPr>
      <w:spacing w:after="0"/>
      <w:ind w:left="0" w:leftChars="0" w:firstLine="480"/>
      <w:jc w:val="left"/>
    </w:pPr>
    <w:rPr>
      <w:rFonts w:ascii="Times New Roman" w:hAnsi="Times New Roman" w:eastAsia="宋体" w:cs="Times New Roman"/>
      <w:szCs w:val="24"/>
    </w:rPr>
  </w:style>
  <w:style w:type="character" w:customStyle="1" w:styleId="192">
    <w:name w:val="[正文样式] Char"/>
    <w:link w:val="191"/>
    <w:autoRedefine/>
    <w:qFormat/>
    <w:uiPriority w:val="0"/>
    <w:rPr>
      <w:rFonts w:ascii="Times New Roman" w:hAnsi="Times New Roman" w:eastAsia="宋体" w:cs="Times New Roman"/>
      <w:sz w:val="24"/>
      <w:szCs w:val="24"/>
    </w:rPr>
  </w:style>
  <w:style w:type="character" w:customStyle="1" w:styleId="193">
    <w:name w:val="正文文本缩进 字符"/>
    <w:basedOn w:val="134"/>
    <w:link w:val="36"/>
    <w:qFormat/>
    <w:uiPriority w:val="0"/>
    <w:rPr>
      <w:rFonts w:ascii="汉仪正圆-45W" w:hAnsi="汉仪正圆-45W" w:eastAsia="汉仪正圆-45W" w:cstheme="minorBidi"/>
      <w:kern w:val="2"/>
      <w:sz w:val="22"/>
      <w:szCs w:val="22"/>
    </w:rPr>
  </w:style>
  <w:style w:type="character" w:customStyle="1" w:styleId="194">
    <w:name w:val="正文首行缩进 2 字符"/>
    <w:link w:val="88"/>
    <w:autoRedefine/>
    <w:qFormat/>
    <w:uiPriority w:val="99"/>
  </w:style>
  <w:style w:type="character" w:customStyle="1" w:styleId="195">
    <w:name w:val="正文文本 字符"/>
    <w:link w:val="35"/>
    <w:qFormat/>
    <w:uiPriority w:val="0"/>
    <w:rPr>
      <w:rFonts w:ascii="宋体" w:hAnsi="宋体" w:eastAsia="宋体" w:cs="宋体"/>
      <w:kern w:val="2"/>
      <w:sz w:val="28"/>
      <w:szCs w:val="28"/>
      <w:lang w:val="en-US" w:eastAsia="zh-CN" w:bidi="ar-SA"/>
    </w:rPr>
  </w:style>
  <w:style w:type="character" w:customStyle="1" w:styleId="196">
    <w:name w:val="正文文本首行缩进 字符"/>
    <w:basedOn w:val="195"/>
    <w:link w:val="87"/>
    <w:qFormat/>
    <w:uiPriority w:val="0"/>
  </w:style>
  <w:style w:type="character" w:customStyle="1" w:styleId="197">
    <w:name w:val="题注 字符"/>
    <w:link w:val="23"/>
    <w:autoRedefine/>
    <w:qFormat/>
    <w:uiPriority w:val="0"/>
    <w:rPr>
      <w:sz w:val="20"/>
      <w:szCs w:val="20"/>
    </w:rPr>
  </w:style>
  <w:style w:type="character" w:customStyle="1" w:styleId="198">
    <w:name w:val="正文缩进 字符"/>
    <w:link w:val="22"/>
    <w:autoRedefine/>
    <w:qFormat/>
    <w:uiPriority w:val="0"/>
  </w:style>
  <w:style w:type="character" w:customStyle="1" w:styleId="199">
    <w:name w:val="QB标题4 Char"/>
    <w:link w:val="184"/>
    <w:autoRedefine/>
    <w:qFormat/>
    <w:uiPriority w:val="0"/>
    <w:rPr>
      <w:rFonts w:ascii="Times New Roman" w:hAnsi="Times New Roman" w:eastAsia="宋体" w:cs="Times New Roman"/>
      <w:kern w:val="2"/>
      <w:sz w:val="24"/>
    </w:rPr>
  </w:style>
  <w:style w:type="paragraph" w:customStyle="1" w:styleId="200">
    <w:name w:val="New正文"/>
    <w:basedOn w:val="1"/>
    <w:autoRedefine/>
    <w:qFormat/>
    <w:uiPriority w:val="0"/>
    <w:pPr>
      <w:widowControl/>
      <w:ind w:firstLine="403"/>
      <w:jc w:val="left"/>
    </w:pPr>
    <w:rPr>
      <w:rFonts w:ascii="Calibri" w:hAnsi="Calibri" w:eastAsia="宋体" w:cs="Times New Roman"/>
      <w:kern w:val="0"/>
      <w:szCs w:val="24"/>
    </w:rPr>
  </w:style>
  <w:style w:type="character" w:customStyle="1" w:styleId="201">
    <w:name w:val="表正文 Char"/>
    <w:autoRedefine/>
    <w:qFormat/>
    <w:uiPriority w:val="0"/>
    <w:rPr>
      <w:rFonts w:ascii="Calibri" w:hAnsi="Calibri"/>
      <w:kern w:val="2"/>
      <w:sz w:val="21"/>
      <w:szCs w:val="22"/>
    </w:rPr>
  </w:style>
  <w:style w:type="character" w:customStyle="1" w:styleId="202">
    <w:name w:val="标题 8 字符"/>
    <w:link w:val="11"/>
    <w:autoRedefine/>
    <w:qFormat/>
    <w:uiPriority w:val="0"/>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character" w:customStyle="1" w:styleId="203">
    <w:name w:val="标题 9 字符"/>
    <w:link w:val="12"/>
    <w:autoRedefine/>
    <w:qFormat/>
    <w:uiPriority w:val="0"/>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204">
    <w:name w:val="标号"/>
    <w:basedOn w:val="1"/>
    <w:autoRedefine/>
    <w:qFormat/>
    <w:uiPriority w:val="0"/>
    <w:pPr>
      <w:numPr>
        <w:ilvl w:val="0"/>
        <w:numId w:val="12"/>
      </w:numPr>
    </w:pPr>
    <w:rPr>
      <w:rFonts w:ascii="Times New Roman" w:hAnsi="Times New Roman" w:eastAsia="宋体" w:cs="Times New Roman"/>
      <w:szCs w:val="20"/>
    </w:rPr>
  </w:style>
  <w:style w:type="paragraph" w:customStyle="1" w:styleId="205">
    <w:name w:val="封面"/>
    <w:basedOn w:val="1"/>
    <w:autoRedefine/>
    <w:qFormat/>
    <w:uiPriority w:val="0"/>
    <w:pPr>
      <w:adjustRightInd w:val="0"/>
      <w:spacing w:line="360" w:lineRule="atLeast"/>
      <w:jc w:val="right"/>
      <w:textAlignment w:val="baseline"/>
    </w:pPr>
    <w:rPr>
      <w:rFonts w:ascii="Arial" w:hAnsi="Arial" w:eastAsia="宋体" w:cs="Times New Roman"/>
      <w:kern w:val="0"/>
      <w:szCs w:val="20"/>
    </w:rPr>
  </w:style>
  <w:style w:type="paragraph" w:customStyle="1" w:styleId="206">
    <w:name w:val="附言"/>
    <w:basedOn w:val="35"/>
    <w:next w:val="1"/>
    <w:autoRedefine/>
    <w:qFormat/>
    <w:uiPriority w:val="0"/>
    <w:pPr>
      <w:keepLines/>
      <w:widowControl/>
      <w:spacing w:before="220" w:line="220" w:lineRule="atLeast"/>
      <w:jc w:val="left"/>
    </w:pPr>
    <w:rPr>
      <w:rFonts w:ascii="宋体" w:hAnsi="Arial" w:eastAsia="宋体" w:cs="Arial"/>
      <w:snapToGrid w:val="0"/>
      <w:kern w:val="0"/>
      <w:szCs w:val="20"/>
    </w:rPr>
  </w:style>
  <w:style w:type="paragraph" w:customStyle="1" w:styleId="207">
    <w:name w:val="源程序"/>
    <w:autoRedefine/>
    <w:qFormat/>
    <w:uiPriority w:val="0"/>
    <w:pPr>
      <w:widowControl w:val="0"/>
      <w:kinsoku w:val="0"/>
      <w:wordWrap w:val="0"/>
      <w:overflowPunct w:val="0"/>
      <w:autoSpaceDE w:val="0"/>
      <w:autoSpaceDN w:val="0"/>
      <w:adjustRightInd w:val="0"/>
      <w:ind w:left="482"/>
    </w:pPr>
    <w:rPr>
      <w:rFonts w:ascii="Courier New" w:hAnsi="Courier New" w:eastAsia="仿宋_GB2312" w:cs="Times New Roman"/>
      <w:snapToGrid w:val="0"/>
      <w:sz w:val="24"/>
      <w:lang w:val="en-US" w:eastAsia="zh-CN" w:bidi="ar-SA"/>
    </w:rPr>
  </w:style>
  <w:style w:type="character" w:customStyle="1" w:styleId="208">
    <w:name w:val="正文文本缩进 2 字符"/>
    <w:basedOn w:val="134"/>
    <w:link w:val="52"/>
    <w:qFormat/>
    <w:uiPriority w:val="0"/>
    <w:rPr>
      <w:rFonts w:ascii="汉仪正圆-45W" w:hAnsi="汉仪正圆-45W" w:eastAsia="汉仪正圆-45W" w:cstheme="minorBidi"/>
      <w:kern w:val="2"/>
      <w:sz w:val="22"/>
      <w:szCs w:val="22"/>
    </w:rPr>
  </w:style>
  <w:style w:type="character" w:customStyle="1" w:styleId="209">
    <w:name w:val="正文文本缩进 3 字符"/>
    <w:basedOn w:val="134"/>
    <w:link w:val="71"/>
    <w:qFormat/>
    <w:uiPriority w:val="0"/>
    <w:rPr>
      <w:rFonts w:ascii="汉仪正圆-45W" w:hAnsi="汉仪正圆-45W" w:eastAsia="汉仪正圆-45W" w:cstheme="minorBidi"/>
      <w:kern w:val="2"/>
      <w:sz w:val="16"/>
      <w:szCs w:val="16"/>
    </w:rPr>
  </w:style>
  <w:style w:type="paragraph" w:customStyle="1" w:styleId="210">
    <w:name w:val="ALT+1正文"/>
    <w:basedOn w:val="1"/>
    <w:autoRedefine/>
    <w:qFormat/>
    <w:uiPriority w:val="0"/>
    <w:pPr>
      <w:jc w:val="center"/>
    </w:pPr>
    <w:rPr>
      <w:rFonts w:ascii="Times New Roman" w:hAnsi="Times New Roman" w:eastAsia="宋体" w:cs="Times New Roman"/>
      <w:szCs w:val="21"/>
    </w:rPr>
  </w:style>
  <w:style w:type="paragraph" w:customStyle="1" w:styleId="211">
    <w:name w:val="已访问的超级链接"/>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212">
    <w:name w:val="HTML 地址 字符"/>
    <w:basedOn w:val="134"/>
    <w:link w:val="42"/>
    <w:qFormat/>
    <w:uiPriority w:val="0"/>
    <w:rPr>
      <w:rFonts w:ascii="汉仪正圆-45W" w:hAnsi="汉仪正圆-45W" w:eastAsia="汉仪正圆-45W" w:cstheme="minorBidi"/>
      <w:i/>
      <w:iCs/>
      <w:kern w:val="2"/>
      <w:sz w:val="22"/>
      <w:szCs w:val="22"/>
    </w:rPr>
  </w:style>
  <w:style w:type="character" w:customStyle="1" w:styleId="213">
    <w:name w:val="标题 字符"/>
    <w:basedOn w:val="134"/>
    <w:autoRedefine/>
    <w:qFormat/>
    <w:uiPriority w:val="10"/>
    <w:rPr>
      <w:rFonts w:asciiTheme="majorHAnsi" w:hAnsiTheme="majorHAnsi" w:eastAsiaTheme="majorEastAsia" w:cstheme="majorBidi"/>
      <w:b/>
      <w:bCs/>
      <w:sz w:val="32"/>
      <w:szCs w:val="32"/>
    </w:rPr>
  </w:style>
  <w:style w:type="character" w:customStyle="1" w:styleId="214">
    <w:name w:val="称呼 字符"/>
    <w:basedOn w:val="134"/>
    <w:link w:val="31"/>
    <w:qFormat/>
    <w:uiPriority w:val="0"/>
    <w:rPr>
      <w:rFonts w:ascii="汉仪正圆-45W" w:hAnsi="汉仪正圆-45W" w:eastAsia="宋体" w:cstheme="minorBidi"/>
      <w:kern w:val="2"/>
      <w:sz w:val="22"/>
      <w:szCs w:val="22"/>
    </w:rPr>
  </w:style>
  <w:style w:type="character" w:customStyle="1" w:styleId="215">
    <w:name w:val="电子邮件签名 字符"/>
    <w:basedOn w:val="134"/>
    <w:link w:val="20"/>
    <w:qFormat/>
    <w:uiPriority w:val="0"/>
    <w:rPr>
      <w:rFonts w:ascii="汉仪正圆-45W" w:hAnsi="汉仪正圆-45W" w:eastAsia="汉仪正圆-45W" w:cstheme="minorBidi"/>
      <w:kern w:val="2"/>
      <w:sz w:val="22"/>
      <w:szCs w:val="22"/>
    </w:rPr>
  </w:style>
  <w:style w:type="character" w:customStyle="1" w:styleId="216">
    <w:name w:val="宏文本 字符"/>
    <w:basedOn w:val="134"/>
    <w:link w:val="3"/>
    <w:qFormat/>
    <w:uiPriority w:val="0"/>
    <w:rPr>
      <w:rFonts w:ascii="Courier New" w:hAnsi="Courier New" w:eastAsia="宋体" w:cs="Courier New"/>
      <w:kern w:val="2"/>
      <w:sz w:val="24"/>
      <w:szCs w:val="24"/>
    </w:rPr>
  </w:style>
  <w:style w:type="character" w:customStyle="1" w:styleId="217">
    <w:name w:val="脚注文本 字符"/>
    <w:basedOn w:val="134"/>
    <w:autoRedefine/>
    <w:semiHidden/>
    <w:qFormat/>
    <w:uiPriority w:val="99"/>
    <w:rPr>
      <w:sz w:val="18"/>
      <w:szCs w:val="18"/>
    </w:rPr>
  </w:style>
  <w:style w:type="character" w:customStyle="1" w:styleId="218">
    <w:name w:val="结束语 字符"/>
    <w:basedOn w:val="134"/>
    <w:link w:val="33"/>
    <w:qFormat/>
    <w:uiPriority w:val="0"/>
    <w:rPr>
      <w:rFonts w:ascii="汉仪正圆-45W" w:hAnsi="汉仪正圆-45W" w:eastAsia="汉仪正圆-45W" w:cstheme="minorBidi"/>
      <w:kern w:val="2"/>
      <w:sz w:val="22"/>
      <w:szCs w:val="22"/>
    </w:rPr>
  </w:style>
  <w:style w:type="character" w:customStyle="1" w:styleId="219">
    <w:name w:val="纯文本 字符"/>
    <w:basedOn w:val="134"/>
    <w:link w:val="46"/>
    <w:qFormat/>
    <w:uiPriority w:val="0"/>
    <w:rPr>
      <w:rFonts w:hAnsi="Courier New" w:cs="Courier New" w:asciiTheme="minorEastAsia" w:eastAsiaTheme="minorEastAsia"/>
      <w:kern w:val="2"/>
      <w:sz w:val="22"/>
      <w:szCs w:val="22"/>
    </w:rPr>
  </w:style>
  <w:style w:type="character" w:customStyle="1" w:styleId="220">
    <w:name w:val="签名 字符"/>
    <w:basedOn w:val="134"/>
    <w:link w:val="59"/>
    <w:qFormat/>
    <w:uiPriority w:val="0"/>
    <w:rPr>
      <w:rFonts w:ascii="汉仪正圆-45W" w:hAnsi="汉仪正圆-45W" w:eastAsia="宋体" w:cstheme="minorBidi"/>
      <w:kern w:val="2"/>
      <w:sz w:val="22"/>
      <w:szCs w:val="22"/>
    </w:rPr>
  </w:style>
  <w:style w:type="character" w:customStyle="1" w:styleId="221">
    <w:name w:val="副标题 字符"/>
    <w:link w:val="65"/>
    <w:autoRedefine/>
    <w:qFormat/>
    <w:uiPriority w:val="0"/>
    <w:rPr>
      <w:rFonts w:ascii="Times New Roman" w:hAnsi="Times New Roman" w:eastAsia="黑体" w:cs="Times New Roman"/>
      <w:b/>
      <w:bCs/>
      <w:color w:val="262626" w:themeColor="text1" w:themeTint="D9"/>
      <w:spacing w:val="11"/>
      <w:kern w:val="28"/>
      <w:sz w:val="44"/>
      <w:szCs w:val="44"/>
      <w:lang w:val="en-US" w:eastAsia="zh-CN" w:bidi="ar-SA"/>
      <w14:textFill>
        <w14:solidFill>
          <w14:schemeClr w14:val="tx1">
            <w14:lumMod w14:val="85000"/>
            <w14:lumOff w14:val="15000"/>
          </w14:schemeClr>
        </w14:solidFill>
      </w14:textFill>
    </w:rPr>
  </w:style>
  <w:style w:type="character" w:customStyle="1" w:styleId="222">
    <w:name w:val="尾注文本 字符"/>
    <w:basedOn w:val="134"/>
    <w:autoRedefine/>
    <w:semiHidden/>
    <w:qFormat/>
    <w:uiPriority w:val="99"/>
  </w:style>
  <w:style w:type="character" w:customStyle="1" w:styleId="223">
    <w:name w:val="信息标题 字符"/>
    <w:basedOn w:val="134"/>
    <w:link w:val="80"/>
    <w:qFormat/>
    <w:uiPriority w:val="0"/>
    <w:rPr>
      <w:rFonts w:asciiTheme="majorHAnsi" w:hAnsiTheme="majorHAnsi" w:eastAsiaTheme="majorEastAsia" w:cstheme="majorBidi"/>
      <w:kern w:val="2"/>
      <w:sz w:val="24"/>
      <w:szCs w:val="24"/>
      <w:shd w:val="pct20" w:color="auto" w:fill="auto"/>
    </w:rPr>
  </w:style>
  <w:style w:type="character" w:customStyle="1" w:styleId="224">
    <w:name w:val="正文文本 2 字符"/>
    <w:basedOn w:val="134"/>
    <w:link w:val="77"/>
    <w:qFormat/>
    <w:uiPriority w:val="0"/>
    <w:rPr>
      <w:rFonts w:ascii="汉仪正圆-45W" w:hAnsi="汉仪正圆-45W" w:eastAsia="汉仪正圆-45W" w:cstheme="minorBidi"/>
      <w:kern w:val="2"/>
      <w:sz w:val="22"/>
      <w:szCs w:val="22"/>
    </w:rPr>
  </w:style>
  <w:style w:type="character" w:customStyle="1" w:styleId="225">
    <w:name w:val="正文文本 3 字符"/>
    <w:basedOn w:val="134"/>
    <w:link w:val="32"/>
    <w:qFormat/>
    <w:uiPriority w:val="0"/>
    <w:rPr>
      <w:rFonts w:ascii="汉仪正圆-45W" w:hAnsi="汉仪正圆-45W" w:eastAsia="汉仪正圆-45W" w:cstheme="minorBidi"/>
      <w:kern w:val="2"/>
      <w:sz w:val="16"/>
      <w:szCs w:val="16"/>
    </w:rPr>
  </w:style>
  <w:style w:type="character" w:customStyle="1" w:styleId="226">
    <w:name w:val="注释标题 字符"/>
    <w:basedOn w:val="134"/>
    <w:link w:val="17"/>
    <w:qFormat/>
    <w:uiPriority w:val="0"/>
    <w:rPr>
      <w:rFonts w:ascii="汉仪正圆-45W" w:hAnsi="汉仪正圆-45W" w:eastAsia="汉仪正圆-45W" w:cstheme="minorBidi"/>
      <w:kern w:val="2"/>
      <w:sz w:val="22"/>
      <w:szCs w:val="22"/>
    </w:rPr>
  </w:style>
  <w:style w:type="paragraph" w:customStyle="1" w:styleId="227">
    <w:name w:val="Plain Text1"/>
    <w:basedOn w:val="1"/>
    <w:autoRedefine/>
    <w:qFormat/>
    <w:uiPriority w:val="0"/>
    <w:pPr>
      <w:autoSpaceDE w:val="0"/>
      <w:autoSpaceDN w:val="0"/>
      <w:adjustRightInd w:val="0"/>
      <w:snapToGrid w:val="0"/>
      <w:ind w:firstLine="425"/>
      <w:jc w:val="left"/>
      <w:textAlignment w:val="baseline"/>
    </w:pPr>
    <w:rPr>
      <w:rFonts w:ascii="宋体" w:hAnsi="Times New Roman" w:eastAsia="宋体" w:cs="Times New Roman"/>
      <w:szCs w:val="20"/>
    </w:rPr>
  </w:style>
  <w:style w:type="paragraph" w:customStyle="1" w:styleId="228">
    <w:name w:val="wp_Body Text"/>
    <w:basedOn w:val="1"/>
    <w:autoRedefine/>
    <w:qFormat/>
    <w:uiPriority w:val="0"/>
    <w:pPr>
      <w:autoSpaceDE w:val="0"/>
      <w:autoSpaceDN w:val="0"/>
      <w:adjustRightInd w:val="0"/>
      <w:spacing w:after="120" w:line="280" w:lineRule="exact"/>
      <w:jc w:val="left"/>
      <w:textAlignment w:val="baseline"/>
    </w:pPr>
    <w:rPr>
      <w:rFonts w:ascii="宋体" w:hAnsi="Tms Rmn" w:eastAsia="宋体" w:cs="Times New Roman"/>
      <w:kern w:val="0"/>
      <w:szCs w:val="20"/>
    </w:rPr>
  </w:style>
  <w:style w:type="paragraph" w:customStyle="1" w:styleId="229">
    <w:name w:val="表格"/>
    <w:basedOn w:val="1"/>
    <w:autoRedefine/>
    <w:qFormat/>
    <w:uiPriority w:val="0"/>
    <w:pPr>
      <w:adjustRightInd w:val="0"/>
      <w:textAlignment w:val="baseline"/>
    </w:pPr>
    <w:rPr>
      <w:rFonts w:ascii="黑体" w:hAnsi="Times New Roman" w:eastAsia="黑体" w:cs="Times New Roman"/>
      <w:kern w:val="0"/>
      <w:szCs w:val="20"/>
    </w:rPr>
  </w:style>
  <w:style w:type="paragraph" w:customStyle="1" w:styleId="230">
    <w:name w:val="样式"/>
    <w:basedOn w:val="1"/>
    <w:autoRedefine/>
    <w:qFormat/>
    <w:uiPriority w:val="0"/>
    <w:pPr>
      <w:numPr>
        <w:ilvl w:val="0"/>
        <w:numId w:val="13"/>
      </w:numPr>
      <w:tabs>
        <w:tab w:val="left" w:pos="567"/>
      </w:tabs>
      <w:snapToGrid w:val="0"/>
      <w:spacing w:line="460" w:lineRule="atLeast"/>
    </w:pPr>
    <w:rPr>
      <w:rFonts w:ascii="Arial" w:hAnsi="Arial" w:eastAsia="宋体" w:cs="Times New Roman"/>
      <w:spacing w:val="6"/>
      <w:szCs w:val="20"/>
    </w:rPr>
  </w:style>
  <w:style w:type="paragraph" w:customStyle="1" w:styleId="231">
    <w:name w:val="项目符号"/>
    <w:basedOn w:val="1"/>
    <w:autoRedefine/>
    <w:qFormat/>
    <w:uiPriority w:val="0"/>
    <w:pPr>
      <w:widowControl/>
      <w:tabs>
        <w:tab w:val="left" w:pos="1104"/>
      </w:tabs>
      <w:overflowPunct w:val="0"/>
      <w:autoSpaceDE w:val="0"/>
      <w:autoSpaceDN w:val="0"/>
      <w:adjustRightInd w:val="0"/>
      <w:spacing w:before="20" w:after="20"/>
      <w:ind w:left="1104" w:hanging="360"/>
      <w:textAlignment w:val="baseline"/>
    </w:pPr>
    <w:rPr>
      <w:rFonts w:ascii="Arial" w:hAnsi="Arial" w:eastAsia="宋体" w:cs="Times New Roman"/>
      <w:kern w:val="0"/>
      <w:szCs w:val="20"/>
    </w:rPr>
  </w:style>
  <w:style w:type="paragraph" w:customStyle="1" w:styleId="232">
    <w:name w:val="正文段落"/>
    <w:basedOn w:val="22"/>
    <w:link w:val="861"/>
    <w:autoRedefine/>
    <w:qFormat/>
    <w:uiPriority w:val="0"/>
    <w:pPr>
      <w:widowControl/>
      <w:spacing w:after="120" w:line="240" w:lineRule="auto"/>
    </w:pPr>
    <w:rPr>
      <w:rFonts w:cs="Arial"/>
      <w:snapToGrid w:val="0"/>
      <w:kern w:val="2"/>
      <w:szCs w:val="24"/>
    </w:rPr>
  </w:style>
  <w:style w:type="paragraph" w:customStyle="1" w:styleId="233">
    <w:name w:val="插图"/>
    <w:basedOn w:val="232"/>
    <w:next w:val="23"/>
    <w:autoRedefine/>
    <w:qFormat/>
    <w:uiPriority w:val="0"/>
    <w:pPr>
      <w:keepNext/>
      <w:ind w:firstLine="0" w:firstLineChars="0"/>
      <w:jc w:val="center"/>
    </w:pPr>
  </w:style>
  <w:style w:type="character" w:customStyle="1" w:styleId="234">
    <w:name w:val="txt"/>
    <w:basedOn w:val="134"/>
    <w:autoRedefine/>
    <w:qFormat/>
    <w:uiPriority w:val="0"/>
    <w:rPr>
      <w:rFonts w:ascii="Arial" w:hAnsi="Arial" w:eastAsia="宋体" w:cs="Arial"/>
      <w:snapToGrid w:val="0"/>
      <w:sz w:val="21"/>
      <w:szCs w:val="21"/>
      <w:lang w:val="en-US" w:eastAsia="zh-CN" w:bidi="ar-SA"/>
    </w:rPr>
  </w:style>
  <w:style w:type="paragraph" w:customStyle="1" w:styleId="235">
    <w:name w:val="项目符号缩进"/>
    <w:basedOn w:val="1"/>
    <w:autoRedefine/>
    <w:qFormat/>
    <w:uiPriority w:val="0"/>
    <w:pPr>
      <w:widowControl/>
      <w:numPr>
        <w:ilvl w:val="1"/>
        <w:numId w:val="14"/>
      </w:numPr>
      <w:overflowPunct w:val="0"/>
      <w:autoSpaceDE w:val="0"/>
      <w:autoSpaceDN w:val="0"/>
      <w:adjustRightInd w:val="0"/>
      <w:ind w:left="913" w:hanging="425"/>
      <w:jc w:val="left"/>
      <w:textAlignment w:val="baseline"/>
    </w:pPr>
    <w:rPr>
      <w:rFonts w:ascii="Arial" w:hAnsi="Arial" w:eastAsia="宋体" w:cs="Times New Roman"/>
      <w:kern w:val="0"/>
      <w:szCs w:val="20"/>
    </w:rPr>
  </w:style>
  <w:style w:type="paragraph" w:customStyle="1" w:styleId="236">
    <w:name w:val="Table"/>
    <w:basedOn w:val="1"/>
    <w:autoRedefine/>
    <w:qFormat/>
    <w:uiPriority w:val="0"/>
    <w:pPr>
      <w:widowControl/>
      <w:spacing w:before="40" w:after="40"/>
      <w:jc w:val="left"/>
      <w:textAlignment w:val="baseline"/>
    </w:pPr>
    <w:rPr>
      <w:rFonts w:ascii="Arial Narrow" w:hAnsi="Arial Narrow" w:eastAsia="仿宋_GB2312" w:cs="Times New Roman"/>
      <w:color w:val="000000"/>
      <w:kern w:val="0"/>
      <w:szCs w:val="20"/>
    </w:rPr>
  </w:style>
  <w:style w:type="paragraph" w:customStyle="1" w:styleId="237">
    <w:name w:val="7"/>
    <w:basedOn w:val="1"/>
    <w:next w:val="36"/>
    <w:autoRedefine/>
    <w:qFormat/>
    <w:uiPriority w:val="0"/>
    <w:rPr>
      <w:rFonts w:ascii="Times New Roman" w:hAnsi="Times New Roman" w:eastAsia="宋体" w:cs="Times New Roman"/>
      <w:szCs w:val="24"/>
    </w:rPr>
  </w:style>
  <w:style w:type="paragraph" w:customStyle="1" w:styleId="238">
    <w:name w:val="样式2"/>
    <w:basedOn w:val="1"/>
    <w:autoRedefine/>
    <w:qFormat/>
    <w:uiPriority w:val="0"/>
    <w:rPr>
      <w:rFonts w:ascii="Times New Roman" w:hAnsi="Times New Roman" w:eastAsia="宋体" w:cs="Times New Roman"/>
      <w:b/>
      <w:szCs w:val="24"/>
    </w:rPr>
  </w:style>
  <w:style w:type="paragraph" w:customStyle="1" w:styleId="239">
    <w:name w:val="context"/>
    <w:basedOn w:val="1"/>
    <w:autoRedefine/>
    <w:qFormat/>
    <w:uiPriority w:val="0"/>
    <w:pPr>
      <w:autoSpaceDE w:val="0"/>
      <w:autoSpaceDN w:val="0"/>
      <w:adjustRightInd w:val="0"/>
      <w:ind w:left="284" w:firstLine="454"/>
      <w:jc w:val="left"/>
      <w:textAlignment w:val="baseline"/>
    </w:pPr>
    <w:rPr>
      <w:rFonts w:ascii="Times New Roman" w:hAnsi="Times New Roman" w:eastAsia="宋体" w:cs="Times New Roman"/>
      <w:kern w:val="0"/>
      <w:sz w:val="28"/>
      <w:szCs w:val="20"/>
    </w:rPr>
  </w:style>
  <w:style w:type="paragraph" w:customStyle="1" w:styleId="240">
    <w:name w:val="6"/>
    <w:basedOn w:val="1"/>
    <w:next w:val="71"/>
    <w:autoRedefine/>
    <w:qFormat/>
    <w:uiPriority w:val="0"/>
    <w:pPr>
      <w:autoSpaceDE w:val="0"/>
      <w:autoSpaceDN w:val="0"/>
      <w:adjustRightInd w:val="0"/>
    </w:pPr>
    <w:rPr>
      <w:rFonts w:ascii="Times New Roman" w:hAnsi="Times New Roman" w:eastAsia="宋体" w:cs="Times New Roman"/>
      <w:color w:val="000000"/>
      <w:szCs w:val="24"/>
    </w:rPr>
  </w:style>
  <w:style w:type="paragraph" w:customStyle="1" w:styleId="241">
    <w:name w:val="4"/>
    <w:basedOn w:val="1"/>
    <w:next w:val="52"/>
    <w:autoRedefine/>
    <w:qFormat/>
    <w:uiPriority w:val="0"/>
    <w:pPr>
      <w:ind w:firstLine="471"/>
    </w:pPr>
    <w:rPr>
      <w:rFonts w:ascii="Times New Roman" w:hAnsi="Times New Roman" w:eastAsia="宋体" w:cs="Times New Roman"/>
      <w:szCs w:val="24"/>
    </w:rPr>
  </w:style>
  <w:style w:type="paragraph" w:customStyle="1" w:styleId="242">
    <w:name w:val="应答"/>
    <w:basedOn w:val="1"/>
    <w:autoRedefine/>
    <w:qFormat/>
    <w:uiPriority w:val="0"/>
    <w:pPr>
      <w:widowControl/>
      <w:autoSpaceDE w:val="0"/>
      <w:autoSpaceDN w:val="0"/>
      <w:adjustRightInd w:val="0"/>
      <w:spacing w:before="60" w:after="120"/>
      <w:ind w:firstLine="200"/>
      <w:textAlignment w:val="baseline"/>
    </w:pPr>
    <w:rPr>
      <w:rFonts w:ascii="宋体" w:hAnsi="Helvetica-Bold" w:eastAsia="宋体" w:cs="Times New Roman"/>
      <w:b/>
      <w:szCs w:val="18"/>
      <w:u w:val="single"/>
    </w:rPr>
  </w:style>
  <w:style w:type="paragraph" w:customStyle="1" w:styleId="243">
    <w:name w:val="文档正文 Char Char"/>
    <w:basedOn w:val="1"/>
    <w:autoRedefine/>
    <w:qFormat/>
    <w:uiPriority w:val="0"/>
    <w:pPr>
      <w:adjustRightInd w:val="0"/>
      <w:spacing w:line="500" w:lineRule="exact"/>
      <w:ind w:firstLine="567"/>
      <w:textAlignment w:val="baseline"/>
    </w:pPr>
    <w:rPr>
      <w:rFonts w:ascii="仿宋_GB2312" w:hAnsi="Times New Roman" w:eastAsia="仿宋_GB2312" w:cs="Times New Roman"/>
      <w:sz w:val="28"/>
      <w:szCs w:val="24"/>
    </w:rPr>
  </w:style>
  <w:style w:type="paragraph" w:customStyle="1" w:styleId="244">
    <w:name w:val="样式 段前: 2.8 磅 段后: 5.65 磅 行距: 1.5 倍行距"/>
    <w:basedOn w:val="1"/>
    <w:autoRedefine/>
    <w:qFormat/>
    <w:uiPriority w:val="0"/>
    <w:pPr>
      <w:spacing w:before="56" w:after="113"/>
    </w:pPr>
    <w:rPr>
      <w:rFonts w:ascii="Times New Roman" w:hAnsi="Times New Roman" w:eastAsia="宋体" w:cs="宋体"/>
      <w:szCs w:val="21"/>
    </w:rPr>
  </w:style>
  <w:style w:type="paragraph" w:customStyle="1" w:styleId="245">
    <w:name w:val="样式 (西文) 宋体 小四 段前: 5 磅 段后: 5 磅 行距: 1.5 倍行距 首行缩进:  2 字符"/>
    <w:basedOn w:val="1"/>
    <w:autoRedefine/>
    <w:qFormat/>
    <w:uiPriority w:val="0"/>
    <w:pPr>
      <w:spacing w:before="100" w:after="100"/>
    </w:pPr>
    <w:rPr>
      <w:rFonts w:ascii="宋体" w:hAnsi="宋体" w:eastAsia="宋体" w:cs="宋体"/>
      <w:szCs w:val="21"/>
    </w:rPr>
  </w:style>
  <w:style w:type="paragraph" w:customStyle="1" w:styleId="246">
    <w:name w:val="样式 (西文) 宋体 小四 段前: 2.8 磅 段后: 5.65 磅 行距: 1.5 倍行距"/>
    <w:basedOn w:val="1"/>
    <w:autoRedefine/>
    <w:qFormat/>
    <w:uiPriority w:val="0"/>
    <w:pPr>
      <w:spacing w:before="56" w:after="113"/>
    </w:pPr>
    <w:rPr>
      <w:rFonts w:ascii="宋体" w:hAnsi="宋体" w:eastAsia="宋体" w:cs="宋体"/>
      <w:kern w:val="0"/>
      <w:szCs w:val="20"/>
    </w:rPr>
  </w:style>
  <w:style w:type="paragraph" w:customStyle="1" w:styleId="247">
    <w:name w:val="MM Topic 1"/>
    <w:basedOn w:val="2"/>
    <w:autoRedefine/>
    <w:qFormat/>
    <w:uiPriority w:val="0"/>
    <w:pPr>
      <w:numPr>
        <w:numId w:val="15"/>
      </w:numPr>
      <w:tabs>
        <w:tab w:val="left" w:pos="425"/>
        <w:tab w:val="clear" w:pos="-420"/>
        <w:tab w:val="clear" w:pos="0"/>
      </w:tabs>
      <w:spacing w:before="120" w:after="120" w:line="360" w:lineRule="auto"/>
    </w:pPr>
    <w:rPr>
      <w:rFonts w:ascii="宋体" w:hAnsi="宋体" w:eastAsia="宋体" w:cs="Times New Roman"/>
      <w:snapToGrid w:val="0"/>
      <w:lang w:val="zh-CN"/>
    </w:rPr>
  </w:style>
  <w:style w:type="paragraph" w:customStyle="1" w:styleId="248">
    <w:name w:val="MM Topic 2"/>
    <w:basedOn w:val="4"/>
    <w:link w:val="756"/>
    <w:autoRedefine/>
    <w:qFormat/>
    <w:uiPriority w:val="0"/>
    <w:pPr>
      <w:spacing w:before="120" w:line="360" w:lineRule="auto"/>
    </w:pPr>
    <w:rPr>
      <w:rFonts w:ascii="宋体" w:hAnsi="宋体" w:eastAsia="宋体" w:cs="Arial"/>
      <w:snapToGrid w:val="0"/>
      <w:szCs w:val="28"/>
    </w:rPr>
  </w:style>
  <w:style w:type="paragraph" w:customStyle="1" w:styleId="249">
    <w:name w:val="MM Topic 3"/>
    <w:basedOn w:val="5"/>
    <w:link w:val="757"/>
    <w:autoRedefine/>
    <w:qFormat/>
    <w:uiPriority w:val="0"/>
    <w:pPr>
      <w:numPr>
        <w:numId w:val="15"/>
      </w:numPr>
      <w:tabs>
        <w:tab w:val="left" w:pos="425"/>
        <w:tab w:val="left" w:pos="1418"/>
        <w:tab w:val="clear" w:pos="0"/>
      </w:tabs>
    </w:pPr>
    <w:rPr>
      <w:rFonts w:ascii="Arial" w:hAnsi="Arial" w:eastAsia="宋体" w:cs="Times New Roman"/>
      <w:snapToGrid w:val="0"/>
      <w:color w:val="000000"/>
      <w:lang w:val="zh-CN"/>
    </w:rPr>
  </w:style>
  <w:style w:type="paragraph" w:customStyle="1" w:styleId="250">
    <w:name w:val="MM Topic 4"/>
    <w:basedOn w:val="6"/>
    <w:autoRedefine/>
    <w:qFormat/>
    <w:uiPriority w:val="0"/>
    <w:pPr>
      <w:numPr>
        <w:numId w:val="15"/>
      </w:numPr>
      <w:tabs>
        <w:tab w:val="left" w:pos="90"/>
        <w:tab w:val="left" w:pos="425"/>
        <w:tab w:val="left" w:pos="2524"/>
        <w:tab w:val="clear" w:pos="0"/>
      </w:tabs>
      <w:spacing w:line="377" w:lineRule="auto"/>
    </w:pPr>
    <w:rPr>
      <w:rFonts w:ascii="Arial" w:hAnsi="微软雅黑" w:eastAsia="黑体" w:cs="Times New Roman"/>
      <w:snapToGrid w:val="0"/>
      <w:color w:val="000000"/>
      <w:sz w:val="24"/>
      <w:szCs w:val="24"/>
      <w:lang w:val="zh-CN"/>
    </w:rPr>
  </w:style>
  <w:style w:type="paragraph" w:customStyle="1" w:styleId="251">
    <w:name w:val="MM Topic 5"/>
    <w:basedOn w:val="8"/>
    <w:autoRedefine/>
    <w:qFormat/>
    <w:uiPriority w:val="0"/>
    <w:pPr>
      <w:numPr>
        <w:numId w:val="15"/>
      </w:numPr>
      <w:tabs>
        <w:tab w:val="left" w:pos="425"/>
        <w:tab w:val="left" w:pos="2551"/>
        <w:tab w:val="clear" w:pos="0"/>
        <w:tab w:val="clear" w:pos="420"/>
      </w:tabs>
    </w:pPr>
    <w:rPr>
      <w:rFonts w:ascii="Times New Roman" w:hAnsi="Times New Roman" w:eastAsia="宋体" w:cs="Times New Roman"/>
    </w:rPr>
  </w:style>
  <w:style w:type="paragraph" w:customStyle="1" w:styleId="252">
    <w:name w:val="MM Topic 6"/>
    <w:basedOn w:val="9"/>
    <w:link w:val="758"/>
    <w:autoRedefine/>
    <w:qFormat/>
    <w:uiPriority w:val="0"/>
    <w:pPr>
      <w:keepNext w:val="0"/>
      <w:keepLines w:val="0"/>
      <w:spacing w:before="0" w:after="0" w:line="360" w:lineRule="auto"/>
      <w:outlineLvl w:val="9"/>
    </w:pPr>
    <w:rPr>
      <w:rFonts w:ascii="宋体" w:hAnsi="宋体" w:eastAsia="宋体" w:cs="Times New Roman"/>
      <w:bCs w:val="0"/>
      <w:snapToGrid w:val="0"/>
      <w:lang w:val="zh-CN"/>
    </w:rPr>
  </w:style>
  <w:style w:type="paragraph" w:customStyle="1" w:styleId="253">
    <w:name w:val="MM Topic 7"/>
    <w:basedOn w:val="10"/>
    <w:link w:val="759"/>
    <w:autoRedefine/>
    <w:qFormat/>
    <w:uiPriority w:val="0"/>
    <w:rPr>
      <w:rFonts w:ascii="Arial" w:hAnsi="Arial" w:eastAsia="宋体" w:cs="Times New Roman"/>
      <w:snapToGrid w:val="0"/>
      <w:lang w:val="zh-CN"/>
    </w:rPr>
  </w:style>
  <w:style w:type="paragraph" w:customStyle="1" w:styleId="254">
    <w:name w:val="MM Empty"/>
    <w:basedOn w:val="1"/>
    <w:autoRedefine/>
    <w:qFormat/>
    <w:uiPriority w:val="0"/>
    <w:rPr>
      <w:rFonts w:ascii="Times New Roman" w:hAnsi="Times New Roman" w:eastAsia="宋体" w:cs="Times New Roman"/>
      <w:szCs w:val="24"/>
    </w:rPr>
  </w:style>
  <w:style w:type="paragraph" w:customStyle="1" w:styleId="255">
    <w:name w:val="MM Callout 1"/>
    <w:basedOn w:val="1"/>
    <w:autoRedefine/>
    <w:qFormat/>
    <w:uiPriority w:val="0"/>
    <w:pPr>
      <w:numPr>
        <w:ilvl w:val="0"/>
        <w:numId w:val="16"/>
      </w:numPr>
    </w:pPr>
    <w:rPr>
      <w:rFonts w:ascii="Times New Roman" w:hAnsi="Times New Roman" w:eastAsia="宋体" w:cs="Times New Roman"/>
      <w:szCs w:val="24"/>
    </w:rPr>
  </w:style>
  <w:style w:type="paragraph" w:customStyle="1" w:styleId="256">
    <w:name w:val="正文3"/>
    <w:basedOn w:val="1"/>
    <w:autoRedefine/>
    <w:qFormat/>
    <w:uiPriority w:val="0"/>
    <w:pPr>
      <w:spacing w:before="60" w:after="60"/>
      <w:outlineLvl w:val="8"/>
    </w:pPr>
    <w:rPr>
      <w:rFonts w:ascii="Times New Roman" w:hAnsi="Times New Roman" w:eastAsia="宋体" w:cs="Times New Roman"/>
      <w:szCs w:val="21"/>
    </w:rPr>
  </w:style>
  <w:style w:type="paragraph" w:customStyle="1" w:styleId="257">
    <w:name w:val="表格正文"/>
    <w:basedOn w:val="1"/>
    <w:autoRedefine/>
    <w:qFormat/>
    <w:uiPriority w:val="0"/>
    <w:pPr>
      <w:snapToGrid w:val="0"/>
      <w:spacing w:line="300" w:lineRule="auto"/>
    </w:pPr>
    <w:rPr>
      <w:rFonts w:ascii="Times New Roman" w:hAnsi="Times New Roman" w:eastAsia="宋体" w:cs="Times New Roman"/>
      <w:szCs w:val="21"/>
    </w:rPr>
  </w:style>
  <w:style w:type="paragraph" w:customStyle="1" w:styleId="258">
    <w:name w:val="T3"/>
    <w:basedOn w:val="1"/>
    <w:autoRedefine/>
    <w:qFormat/>
    <w:uiPriority w:val="0"/>
    <w:pPr>
      <w:keepLines/>
      <w:widowControl/>
      <w:tabs>
        <w:tab w:val="left" w:pos="992"/>
        <w:tab w:val="left" w:pos="1418"/>
        <w:tab w:val="left" w:pos="1843"/>
        <w:tab w:val="left" w:pos="2268"/>
        <w:tab w:val="left" w:pos="2693"/>
        <w:tab w:val="left" w:pos="3119"/>
        <w:tab w:val="left" w:pos="3544"/>
      </w:tabs>
      <w:spacing w:after="120" w:line="300" w:lineRule="auto"/>
      <w:ind w:left="567"/>
    </w:pPr>
    <w:rPr>
      <w:rFonts w:ascii="Arial" w:hAnsi="Arial" w:eastAsia="宋体" w:cs="Times New Roman"/>
      <w:kern w:val="0"/>
      <w:sz w:val="22"/>
      <w:szCs w:val="20"/>
      <w:lang w:eastAsia="en-US"/>
    </w:rPr>
  </w:style>
  <w:style w:type="paragraph" w:customStyle="1" w:styleId="259">
    <w:name w:val="正文列4_1"/>
    <w:basedOn w:val="1"/>
    <w:autoRedefine/>
    <w:qFormat/>
    <w:uiPriority w:val="0"/>
    <w:pPr>
      <w:tabs>
        <w:tab w:val="left" w:pos="360"/>
      </w:tabs>
      <w:adjustRightInd w:val="0"/>
      <w:spacing w:line="360" w:lineRule="exact"/>
      <w:textAlignment w:val="baseline"/>
    </w:pPr>
    <w:rPr>
      <w:rFonts w:ascii="宋体" w:hAnsi="宋体" w:eastAsia="宋体" w:cs="Times New Roman"/>
      <w:kern w:val="0"/>
      <w:szCs w:val="20"/>
    </w:rPr>
  </w:style>
  <w:style w:type="character" w:customStyle="1" w:styleId="260">
    <w:name w:val="标题 21"/>
    <w:autoRedefine/>
    <w:qFormat/>
    <w:uiPriority w:val="0"/>
    <w:rPr>
      <w:rFonts w:ascii="Arial" w:hAnsi="Arial" w:eastAsia="宋体" w:cs="Arial"/>
      <w:b/>
      <w:snapToGrid w:val="0"/>
      <w:sz w:val="24"/>
      <w:szCs w:val="21"/>
      <w:lang w:val="en-US" w:eastAsia="en-US" w:bidi="ar-SA"/>
    </w:rPr>
  </w:style>
  <w:style w:type="paragraph" w:customStyle="1" w:styleId="261">
    <w:name w:val="小节箭头"/>
    <w:basedOn w:val="1"/>
    <w:autoRedefine/>
    <w:qFormat/>
    <w:uiPriority w:val="0"/>
    <w:pPr>
      <w:tabs>
        <w:tab w:val="left" w:pos="1620"/>
      </w:tabs>
      <w:ind w:left="1620" w:leftChars="600" w:hanging="360" w:hangingChars="200"/>
      <w:jc w:val="left"/>
    </w:pPr>
    <w:rPr>
      <w:rFonts w:ascii="Times New Roman" w:hAnsi="Times New Roman" w:eastAsia="宋体" w:cs="Times New Roman"/>
      <w:szCs w:val="24"/>
    </w:rPr>
  </w:style>
  <w:style w:type="paragraph" w:customStyle="1" w:styleId="262">
    <w:name w:val="表头"/>
    <w:basedOn w:val="1"/>
    <w:autoRedefine/>
    <w:qFormat/>
    <w:uiPriority w:val="0"/>
    <w:pPr>
      <w:widowControl/>
      <w:autoSpaceDE w:val="0"/>
      <w:autoSpaceDN w:val="0"/>
      <w:adjustRightInd w:val="0"/>
      <w:spacing w:line="300" w:lineRule="auto"/>
      <w:jc w:val="center"/>
      <w:textAlignment w:val="bottom"/>
    </w:pPr>
    <w:rPr>
      <w:rFonts w:ascii="Times New Roman" w:hAnsi="Times New Roman" w:eastAsia="黑体" w:cs="Times New Roman"/>
      <w:kern w:val="0"/>
      <w:sz w:val="28"/>
      <w:szCs w:val="20"/>
    </w:rPr>
  </w:style>
  <w:style w:type="paragraph" w:customStyle="1" w:styleId="263">
    <w:name w:val="样式1"/>
    <w:basedOn w:val="1"/>
    <w:autoRedefine/>
    <w:qFormat/>
    <w:uiPriority w:val="0"/>
    <w:rPr>
      <w:rFonts w:ascii="Times New Roman" w:hAnsi="Times New Roman" w:eastAsia="宋体" w:cs="Times New Roman"/>
      <w:szCs w:val="21"/>
    </w:rPr>
  </w:style>
  <w:style w:type="paragraph" w:customStyle="1" w:styleId="264">
    <w:name w:val="text"/>
    <w:basedOn w:val="1"/>
    <w:autoRedefine/>
    <w:qFormat/>
    <w:uiPriority w:val="0"/>
    <w:pPr>
      <w:adjustRightInd w:val="0"/>
      <w:spacing w:after="158"/>
      <w:jc w:val="left"/>
      <w:textAlignment w:val="baseline"/>
    </w:pPr>
    <w:rPr>
      <w:rFonts w:ascii="Times New Roman" w:hAnsi="Times New Roman" w:eastAsia="宋体" w:cs="Times New Roman"/>
      <w:kern w:val="0"/>
      <w:szCs w:val="20"/>
      <w:lang w:eastAsia="zh-TW"/>
    </w:rPr>
  </w:style>
  <w:style w:type="paragraph" w:customStyle="1" w:styleId="265">
    <w:name w:val="主标题"/>
    <w:basedOn w:val="1"/>
    <w:autoRedefine/>
    <w:qFormat/>
    <w:uiPriority w:val="0"/>
    <w:pPr>
      <w:jc w:val="center"/>
    </w:pPr>
    <w:rPr>
      <w:rFonts w:ascii="Times New Roman" w:hAnsi="Times New Roman" w:eastAsia="宋体" w:cs="Times New Roman"/>
      <w:b/>
      <w:sz w:val="44"/>
      <w:szCs w:val="44"/>
    </w:rPr>
  </w:style>
  <w:style w:type="paragraph" w:customStyle="1" w:styleId="266">
    <w:name w:val="content"/>
    <w:basedOn w:val="1"/>
    <w:autoRedefine/>
    <w:qFormat/>
    <w:uiPriority w:val="0"/>
    <w:pPr>
      <w:widowControl/>
      <w:spacing w:before="100" w:beforeAutospacing="1" w:after="100" w:afterAutospacing="1"/>
      <w:jc w:val="left"/>
    </w:pPr>
    <w:rPr>
      <w:rFonts w:ascii="宋体" w:hAnsi="宋体" w:eastAsia="宋体" w:cs="宋体"/>
      <w:color w:val="000000"/>
      <w:kern w:val="0"/>
      <w:szCs w:val="24"/>
    </w:rPr>
  </w:style>
  <w:style w:type="character" w:customStyle="1" w:styleId="267">
    <w:name w:val="small"/>
    <w:basedOn w:val="134"/>
    <w:autoRedefine/>
    <w:qFormat/>
    <w:uiPriority w:val="0"/>
    <w:rPr>
      <w:rFonts w:ascii="Arial" w:hAnsi="Arial" w:eastAsia="宋体" w:cs="Arial"/>
      <w:snapToGrid w:val="0"/>
      <w:sz w:val="21"/>
      <w:szCs w:val="21"/>
      <w:lang w:val="en-US" w:eastAsia="zh-CN" w:bidi="ar-SA"/>
    </w:rPr>
  </w:style>
  <w:style w:type="paragraph" w:customStyle="1" w:styleId="268">
    <w:name w:val="small1"/>
    <w:basedOn w:val="1"/>
    <w:autoRedefine/>
    <w:qFormat/>
    <w:uiPriority w:val="0"/>
    <w:pPr>
      <w:widowControl/>
      <w:jc w:val="left"/>
    </w:pPr>
    <w:rPr>
      <w:rFonts w:ascii="宋体" w:hAnsi="宋体" w:eastAsia="宋体" w:cs="宋体"/>
      <w:kern w:val="0"/>
      <w:szCs w:val="24"/>
    </w:rPr>
  </w:style>
  <w:style w:type="character" w:customStyle="1" w:styleId="269">
    <w:name w:val="BEA 正文 Char2"/>
    <w:autoRedefine/>
    <w:qFormat/>
    <w:uiPriority w:val="0"/>
    <w:rPr>
      <w:rFonts w:ascii="Arial" w:hAnsi="Arial" w:eastAsia="宋体" w:cs="Arial"/>
      <w:snapToGrid w:val="0"/>
      <w:spacing w:val="8"/>
      <w:kern w:val="2"/>
      <w:sz w:val="24"/>
      <w:szCs w:val="24"/>
      <w:lang w:val="en-US" w:eastAsia="zh-CN" w:bidi="ar-SA"/>
    </w:rPr>
  </w:style>
  <w:style w:type="character" w:customStyle="1" w:styleId="270">
    <w:name w:val="Style BEA 正文 + Bold Char"/>
    <w:autoRedefine/>
    <w:qFormat/>
    <w:uiPriority w:val="0"/>
    <w:rPr>
      <w:rFonts w:ascii="Arial" w:hAnsi="Arial" w:eastAsia="宋体" w:cs="Arial"/>
      <w:b/>
      <w:bCs/>
      <w:snapToGrid w:val="0"/>
      <w:spacing w:val="8"/>
      <w:kern w:val="2"/>
      <w:sz w:val="24"/>
      <w:szCs w:val="24"/>
      <w:lang w:val="en-US" w:eastAsia="zh-CN" w:bidi="ar-SA"/>
    </w:rPr>
  </w:style>
  <w:style w:type="character" w:customStyle="1" w:styleId="271">
    <w:name w:val="Style BEA 正文 + 宋体 Char Char"/>
    <w:autoRedefine/>
    <w:qFormat/>
    <w:uiPriority w:val="0"/>
    <w:rPr>
      <w:rFonts w:ascii="宋体" w:hAnsi="宋体" w:eastAsia="宋体" w:cs="Arial"/>
      <w:snapToGrid w:val="0"/>
      <w:spacing w:val="8"/>
      <w:kern w:val="2"/>
      <w:sz w:val="24"/>
      <w:szCs w:val="24"/>
      <w:lang w:val="en-US" w:eastAsia="zh-CN" w:bidi="ar-SA"/>
    </w:rPr>
  </w:style>
  <w:style w:type="paragraph" w:customStyle="1" w:styleId="272">
    <w:name w:val="样式 行距: 1.5 倍行距"/>
    <w:basedOn w:val="1"/>
    <w:autoRedefine/>
    <w:qFormat/>
    <w:uiPriority w:val="0"/>
    <w:rPr>
      <w:rFonts w:ascii="Times New Roman" w:hAnsi="Times New Roman" w:eastAsia="宋体" w:cs="宋体"/>
      <w:szCs w:val="21"/>
    </w:rPr>
  </w:style>
  <w:style w:type="paragraph" w:customStyle="1" w:styleId="273">
    <w:name w:val="样式 样式 标题 4PIM 4H4h4H41H42H43H44H45H46H47H48H49H410H41... + 宋体"/>
    <w:basedOn w:val="1"/>
    <w:autoRedefine/>
    <w:qFormat/>
    <w:uiPriority w:val="0"/>
    <w:pPr>
      <w:keepNext/>
      <w:keepLines/>
      <w:tabs>
        <w:tab w:val="left" w:pos="2040"/>
      </w:tabs>
      <w:ind w:left="800" w:leftChars="800" w:hanging="200" w:hangingChars="200"/>
      <w:outlineLvl w:val="3"/>
    </w:pPr>
    <w:rPr>
      <w:rFonts w:ascii="宋体" w:hAnsi="宋体" w:eastAsia="宋体" w:cs="宋体"/>
      <w:b/>
      <w:bCs/>
      <w:szCs w:val="24"/>
    </w:rPr>
  </w:style>
  <w:style w:type="paragraph" w:customStyle="1" w:styleId="274">
    <w:name w:val="样式 样式 标题 4PIM 4H4h4H41H42H43H44H45H46H47H48H49H410H41... + 宋体 非..."/>
    <w:basedOn w:val="1"/>
    <w:autoRedefine/>
    <w:qFormat/>
    <w:uiPriority w:val="0"/>
    <w:pPr>
      <w:keepNext/>
      <w:keepLines/>
      <w:tabs>
        <w:tab w:val="left" w:pos="2040"/>
      </w:tabs>
      <w:ind w:left="800" w:leftChars="800" w:hanging="200" w:hangingChars="200"/>
      <w:outlineLvl w:val="3"/>
    </w:pPr>
    <w:rPr>
      <w:rFonts w:ascii="宋体" w:hAnsi="宋体" w:eastAsia="宋体" w:cs="宋体"/>
      <w:b/>
      <w:szCs w:val="24"/>
    </w:rPr>
  </w:style>
  <w:style w:type="paragraph" w:customStyle="1" w:styleId="275">
    <w:name w:val="样式 标题 3Heading AppSubhd Apph3sub-sub31sub-sub132sub-sub2..."/>
    <w:basedOn w:val="5"/>
    <w:autoRedefine/>
    <w:qFormat/>
    <w:uiPriority w:val="0"/>
    <w:pPr>
      <w:tabs>
        <w:tab w:val="left" w:pos="1080"/>
        <w:tab w:val="clear" w:pos="0"/>
      </w:tabs>
      <w:spacing w:before="120" w:after="120"/>
    </w:pPr>
    <w:rPr>
      <w:rFonts w:ascii="黑体" w:hAnsi="黑体" w:eastAsia="黑体" w:cs="Times New Roman"/>
      <w:color w:val="000000"/>
      <w:spacing w:val="20"/>
      <w:sz w:val="26"/>
      <w:szCs w:val="20"/>
      <w:lang w:val="zh-CN"/>
    </w:rPr>
  </w:style>
  <w:style w:type="paragraph" w:customStyle="1" w:styleId="276">
    <w:name w:val="Char"/>
    <w:next w:val="1"/>
    <w:autoRedefine/>
    <w:qFormat/>
    <w:uiPriority w:val="0"/>
    <w:pPr>
      <w:keepNext/>
      <w:keepLines/>
      <w:tabs>
        <w:tab w:val="left" w:pos="360"/>
      </w:tabs>
      <w:spacing w:line="360" w:lineRule="auto"/>
      <w:ind w:firstLine="200" w:firstLineChars="200"/>
      <w:outlineLvl w:val="7"/>
    </w:pPr>
    <w:rPr>
      <w:rFonts w:ascii="Arial" w:hAnsi="Arial" w:eastAsia="宋体" w:cs="Arial"/>
      <w:snapToGrid w:val="0"/>
      <w:sz w:val="21"/>
      <w:szCs w:val="21"/>
      <w:lang w:val="en-US" w:eastAsia="zh-CN" w:bidi="ar-SA"/>
    </w:rPr>
  </w:style>
  <w:style w:type="paragraph" w:customStyle="1" w:styleId="277">
    <w:name w:val="Char1"/>
    <w:next w:val="1"/>
    <w:autoRedefine/>
    <w:qFormat/>
    <w:uiPriority w:val="0"/>
    <w:pPr>
      <w:keepNext/>
      <w:keepLines/>
      <w:tabs>
        <w:tab w:val="left" w:pos="3360"/>
      </w:tabs>
      <w:spacing w:line="360" w:lineRule="auto"/>
      <w:ind w:left="800" w:hanging="200"/>
      <w:outlineLvl w:val="7"/>
    </w:pPr>
    <w:rPr>
      <w:rFonts w:ascii="Arial" w:hAnsi="Arial" w:eastAsia="宋体" w:cs="Arial"/>
      <w:snapToGrid w:val="0"/>
      <w:sz w:val="21"/>
      <w:szCs w:val="21"/>
      <w:lang w:val="en-US" w:eastAsia="zh-CN" w:bidi="ar-SA"/>
    </w:rPr>
  </w:style>
  <w:style w:type="character" w:customStyle="1" w:styleId="278">
    <w:name w:val="标题 3 Char"/>
    <w:autoRedefine/>
    <w:qFormat/>
    <w:uiPriority w:val="0"/>
    <w:rPr>
      <w:rFonts w:ascii="宋体" w:hAnsi="宋体"/>
      <w:b/>
      <w:bCs/>
      <w:color w:val="000000"/>
      <w:kern w:val="2"/>
      <w:sz w:val="28"/>
      <w:szCs w:val="32"/>
      <w:lang w:val="zh-CN" w:eastAsia="zh-CN"/>
    </w:rPr>
  </w:style>
  <w:style w:type="paragraph" w:customStyle="1" w:styleId="279">
    <w:name w:val="正文－1"/>
    <w:basedOn w:val="1"/>
    <w:autoRedefine/>
    <w:qFormat/>
    <w:uiPriority w:val="0"/>
    <w:pPr>
      <w:ind w:firstLine="200"/>
    </w:pPr>
    <w:rPr>
      <w:rFonts w:ascii="Times New Roman" w:hAnsi="Times New Roman" w:eastAsia="宋体" w:cs="Times New Roman"/>
      <w:szCs w:val="24"/>
    </w:rPr>
  </w:style>
  <w:style w:type="paragraph" w:customStyle="1" w:styleId="280">
    <w:name w:val="样式 首行缩进:  0.77 厘米"/>
    <w:basedOn w:val="1"/>
    <w:autoRedefine/>
    <w:qFormat/>
    <w:uiPriority w:val="0"/>
    <w:pPr>
      <w:spacing w:before="156"/>
      <w:ind w:firstLine="437"/>
    </w:pPr>
    <w:rPr>
      <w:rFonts w:ascii="宋体" w:hAnsi="宋体" w:eastAsia="宋体" w:cs="Times New Roman"/>
      <w:szCs w:val="20"/>
    </w:rPr>
  </w:style>
  <w:style w:type="paragraph" w:customStyle="1" w:styleId="281">
    <w:name w:val="需求补充"/>
    <w:basedOn w:val="1"/>
    <w:autoRedefine/>
    <w:qFormat/>
    <w:uiPriority w:val="0"/>
    <w:pPr>
      <w:spacing w:after="40"/>
      <w:ind w:left="420" w:leftChars="200" w:firstLine="2" w:firstLineChars="1"/>
    </w:pPr>
    <w:rPr>
      <w:rFonts w:ascii="Times New Roman" w:hAnsi="Times New Roman" w:eastAsia="楷体_GB2312" w:cs="Times New Roman"/>
      <w:color w:val="000000"/>
      <w:szCs w:val="20"/>
    </w:rPr>
  </w:style>
  <w:style w:type="paragraph" w:customStyle="1" w:styleId="282">
    <w:name w:val="需求描述"/>
    <w:basedOn w:val="1"/>
    <w:autoRedefine/>
    <w:qFormat/>
    <w:uiPriority w:val="0"/>
    <w:pPr>
      <w:widowControl/>
      <w:spacing w:after="120"/>
      <w:jc w:val="left"/>
    </w:pPr>
    <w:rPr>
      <w:rFonts w:ascii="Times New Roman" w:hAnsi="Times New Roman" w:eastAsia="宋体" w:cs="Times New Roman"/>
      <w:b/>
      <w:szCs w:val="20"/>
    </w:rPr>
  </w:style>
  <w:style w:type="paragraph" w:customStyle="1" w:styleId="283">
    <w:name w:val="缺省文本"/>
    <w:basedOn w:val="1"/>
    <w:autoRedefine/>
    <w:qFormat/>
    <w:uiPriority w:val="0"/>
    <w:pPr>
      <w:autoSpaceDE w:val="0"/>
      <w:autoSpaceDN w:val="0"/>
      <w:adjustRightInd w:val="0"/>
      <w:jc w:val="left"/>
    </w:pPr>
    <w:rPr>
      <w:rFonts w:ascii="Times New Roman" w:hAnsi="Times New Roman" w:eastAsia="宋体" w:cs="Times New Roman"/>
      <w:kern w:val="0"/>
      <w:szCs w:val="20"/>
    </w:rPr>
  </w:style>
  <w:style w:type="paragraph" w:customStyle="1" w:styleId="284">
    <w:name w:val="Char2"/>
    <w:next w:val="1"/>
    <w:autoRedefine/>
    <w:qFormat/>
    <w:uiPriority w:val="0"/>
    <w:pPr>
      <w:keepNext/>
      <w:keepLines/>
      <w:tabs>
        <w:tab w:val="left" w:pos="360"/>
      </w:tabs>
      <w:spacing w:line="360" w:lineRule="auto"/>
      <w:ind w:firstLine="200" w:firstLineChars="200"/>
      <w:outlineLvl w:val="7"/>
    </w:pPr>
    <w:rPr>
      <w:rFonts w:ascii="Arial" w:hAnsi="Arial" w:eastAsia="宋体" w:cs="Arial"/>
      <w:snapToGrid w:val="0"/>
      <w:sz w:val="21"/>
      <w:szCs w:val="21"/>
      <w:lang w:val="en-US" w:eastAsia="zh-CN" w:bidi="ar-SA"/>
    </w:rPr>
  </w:style>
  <w:style w:type="character" w:customStyle="1" w:styleId="285">
    <w:name w:val="h3 Char"/>
    <w:autoRedefine/>
    <w:qFormat/>
    <w:uiPriority w:val="0"/>
    <w:rPr>
      <w:rFonts w:ascii="宋体" w:hAnsi="宋体" w:eastAsia="宋体" w:cs="Arial"/>
      <w:b/>
      <w:bCs/>
      <w:snapToGrid w:val="0"/>
      <w:kern w:val="2"/>
      <w:sz w:val="30"/>
      <w:szCs w:val="32"/>
      <w:lang w:val="en-US" w:eastAsia="zh-CN" w:bidi="ar-SA"/>
    </w:rPr>
  </w:style>
  <w:style w:type="paragraph" w:customStyle="1" w:styleId="286">
    <w:name w:val="正文文本 + 黑色"/>
    <w:basedOn w:val="22"/>
    <w:autoRedefine/>
    <w:qFormat/>
    <w:uiPriority w:val="0"/>
    <w:pPr>
      <w:numPr>
        <w:ilvl w:val="0"/>
        <w:numId w:val="17"/>
      </w:numPr>
      <w:spacing w:after="20" w:line="240" w:lineRule="auto"/>
      <w:ind w:firstLine="0" w:firstLineChars="0"/>
    </w:pPr>
    <w:rPr>
      <w:rFonts w:eastAsia="仿宋_GB2312" w:cs="Arial"/>
      <w:snapToGrid w:val="0"/>
      <w:kern w:val="2"/>
      <w:sz w:val="22"/>
    </w:rPr>
  </w:style>
  <w:style w:type="paragraph" w:customStyle="1" w:styleId="287">
    <w:name w:val="正文 + 仿宋_GB2312"/>
    <w:basedOn w:val="1"/>
    <w:autoRedefine/>
    <w:qFormat/>
    <w:uiPriority w:val="0"/>
    <w:pPr>
      <w:widowControl/>
      <w:spacing w:before="56" w:after="113"/>
      <w:jc w:val="left"/>
    </w:pPr>
    <w:rPr>
      <w:rFonts w:ascii="ËÎÌå" w:hAnsi="ËÎÌå" w:eastAsia="宋体" w:cs="ËÎÌå"/>
      <w:kern w:val="0"/>
      <w:sz w:val="18"/>
      <w:szCs w:val="18"/>
    </w:rPr>
  </w:style>
  <w:style w:type="paragraph" w:customStyle="1" w:styleId="288">
    <w:name w:val="小标题"/>
    <w:basedOn w:val="1"/>
    <w:next w:val="22"/>
    <w:autoRedefine/>
    <w:qFormat/>
    <w:uiPriority w:val="0"/>
    <w:pPr>
      <w:numPr>
        <w:ilvl w:val="0"/>
        <w:numId w:val="18"/>
      </w:numPr>
      <w:spacing w:after="156" w:afterLines="50"/>
    </w:pPr>
    <w:rPr>
      <w:rFonts w:ascii="Times New Roman" w:hAnsi="Times New Roman" w:eastAsia="宋体" w:cs="Times New Roman"/>
      <w:b/>
      <w:szCs w:val="24"/>
    </w:rPr>
  </w:style>
  <w:style w:type="paragraph" w:customStyle="1" w:styleId="289">
    <w:name w:val="Char Char1 Char Char Char Char"/>
    <w:basedOn w:val="27"/>
    <w:autoRedefine/>
    <w:qFormat/>
    <w:uiPriority w:val="0"/>
    <w:pPr>
      <w:shd w:val="clear" w:color="auto" w:fill="000080"/>
    </w:pPr>
    <w:rPr>
      <w:rFonts w:ascii="Tahoma" w:hAnsi="Tahoma" w:cs="Times New Roman"/>
      <w:sz w:val="24"/>
      <w:szCs w:val="24"/>
    </w:rPr>
  </w:style>
  <w:style w:type="paragraph" w:customStyle="1" w:styleId="290">
    <w:name w:val="插图说明"/>
    <w:basedOn w:val="1"/>
    <w:next w:val="1"/>
    <w:autoRedefine/>
    <w:qFormat/>
    <w:uiPriority w:val="0"/>
    <w:pPr>
      <w:adjustRightInd w:val="0"/>
      <w:spacing w:before="78" w:beforeLines="25" w:after="240" w:afterLines="25" w:line="300" w:lineRule="auto"/>
      <w:jc w:val="center"/>
    </w:pPr>
    <w:rPr>
      <w:rFonts w:ascii="Times New Roman" w:hAnsi="Times New Roman" w:eastAsia="黑体" w:cs="Times New Roman"/>
      <w:kern w:val="0"/>
      <w:szCs w:val="24"/>
    </w:rPr>
  </w:style>
  <w:style w:type="character" w:customStyle="1" w:styleId="291">
    <w:name w:val="正文文本 Char"/>
    <w:autoRedefine/>
    <w:qFormat/>
    <w:uiPriority w:val="0"/>
    <w:rPr>
      <w:rFonts w:ascii="Arial" w:hAnsi="Arial" w:eastAsia="宋体" w:cs="Arial"/>
      <w:snapToGrid w:val="0"/>
      <w:kern w:val="2"/>
      <w:sz w:val="24"/>
      <w:szCs w:val="24"/>
      <w:lang w:val="en-US" w:eastAsia="zh-CN" w:bidi="ar-SA"/>
    </w:rPr>
  </w:style>
  <w:style w:type="paragraph" w:customStyle="1" w:styleId="292">
    <w:name w:val="样式 正文首行缩进 2 + 宋体 小四 行距: 1.5 倍行距"/>
    <w:basedOn w:val="88"/>
    <w:next w:val="35"/>
    <w:autoRedefine/>
    <w:qFormat/>
    <w:uiPriority w:val="0"/>
    <w:pPr>
      <w:ind w:left="1260" w:leftChars="0" w:firstLine="0" w:firstLineChars="0"/>
    </w:pPr>
    <w:rPr>
      <w:rFonts w:ascii="宋体" w:hAnsi="宋体" w:eastAsia="宋体" w:cs="宋体"/>
      <w:szCs w:val="20"/>
    </w:rPr>
  </w:style>
  <w:style w:type="paragraph" w:customStyle="1" w:styleId="293">
    <w:name w:val="Char Char Char Char Char Char"/>
    <w:basedOn w:val="27"/>
    <w:autoRedefine/>
    <w:qFormat/>
    <w:uiPriority w:val="0"/>
    <w:pPr>
      <w:shd w:val="clear" w:color="auto" w:fill="000080"/>
    </w:pPr>
    <w:rPr>
      <w:rFonts w:ascii="Tahoma" w:hAnsi="Tahoma" w:cs="Times New Roman"/>
      <w:sz w:val="24"/>
      <w:szCs w:val="24"/>
    </w:rPr>
  </w:style>
  <w:style w:type="paragraph" w:customStyle="1" w:styleId="294">
    <w:name w:val="封面二"/>
    <w:basedOn w:val="1"/>
    <w:autoRedefine/>
    <w:qFormat/>
    <w:uiPriority w:val="0"/>
    <w:pPr>
      <w:widowControl/>
      <w:overflowPunct w:val="0"/>
      <w:autoSpaceDE w:val="0"/>
      <w:autoSpaceDN w:val="0"/>
      <w:adjustRightInd w:val="0"/>
      <w:snapToGrid w:val="0"/>
      <w:spacing w:before="120" w:beforeLines="25" w:after="120" w:afterLines="25"/>
      <w:jc w:val="center"/>
      <w:textAlignment w:val="baseline"/>
    </w:pPr>
    <w:rPr>
      <w:rFonts w:ascii="Times New Roman" w:hAnsi="Times New Roman" w:eastAsia="宋体" w:cs="Times New Roman"/>
      <w:b/>
      <w:kern w:val="0"/>
      <w:sz w:val="32"/>
      <w:szCs w:val="24"/>
    </w:rPr>
  </w:style>
  <w:style w:type="paragraph" w:customStyle="1" w:styleId="295">
    <w:name w:val="目录头"/>
    <w:basedOn w:val="1"/>
    <w:autoRedefine/>
    <w:qFormat/>
    <w:uiPriority w:val="0"/>
    <w:pPr>
      <w:adjustRightInd w:val="0"/>
      <w:spacing w:before="600" w:beforeLines="25" w:after="600" w:afterLines="25" w:line="400" w:lineRule="exact"/>
      <w:jc w:val="center"/>
      <w:outlineLvl w:val="0"/>
    </w:pPr>
    <w:rPr>
      <w:rFonts w:ascii="黑体" w:hAnsi="Arial" w:eastAsia="黑体" w:cs="Times New Roman"/>
      <w:b/>
      <w:sz w:val="32"/>
      <w:szCs w:val="24"/>
    </w:rPr>
  </w:style>
  <w:style w:type="paragraph" w:customStyle="1" w:styleId="296">
    <w:name w:val="正文文本1"/>
    <w:basedOn w:val="1"/>
    <w:autoRedefine/>
    <w:qFormat/>
    <w:uiPriority w:val="0"/>
    <w:pPr>
      <w:widowControl/>
      <w:overflowPunct w:val="0"/>
      <w:autoSpaceDE w:val="0"/>
      <w:autoSpaceDN w:val="0"/>
      <w:adjustRightInd w:val="0"/>
      <w:spacing w:before="78" w:beforeLines="25" w:after="78" w:afterLines="25" w:line="300" w:lineRule="auto"/>
      <w:textAlignment w:val="baseline"/>
    </w:pPr>
    <w:rPr>
      <w:rFonts w:ascii="Times New Roman" w:hAnsi="Times New Roman" w:eastAsia="宋体" w:cs="Times New Roman"/>
      <w:kern w:val="0"/>
      <w:szCs w:val="24"/>
    </w:rPr>
  </w:style>
  <w:style w:type="paragraph" w:customStyle="1" w:styleId="297">
    <w:name w:val="样式 宋体 左侧:  1.48 厘米 首行缩进:  0.74 厘米"/>
    <w:basedOn w:val="1"/>
    <w:autoRedefine/>
    <w:qFormat/>
    <w:uiPriority w:val="0"/>
    <w:pPr>
      <w:spacing w:before="78" w:beforeLines="25" w:after="78" w:afterLines="25" w:line="300" w:lineRule="auto"/>
      <w:ind w:left="840" w:firstLine="420"/>
    </w:pPr>
    <w:rPr>
      <w:rFonts w:ascii="宋体" w:hAnsi="宋体" w:eastAsia="宋体" w:cs="宋体"/>
      <w:szCs w:val="24"/>
    </w:rPr>
  </w:style>
  <w:style w:type="character" w:customStyle="1" w:styleId="298">
    <w:name w:val="标题 5 Char"/>
    <w:autoRedefine/>
    <w:qFormat/>
    <w:uiPriority w:val="9"/>
    <w:rPr>
      <w:rFonts w:ascii="宋体" w:hAnsi="Arial" w:eastAsia="宋体" w:cs="Arial"/>
      <w:b/>
      <w:snapToGrid w:val="0"/>
      <w:color w:val="000000"/>
      <w:kern w:val="2"/>
      <w:sz w:val="28"/>
      <w:szCs w:val="21"/>
      <w:lang w:val="en-US" w:eastAsia="zh-CN" w:bidi="ar-SA"/>
    </w:rPr>
  </w:style>
  <w:style w:type="paragraph" w:customStyle="1" w:styleId="299">
    <w:name w:val="封面标题"/>
    <w:autoRedefine/>
    <w:qFormat/>
    <w:uiPriority w:val="0"/>
    <w:pPr>
      <w:spacing w:line="360" w:lineRule="auto"/>
      <w:jc w:val="center"/>
    </w:pPr>
    <w:rPr>
      <w:rFonts w:ascii="Times New Roman" w:hAnsi="Times New Roman" w:eastAsia="宋体" w:cs="Times New Roman"/>
      <w:b/>
      <w:color w:val="000000"/>
      <w:sz w:val="44"/>
      <w:lang w:val="en-US" w:eastAsia="zh-CN" w:bidi="ar-SA"/>
    </w:rPr>
  </w:style>
  <w:style w:type="paragraph" w:customStyle="1" w:styleId="300">
    <w:name w:val="样式 首行缩进:  2 字符"/>
    <w:basedOn w:val="1"/>
    <w:autoRedefine/>
    <w:qFormat/>
    <w:uiPriority w:val="0"/>
    <w:pPr>
      <w:spacing w:before="78" w:beforeLines="25" w:after="78" w:afterLines="25" w:line="300" w:lineRule="auto"/>
    </w:pPr>
    <w:rPr>
      <w:rFonts w:ascii="Times New Roman" w:hAnsi="Times New Roman" w:eastAsia="宋体" w:cs="宋体"/>
      <w:szCs w:val="20"/>
    </w:rPr>
  </w:style>
  <w:style w:type="paragraph" w:customStyle="1" w:styleId="301">
    <w:name w:val="样式 标题 2h2Heading 2 HiddenHeading 2 CCBSheading 2第一章 标题 2（一..."/>
    <w:basedOn w:val="4"/>
    <w:autoRedefine/>
    <w:qFormat/>
    <w:uiPriority w:val="0"/>
    <w:pPr>
      <w:tabs>
        <w:tab w:val="left" w:pos="720"/>
        <w:tab w:val="clear" w:pos="0"/>
      </w:tabs>
      <w:adjustRightInd w:val="0"/>
      <w:spacing w:before="78" w:beforeLines="25" w:after="78" w:afterLines="25" w:line="400" w:lineRule="exact"/>
    </w:pPr>
    <w:rPr>
      <w:rFonts w:ascii="Arial" w:hAnsi="Arial" w:eastAsia="宋体" w:cs="宋体"/>
      <w:b w:val="0"/>
      <w:snapToGrid w:val="0"/>
      <w:color w:val="000000"/>
      <w:szCs w:val="24"/>
      <w:lang w:val="zh-CN"/>
    </w:rPr>
  </w:style>
  <w:style w:type="paragraph" w:customStyle="1" w:styleId="302">
    <w:name w:val="样式 标题 3h3Heading 3 - oldLevel 3 HeadH3level_3PIM 3sect1.2..."/>
    <w:basedOn w:val="5"/>
    <w:autoRedefine/>
    <w:qFormat/>
    <w:uiPriority w:val="0"/>
    <w:pPr>
      <w:tabs>
        <w:tab w:val="left" w:pos="1080"/>
        <w:tab w:val="clear" w:pos="0"/>
      </w:tabs>
      <w:adjustRightInd w:val="0"/>
      <w:spacing w:before="78" w:beforeLines="25" w:after="78" w:afterLines="25" w:line="400" w:lineRule="exact"/>
    </w:pPr>
    <w:rPr>
      <w:rFonts w:ascii="Times New Roman" w:hAnsi="Times New Roman" w:eastAsia="宋体" w:cs="宋体"/>
      <w:color w:val="000000"/>
      <w:sz w:val="28"/>
      <w:szCs w:val="20"/>
      <w:lang w:val="zh-CN"/>
    </w:rPr>
  </w:style>
  <w:style w:type="paragraph" w:customStyle="1" w:styleId="303">
    <w:name w:val="样式 标题 4PIM 4H4h4bulletblbbsect 1.2.3.4Ref Heading 1rh1..."/>
    <w:basedOn w:val="6"/>
    <w:autoRedefine/>
    <w:qFormat/>
    <w:uiPriority w:val="0"/>
    <w:pPr>
      <w:tabs>
        <w:tab w:val="left" w:pos="90"/>
        <w:tab w:val="left" w:pos="1080"/>
        <w:tab w:val="clear" w:pos="0"/>
      </w:tabs>
      <w:adjustRightInd w:val="0"/>
      <w:spacing w:before="60" w:beforeLines="25" w:after="60" w:afterLines="25" w:line="400" w:lineRule="exact"/>
    </w:pPr>
    <w:rPr>
      <w:rFonts w:ascii="Arial" w:hAnsi="微软雅黑" w:eastAsia="宋体" w:cs="宋体"/>
      <w:snapToGrid w:val="0"/>
      <w:color w:val="000000"/>
      <w:sz w:val="24"/>
      <w:szCs w:val="20"/>
      <w:lang w:val="zh-CN"/>
    </w:rPr>
  </w:style>
  <w:style w:type="paragraph" w:customStyle="1" w:styleId="304">
    <w:name w:val="样式 正文首行缩进 + (符号) Times New Roman"/>
    <w:basedOn w:val="87"/>
    <w:autoRedefine/>
    <w:qFormat/>
    <w:uiPriority w:val="0"/>
    <w:pPr>
      <w:adjustRightInd w:val="0"/>
      <w:spacing w:before="60" w:after="60"/>
      <w:ind w:firstLine="200" w:firstLineChars="200"/>
    </w:pPr>
    <w:rPr>
      <w:rFonts w:ascii="Arial" w:hAnsi="宋体" w:eastAsia="宋体" w:cs="Arial"/>
      <w:snapToGrid w:val="0"/>
      <w:szCs w:val="20"/>
    </w:rPr>
  </w:style>
  <w:style w:type="character" w:customStyle="1" w:styleId="305">
    <w:name w:val="样式 正文首行缩进 + (符号) Times New Roman Char"/>
    <w:autoRedefine/>
    <w:qFormat/>
    <w:uiPriority w:val="0"/>
    <w:rPr>
      <w:rFonts w:ascii="Arial" w:hAnsi="宋体" w:eastAsia="宋体" w:cs="Arial"/>
      <w:snapToGrid w:val="0"/>
      <w:kern w:val="2"/>
      <w:sz w:val="24"/>
      <w:szCs w:val="21"/>
      <w:lang w:val="en-US" w:eastAsia="zh-CN" w:bidi="ar-SA"/>
    </w:rPr>
  </w:style>
  <w:style w:type="paragraph" w:customStyle="1" w:styleId="306">
    <w:name w:val="Char Char Char Char"/>
    <w:basedOn w:val="27"/>
    <w:autoRedefine/>
    <w:qFormat/>
    <w:uiPriority w:val="0"/>
    <w:pPr>
      <w:shd w:val="clear" w:color="auto" w:fill="000080"/>
    </w:pPr>
    <w:rPr>
      <w:rFonts w:ascii="Tahoma" w:hAnsi="Tahoma" w:cs="Times New Roman"/>
      <w:sz w:val="24"/>
      <w:szCs w:val="24"/>
    </w:rPr>
  </w:style>
  <w:style w:type="paragraph" w:customStyle="1" w:styleId="307">
    <w:name w:val="表格标题"/>
    <w:basedOn w:val="1"/>
    <w:autoRedefine/>
    <w:qFormat/>
    <w:uiPriority w:val="0"/>
    <w:pPr>
      <w:tabs>
        <w:tab w:val="right" w:pos="9072"/>
      </w:tabs>
      <w:ind w:left="958" w:leftChars="400"/>
      <w:jc w:val="center"/>
    </w:pPr>
    <w:rPr>
      <w:rFonts w:ascii="Times New Roman" w:hAnsi="Times New Roman" w:eastAsia="黑体" w:cs="Times New Roman"/>
      <w:b/>
      <w:sz w:val="28"/>
      <w:szCs w:val="24"/>
    </w:rPr>
  </w:style>
  <w:style w:type="paragraph" w:customStyle="1" w:styleId="308">
    <w:name w:val="样式 标题 5H5PIM 5h5dashdsddSecond Subheadingdash1ds1dd1d..."/>
    <w:basedOn w:val="8"/>
    <w:autoRedefine/>
    <w:qFormat/>
    <w:uiPriority w:val="0"/>
    <w:pPr>
      <w:keepNext w:val="0"/>
      <w:keepLines w:val="0"/>
      <w:tabs>
        <w:tab w:val="left" w:pos="960"/>
        <w:tab w:val="clear" w:pos="0"/>
        <w:tab w:val="clear" w:pos="420"/>
      </w:tabs>
      <w:spacing w:before="0" w:after="0" w:line="360" w:lineRule="auto"/>
      <w:jc w:val="left"/>
    </w:pPr>
    <w:rPr>
      <w:rFonts w:ascii="ˎ̥" w:hAnsi="ˎ̥" w:eastAsia="宋体" w:cs="Times New Roman"/>
      <w:b w:val="0"/>
      <w:bCs w:val="0"/>
      <w:color w:val="000000"/>
      <w:sz w:val="24"/>
    </w:rPr>
  </w:style>
  <w:style w:type="character" w:customStyle="1" w:styleId="309">
    <w:name w:val="文档正文 Char1"/>
    <w:autoRedefine/>
    <w:qFormat/>
    <w:uiPriority w:val="0"/>
    <w:rPr>
      <w:rFonts w:ascii="Arial" w:hAnsi="Arial" w:eastAsia="宋体" w:cs="Arial"/>
      <w:snapToGrid w:val="0"/>
      <w:sz w:val="24"/>
      <w:szCs w:val="21"/>
      <w:lang w:val="en-US" w:eastAsia="zh-CN" w:bidi="ar-SA"/>
    </w:rPr>
  </w:style>
  <w:style w:type="paragraph" w:customStyle="1" w:styleId="310">
    <w:name w:val="表格标题(居中)"/>
    <w:basedOn w:val="1"/>
    <w:autoRedefine/>
    <w:qFormat/>
    <w:uiPriority w:val="0"/>
    <w:pPr>
      <w:snapToGrid w:val="0"/>
      <w:spacing w:line="300" w:lineRule="auto"/>
      <w:jc w:val="center"/>
    </w:pPr>
    <w:rPr>
      <w:rFonts w:ascii="Times New Roman" w:hAnsi="Times New Roman" w:eastAsia="黑体" w:cs="Times New Roman"/>
      <w:szCs w:val="20"/>
    </w:rPr>
  </w:style>
  <w:style w:type="character" w:customStyle="1" w:styleId="311">
    <w:name w:val="正文首行缩进 字符"/>
    <w:link w:val="87"/>
    <w:autoRedefine/>
    <w:qFormat/>
    <w:uiPriority w:val="0"/>
  </w:style>
  <w:style w:type="character" w:customStyle="1" w:styleId="312">
    <w:name w:val="标题 2 Char"/>
    <w:autoRedefine/>
    <w:qFormat/>
    <w:uiPriority w:val="0"/>
    <w:rPr>
      <w:rFonts w:ascii="Arial" w:hAnsi="Arial" w:eastAsia="黑体"/>
      <w:b/>
      <w:bCs/>
      <w:snapToGrid w:val="0"/>
      <w:color w:val="000000"/>
      <w:kern w:val="2"/>
      <w:sz w:val="32"/>
      <w:szCs w:val="32"/>
      <w:lang w:val="zh-CN" w:eastAsia="zh-CN"/>
    </w:rPr>
  </w:style>
  <w:style w:type="character" w:customStyle="1" w:styleId="313">
    <w:name w:val="标题 4 Char"/>
    <w:autoRedefine/>
    <w:qFormat/>
    <w:uiPriority w:val="0"/>
    <w:rPr>
      <w:rFonts w:ascii="微软雅黑" w:hAnsi="微软雅黑" w:eastAsia="黑体"/>
      <w:b/>
      <w:bCs/>
      <w:snapToGrid w:val="0"/>
      <w:color w:val="000000"/>
      <w:sz w:val="24"/>
      <w:szCs w:val="24"/>
      <w:lang w:val="zh-CN" w:eastAsia="zh-CN"/>
    </w:rPr>
  </w:style>
  <w:style w:type="character" w:customStyle="1" w:styleId="314">
    <w:name w:val="日期 Char"/>
    <w:autoRedefine/>
    <w:qFormat/>
    <w:uiPriority w:val="0"/>
    <w:rPr>
      <w:rFonts w:ascii="宋体" w:hAnsi="Arial" w:eastAsia="宋体" w:cs="Arial"/>
      <w:snapToGrid w:val="0"/>
      <w:kern w:val="2"/>
      <w:sz w:val="24"/>
      <w:szCs w:val="21"/>
      <w:lang w:val="en-US" w:eastAsia="zh-CN" w:bidi="ar-SA"/>
    </w:rPr>
  </w:style>
  <w:style w:type="character" w:customStyle="1" w:styleId="315">
    <w:name w:val="标题 1 Char"/>
    <w:autoRedefine/>
    <w:qFormat/>
    <w:uiPriority w:val="0"/>
    <w:rPr>
      <w:rFonts w:ascii="Arial" w:hAnsi="Arial"/>
      <w:b/>
      <w:bCs/>
      <w:snapToGrid w:val="0"/>
      <w:kern w:val="44"/>
      <w:sz w:val="44"/>
      <w:szCs w:val="44"/>
      <w:lang w:val="zh-CN" w:eastAsia="zh-CN"/>
    </w:rPr>
  </w:style>
  <w:style w:type="paragraph" w:customStyle="1" w:styleId="316">
    <w:name w:val="默认段落字体 Para Char Char Char Char Char Char Char Char Char Char Char Char Char Char"/>
    <w:next w:val="1"/>
    <w:autoRedefine/>
    <w:qFormat/>
    <w:uiPriority w:val="0"/>
    <w:pPr>
      <w:keepNext/>
      <w:keepLines/>
      <w:tabs>
        <w:tab w:val="left" w:pos="3360"/>
      </w:tabs>
      <w:spacing w:before="240" w:after="240"/>
      <w:ind w:left="3360" w:hanging="420"/>
      <w:outlineLvl w:val="7"/>
    </w:pPr>
    <w:rPr>
      <w:rFonts w:ascii="Arial" w:hAnsi="Arial" w:eastAsia="宋体" w:cs="Arial"/>
      <w:snapToGrid w:val="0"/>
      <w:sz w:val="21"/>
      <w:szCs w:val="21"/>
      <w:lang w:val="en-US" w:eastAsia="zh-CN" w:bidi="ar-SA"/>
    </w:rPr>
  </w:style>
  <w:style w:type="character" w:customStyle="1" w:styleId="317">
    <w:name w:val="apple-style-span"/>
    <w:basedOn w:val="134"/>
    <w:autoRedefine/>
    <w:qFormat/>
    <w:uiPriority w:val="0"/>
    <w:rPr>
      <w:rFonts w:ascii="Arial" w:hAnsi="Arial" w:eastAsia="宋体" w:cs="Arial"/>
      <w:snapToGrid w:val="0"/>
      <w:sz w:val="21"/>
      <w:szCs w:val="21"/>
      <w:lang w:val="en-US" w:eastAsia="zh-CN" w:bidi="ar-SA"/>
    </w:rPr>
  </w:style>
  <w:style w:type="character" w:customStyle="1" w:styleId="318">
    <w:name w:val="apple-converted-space"/>
    <w:basedOn w:val="134"/>
    <w:autoRedefine/>
    <w:qFormat/>
    <w:uiPriority w:val="0"/>
    <w:rPr>
      <w:rFonts w:ascii="Arial" w:hAnsi="Arial" w:eastAsia="宋体" w:cs="Arial"/>
      <w:snapToGrid w:val="0"/>
      <w:sz w:val="21"/>
      <w:szCs w:val="21"/>
      <w:lang w:val="en-US" w:eastAsia="zh-CN" w:bidi="ar-SA"/>
    </w:rPr>
  </w:style>
  <w:style w:type="paragraph" w:customStyle="1" w:styleId="319">
    <w:name w:val="a14"/>
    <w:basedOn w:val="1"/>
    <w:autoRedefine/>
    <w:qFormat/>
    <w:uiPriority w:val="0"/>
    <w:pPr>
      <w:widowControl/>
      <w:spacing w:before="100" w:beforeAutospacing="1" w:after="100" w:afterAutospacing="1" w:line="300" w:lineRule="atLeast"/>
      <w:ind w:firstLine="375"/>
      <w:jc w:val="left"/>
    </w:pPr>
    <w:rPr>
      <w:rFonts w:ascii="宋体" w:hAnsi="宋体" w:eastAsia="宋体" w:cs="宋体"/>
      <w:kern w:val="0"/>
      <w:szCs w:val="21"/>
    </w:rPr>
  </w:style>
  <w:style w:type="paragraph" w:customStyle="1" w:styleId="320">
    <w:name w:val="rhy章节1"/>
    <w:basedOn w:val="2"/>
    <w:autoRedefine/>
    <w:qFormat/>
    <w:uiPriority w:val="0"/>
    <w:pPr>
      <w:numPr>
        <w:numId w:val="19"/>
      </w:numPr>
      <w:tabs>
        <w:tab w:val="left" w:pos="425"/>
        <w:tab w:val="clear" w:pos="-420"/>
        <w:tab w:val="clear" w:pos="0"/>
      </w:tabs>
    </w:pPr>
    <w:rPr>
      <w:rFonts w:ascii="黑体" w:hAnsi="Times New Roman" w:eastAsia="黑体" w:cs="Times New Roman"/>
      <w:snapToGrid w:val="0"/>
      <w:szCs w:val="32"/>
      <w:lang w:val="zh-CN"/>
    </w:rPr>
  </w:style>
  <w:style w:type="paragraph" w:customStyle="1" w:styleId="321">
    <w:name w:val="rhythm章节2"/>
    <w:basedOn w:val="4"/>
    <w:autoRedefine/>
    <w:qFormat/>
    <w:uiPriority w:val="0"/>
    <w:pPr>
      <w:numPr>
        <w:numId w:val="19"/>
      </w:numPr>
      <w:tabs>
        <w:tab w:val="left" w:pos="425"/>
        <w:tab w:val="left" w:pos="567"/>
        <w:tab w:val="clear" w:pos="0"/>
      </w:tabs>
      <w:spacing w:before="120" w:line="360" w:lineRule="auto"/>
    </w:pPr>
    <w:rPr>
      <w:rFonts w:ascii="宋体" w:hAnsi="宋体" w:eastAsia="黑体" w:cs="Times New Roman"/>
      <w:b w:val="0"/>
      <w:snapToGrid w:val="0"/>
      <w:color w:val="000000"/>
      <w:sz w:val="28"/>
      <w:szCs w:val="28"/>
      <w:lang w:val="zh-CN"/>
    </w:rPr>
  </w:style>
  <w:style w:type="paragraph" w:customStyle="1" w:styleId="322">
    <w:name w:val="rhy章节3"/>
    <w:basedOn w:val="5"/>
    <w:link w:val="323"/>
    <w:autoRedefine/>
    <w:qFormat/>
    <w:uiPriority w:val="0"/>
    <w:pPr>
      <w:numPr>
        <w:numId w:val="19"/>
      </w:numPr>
      <w:tabs>
        <w:tab w:val="left" w:pos="425"/>
        <w:tab w:val="left" w:pos="709"/>
        <w:tab w:val="clear" w:pos="0"/>
      </w:tabs>
    </w:pPr>
    <w:rPr>
      <w:rFonts w:ascii="Arial" w:hAnsi="Arial" w:eastAsia="宋体" w:cs="Times New Roman"/>
      <w:b w:val="0"/>
      <w:snapToGrid w:val="0"/>
      <w:color w:val="000000"/>
      <w:szCs w:val="21"/>
      <w:lang w:val="zh-CN"/>
    </w:rPr>
  </w:style>
  <w:style w:type="character" w:customStyle="1" w:styleId="323">
    <w:name w:val="rhy章节3 Char"/>
    <w:link w:val="322"/>
    <w:autoRedefine/>
    <w:qFormat/>
    <w:uiPriority w:val="0"/>
    <w:rPr>
      <w:rFonts w:ascii="Arial" w:hAnsi="Arial" w:eastAsia="宋体" w:cs="Times New Roman"/>
      <w:bCs/>
      <w:snapToGrid w:val="0"/>
      <w:color w:val="000000"/>
      <w:kern w:val="2"/>
      <w:sz w:val="24"/>
      <w:szCs w:val="21"/>
      <w:lang w:val="zh-CN"/>
    </w:rPr>
  </w:style>
  <w:style w:type="paragraph" w:customStyle="1" w:styleId="324">
    <w:name w:val="rhy正文"/>
    <w:basedOn w:val="1"/>
    <w:link w:val="325"/>
    <w:autoRedefine/>
    <w:qFormat/>
    <w:uiPriority w:val="0"/>
    <w:pPr>
      <w:ind w:firstLine="420"/>
    </w:pPr>
    <w:rPr>
      <w:rFonts w:ascii="Arial" w:hAnsi="Arial" w:eastAsia="宋体" w:cs="Arial"/>
      <w:snapToGrid w:val="0"/>
      <w:szCs w:val="21"/>
    </w:rPr>
  </w:style>
  <w:style w:type="character" w:customStyle="1" w:styleId="325">
    <w:name w:val="rhy正文 Char"/>
    <w:link w:val="324"/>
    <w:autoRedefine/>
    <w:qFormat/>
    <w:uiPriority w:val="0"/>
    <w:rPr>
      <w:rFonts w:ascii="Arial" w:hAnsi="Arial" w:eastAsia="宋体" w:cs="Arial"/>
      <w:snapToGrid w:val="0"/>
      <w:szCs w:val="21"/>
    </w:rPr>
  </w:style>
  <w:style w:type="paragraph" w:customStyle="1" w:styleId="326">
    <w:name w:val="样式 首行缩进:  1.94 字符"/>
    <w:basedOn w:val="1"/>
    <w:link w:val="327"/>
    <w:autoRedefine/>
    <w:qFormat/>
    <w:uiPriority w:val="0"/>
    <w:pPr>
      <w:ind w:firstLine="407" w:firstLineChars="194"/>
    </w:pPr>
    <w:rPr>
      <w:rFonts w:ascii="Arial" w:hAnsi="Arial" w:eastAsia="宋体" w:cs="宋体"/>
      <w:snapToGrid w:val="0"/>
      <w:szCs w:val="21"/>
    </w:rPr>
  </w:style>
  <w:style w:type="character" w:customStyle="1" w:styleId="327">
    <w:name w:val="样式 首行缩进:  1.94 字符 Char"/>
    <w:link w:val="326"/>
    <w:autoRedefine/>
    <w:qFormat/>
    <w:uiPriority w:val="0"/>
    <w:rPr>
      <w:rFonts w:ascii="Arial" w:hAnsi="Arial" w:eastAsia="宋体" w:cs="宋体"/>
      <w:snapToGrid w:val="0"/>
      <w:szCs w:val="21"/>
    </w:rPr>
  </w:style>
  <w:style w:type="paragraph" w:customStyle="1" w:styleId="328">
    <w:name w:val="需求补充_2"/>
    <w:basedOn w:val="1"/>
    <w:link w:val="329"/>
    <w:autoRedefine/>
    <w:qFormat/>
    <w:uiPriority w:val="0"/>
    <w:pPr>
      <w:widowControl/>
      <w:ind w:left="440" w:leftChars="200"/>
      <w:jc w:val="left"/>
    </w:pPr>
    <w:rPr>
      <w:rFonts w:ascii="Arial" w:hAnsi="宋体" w:eastAsia="仿宋_GB2312" w:cs="Arial"/>
      <w:snapToGrid w:val="0"/>
      <w:szCs w:val="24"/>
    </w:rPr>
  </w:style>
  <w:style w:type="character" w:customStyle="1" w:styleId="329">
    <w:name w:val="需求补充_2 Char"/>
    <w:link w:val="328"/>
    <w:autoRedefine/>
    <w:qFormat/>
    <w:uiPriority w:val="0"/>
    <w:rPr>
      <w:rFonts w:ascii="Arial" w:hAnsi="宋体" w:eastAsia="仿宋_GB2312" w:cs="Arial"/>
      <w:snapToGrid w:val="0"/>
      <w:sz w:val="24"/>
      <w:szCs w:val="24"/>
    </w:rPr>
  </w:style>
  <w:style w:type="paragraph" w:customStyle="1" w:styleId="330">
    <w:name w:val="列表数字1）"/>
    <w:next w:val="87"/>
    <w:autoRedefine/>
    <w:qFormat/>
    <w:uiPriority w:val="0"/>
    <w:pPr>
      <w:numPr>
        <w:ilvl w:val="0"/>
        <w:numId w:val="20"/>
      </w:numPr>
      <w:tabs>
        <w:tab w:val="left" w:pos="900"/>
      </w:tabs>
      <w:spacing w:line="360" w:lineRule="auto"/>
    </w:pPr>
    <w:rPr>
      <w:rFonts w:ascii="Times New Roman" w:hAnsi="Times New Roman" w:eastAsia="宋体" w:cs="Times New Roman"/>
      <w:sz w:val="24"/>
      <w:lang w:val="en-US" w:eastAsia="zh-CN" w:bidi="ar-SA"/>
    </w:rPr>
  </w:style>
  <w:style w:type="paragraph" w:customStyle="1" w:styleId="331">
    <w:name w:val="列表数字1"/>
    <w:next w:val="87"/>
    <w:autoRedefine/>
    <w:qFormat/>
    <w:uiPriority w:val="0"/>
    <w:pPr>
      <w:tabs>
        <w:tab w:val="left" w:pos="780"/>
        <w:tab w:val="left" w:pos="900"/>
      </w:tabs>
      <w:spacing w:before="120" w:line="360" w:lineRule="auto"/>
      <w:ind w:left="780" w:leftChars="200" w:hanging="360" w:hangingChars="200"/>
    </w:pPr>
    <w:rPr>
      <w:rFonts w:ascii="Times New Roman" w:hAnsi="Times New Roman" w:eastAsia="宋体" w:cs="Times New Roman"/>
      <w:sz w:val="24"/>
      <w:lang w:val="en-US" w:eastAsia="zh-CN" w:bidi="ar-SA"/>
    </w:rPr>
  </w:style>
  <w:style w:type="paragraph" w:customStyle="1" w:styleId="332">
    <w:name w:val="rhy小节"/>
    <w:basedOn w:val="1"/>
    <w:link w:val="333"/>
    <w:autoRedefine/>
    <w:qFormat/>
    <w:uiPriority w:val="0"/>
    <w:rPr>
      <w:rFonts w:ascii="Arial" w:hAnsi="Arial" w:eastAsia="宋体" w:cs="Arial"/>
      <w:snapToGrid w:val="0"/>
      <w:szCs w:val="21"/>
    </w:rPr>
  </w:style>
  <w:style w:type="character" w:customStyle="1" w:styleId="333">
    <w:name w:val="rhy小节 Char"/>
    <w:link w:val="332"/>
    <w:autoRedefine/>
    <w:qFormat/>
    <w:uiPriority w:val="0"/>
    <w:rPr>
      <w:rFonts w:ascii="Arial" w:hAnsi="Arial" w:eastAsia="宋体" w:cs="Arial"/>
      <w:snapToGrid w:val="0"/>
      <w:szCs w:val="21"/>
    </w:rPr>
  </w:style>
  <w:style w:type="paragraph" w:customStyle="1" w:styleId="334">
    <w:name w:val="Char2 Char Char"/>
    <w:basedOn w:val="27"/>
    <w:autoRedefine/>
    <w:qFormat/>
    <w:uiPriority w:val="0"/>
    <w:pPr>
      <w:shd w:val="clear" w:color="auto" w:fill="000080"/>
    </w:pPr>
    <w:rPr>
      <w:rFonts w:ascii="Arial" w:hAnsi="Arial" w:cs="Arial"/>
      <w:snapToGrid w:val="0"/>
      <w:kern w:val="0"/>
      <w:sz w:val="21"/>
      <w:szCs w:val="21"/>
    </w:rPr>
  </w:style>
  <w:style w:type="paragraph" w:customStyle="1" w:styleId="335">
    <w:name w:val="TAL"/>
    <w:basedOn w:val="1"/>
    <w:autoRedefine/>
    <w:qFormat/>
    <w:uiPriority w:val="0"/>
    <w:pPr>
      <w:keepNext/>
      <w:keepLines/>
      <w:widowControl/>
      <w:overflowPunct w:val="0"/>
      <w:autoSpaceDE w:val="0"/>
      <w:autoSpaceDN w:val="0"/>
      <w:adjustRightInd w:val="0"/>
      <w:jc w:val="left"/>
      <w:textAlignment w:val="baseline"/>
    </w:pPr>
    <w:rPr>
      <w:rFonts w:ascii="Arial" w:hAnsi="Arial" w:eastAsia="宋体" w:cs="Times New Roman"/>
      <w:kern w:val="0"/>
      <w:sz w:val="18"/>
      <w:szCs w:val="20"/>
      <w:lang w:val="en-GB" w:eastAsia="en-US"/>
    </w:rPr>
  </w:style>
  <w:style w:type="paragraph" w:customStyle="1" w:styleId="336">
    <w:name w:val="样式 首行缩进:  0.74 厘米"/>
    <w:basedOn w:val="1"/>
    <w:autoRedefine/>
    <w:qFormat/>
    <w:uiPriority w:val="0"/>
    <w:pPr>
      <w:ind w:firstLine="420"/>
    </w:pPr>
    <w:rPr>
      <w:rFonts w:ascii="Times New Roman" w:hAnsi="Times New Roman" w:eastAsia="宋体" w:cs="宋体"/>
      <w:szCs w:val="20"/>
    </w:rPr>
  </w:style>
  <w:style w:type="paragraph" w:customStyle="1" w:styleId="337">
    <w:name w:val="TAH"/>
    <w:basedOn w:val="1"/>
    <w:autoRedefine/>
    <w:qFormat/>
    <w:uiPriority w:val="0"/>
    <w:pPr>
      <w:keepNext/>
      <w:keepLines/>
      <w:widowControl/>
      <w:overflowPunct w:val="0"/>
      <w:autoSpaceDE w:val="0"/>
      <w:autoSpaceDN w:val="0"/>
      <w:adjustRightInd w:val="0"/>
      <w:jc w:val="center"/>
      <w:textAlignment w:val="baseline"/>
    </w:pPr>
    <w:rPr>
      <w:rFonts w:ascii="Arial" w:hAnsi="Arial" w:eastAsia="宋体" w:cs="Times New Roman"/>
      <w:b/>
      <w:kern w:val="0"/>
      <w:sz w:val="18"/>
      <w:szCs w:val="20"/>
      <w:lang w:val="en-GB" w:eastAsia="en-US"/>
    </w:rPr>
  </w:style>
  <w:style w:type="paragraph" w:customStyle="1" w:styleId="338">
    <w:name w:val="正文 1"/>
    <w:basedOn w:val="1"/>
    <w:autoRedefine/>
    <w:qFormat/>
    <w:uiPriority w:val="0"/>
    <w:pPr>
      <w:ind w:firstLine="200"/>
    </w:pPr>
    <w:rPr>
      <w:rFonts w:ascii="Times New Roman" w:hAnsi="Times New Roman" w:eastAsia="宋体" w:cs="Times New Roman"/>
      <w:szCs w:val="24"/>
    </w:rPr>
  </w:style>
  <w:style w:type="paragraph" w:customStyle="1" w:styleId="339">
    <w:name w:val="正文 0"/>
    <w:basedOn w:val="1"/>
    <w:autoRedefine/>
    <w:qFormat/>
    <w:uiPriority w:val="0"/>
    <w:pPr>
      <w:widowControl/>
      <w:tabs>
        <w:tab w:val="left" w:pos="540"/>
        <w:tab w:val="left" w:pos="1620"/>
        <w:tab w:val="left" w:pos="2700"/>
        <w:tab w:val="left" w:pos="3780"/>
        <w:tab w:val="left" w:pos="4860"/>
        <w:tab w:val="left" w:pos="5940"/>
        <w:tab w:val="left" w:pos="7020"/>
        <w:tab w:val="left" w:pos="8100"/>
      </w:tabs>
      <w:spacing w:before="120" w:line="360" w:lineRule="exact"/>
      <w:ind w:firstLine="482"/>
    </w:pPr>
    <w:rPr>
      <w:rFonts w:ascii="Garamond" w:hAnsi="Garamond" w:eastAsia="楷体_GB2312" w:cs="Times New Roman"/>
      <w:kern w:val="0"/>
      <w:szCs w:val="20"/>
    </w:rPr>
  </w:style>
  <w:style w:type="paragraph" w:customStyle="1" w:styleId="340">
    <w:name w:val="表格文字"/>
    <w:basedOn w:val="1"/>
    <w:autoRedefine/>
    <w:qFormat/>
    <w:uiPriority w:val="0"/>
    <w:pPr>
      <w:widowControl/>
      <w:spacing w:line="360" w:lineRule="exact"/>
      <w:jc w:val="left"/>
    </w:pPr>
    <w:rPr>
      <w:rFonts w:ascii="Garamond" w:hAnsi="Garamond" w:eastAsia="楷体_GB2312" w:cs="Times New Roman"/>
      <w:kern w:val="0"/>
      <w:szCs w:val="20"/>
    </w:rPr>
  </w:style>
  <w:style w:type="paragraph" w:customStyle="1" w:styleId="341">
    <w:name w:val="paragraph2"/>
    <w:basedOn w:val="1"/>
    <w:autoRedefine/>
    <w:qFormat/>
    <w:uiPriority w:val="0"/>
    <w:pPr>
      <w:widowControl/>
      <w:spacing w:before="80" w:line="240" w:lineRule="atLeast"/>
      <w:ind w:left="720"/>
    </w:pPr>
    <w:rPr>
      <w:rFonts w:ascii="Times New Roman" w:hAnsi="Times New Roman" w:eastAsia="宋体" w:cs="Times New Roman"/>
      <w:color w:val="000000"/>
      <w:kern w:val="0"/>
      <w:sz w:val="20"/>
      <w:szCs w:val="20"/>
    </w:rPr>
  </w:style>
  <w:style w:type="paragraph" w:customStyle="1" w:styleId="342">
    <w:name w:val="项"/>
    <w:basedOn w:val="1"/>
    <w:autoRedefine/>
    <w:qFormat/>
    <w:uiPriority w:val="0"/>
    <w:pPr>
      <w:numPr>
        <w:ilvl w:val="0"/>
        <w:numId w:val="21"/>
      </w:numPr>
      <w:tabs>
        <w:tab w:val="left" w:pos="780"/>
        <w:tab w:val="left" w:pos="840"/>
      </w:tabs>
      <w:ind w:left="780"/>
    </w:pPr>
    <w:rPr>
      <w:rFonts w:ascii="Times New Roman" w:hAnsi="Times New Roman" w:eastAsia="宋体" w:cs="Times New Roman"/>
      <w:szCs w:val="20"/>
    </w:rPr>
  </w:style>
  <w:style w:type="paragraph" w:customStyle="1" w:styleId="343">
    <w:name w:val="表格字体"/>
    <w:basedOn w:val="1"/>
    <w:autoRedefine/>
    <w:qFormat/>
    <w:uiPriority w:val="0"/>
    <w:pPr>
      <w:adjustRightInd w:val="0"/>
      <w:spacing w:before="20" w:beforeLines="20" w:after="20" w:afterLines="20"/>
      <w:jc w:val="left"/>
      <w:textAlignment w:val="baseline"/>
    </w:pPr>
    <w:rPr>
      <w:rFonts w:ascii="Times New Roman" w:hAnsi="Times New Roman" w:eastAsia="宋体" w:cs="Arial"/>
      <w:kern w:val="0"/>
      <w:szCs w:val="20"/>
    </w:rPr>
  </w:style>
  <w:style w:type="paragraph" w:customStyle="1" w:styleId="344">
    <w:name w:val="QB附录"/>
    <w:basedOn w:val="180"/>
    <w:autoRedefine/>
    <w:qFormat/>
    <w:uiPriority w:val="0"/>
    <w:pPr>
      <w:numPr>
        <w:ilvl w:val="0"/>
        <w:numId w:val="22"/>
      </w:numPr>
      <w:ind w:firstLineChars="0"/>
    </w:pPr>
    <w:rPr>
      <w:rFonts w:hAnsi="Arial" w:cs="Arial"/>
      <w:snapToGrid w:val="0"/>
      <w:szCs w:val="21"/>
    </w:rPr>
  </w:style>
  <w:style w:type="paragraph" w:customStyle="1" w:styleId="345">
    <w:name w:val="封面文档标题"/>
    <w:basedOn w:val="1"/>
    <w:next w:val="1"/>
    <w:autoRedefine/>
    <w:qFormat/>
    <w:uiPriority w:val="0"/>
    <w:pPr>
      <w:jc w:val="center"/>
    </w:pPr>
    <w:rPr>
      <w:rFonts w:ascii="Times New Roman" w:hAnsi="Times New Roman" w:eastAsia="宋体" w:cs="Times New Roman"/>
      <w:b/>
      <w:sz w:val="44"/>
      <w:szCs w:val="24"/>
    </w:rPr>
  </w:style>
  <w:style w:type="paragraph" w:customStyle="1" w:styleId="346">
    <w:name w:val="默认段落字体 Para Char Char Char Char Char Char Char Char Char Char"/>
    <w:basedOn w:val="1"/>
    <w:autoRedefine/>
    <w:qFormat/>
    <w:uiPriority w:val="0"/>
    <w:rPr>
      <w:rFonts w:ascii="Arial" w:hAnsi="Arial" w:eastAsia="宋体" w:cs="Arial"/>
      <w:szCs w:val="21"/>
    </w:rPr>
  </w:style>
  <w:style w:type="paragraph" w:customStyle="1" w:styleId="347">
    <w:name w:val="Char Char Char Char Char Char Char Char Char Char Char Char Char Char Char Char Char Char"/>
    <w:basedOn w:val="1"/>
    <w:autoRedefine/>
    <w:qFormat/>
    <w:uiPriority w:val="0"/>
    <w:pPr>
      <w:keepNext/>
      <w:tabs>
        <w:tab w:val="left" w:pos="2940"/>
      </w:tabs>
      <w:autoSpaceDE w:val="0"/>
      <w:autoSpaceDN w:val="0"/>
      <w:adjustRightInd w:val="0"/>
      <w:ind w:hanging="420"/>
      <w:jc w:val="left"/>
    </w:pPr>
    <w:rPr>
      <w:rFonts w:ascii="Times New Roman" w:hAnsi="Times New Roman" w:eastAsia="宋体" w:cs="Times New Roman"/>
      <w:sz w:val="20"/>
      <w:szCs w:val="20"/>
    </w:rPr>
  </w:style>
  <w:style w:type="paragraph" w:customStyle="1" w:styleId="348">
    <w:name w:val="封面抬头标题"/>
    <w:basedOn w:val="77"/>
    <w:autoRedefine/>
    <w:qFormat/>
    <w:uiPriority w:val="0"/>
    <w:pPr>
      <w:spacing w:after="0" w:line="240" w:lineRule="auto"/>
    </w:pPr>
    <w:rPr>
      <w:rFonts w:eastAsia="黑体"/>
      <w:b/>
      <w:bCs/>
      <w:spacing w:val="160"/>
      <w:sz w:val="52"/>
    </w:rPr>
  </w:style>
  <w:style w:type="paragraph" w:customStyle="1" w:styleId="349">
    <w:name w:val="标准编号"/>
    <w:basedOn w:val="1"/>
    <w:autoRedefine/>
    <w:qFormat/>
    <w:uiPriority w:val="0"/>
    <w:pPr>
      <w:jc w:val="center"/>
    </w:pPr>
    <w:rPr>
      <w:rFonts w:ascii="黑体" w:hAnsi="Times New Roman" w:eastAsia="黑体" w:cs="Times New Roman"/>
      <w:b/>
      <w:bCs/>
      <w:sz w:val="30"/>
      <w:szCs w:val="24"/>
    </w:rPr>
  </w:style>
  <w:style w:type="paragraph" w:customStyle="1" w:styleId="350">
    <w:name w:val="封面中文名称"/>
    <w:basedOn w:val="35"/>
    <w:autoRedefine/>
    <w:qFormat/>
    <w:uiPriority w:val="0"/>
    <w:pPr>
      <w:jc w:val="center"/>
    </w:pPr>
    <w:rPr>
      <w:rFonts w:ascii="黑体" w:hAnsi="Arial" w:eastAsia="黑体" w:cs="Arial"/>
      <w:b/>
      <w:snapToGrid w:val="0"/>
      <w:spacing w:val="80"/>
      <w:sz w:val="44"/>
      <w:szCs w:val="24"/>
    </w:rPr>
  </w:style>
  <w:style w:type="paragraph" w:customStyle="1" w:styleId="351">
    <w:name w:val="封面英文名称"/>
    <w:basedOn w:val="35"/>
    <w:autoRedefine/>
    <w:qFormat/>
    <w:uiPriority w:val="0"/>
    <w:pPr>
      <w:jc w:val="center"/>
    </w:pPr>
    <w:rPr>
      <w:rFonts w:ascii="黑体" w:hAnsi="Arial" w:eastAsia="宋体" w:cs="Arial"/>
      <w:b/>
      <w:snapToGrid w:val="0"/>
      <w:spacing w:val="60"/>
      <w:sz w:val="28"/>
      <w:szCs w:val="24"/>
    </w:rPr>
  </w:style>
  <w:style w:type="paragraph" w:customStyle="1" w:styleId="352">
    <w:name w:val="封面版本号"/>
    <w:basedOn w:val="77"/>
    <w:autoRedefine/>
    <w:qFormat/>
    <w:uiPriority w:val="0"/>
    <w:pPr>
      <w:spacing w:after="0" w:line="240" w:lineRule="auto"/>
      <w:jc w:val="center"/>
    </w:pPr>
    <w:rPr>
      <w:rFonts w:ascii="黑体" w:eastAsia="黑体"/>
      <w:b/>
      <w:spacing w:val="40"/>
    </w:rPr>
  </w:style>
  <w:style w:type="paragraph" w:customStyle="1" w:styleId="353">
    <w:name w:val="发布实施"/>
    <w:basedOn w:val="352"/>
    <w:autoRedefine/>
    <w:qFormat/>
    <w:uiPriority w:val="0"/>
  </w:style>
  <w:style w:type="paragraph" w:customStyle="1" w:styleId="354">
    <w:name w:val="封面公司名称"/>
    <w:basedOn w:val="1"/>
    <w:autoRedefine/>
    <w:qFormat/>
    <w:uiPriority w:val="0"/>
    <w:rPr>
      <w:rFonts w:ascii="黑体" w:hAnsi="Times New Roman" w:eastAsia="黑体" w:cs="Times New Roman"/>
      <w:b/>
      <w:bCs/>
      <w:sz w:val="36"/>
      <w:szCs w:val="24"/>
    </w:rPr>
  </w:style>
  <w:style w:type="paragraph" w:customStyle="1" w:styleId="355">
    <w:name w:val="标准正文"/>
    <w:autoRedefine/>
    <w:qFormat/>
    <w:uiPriority w:val="0"/>
    <w:pPr>
      <w:widowControl w:val="0"/>
      <w:spacing w:line="360" w:lineRule="auto"/>
      <w:ind w:firstLine="480" w:firstLineChars="200"/>
      <w:jc w:val="both"/>
    </w:pPr>
    <w:rPr>
      <w:rFonts w:ascii="Times New Roman" w:hAnsi="Times New Roman" w:eastAsia="宋体" w:cs="Times New Roman"/>
      <w:snapToGrid w:val="0"/>
      <w:sz w:val="24"/>
      <w:szCs w:val="24"/>
      <w:lang w:val="en-US" w:eastAsia="zh-CN" w:bidi="ar-SA"/>
    </w:rPr>
  </w:style>
  <w:style w:type="paragraph" w:customStyle="1" w:styleId="356">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7">
    <w:name w:val="Char Char Char Char Char Char Char Char Char Char Char Char Char Char Char"/>
    <w:next w:val="1"/>
    <w:autoRedefine/>
    <w:qFormat/>
    <w:uiPriority w:val="0"/>
    <w:pPr>
      <w:keepNext/>
      <w:keepLines/>
      <w:spacing w:before="240" w:after="240"/>
      <w:ind w:hanging="624"/>
      <w:outlineLvl w:val="7"/>
    </w:pPr>
    <w:rPr>
      <w:rFonts w:ascii="Arial" w:hAnsi="Arial" w:eastAsia="黑体" w:cs="Arial"/>
      <w:snapToGrid w:val="0"/>
      <w:sz w:val="21"/>
      <w:szCs w:val="21"/>
      <w:lang w:val="en-US" w:eastAsia="zh-CN" w:bidi="ar-SA"/>
    </w:rPr>
  </w:style>
  <w:style w:type="paragraph" w:customStyle="1" w:styleId="358">
    <w:name w:val="b2"/>
    <w:basedOn w:val="1"/>
    <w:autoRedefine/>
    <w:qFormat/>
    <w:uiPriority w:val="0"/>
    <w:pPr>
      <w:numPr>
        <w:ilvl w:val="0"/>
        <w:numId w:val="23"/>
      </w:numPr>
    </w:pPr>
    <w:rPr>
      <w:rFonts w:ascii="宋体" w:hAnsi="宋体" w:eastAsia="宋体" w:cs="Times New Roman"/>
      <w:szCs w:val="20"/>
    </w:rPr>
  </w:style>
  <w:style w:type="paragraph" w:customStyle="1" w:styleId="359">
    <w:name w:val="图注"/>
    <w:basedOn w:val="1"/>
    <w:autoRedefine/>
    <w:qFormat/>
    <w:uiPriority w:val="0"/>
    <w:pPr>
      <w:jc w:val="center"/>
    </w:pPr>
    <w:rPr>
      <w:rFonts w:ascii="Times New Roman" w:hAnsi="Times New Roman" w:eastAsia="宋体" w:cs="Times New Roman"/>
      <w:b/>
      <w:szCs w:val="24"/>
    </w:rPr>
  </w:style>
  <w:style w:type="paragraph" w:customStyle="1" w:styleId="360">
    <w:name w:val="默认段落字体 Para Char Char Char Char Char Char Char Char Char1 Char Char Char Char"/>
    <w:basedOn w:val="1"/>
    <w:autoRedefine/>
    <w:qFormat/>
    <w:uiPriority w:val="0"/>
    <w:rPr>
      <w:rFonts w:ascii="Tahoma" w:hAnsi="Tahoma" w:eastAsia="宋体" w:cs="Times New Roman"/>
      <w:szCs w:val="20"/>
    </w:rPr>
  </w:style>
  <w:style w:type="paragraph" w:customStyle="1" w:styleId="361">
    <w:name w:val="标题四"/>
    <w:basedOn w:val="6"/>
    <w:autoRedefine/>
    <w:qFormat/>
    <w:uiPriority w:val="0"/>
    <w:pPr>
      <w:numPr>
        <w:numId w:val="24"/>
      </w:numPr>
      <w:tabs>
        <w:tab w:val="left" w:pos="90"/>
        <w:tab w:val="left" w:pos="720"/>
        <w:tab w:val="clear" w:pos="0"/>
      </w:tabs>
      <w:adjustRightInd w:val="0"/>
      <w:spacing w:before="100" w:beforeAutospacing="1" w:after="100"/>
      <w:ind w:left="720" w:hanging="720"/>
    </w:pPr>
    <w:rPr>
      <w:rFonts w:ascii="Arial" w:hAnsi="微软雅黑" w:eastAsia="黑体" w:cs="宋体"/>
      <w:b w:val="0"/>
      <w:bCs w:val="0"/>
      <w:snapToGrid w:val="0"/>
      <w:color w:val="000000"/>
      <w:sz w:val="21"/>
      <w:szCs w:val="20"/>
      <w:lang w:val="zh-CN"/>
    </w:rPr>
  </w:style>
  <w:style w:type="paragraph" w:customStyle="1" w:styleId="362">
    <w:name w:val="Char Char Char Char1"/>
    <w:next w:val="1"/>
    <w:autoRedefine/>
    <w:qFormat/>
    <w:uiPriority w:val="0"/>
    <w:pPr>
      <w:keepNext/>
      <w:keepLines/>
      <w:spacing w:before="240" w:after="240"/>
      <w:outlineLvl w:val="7"/>
    </w:pPr>
    <w:rPr>
      <w:rFonts w:ascii="Arial" w:hAnsi="Arial" w:eastAsia="黑体" w:cs="Arial"/>
      <w:snapToGrid w:val="0"/>
      <w:sz w:val="21"/>
      <w:szCs w:val="21"/>
      <w:lang w:val="en-US" w:eastAsia="zh-CN" w:bidi="ar-SA"/>
    </w:rPr>
  </w:style>
  <w:style w:type="paragraph" w:customStyle="1" w:styleId="363">
    <w:name w:val="正文1"/>
    <w:basedOn w:val="1"/>
    <w:autoRedefine/>
    <w:qFormat/>
    <w:uiPriority w:val="0"/>
    <w:pPr>
      <w:spacing w:before="60" w:after="60"/>
      <w:outlineLvl w:val="6"/>
    </w:pPr>
    <w:rPr>
      <w:rFonts w:ascii="Times New Roman" w:hAnsi="Times New Roman" w:eastAsia="宋体" w:cs="Times New Roman"/>
      <w:szCs w:val="24"/>
    </w:rPr>
  </w:style>
  <w:style w:type="paragraph" w:customStyle="1" w:styleId="364">
    <w:name w:val="正文2"/>
    <w:basedOn w:val="1"/>
    <w:autoRedefine/>
    <w:qFormat/>
    <w:uiPriority w:val="0"/>
    <w:pPr>
      <w:spacing w:before="60" w:after="60"/>
      <w:outlineLvl w:val="7"/>
    </w:pPr>
    <w:rPr>
      <w:rFonts w:ascii="Times New Roman" w:hAnsi="Times New Roman" w:eastAsia="宋体" w:cs="Times New Roman"/>
      <w:szCs w:val="24"/>
    </w:rPr>
  </w:style>
  <w:style w:type="paragraph" w:customStyle="1" w:styleId="365">
    <w:name w:val="Char Char Char3"/>
    <w:basedOn w:val="27"/>
    <w:autoRedefine/>
    <w:qFormat/>
    <w:uiPriority w:val="0"/>
    <w:pPr>
      <w:shd w:val="clear" w:color="auto" w:fill="000080"/>
    </w:pPr>
    <w:rPr>
      <w:rFonts w:ascii="Tahoma" w:hAnsi="Tahoma" w:cs="Times New Roman"/>
      <w:sz w:val="24"/>
      <w:szCs w:val="24"/>
    </w:rPr>
  </w:style>
  <w:style w:type="character" w:customStyle="1" w:styleId="366">
    <w:name w:val="Char Char Char2"/>
    <w:autoRedefine/>
    <w:qFormat/>
    <w:uiPriority w:val="0"/>
    <w:rPr>
      <w:rFonts w:ascii="Arial" w:hAnsi="Arial" w:eastAsia="宋体" w:cs="Arial"/>
      <w:b/>
      <w:snapToGrid w:val="0"/>
      <w:color w:val="000000"/>
      <w:sz w:val="21"/>
      <w:szCs w:val="21"/>
      <w:lang w:val="en-US" w:eastAsia="zh-CN" w:bidi="ar-SA"/>
    </w:rPr>
  </w:style>
  <w:style w:type="character" w:customStyle="1" w:styleId="367">
    <w:name w:val="样式 Arial"/>
    <w:autoRedefine/>
    <w:qFormat/>
    <w:uiPriority w:val="0"/>
    <w:rPr>
      <w:rFonts w:ascii="Arial" w:hAnsi="Arial" w:eastAsia="宋体" w:cs="Arial"/>
      <w:b/>
      <w:snapToGrid w:val="0"/>
      <w:kern w:val="0"/>
      <w:sz w:val="21"/>
      <w:szCs w:val="21"/>
      <w:lang w:val="en-US" w:eastAsia="zh-CN" w:bidi="ar-SA"/>
    </w:rPr>
  </w:style>
  <w:style w:type="character" w:customStyle="1" w:styleId="368">
    <w:name w:val="Char Char Char Char11"/>
    <w:autoRedefine/>
    <w:qFormat/>
    <w:uiPriority w:val="0"/>
    <w:rPr>
      <w:rFonts w:ascii="Arial" w:hAnsi="Arial" w:eastAsia="宋体" w:cs="Arial"/>
      <w:b/>
      <w:snapToGrid w:val="0"/>
      <w:color w:val="000000"/>
      <w:sz w:val="21"/>
      <w:szCs w:val="21"/>
      <w:lang w:val="en-US" w:eastAsia="zh-CN" w:bidi="ar-SA"/>
    </w:rPr>
  </w:style>
  <w:style w:type="character" w:customStyle="1" w:styleId="369">
    <w:name w:val="Char Char4"/>
    <w:autoRedefine/>
    <w:qFormat/>
    <w:uiPriority w:val="0"/>
    <w:rPr>
      <w:rFonts w:ascii="Arial" w:hAnsi="Arial" w:eastAsia="宋体" w:cs="Arial"/>
      <w:snapToGrid w:val="0"/>
      <w:kern w:val="2"/>
      <w:sz w:val="21"/>
      <w:szCs w:val="24"/>
      <w:lang w:val="en-US" w:eastAsia="zh-CN" w:bidi="ar-SA"/>
    </w:rPr>
  </w:style>
  <w:style w:type="paragraph" w:customStyle="1" w:styleId="370">
    <w:name w:val="Char14 Char Char Char1"/>
    <w:basedOn w:val="27"/>
    <w:autoRedefine/>
    <w:qFormat/>
    <w:uiPriority w:val="0"/>
    <w:pPr>
      <w:shd w:val="clear" w:color="auto" w:fill="000080"/>
    </w:pPr>
    <w:rPr>
      <w:rFonts w:ascii="Tahoma" w:hAnsi="Tahoma" w:cs="Times New Roman"/>
      <w:sz w:val="24"/>
      <w:szCs w:val="24"/>
    </w:rPr>
  </w:style>
  <w:style w:type="paragraph" w:customStyle="1" w:styleId="371">
    <w:name w:val="样式 正文首行缩进 2 + 五号 首行缩进:  2 字符"/>
    <w:basedOn w:val="88"/>
    <w:autoRedefine/>
    <w:qFormat/>
    <w:uiPriority w:val="0"/>
    <w:pPr>
      <w:ind w:left="0" w:leftChars="0"/>
    </w:pPr>
    <w:rPr>
      <w:rFonts w:ascii="Times New Roman" w:hAnsi="Times New Roman" w:eastAsia="宋体" w:cs="宋体"/>
      <w:szCs w:val="20"/>
    </w:rPr>
  </w:style>
  <w:style w:type="paragraph" w:customStyle="1" w:styleId="372">
    <w:name w:val="Char Char5 Char"/>
    <w:next w:val="1"/>
    <w:autoRedefine/>
    <w:qFormat/>
    <w:uiPriority w:val="0"/>
    <w:pPr>
      <w:keepNext/>
      <w:keepLines/>
      <w:tabs>
        <w:tab w:val="left" w:pos="1440"/>
      </w:tabs>
      <w:spacing w:before="240" w:after="240"/>
      <w:ind w:left="1440" w:hanging="1440"/>
      <w:outlineLvl w:val="7"/>
    </w:pPr>
    <w:rPr>
      <w:rFonts w:ascii="Arial" w:hAnsi="Arial" w:eastAsia="黑体" w:cs="Arial"/>
      <w:snapToGrid w:val="0"/>
      <w:sz w:val="21"/>
      <w:szCs w:val="21"/>
      <w:lang w:val="en-US" w:eastAsia="zh-CN" w:bidi="ar-SA"/>
    </w:rPr>
  </w:style>
  <w:style w:type="paragraph" w:customStyle="1" w:styleId="373">
    <w:name w:val="Char2 Char Char Char Char"/>
    <w:basedOn w:val="27"/>
    <w:autoRedefine/>
    <w:qFormat/>
    <w:uiPriority w:val="0"/>
    <w:pPr>
      <w:shd w:val="clear" w:color="auto" w:fill="000080"/>
    </w:pPr>
    <w:rPr>
      <w:rFonts w:ascii="Tahoma" w:hAnsi="Tahoma" w:cs="Times New Roman"/>
      <w:sz w:val="24"/>
      <w:szCs w:val="24"/>
    </w:rPr>
  </w:style>
  <w:style w:type="paragraph" w:customStyle="1" w:styleId="374">
    <w:name w:val="Char Char Char Char Char Char Char"/>
    <w:basedOn w:val="27"/>
    <w:autoRedefine/>
    <w:qFormat/>
    <w:uiPriority w:val="0"/>
    <w:pPr>
      <w:shd w:val="clear" w:color="auto" w:fill="000080"/>
    </w:pPr>
    <w:rPr>
      <w:rFonts w:ascii="Tahoma" w:hAnsi="Tahoma" w:cs="Times New Roman"/>
      <w:sz w:val="24"/>
      <w:szCs w:val="24"/>
    </w:rPr>
  </w:style>
  <w:style w:type="paragraph" w:customStyle="1" w:styleId="375">
    <w:name w:val="Char1 Char Char Char1 Char Char1 Char Char Char Char Char Char Char1 Char Char Char Char Char Char Char1 Char Char Char Char Char Char Char Char Char Char Char Char1 Char Char Char Char Char Char4 Char Char"/>
    <w:basedOn w:val="27"/>
    <w:autoRedefine/>
    <w:qFormat/>
    <w:uiPriority w:val="0"/>
    <w:pPr>
      <w:shd w:val="clear" w:color="auto" w:fill="000080"/>
    </w:pPr>
    <w:rPr>
      <w:rFonts w:ascii="Tahoma" w:hAnsi="Tahoma" w:cs="Times New Roman"/>
      <w:i/>
      <w:sz w:val="24"/>
      <w:szCs w:val="24"/>
    </w:rPr>
  </w:style>
  <w:style w:type="paragraph" w:customStyle="1" w:styleId="376">
    <w:name w:val="Char2 Char Char1 Char Char Char"/>
    <w:basedOn w:val="27"/>
    <w:autoRedefine/>
    <w:qFormat/>
    <w:uiPriority w:val="0"/>
    <w:pPr>
      <w:shd w:val="clear" w:color="auto" w:fill="000080"/>
    </w:pPr>
    <w:rPr>
      <w:rFonts w:ascii="Tahoma" w:hAnsi="Tahoma" w:cs="Times New Roman"/>
      <w:sz w:val="24"/>
      <w:szCs w:val="24"/>
    </w:rPr>
  </w:style>
  <w:style w:type="paragraph" w:customStyle="1" w:styleId="377">
    <w:name w:val="Char2 Char Char Char Char1 Char Char"/>
    <w:basedOn w:val="27"/>
    <w:autoRedefine/>
    <w:qFormat/>
    <w:uiPriority w:val="0"/>
    <w:pPr>
      <w:shd w:val="clear" w:color="auto" w:fill="000080"/>
    </w:pPr>
    <w:rPr>
      <w:rFonts w:ascii="Tahoma" w:hAnsi="Tahoma" w:cs="Times New Roman"/>
      <w:sz w:val="24"/>
      <w:szCs w:val="24"/>
    </w:rPr>
  </w:style>
  <w:style w:type="paragraph" w:customStyle="1" w:styleId="378">
    <w:name w:val="样式 标题 1 + 加粗 行距: 1.5 倍行距2"/>
    <w:basedOn w:val="2"/>
    <w:autoRedefine/>
    <w:qFormat/>
    <w:uiPriority w:val="0"/>
    <w:pPr>
      <w:numPr>
        <w:numId w:val="25"/>
      </w:numPr>
      <w:spacing w:line="360" w:lineRule="auto"/>
      <w:ind w:left="0" w:firstLine="0"/>
    </w:pPr>
    <w:rPr>
      <w:rFonts w:ascii="Times New Roman" w:hAnsi="Times New Roman" w:eastAsia="黑体" w:cs="宋体"/>
      <w:bCs w:val="0"/>
      <w:snapToGrid w:val="0"/>
      <w:sz w:val="28"/>
      <w:szCs w:val="21"/>
      <w:lang w:val="zh-CN"/>
    </w:rPr>
  </w:style>
  <w:style w:type="paragraph" w:customStyle="1" w:styleId="379">
    <w:name w:val="font5"/>
    <w:basedOn w:val="1"/>
    <w:autoRedefine/>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380">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81">
    <w:name w:val="xl26"/>
    <w:basedOn w:val="1"/>
    <w:autoRedefine/>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left"/>
    </w:pPr>
    <w:rPr>
      <w:rFonts w:ascii="宋体" w:hAnsi="宋体" w:eastAsia="宋体" w:cs="宋体"/>
      <w:kern w:val="0"/>
      <w:sz w:val="18"/>
      <w:szCs w:val="18"/>
    </w:rPr>
  </w:style>
  <w:style w:type="paragraph" w:customStyle="1" w:styleId="382">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83">
    <w:name w:val="xl2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84">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kern w:val="0"/>
      <w:sz w:val="18"/>
      <w:szCs w:val="18"/>
    </w:rPr>
  </w:style>
  <w:style w:type="paragraph" w:customStyle="1" w:styleId="385">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eastAsia="宋体" w:cs="宋体"/>
      <w:color w:val="000000"/>
      <w:kern w:val="0"/>
      <w:sz w:val="18"/>
      <w:szCs w:val="18"/>
    </w:rPr>
  </w:style>
  <w:style w:type="paragraph" w:customStyle="1" w:styleId="386">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w:hAnsi="Arial" w:eastAsia="宋体" w:cs="Arial"/>
      <w:color w:val="000000"/>
      <w:kern w:val="0"/>
      <w:sz w:val="18"/>
      <w:szCs w:val="18"/>
    </w:rPr>
  </w:style>
  <w:style w:type="paragraph" w:customStyle="1" w:styleId="387">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宋体" w:cs="Arial"/>
      <w:color w:val="000000"/>
      <w:kern w:val="0"/>
      <w:sz w:val="18"/>
      <w:szCs w:val="18"/>
    </w:rPr>
  </w:style>
  <w:style w:type="paragraph" w:customStyle="1" w:styleId="388">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389">
    <w:name w:val="xl3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0">
    <w:name w:val="xl3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1">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2">
    <w:name w:val="xl37"/>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3">
    <w:name w:val="xl38"/>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4">
    <w:name w:val="xl3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5">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396">
    <w:name w:val="表格文本"/>
    <w:autoRedefine/>
    <w:qFormat/>
    <w:uiPriority w:val="0"/>
    <w:pPr>
      <w:tabs>
        <w:tab w:val="decimal" w:pos="0"/>
      </w:tabs>
    </w:pPr>
    <w:rPr>
      <w:rFonts w:ascii="Arial" w:hAnsi="Arial" w:eastAsia="宋体" w:cs="Times New Roman"/>
      <w:sz w:val="21"/>
      <w:szCs w:val="21"/>
      <w:lang w:val="en-US" w:eastAsia="zh-CN" w:bidi="ar-SA"/>
    </w:rPr>
  </w:style>
  <w:style w:type="character" w:customStyle="1" w:styleId="397">
    <w:name w:val="HTML 预先格式化 Char"/>
    <w:autoRedefine/>
    <w:qFormat/>
    <w:uiPriority w:val="0"/>
    <w:rPr>
      <w:rFonts w:ascii="黑体" w:hAnsi="Courier New" w:eastAsia="黑体" w:cs="Courier New"/>
      <w:snapToGrid w:val="0"/>
      <w:color w:val="000000"/>
      <w:sz w:val="21"/>
      <w:szCs w:val="21"/>
      <w:lang w:val="en-US" w:eastAsia="zh-CN" w:bidi="ar-SA"/>
    </w:rPr>
  </w:style>
  <w:style w:type="character" w:customStyle="1" w:styleId="398">
    <w:name w:val="Char Char5"/>
    <w:autoRedefine/>
    <w:qFormat/>
    <w:uiPriority w:val="0"/>
    <w:rPr>
      <w:rFonts w:ascii="Arial" w:hAnsi="Arial" w:eastAsia="宋体" w:cs="Arial"/>
      <w:snapToGrid w:val="0"/>
      <w:kern w:val="2"/>
      <w:sz w:val="21"/>
      <w:szCs w:val="24"/>
      <w:lang w:val="en-US" w:eastAsia="zh-CN" w:bidi="ar-SA"/>
    </w:rPr>
  </w:style>
  <w:style w:type="paragraph" w:customStyle="1" w:styleId="399">
    <w:name w:val="缺省文本:1"/>
    <w:basedOn w:val="1"/>
    <w:autoRedefine/>
    <w:qFormat/>
    <w:uiPriority w:val="0"/>
    <w:pPr>
      <w:autoSpaceDE w:val="0"/>
      <w:autoSpaceDN w:val="0"/>
      <w:adjustRightInd w:val="0"/>
      <w:jc w:val="left"/>
    </w:pPr>
    <w:rPr>
      <w:rFonts w:ascii="Times New Roman" w:hAnsi="Times New Roman" w:eastAsia="宋体" w:cs="Times New Roman"/>
      <w:kern w:val="0"/>
      <w:szCs w:val="20"/>
    </w:rPr>
  </w:style>
  <w:style w:type="paragraph" w:customStyle="1" w:styleId="400">
    <w:name w:val="tal"/>
    <w:basedOn w:val="1"/>
    <w:autoRedefine/>
    <w:qFormat/>
    <w:uiPriority w:val="0"/>
    <w:pPr>
      <w:widowControl/>
      <w:spacing w:before="100" w:beforeAutospacing="1" w:after="100" w:afterAutospacing="1"/>
      <w:jc w:val="left"/>
    </w:pPr>
    <w:rPr>
      <w:rFonts w:ascii="宋体" w:hAnsi="宋体" w:eastAsia="宋体" w:cs="Times New Roman"/>
      <w:kern w:val="0"/>
      <w:szCs w:val="24"/>
    </w:rPr>
  </w:style>
  <w:style w:type="paragraph" w:customStyle="1" w:styleId="401">
    <w:name w:val="Numbered list 2.3"/>
    <w:basedOn w:val="5"/>
    <w:next w:val="1"/>
    <w:autoRedefine/>
    <w:qFormat/>
    <w:uiPriority w:val="0"/>
    <w:pPr>
      <w:keepLines w:val="0"/>
      <w:widowControl/>
      <w:tabs>
        <w:tab w:val="left" w:pos="720"/>
        <w:tab w:val="left" w:pos="1080"/>
        <w:tab w:val="left" w:pos="1440"/>
        <w:tab w:val="clear" w:pos="0"/>
      </w:tabs>
      <w:spacing w:before="240" w:after="60" w:line="240" w:lineRule="auto"/>
      <w:ind w:hanging="1080"/>
      <w:jc w:val="left"/>
    </w:pPr>
    <w:rPr>
      <w:rFonts w:ascii="Arial" w:hAnsi="Arial" w:eastAsia="黑体" w:cs="Times New Roman"/>
      <w:b w:val="0"/>
      <w:bCs w:val="0"/>
      <w:color w:val="000000"/>
      <w:kern w:val="0"/>
      <w:sz w:val="22"/>
      <w:szCs w:val="20"/>
      <w:lang w:val="en-GB" w:eastAsia="en-US"/>
    </w:rPr>
  </w:style>
  <w:style w:type="paragraph" w:customStyle="1" w:styleId="402">
    <w:name w:val="infoblue"/>
    <w:basedOn w:val="1"/>
    <w:autoRedefine/>
    <w:qFormat/>
    <w:uiPriority w:val="0"/>
    <w:pPr>
      <w:widowControl/>
      <w:spacing w:before="100" w:beforeAutospacing="1" w:after="100" w:afterAutospacing="1" w:line="240" w:lineRule="atLeast"/>
      <w:ind w:firstLine="200"/>
      <w:jc w:val="left"/>
    </w:pPr>
    <w:rPr>
      <w:rFonts w:ascii="Times New Roman" w:hAnsi="Times New Roman" w:eastAsia="宋体" w:cs="Times New Roman"/>
      <w:i/>
      <w:iCs/>
      <w:color w:val="0000FF"/>
      <w:kern w:val="0"/>
      <w:szCs w:val="20"/>
    </w:rPr>
  </w:style>
  <w:style w:type="paragraph" w:customStyle="1" w:styleId="403">
    <w:name w:val="tal0"/>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Cs w:val="24"/>
    </w:rPr>
  </w:style>
  <w:style w:type="paragraph" w:customStyle="1" w:styleId="404">
    <w:name w:val="Numbered list 2.1"/>
    <w:basedOn w:val="2"/>
    <w:next w:val="1"/>
    <w:autoRedefine/>
    <w:qFormat/>
    <w:uiPriority w:val="0"/>
    <w:pPr>
      <w:keepLines w:val="0"/>
      <w:widowControl/>
      <w:tabs>
        <w:tab w:val="left" w:pos="720"/>
        <w:tab w:val="left" w:pos="960"/>
        <w:tab w:val="clear" w:pos="-420"/>
        <w:tab w:val="clear" w:pos="0"/>
      </w:tabs>
      <w:spacing w:before="240" w:after="60" w:line="240" w:lineRule="auto"/>
      <w:ind w:left="960" w:hanging="720"/>
      <w:jc w:val="left"/>
    </w:pPr>
    <w:rPr>
      <w:rFonts w:ascii="Arial" w:hAnsi="Arial" w:eastAsia="黑体" w:cs="Times New Roman"/>
      <w:b w:val="0"/>
      <w:bCs w:val="0"/>
      <w:snapToGrid w:val="0"/>
      <w:kern w:val="28"/>
      <w:sz w:val="28"/>
      <w:szCs w:val="20"/>
      <w:lang w:val="en-GB" w:eastAsia="en-US"/>
    </w:rPr>
  </w:style>
  <w:style w:type="paragraph" w:customStyle="1" w:styleId="405">
    <w:name w:val="Numbered list 2.2"/>
    <w:basedOn w:val="4"/>
    <w:next w:val="1"/>
    <w:autoRedefine/>
    <w:qFormat/>
    <w:uiPriority w:val="0"/>
    <w:pPr>
      <w:keepLines w:val="0"/>
      <w:widowControl/>
      <w:numPr>
        <w:numId w:val="21"/>
      </w:numPr>
      <w:tabs>
        <w:tab w:val="left" w:pos="720"/>
        <w:tab w:val="left" w:pos="840"/>
        <w:tab w:val="left" w:pos="960"/>
        <w:tab w:val="clear" w:pos="0"/>
      </w:tabs>
      <w:spacing w:before="240" w:after="60" w:line="240" w:lineRule="auto"/>
      <w:jc w:val="left"/>
    </w:pPr>
    <w:rPr>
      <w:rFonts w:ascii="Arial" w:hAnsi="Arial" w:eastAsia="宋体" w:cs="Times New Roman"/>
      <w:b w:val="0"/>
      <w:bCs w:val="0"/>
      <w:snapToGrid w:val="0"/>
      <w:color w:val="000000"/>
      <w:kern w:val="0"/>
      <w:szCs w:val="20"/>
      <w:lang w:val="en-GB" w:eastAsia="en-US"/>
    </w:rPr>
  </w:style>
  <w:style w:type="paragraph" w:customStyle="1" w:styleId="406">
    <w:name w:val="前言、引言标题"/>
    <w:next w:val="1"/>
    <w:autoRedefine/>
    <w:qFormat/>
    <w:uiPriority w:val="0"/>
    <w:pPr>
      <w:widowControl w:val="0"/>
      <w:numPr>
        <w:ilvl w:val="0"/>
        <w:numId w:val="26"/>
      </w:numPr>
      <w:shd w:val="clear" w:color="FFFFFF" w:fill="FFFFFF"/>
      <w:adjustRightInd w:val="0"/>
      <w:spacing w:before="640" w:after="560" w:line="360" w:lineRule="atLeast"/>
      <w:jc w:val="center"/>
      <w:textAlignment w:val="baseline"/>
      <w:outlineLvl w:val="0"/>
    </w:pPr>
    <w:rPr>
      <w:rFonts w:ascii="黑体" w:hAnsi="Times New Roman" w:eastAsia="黑体" w:cs="Times New Roman"/>
      <w:sz w:val="32"/>
      <w:lang w:val="en-US" w:eastAsia="zh-CN" w:bidi="ar-SA"/>
    </w:rPr>
  </w:style>
  <w:style w:type="paragraph" w:customStyle="1" w:styleId="407">
    <w:name w:val="章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408">
    <w:name w:val="一级条标题"/>
    <w:basedOn w:val="407"/>
    <w:next w:val="356"/>
    <w:autoRedefine/>
    <w:qFormat/>
    <w:uiPriority w:val="0"/>
    <w:pPr>
      <w:spacing w:before="0" w:beforeLines="0" w:after="0" w:afterLines="0"/>
      <w:outlineLvl w:val="2"/>
    </w:pPr>
  </w:style>
  <w:style w:type="paragraph" w:customStyle="1" w:styleId="409">
    <w:name w:val="二级条标题"/>
    <w:basedOn w:val="408"/>
    <w:next w:val="356"/>
    <w:autoRedefine/>
    <w:qFormat/>
    <w:uiPriority w:val="0"/>
    <w:pPr>
      <w:outlineLvl w:val="3"/>
    </w:pPr>
  </w:style>
  <w:style w:type="paragraph" w:customStyle="1" w:styleId="410">
    <w:name w:val="三级条标题"/>
    <w:basedOn w:val="409"/>
    <w:next w:val="356"/>
    <w:autoRedefine/>
    <w:qFormat/>
    <w:uiPriority w:val="0"/>
    <w:pPr>
      <w:outlineLvl w:val="4"/>
    </w:pPr>
  </w:style>
  <w:style w:type="paragraph" w:customStyle="1" w:styleId="411">
    <w:name w:val="四级条标题"/>
    <w:basedOn w:val="410"/>
    <w:next w:val="356"/>
    <w:autoRedefine/>
    <w:qFormat/>
    <w:uiPriority w:val="0"/>
    <w:pPr>
      <w:outlineLvl w:val="5"/>
    </w:pPr>
  </w:style>
  <w:style w:type="paragraph" w:customStyle="1" w:styleId="412">
    <w:name w:val="五级条标题"/>
    <w:basedOn w:val="411"/>
    <w:next w:val="356"/>
    <w:autoRedefine/>
    <w:qFormat/>
    <w:uiPriority w:val="0"/>
    <w:pPr>
      <w:outlineLvl w:val="6"/>
    </w:pPr>
  </w:style>
  <w:style w:type="paragraph" w:customStyle="1" w:styleId="413">
    <w:name w:val="版本控制标题"/>
    <w:basedOn w:val="1"/>
    <w:autoRedefine/>
    <w:qFormat/>
    <w:uiPriority w:val="0"/>
    <w:pPr>
      <w:adjustRightInd w:val="0"/>
      <w:spacing w:before="156" w:after="156" w:line="360" w:lineRule="atLeast"/>
      <w:textAlignment w:val="baseline"/>
    </w:pPr>
    <w:rPr>
      <w:rFonts w:ascii="Times New Roman" w:hAnsi="Times New Roman" w:eastAsia="宋体" w:cs="宋体"/>
      <w:b/>
      <w:bCs/>
      <w:szCs w:val="20"/>
    </w:rPr>
  </w:style>
  <w:style w:type="paragraph" w:customStyle="1" w:styleId="414">
    <w:name w:val="表格头"/>
    <w:basedOn w:val="1"/>
    <w:autoRedefine/>
    <w:qFormat/>
    <w:uiPriority w:val="0"/>
    <w:pPr>
      <w:adjustRightInd w:val="0"/>
      <w:spacing w:line="360" w:lineRule="atLeast"/>
      <w:jc w:val="center"/>
      <w:textAlignment w:val="baseline"/>
    </w:pPr>
    <w:rPr>
      <w:rFonts w:ascii="Times New Roman" w:hAnsi="Times New Roman" w:eastAsia="宋体" w:cs="宋体"/>
      <w:b/>
      <w:bCs/>
      <w:szCs w:val="20"/>
    </w:rPr>
  </w:style>
  <w:style w:type="paragraph" w:customStyle="1" w:styleId="415">
    <w:name w:val="Char Char Char1 Char Char Char"/>
    <w:basedOn w:val="27"/>
    <w:autoRedefine/>
    <w:qFormat/>
    <w:uiPriority w:val="0"/>
    <w:pPr>
      <w:shd w:val="clear" w:color="auto" w:fill="000080"/>
    </w:pPr>
    <w:rPr>
      <w:rFonts w:ascii="Tahoma" w:hAnsi="Tahoma" w:cs="Times New Roman"/>
      <w:sz w:val="24"/>
      <w:szCs w:val="24"/>
    </w:rPr>
  </w:style>
  <w:style w:type="paragraph" w:customStyle="1" w:styleId="416">
    <w:name w:val="前言"/>
    <w:basedOn w:val="1"/>
    <w:autoRedefine/>
    <w:qFormat/>
    <w:uiPriority w:val="0"/>
    <w:pPr>
      <w:ind w:firstLine="200"/>
      <w:jc w:val="center"/>
    </w:pPr>
    <w:rPr>
      <w:rFonts w:ascii="Times New Roman" w:hAnsi="Times New Roman" w:eastAsia="宋体" w:cs="宋体"/>
      <w:b/>
      <w:bCs/>
      <w:sz w:val="36"/>
      <w:szCs w:val="20"/>
    </w:rPr>
  </w:style>
  <w:style w:type="paragraph" w:customStyle="1" w:styleId="417">
    <w:name w:val="QB目录前言"/>
    <w:basedOn w:val="1"/>
    <w:autoRedefine/>
    <w:qFormat/>
    <w:uiPriority w:val="0"/>
    <w:pPr>
      <w:widowControl/>
      <w:autoSpaceDE w:val="0"/>
      <w:autoSpaceDN w:val="0"/>
      <w:ind w:firstLine="198" w:firstLineChars="62"/>
      <w:jc w:val="center"/>
    </w:pPr>
    <w:rPr>
      <w:rFonts w:ascii="黑体" w:hAnsi="Times New Roman" w:eastAsia="黑体" w:cs="Times New Roman"/>
      <w:kern w:val="0"/>
      <w:sz w:val="32"/>
      <w:szCs w:val="32"/>
    </w:rPr>
  </w:style>
  <w:style w:type="paragraph" w:customStyle="1" w:styleId="418">
    <w:name w:val="QB表"/>
    <w:basedOn w:val="180"/>
    <w:next w:val="180"/>
    <w:autoRedefine/>
    <w:qFormat/>
    <w:uiPriority w:val="0"/>
    <w:pPr>
      <w:ind w:left="1276" w:hanging="1276" w:firstLineChars="0"/>
      <w:jc w:val="center"/>
    </w:pPr>
    <w:rPr>
      <w:rFonts w:hAnsi="Arial" w:cs="Arial"/>
      <w:snapToGrid w:val="0"/>
      <w:szCs w:val="21"/>
    </w:rPr>
  </w:style>
  <w:style w:type="paragraph" w:customStyle="1" w:styleId="419">
    <w:name w:val="QB表内文字"/>
    <w:basedOn w:val="356"/>
    <w:link w:val="839"/>
    <w:autoRedefine/>
    <w:qFormat/>
    <w:uiPriority w:val="0"/>
    <w:pPr>
      <w:widowControl w:val="0"/>
      <w:ind w:firstLine="0" w:firstLineChars="0"/>
    </w:pPr>
  </w:style>
  <w:style w:type="paragraph" w:customStyle="1" w:styleId="420">
    <w:name w:val="rhy正文（顶头）"/>
    <w:basedOn w:val="324"/>
    <w:autoRedefine/>
    <w:qFormat/>
    <w:uiPriority w:val="0"/>
    <w:pPr>
      <w:ind w:firstLine="0"/>
    </w:pPr>
  </w:style>
  <w:style w:type="character" w:customStyle="1" w:styleId="421">
    <w:name w:val="页眉 Char"/>
    <w:autoRedefine/>
    <w:qFormat/>
    <w:uiPriority w:val="0"/>
    <w:rPr>
      <w:rFonts w:ascii="Arial" w:hAnsi="Arial" w:eastAsia="宋体" w:cs="Arial"/>
      <w:snapToGrid w:val="0"/>
      <w:kern w:val="2"/>
      <w:sz w:val="18"/>
      <w:szCs w:val="18"/>
      <w:lang w:val="en-US" w:eastAsia="zh-CN" w:bidi="ar-SA"/>
    </w:rPr>
  </w:style>
  <w:style w:type="character" w:customStyle="1" w:styleId="422">
    <w:name w:val="页脚 Char"/>
    <w:autoRedefine/>
    <w:qFormat/>
    <w:uiPriority w:val="99"/>
    <w:rPr>
      <w:rFonts w:ascii="Arial" w:hAnsi="Arial" w:eastAsia="宋体" w:cs="Arial"/>
      <w:snapToGrid w:val="0"/>
      <w:kern w:val="2"/>
      <w:sz w:val="18"/>
      <w:szCs w:val="21"/>
      <w:lang w:val="en-US" w:eastAsia="zh-CN" w:bidi="ar-SA"/>
    </w:rPr>
  </w:style>
  <w:style w:type="paragraph" w:customStyle="1" w:styleId="423">
    <w:name w:val="标题二"/>
    <w:basedOn w:val="1"/>
    <w:autoRedefine/>
    <w:qFormat/>
    <w:uiPriority w:val="0"/>
    <w:pPr>
      <w:ind w:left="425" w:hanging="425"/>
    </w:pPr>
    <w:rPr>
      <w:rFonts w:ascii="Tahoma" w:hAnsi="Tahoma" w:eastAsia="宋体" w:cs="Times New Roman"/>
      <w:szCs w:val="24"/>
    </w:rPr>
  </w:style>
  <w:style w:type="paragraph" w:customStyle="1" w:styleId="424">
    <w:name w:val="MM Title"/>
    <w:basedOn w:val="85"/>
    <w:autoRedefine/>
    <w:qFormat/>
    <w:uiPriority w:val="0"/>
    <w:pPr>
      <w:spacing w:line="240" w:lineRule="auto"/>
    </w:pPr>
  </w:style>
  <w:style w:type="paragraph" w:customStyle="1" w:styleId="425">
    <w:name w:val="Char1 Char Char Char Char Char Char"/>
    <w:basedOn w:val="1"/>
    <w:autoRedefine/>
    <w:semiHidden/>
    <w:qFormat/>
    <w:uiPriority w:val="0"/>
    <w:pPr>
      <w:spacing w:before="240" w:after="120" w:line="288" w:lineRule="auto"/>
      <w:ind w:firstLine="200"/>
      <w:jc w:val="left"/>
    </w:pPr>
    <w:rPr>
      <w:rFonts w:ascii="Tahoma" w:hAnsi="Tahoma" w:eastAsia="宋体" w:cs="Times New Roman"/>
      <w:szCs w:val="24"/>
    </w:rPr>
  </w:style>
  <w:style w:type="paragraph" w:customStyle="1" w:styleId="426">
    <w:name w:val="默认段落字体 Para Char Char Char Char Char Char Char Char Char1 Char Char Char Char Char Char Char Char Char Char Char Char1 Char Char Char Char"/>
    <w:basedOn w:val="27"/>
    <w:autoRedefine/>
    <w:qFormat/>
    <w:uiPriority w:val="0"/>
    <w:pPr>
      <w:shd w:val="clear" w:color="auto" w:fill="000080"/>
    </w:pPr>
    <w:rPr>
      <w:rFonts w:ascii="Tahoma" w:hAnsi="Tahoma" w:cs="Times New Roman"/>
      <w:sz w:val="24"/>
      <w:szCs w:val="24"/>
    </w:rPr>
  </w:style>
  <w:style w:type="paragraph" w:customStyle="1" w:styleId="427">
    <w:name w:val="题头内容"/>
    <w:basedOn w:val="1"/>
    <w:autoRedefine/>
    <w:qFormat/>
    <w:uiPriority w:val="0"/>
    <w:pPr>
      <w:adjustRightInd w:val="0"/>
      <w:spacing w:before="120" w:after="120" w:line="312" w:lineRule="atLeast"/>
      <w:ind w:right="879" w:firstLine="839"/>
      <w:jc w:val="center"/>
      <w:textAlignment w:val="baseline"/>
    </w:pPr>
    <w:rPr>
      <w:rFonts w:ascii="黑体" w:hAnsi="Times New Roman" w:eastAsia="黑体" w:cs="Times New Roman"/>
      <w:kern w:val="0"/>
      <w:sz w:val="32"/>
      <w:szCs w:val="20"/>
    </w:rPr>
  </w:style>
  <w:style w:type="paragraph" w:customStyle="1" w:styleId="428">
    <w:name w:val="项目1"/>
    <w:basedOn w:val="1"/>
    <w:next w:val="1"/>
    <w:autoRedefine/>
    <w:qFormat/>
    <w:uiPriority w:val="0"/>
    <w:pPr>
      <w:tabs>
        <w:tab w:val="left" w:pos="425"/>
      </w:tabs>
      <w:spacing w:before="120" w:after="120" w:line="320" w:lineRule="atLeast"/>
      <w:ind w:left="425" w:hanging="425"/>
    </w:pPr>
    <w:rPr>
      <w:rFonts w:ascii="Times New Roman" w:hAnsi="Times New Roman" w:eastAsia="宋体" w:cs="Times New Roman"/>
      <w:b/>
      <w:szCs w:val="20"/>
    </w:rPr>
  </w:style>
  <w:style w:type="paragraph" w:customStyle="1" w:styleId="429">
    <w:name w:val="项目2"/>
    <w:basedOn w:val="428"/>
    <w:autoRedefine/>
    <w:qFormat/>
    <w:uiPriority w:val="0"/>
    <w:pPr>
      <w:tabs>
        <w:tab w:val="left" w:pos="360"/>
        <w:tab w:val="left" w:pos="850"/>
        <w:tab w:val="clear" w:pos="425"/>
      </w:tabs>
      <w:spacing w:before="60" w:after="60"/>
      <w:ind w:left="850"/>
    </w:pPr>
    <w:rPr>
      <w:b w:val="0"/>
    </w:rPr>
  </w:style>
  <w:style w:type="paragraph" w:customStyle="1" w:styleId="430">
    <w:name w:val="È_"/>
    <w:basedOn w:val="1"/>
    <w:autoRedefine/>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Cs w:val="20"/>
    </w:rPr>
  </w:style>
  <w:style w:type="paragraph" w:customStyle="1" w:styleId="431">
    <w:name w:val="È±Ê¡ÎÄ±¾"/>
    <w:basedOn w:val="1"/>
    <w:autoRedefine/>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Cs w:val="20"/>
      <w:lang w:eastAsia="zh-TW"/>
    </w:rPr>
  </w:style>
  <w:style w:type="paragraph" w:customStyle="1" w:styleId="432">
    <w:name w:val="普通 (Web)"/>
    <w:basedOn w:val="1"/>
    <w:autoRedefine/>
    <w:qFormat/>
    <w:uiPriority w:val="0"/>
    <w:pPr>
      <w:widowControl/>
      <w:spacing w:before="100" w:beforeAutospacing="1" w:after="100" w:afterAutospacing="1"/>
      <w:jc w:val="left"/>
    </w:pPr>
    <w:rPr>
      <w:rFonts w:ascii="Arial" w:hAnsi="Arial" w:eastAsia="Arial Unicode MS" w:cs="Arial"/>
      <w:kern w:val="0"/>
      <w:sz w:val="18"/>
      <w:szCs w:val="18"/>
    </w:rPr>
  </w:style>
  <w:style w:type="paragraph" w:customStyle="1" w:styleId="433">
    <w:name w:val="Default Text"/>
    <w:basedOn w:val="1"/>
    <w:autoRedefine/>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Cs w:val="20"/>
      <w:lang w:eastAsia="zh-TW"/>
    </w:rPr>
  </w:style>
  <w:style w:type="paragraph" w:customStyle="1" w:styleId="434">
    <w:name w:val="Table Text"/>
    <w:basedOn w:val="1"/>
    <w:autoRedefine/>
    <w:qFormat/>
    <w:uiPriority w:val="0"/>
    <w:pPr>
      <w:widowControl/>
      <w:tabs>
        <w:tab w:val="decimal" w:pos="0"/>
      </w:tabs>
      <w:overflowPunct w:val="0"/>
      <w:autoSpaceDE w:val="0"/>
      <w:autoSpaceDN w:val="0"/>
      <w:adjustRightInd w:val="0"/>
      <w:textAlignment w:val="baseline"/>
    </w:pPr>
    <w:rPr>
      <w:rFonts w:ascii="Times New Roman" w:hAnsi="Times New Roman" w:eastAsia="宋体" w:cs="Times New Roman"/>
      <w:kern w:val="0"/>
      <w:szCs w:val="20"/>
    </w:rPr>
  </w:style>
  <w:style w:type="paragraph" w:customStyle="1" w:styleId="435">
    <w:name w:val="HTML 预先格式化"/>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Times New Roman"/>
      <w:color w:val="000000"/>
      <w:kern w:val="0"/>
      <w:sz w:val="20"/>
      <w:szCs w:val="20"/>
    </w:rPr>
  </w:style>
  <w:style w:type="paragraph" w:customStyle="1" w:styleId="436">
    <w:name w:val="小标号"/>
    <w:basedOn w:val="1"/>
    <w:next w:val="1"/>
    <w:autoRedefine/>
    <w:qFormat/>
    <w:uiPriority w:val="0"/>
    <w:pPr>
      <w:tabs>
        <w:tab w:val="left" w:pos="567"/>
      </w:tabs>
      <w:snapToGrid w:val="0"/>
      <w:spacing w:line="460" w:lineRule="atLeast"/>
    </w:pPr>
    <w:rPr>
      <w:rFonts w:ascii="宋体" w:hAnsi="Arial" w:eastAsia="宋体" w:cs="Times New Roman"/>
      <w:spacing w:val="6"/>
      <w:szCs w:val="20"/>
    </w:rPr>
  </w:style>
  <w:style w:type="paragraph" w:customStyle="1" w:styleId="437">
    <w:name w:val="目录"/>
    <w:basedOn w:val="1"/>
    <w:autoRedefine/>
    <w:qFormat/>
    <w:uiPriority w:val="0"/>
    <w:pPr>
      <w:adjustRightInd w:val="0"/>
      <w:spacing w:before="360" w:after="360" w:line="240" w:lineRule="atLeast"/>
      <w:jc w:val="center"/>
      <w:textAlignment w:val="baseline"/>
    </w:pPr>
    <w:rPr>
      <w:rFonts w:ascii="黑体" w:hAnsi="Times New Roman" w:eastAsia="黑体" w:cs="Times New Roman"/>
      <w:spacing w:val="20"/>
      <w:kern w:val="0"/>
      <w:sz w:val="32"/>
      <w:szCs w:val="20"/>
    </w:rPr>
  </w:style>
  <w:style w:type="paragraph" w:customStyle="1" w:styleId="438">
    <w:name w:val="标准"/>
    <w:basedOn w:val="1"/>
    <w:autoRedefine/>
    <w:qFormat/>
    <w:uiPriority w:val="0"/>
    <w:pPr>
      <w:adjustRightInd w:val="0"/>
      <w:spacing w:line="288" w:lineRule="auto"/>
      <w:ind w:right="-57"/>
      <w:textAlignment w:val="baseline"/>
    </w:pPr>
    <w:rPr>
      <w:rFonts w:ascii="宋体" w:hAnsi="Times New Roman" w:eastAsia="宋体" w:cs="Times New Roman"/>
      <w:kern w:val="0"/>
      <w:szCs w:val="20"/>
    </w:rPr>
  </w:style>
  <w:style w:type="paragraph" w:customStyle="1" w:styleId="439">
    <w:name w:val="分发表内容"/>
    <w:basedOn w:val="1"/>
    <w:autoRedefine/>
    <w:qFormat/>
    <w:uiPriority w:val="0"/>
    <w:pPr>
      <w:adjustRightInd w:val="0"/>
      <w:spacing w:before="120" w:after="120"/>
      <w:jc w:val="center"/>
      <w:textAlignment w:val="baseline"/>
    </w:pPr>
    <w:rPr>
      <w:rFonts w:ascii="仿宋_GB2312" w:hAnsi="Times New Roman" w:eastAsia="仿宋_GB2312" w:cs="Times New Roman"/>
      <w:kern w:val="0"/>
      <w:szCs w:val="20"/>
    </w:rPr>
  </w:style>
  <w:style w:type="paragraph" w:customStyle="1" w:styleId="440">
    <w:name w:val="IBM 正文"/>
    <w:basedOn w:val="1"/>
    <w:autoRedefine/>
    <w:qFormat/>
    <w:uiPriority w:val="0"/>
    <w:pPr>
      <w:spacing w:line="360" w:lineRule="exact"/>
    </w:pPr>
    <w:rPr>
      <w:rFonts w:ascii="Times New Roman" w:hAnsi="Times New Roman" w:eastAsia="宋体" w:cs="Times New Roman"/>
      <w:szCs w:val="20"/>
    </w:rPr>
  </w:style>
  <w:style w:type="paragraph" w:customStyle="1" w:styleId="441">
    <w:name w:val="pdefault"/>
    <w:basedOn w:val="1"/>
    <w:autoRedefine/>
    <w:qFormat/>
    <w:uiPriority w:val="0"/>
    <w:pPr>
      <w:widowControl/>
      <w:spacing w:before="100" w:beforeAutospacing="1" w:after="100" w:afterAutospacing="1"/>
      <w:jc w:val="left"/>
    </w:pPr>
    <w:rPr>
      <w:rFonts w:ascii="宋体" w:hAnsi="宋体" w:eastAsia="宋体" w:cs="Times New Roman"/>
      <w:kern w:val="0"/>
      <w:szCs w:val="24"/>
    </w:rPr>
  </w:style>
  <w:style w:type="paragraph" w:customStyle="1" w:styleId="442">
    <w:name w:val="正文（编号）"/>
    <w:basedOn w:val="1"/>
    <w:autoRedefine/>
    <w:qFormat/>
    <w:uiPriority w:val="0"/>
    <w:pPr>
      <w:numPr>
        <w:ilvl w:val="0"/>
        <w:numId w:val="27"/>
      </w:numPr>
      <w:adjustRightInd w:val="0"/>
      <w:snapToGrid w:val="0"/>
      <w:spacing w:after="50" w:line="300" w:lineRule="auto"/>
    </w:pPr>
    <w:rPr>
      <w:rFonts w:ascii="Arial" w:hAnsi="Arial" w:eastAsia="宋体" w:cs="Times New Roman"/>
      <w:szCs w:val="24"/>
    </w:rPr>
  </w:style>
  <w:style w:type="paragraph" w:customStyle="1" w:styleId="443">
    <w:name w:val="图片"/>
    <w:basedOn w:val="1"/>
    <w:next w:val="1"/>
    <w:autoRedefine/>
    <w:qFormat/>
    <w:uiPriority w:val="0"/>
    <w:pPr>
      <w:adjustRightInd w:val="0"/>
      <w:snapToGrid w:val="0"/>
      <w:spacing w:after="50"/>
      <w:jc w:val="center"/>
      <w:textAlignment w:val="baseline"/>
    </w:pPr>
    <w:rPr>
      <w:rFonts w:ascii="Arial" w:hAnsi="Arial" w:eastAsia="宋体" w:cs="Times New Roman"/>
      <w:kern w:val="0"/>
      <w:sz w:val="28"/>
      <w:szCs w:val="24"/>
    </w:rPr>
  </w:style>
  <w:style w:type="paragraph" w:customStyle="1" w:styleId="444">
    <w:name w:val="1.1"/>
    <w:basedOn w:val="1"/>
    <w:autoRedefine/>
    <w:qFormat/>
    <w:uiPriority w:val="0"/>
    <w:pPr>
      <w:adjustRightInd w:val="0"/>
      <w:snapToGrid w:val="0"/>
      <w:spacing w:after="120" w:line="360" w:lineRule="atLeast"/>
      <w:ind w:left="851"/>
      <w:jc w:val="left"/>
      <w:textAlignment w:val="baseline"/>
    </w:pPr>
    <w:rPr>
      <w:rFonts w:ascii="Arial" w:hAnsi="Arial" w:eastAsia="˜Ë¿¬ów" w:cs="Times New Roman"/>
      <w:kern w:val="0"/>
      <w:sz w:val="28"/>
      <w:szCs w:val="24"/>
    </w:rPr>
  </w:style>
  <w:style w:type="paragraph" w:customStyle="1" w:styleId="445">
    <w:name w:val="正文列表"/>
    <w:basedOn w:val="1"/>
    <w:autoRedefine/>
    <w:qFormat/>
    <w:uiPriority w:val="0"/>
    <w:pPr>
      <w:tabs>
        <w:tab w:val="left" w:pos="720"/>
      </w:tabs>
      <w:adjustRightInd w:val="0"/>
      <w:snapToGrid w:val="0"/>
      <w:spacing w:after="120" w:line="360" w:lineRule="exact"/>
      <w:ind w:left="720" w:hanging="360"/>
    </w:pPr>
    <w:rPr>
      <w:rFonts w:ascii="楷体" w:hAnsi="Arial" w:eastAsia="楷体" w:cs="Times New Roman"/>
      <w:szCs w:val="24"/>
    </w:rPr>
  </w:style>
  <w:style w:type="paragraph" w:customStyle="1" w:styleId="446">
    <w:name w:val="项目符号2"/>
    <w:basedOn w:val="1"/>
    <w:autoRedefine/>
    <w:qFormat/>
    <w:uiPriority w:val="0"/>
    <w:pPr>
      <w:adjustRightInd w:val="0"/>
      <w:snapToGrid w:val="0"/>
      <w:spacing w:after="50"/>
      <w:textAlignment w:val="baseline"/>
    </w:pPr>
    <w:rPr>
      <w:rFonts w:ascii="Arial" w:hAnsi="Arial" w:eastAsia="宋体" w:cs="Times New Roman"/>
      <w:kern w:val="24"/>
      <w:szCs w:val="24"/>
    </w:rPr>
  </w:style>
  <w:style w:type="paragraph" w:customStyle="1" w:styleId="447">
    <w:name w:val="1.之內文"/>
    <w:basedOn w:val="1"/>
    <w:autoRedefine/>
    <w:qFormat/>
    <w:uiPriority w:val="0"/>
    <w:pPr>
      <w:tabs>
        <w:tab w:val="left" w:pos="425"/>
      </w:tabs>
      <w:adjustRightInd w:val="0"/>
      <w:snapToGrid w:val="0"/>
      <w:spacing w:after="50" w:line="300" w:lineRule="auto"/>
      <w:ind w:left="425" w:hanging="425"/>
    </w:pPr>
    <w:rPr>
      <w:rFonts w:ascii="Arial" w:hAnsi="Arial" w:eastAsia="宋体" w:cs="Times New Roman"/>
      <w:szCs w:val="24"/>
    </w:rPr>
  </w:style>
  <w:style w:type="paragraph" w:customStyle="1" w:styleId="448">
    <w:name w:val="Bullet"/>
    <w:basedOn w:val="1"/>
    <w:autoRedefine/>
    <w:qFormat/>
    <w:uiPriority w:val="0"/>
    <w:pPr>
      <w:widowControl/>
      <w:tabs>
        <w:tab w:val="left" w:pos="216"/>
      </w:tabs>
      <w:adjustRightInd w:val="0"/>
      <w:snapToGrid w:val="0"/>
      <w:spacing w:after="60" w:line="220" w:lineRule="atLeast"/>
    </w:pPr>
    <w:rPr>
      <w:rFonts w:ascii="ITCCentury Book" w:hAnsi="ITCCentury Book" w:eastAsia="宋体" w:cs="Times New Roman"/>
      <w:kern w:val="0"/>
      <w:sz w:val="19"/>
      <w:szCs w:val="24"/>
    </w:rPr>
  </w:style>
  <w:style w:type="paragraph" w:customStyle="1" w:styleId="449">
    <w:name w:val="GF报告表序、表题"/>
    <w:basedOn w:val="1"/>
    <w:autoRedefine/>
    <w:qFormat/>
    <w:uiPriority w:val="0"/>
    <w:pPr>
      <w:widowControl/>
      <w:adjustRightInd w:val="0"/>
      <w:snapToGrid w:val="0"/>
      <w:spacing w:after="50" w:line="360" w:lineRule="atLeast"/>
      <w:jc w:val="center"/>
    </w:pPr>
    <w:rPr>
      <w:rFonts w:ascii="Arial" w:hAnsi="Arial" w:eastAsia="黑体" w:cs="Times New Roman"/>
      <w:kern w:val="0"/>
      <w:sz w:val="18"/>
      <w:szCs w:val="24"/>
    </w:rPr>
  </w:style>
  <w:style w:type="paragraph" w:customStyle="1" w:styleId="450">
    <w:name w:val="I1"/>
    <w:basedOn w:val="1"/>
    <w:autoRedefine/>
    <w:qFormat/>
    <w:uiPriority w:val="0"/>
    <w:pPr>
      <w:widowControl/>
      <w:overflowPunct w:val="0"/>
      <w:autoSpaceDE w:val="0"/>
      <w:autoSpaceDN w:val="0"/>
      <w:adjustRightInd w:val="0"/>
      <w:snapToGrid w:val="0"/>
      <w:spacing w:after="80" w:line="300" w:lineRule="auto"/>
      <w:ind w:left="648" w:hanging="360"/>
      <w:textAlignment w:val="baseline"/>
    </w:pPr>
    <w:rPr>
      <w:rFonts w:ascii="Arial" w:hAnsi="Arial" w:eastAsia="宋体" w:cs="Times New Roman"/>
      <w:kern w:val="0"/>
      <w:sz w:val="23"/>
      <w:szCs w:val="24"/>
    </w:rPr>
  </w:style>
  <w:style w:type="paragraph" w:customStyle="1" w:styleId="451">
    <w:name w:val="I2"/>
    <w:basedOn w:val="450"/>
    <w:autoRedefine/>
    <w:qFormat/>
    <w:uiPriority w:val="0"/>
    <w:pPr>
      <w:ind w:left="1170"/>
    </w:pPr>
  </w:style>
  <w:style w:type="paragraph" w:customStyle="1" w:styleId="452">
    <w:name w:val="I3"/>
    <w:basedOn w:val="451"/>
    <w:autoRedefine/>
    <w:qFormat/>
    <w:uiPriority w:val="0"/>
    <w:pPr>
      <w:ind w:left="1710"/>
    </w:pPr>
  </w:style>
  <w:style w:type="character" w:customStyle="1" w:styleId="453">
    <w:name w:val="biaoti1"/>
    <w:autoRedefine/>
    <w:qFormat/>
    <w:uiPriority w:val="0"/>
    <w:rPr>
      <w:rFonts w:ascii="Arial" w:hAnsi="Arial" w:eastAsia="宋体" w:cs="Arial"/>
      <w:b/>
      <w:bCs/>
      <w:snapToGrid w:val="0"/>
      <w:sz w:val="24"/>
      <w:szCs w:val="24"/>
      <w:lang w:val="en-US" w:eastAsia="zh-CN" w:bidi="ar-SA"/>
    </w:rPr>
  </w:style>
  <w:style w:type="paragraph" w:customStyle="1" w:styleId="454">
    <w:name w:val="cn"/>
    <w:basedOn w:val="1"/>
    <w:autoRedefine/>
    <w:qFormat/>
    <w:uiPriority w:val="0"/>
    <w:pPr>
      <w:widowControl/>
      <w:spacing w:before="100" w:after="100"/>
      <w:jc w:val="left"/>
    </w:pPr>
    <w:rPr>
      <w:rFonts w:ascii="宋体" w:hAnsi="宋体" w:eastAsia="宋体" w:cs="Times New Roman"/>
      <w:kern w:val="0"/>
      <w:sz w:val="18"/>
      <w:szCs w:val="24"/>
    </w:rPr>
  </w:style>
  <w:style w:type="character" w:customStyle="1" w:styleId="455">
    <w:name w:val="cn1"/>
    <w:autoRedefine/>
    <w:qFormat/>
    <w:uiPriority w:val="0"/>
    <w:rPr>
      <w:rFonts w:ascii="Arial" w:hAnsi="Arial" w:eastAsia="宋体" w:cs="Arial"/>
      <w:snapToGrid w:val="0"/>
      <w:sz w:val="18"/>
      <w:szCs w:val="18"/>
      <w:lang w:val="en-US" w:eastAsia="zh-CN" w:bidi="ar-SA"/>
    </w:rPr>
  </w:style>
  <w:style w:type="paragraph" w:customStyle="1" w:styleId="456">
    <w:name w:val="biaoti"/>
    <w:basedOn w:val="1"/>
    <w:autoRedefine/>
    <w:qFormat/>
    <w:uiPriority w:val="0"/>
    <w:pPr>
      <w:widowControl/>
      <w:spacing w:before="100" w:after="100"/>
      <w:jc w:val="left"/>
    </w:pPr>
    <w:rPr>
      <w:rFonts w:ascii="宋体" w:hAnsi="宋体" w:eastAsia="宋体" w:cs="Times New Roman"/>
      <w:b/>
      <w:kern w:val="0"/>
      <w:szCs w:val="24"/>
    </w:rPr>
  </w:style>
  <w:style w:type="character" w:customStyle="1" w:styleId="457">
    <w:name w:val="HTML Markup"/>
    <w:autoRedefine/>
    <w:qFormat/>
    <w:uiPriority w:val="0"/>
    <w:rPr>
      <w:vanish/>
      <w:color w:val="FF0000"/>
    </w:rPr>
  </w:style>
  <w:style w:type="paragraph" w:customStyle="1" w:styleId="458">
    <w:name w:val="项目标题"/>
    <w:basedOn w:val="1"/>
    <w:autoRedefine/>
    <w:qFormat/>
    <w:uiPriority w:val="0"/>
    <w:pPr>
      <w:autoSpaceDE w:val="0"/>
      <w:autoSpaceDN w:val="0"/>
      <w:adjustRightInd w:val="0"/>
      <w:textAlignment w:val="baseline"/>
    </w:pPr>
    <w:rPr>
      <w:rFonts w:ascii="黑体" w:hAnsi="Times New Roman" w:eastAsia="黑体" w:cs="Times New Roman"/>
      <w:b/>
      <w:kern w:val="0"/>
      <w:szCs w:val="24"/>
    </w:rPr>
  </w:style>
  <w:style w:type="paragraph" w:customStyle="1" w:styleId="459">
    <w:name w:val="图内文字"/>
    <w:basedOn w:val="1"/>
    <w:autoRedefine/>
    <w:qFormat/>
    <w:uiPriority w:val="0"/>
    <w:pPr>
      <w:adjustRightInd w:val="0"/>
      <w:spacing w:line="260" w:lineRule="exact"/>
      <w:jc w:val="center"/>
      <w:textAlignment w:val="baseline"/>
    </w:pPr>
    <w:rPr>
      <w:rFonts w:ascii="Times New Roman" w:hAnsi="Times New Roman" w:eastAsia="宋体" w:cs="Times New Roman"/>
      <w:kern w:val="0"/>
      <w:szCs w:val="24"/>
    </w:rPr>
  </w:style>
  <w:style w:type="paragraph" w:customStyle="1" w:styleId="460">
    <w:name w:val="blt_2"/>
    <w:basedOn w:val="1"/>
    <w:autoRedefine/>
    <w:qFormat/>
    <w:uiPriority w:val="0"/>
    <w:pPr>
      <w:widowControl/>
      <w:tabs>
        <w:tab w:val="left" w:pos="960"/>
      </w:tabs>
      <w:ind w:left="2880" w:hanging="420"/>
      <w:jc w:val="left"/>
      <w:outlineLvl w:val="0"/>
    </w:pPr>
    <w:rPr>
      <w:rFonts w:ascii="Arial" w:hAnsi="Arial" w:eastAsia="宋体" w:cs="Times New Roman"/>
      <w:kern w:val="0"/>
      <w:sz w:val="20"/>
      <w:szCs w:val="24"/>
    </w:rPr>
  </w:style>
  <w:style w:type="paragraph" w:customStyle="1" w:styleId="461">
    <w:name w:val="一个数（两位）"/>
    <w:basedOn w:val="1"/>
    <w:autoRedefine/>
    <w:qFormat/>
    <w:uiPriority w:val="0"/>
    <w:pPr>
      <w:tabs>
        <w:tab w:val="left" w:pos="180"/>
        <w:tab w:val="left" w:pos="720"/>
      </w:tabs>
      <w:spacing w:before="100" w:after="100"/>
      <w:ind w:left="420" w:hanging="420"/>
      <w:jc w:val="left"/>
    </w:pPr>
    <w:rPr>
      <w:rFonts w:ascii="Times New Roman" w:hAnsi="Times New Roman" w:eastAsia="楷体_GB2312" w:cs="Times New Roman"/>
      <w:b/>
      <w:spacing w:val="20"/>
      <w:szCs w:val="24"/>
    </w:rPr>
  </w:style>
  <w:style w:type="paragraph" w:customStyle="1" w:styleId="462">
    <w:name w:val="Bullet 1"/>
    <w:basedOn w:val="1"/>
    <w:autoRedefine/>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Cs w:val="24"/>
    </w:rPr>
  </w:style>
  <w:style w:type="character" w:customStyle="1" w:styleId="463">
    <w:name w:val="标题 4 Char Char"/>
    <w:autoRedefine/>
    <w:qFormat/>
    <w:uiPriority w:val="0"/>
    <w:rPr>
      <w:rFonts w:ascii="Arial" w:hAnsi="Arial" w:eastAsia="黑体" w:cs="Arial"/>
      <w:b/>
      <w:bCs/>
      <w:snapToGrid w:val="0"/>
      <w:sz w:val="28"/>
      <w:szCs w:val="28"/>
      <w:lang w:val="en-US" w:eastAsia="zh-CN" w:bidi="ar-SA"/>
    </w:rPr>
  </w:style>
  <w:style w:type="paragraph" w:customStyle="1" w:styleId="464">
    <w:name w:val="Normal (Web)1"/>
    <w:basedOn w:val="1"/>
    <w:autoRedefine/>
    <w:qFormat/>
    <w:uiPriority w:val="0"/>
    <w:pPr>
      <w:widowControl/>
      <w:spacing w:before="100" w:after="100"/>
      <w:jc w:val="left"/>
    </w:pPr>
    <w:rPr>
      <w:rFonts w:ascii="Times New Roman" w:hAnsi="Times New Roman" w:eastAsia="宋体" w:cs="Times New Roman"/>
      <w:kern w:val="0"/>
      <w:szCs w:val="24"/>
    </w:rPr>
  </w:style>
  <w:style w:type="paragraph" w:customStyle="1" w:styleId="465">
    <w:name w:val="Normal Cenered"/>
    <w:basedOn w:val="1"/>
    <w:autoRedefine/>
    <w:qFormat/>
    <w:uiPriority w:val="0"/>
    <w:pPr>
      <w:widowControl/>
      <w:tabs>
        <w:tab w:val="left" w:pos="6660"/>
      </w:tabs>
      <w:spacing w:before="240" w:after="120" w:line="288" w:lineRule="auto"/>
      <w:jc w:val="center"/>
    </w:pPr>
    <w:rPr>
      <w:rFonts w:ascii="Times New Roman" w:hAnsi="Times New Roman" w:eastAsia="宋体" w:cs="Times New Roman"/>
      <w:kern w:val="0"/>
      <w:szCs w:val="24"/>
    </w:rPr>
  </w:style>
  <w:style w:type="paragraph" w:customStyle="1" w:styleId="466">
    <w:name w:val="条目2"/>
    <w:basedOn w:val="1"/>
    <w:autoRedefine/>
    <w:qFormat/>
    <w:uiPriority w:val="0"/>
    <w:pPr>
      <w:tabs>
        <w:tab w:val="left" w:pos="720"/>
      </w:tabs>
      <w:spacing w:after="163"/>
      <w:ind w:left="717" w:hanging="358"/>
    </w:pPr>
    <w:rPr>
      <w:rFonts w:ascii="宋体" w:hAnsi="宋体" w:eastAsia="宋体" w:cs="Times New Roman"/>
      <w:kern w:val="0"/>
      <w:szCs w:val="24"/>
    </w:rPr>
  </w:style>
  <w:style w:type="paragraph" w:customStyle="1" w:styleId="467">
    <w:name w:val="bullet indent"/>
    <w:basedOn w:val="1"/>
    <w:autoRedefine/>
    <w:qFormat/>
    <w:uiPriority w:val="0"/>
    <w:pPr>
      <w:widowControl/>
      <w:tabs>
        <w:tab w:val="left" w:pos="360"/>
      </w:tabs>
      <w:spacing w:after="163" w:line="300" w:lineRule="auto"/>
      <w:ind w:left="57" w:hanging="57"/>
      <w:jc w:val="left"/>
    </w:pPr>
    <w:rPr>
      <w:rFonts w:ascii="Arial" w:hAnsi="Arial" w:eastAsia="宋体" w:cs="Times New Roman"/>
      <w:kern w:val="0"/>
      <w:sz w:val="20"/>
      <w:szCs w:val="20"/>
      <w:lang w:val="en-GB" w:eastAsia="zh-TW"/>
    </w:rPr>
  </w:style>
  <w:style w:type="paragraph" w:customStyle="1" w:styleId="468">
    <w:name w:val="条目"/>
    <w:basedOn w:val="87"/>
    <w:autoRedefine/>
    <w:qFormat/>
    <w:uiPriority w:val="0"/>
    <w:pPr>
      <w:tabs>
        <w:tab w:val="left" w:pos="360"/>
      </w:tabs>
      <w:ind w:left="340" w:hanging="340" w:firstLineChars="200"/>
    </w:pPr>
    <w:rPr>
      <w:rFonts w:ascii="宋体" w:hAnsi="宋体" w:eastAsia="宋体" w:cs="Arial"/>
      <w:snapToGrid w:val="0"/>
      <w:szCs w:val="20"/>
    </w:rPr>
  </w:style>
  <w:style w:type="paragraph" w:customStyle="1" w:styleId="469">
    <w:name w:val="声明文字"/>
    <w:basedOn w:val="1"/>
    <w:autoRedefine/>
    <w:qFormat/>
    <w:uiPriority w:val="0"/>
    <w:pPr>
      <w:widowControl/>
      <w:overflowPunct w:val="0"/>
      <w:autoSpaceDE w:val="0"/>
      <w:autoSpaceDN w:val="0"/>
      <w:adjustRightInd w:val="0"/>
      <w:spacing w:before="60" w:after="240"/>
      <w:ind w:firstLine="425"/>
      <w:textAlignment w:val="baseline"/>
    </w:pPr>
    <w:rPr>
      <w:rFonts w:ascii="宋体" w:hAnsi="宋体" w:eastAsia="宋体" w:cs="Times New Roman"/>
      <w:kern w:val="0"/>
      <w:szCs w:val="24"/>
    </w:rPr>
  </w:style>
  <w:style w:type="paragraph" w:customStyle="1" w:styleId="470">
    <w:name w:val="声明标题"/>
    <w:basedOn w:val="1"/>
    <w:autoRedefine/>
    <w:qFormat/>
    <w:uiPriority w:val="0"/>
    <w:pPr>
      <w:widowControl/>
      <w:overflowPunct w:val="0"/>
      <w:autoSpaceDE w:val="0"/>
      <w:autoSpaceDN w:val="0"/>
      <w:adjustRightInd w:val="0"/>
      <w:spacing w:before="1680" w:after="600"/>
      <w:ind w:firstLine="425"/>
      <w:jc w:val="left"/>
      <w:textAlignment w:val="baseline"/>
    </w:pPr>
    <w:rPr>
      <w:rFonts w:ascii="Arial" w:hAnsi="Arial" w:eastAsia="黑体" w:cs="Times New Roman"/>
      <w:b/>
      <w:kern w:val="0"/>
      <w:sz w:val="36"/>
      <w:szCs w:val="24"/>
    </w:rPr>
  </w:style>
  <w:style w:type="paragraph" w:customStyle="1" w:styleId="471">
    <w:name w:val="版权"/>
    <w:basedOn w:val="1"/>
    <w:autoRedefine/>
    <w:qFormat/>
    <w:uiPriority w:val="0"/>
    <w:pPr>
      <w:spacing w:before="120" w:after="163"/>
      <w:ind w:firstLine="425"/>
      <w:jc w:val="center"/>
    </w:pPr>
    <w:rPr>
      <w:rFonts w:ascii="Tahoma" w:hAnsi="Tahoma" w:eastAsia="宋体" w:cs="Times New Roman"/>
      <w:b/>
      <w:szCs w:val="24"/>
    </w:rPr>
  </w:style>
  <w:style w:type="paragraph" w:customStyle="1" w:styleId="472">
    <w:name w:val="Default Text:1"/>
    <w:basedOn w:val="1"/>
    <w:autoRedefine/>
    <w:qFormat/>
    <w:uiPriority w:val="0"/>
    <w:pPr>
      <w:widowControl/>
      <w:jc w:val="left"/>
    </w:pPr>
    <w:rPr>
      <w:rFonts w:ascii="Times New Roman" w:hAnsi="Times New Roman" w:eastAsia="宋体" w:cs="Times New Roman"/>
      <w:snapToGrid w:val="0"/>
      <w:kern w:val="0"/>
      <w:szCs w:val="24"/>
    </w:rPr>
  </w:style>
  <w:style w:type="paragraph" w:customStyle="1" w:styleId="473">
    <w:name w:val="List Bullet1"/>
    <w:basedOn w:val="1"/>
    <w:autoRedefine/>
    <w:qFormat/>
    <w:uiPriority w:val="0"/>
    <w:pPr>
      <w:widowControl/>
      <w:tabs>
        <w:tab w:val="left" w:pos="1270"/>
      </w:tabs>
      <w:adjustRightInd w:val="0"/>
      <w:snapToGrid w:val="0"/>
      <w:spacing w:before="60" w:after="60" w:line="288" w:lineRule="auto"/>
      <w:ind w:left="981" w:right="57" w:hanging="357"/>
      <w:jc w:val="left"/>
    </w:pPr>
    <w:rPr>
      <w:rFonts w:ascii="Times New Roman" w:hAnsi="Times New Roman" w:eastAsia="宋体" w:cs="Times New Roman"/>
      <w:kern w:val="0"/>
      <w:szCs w:val="24"/>
    </w:rPr>
  </w:style>
  <w:style w:type="paragraph" w:customStyle="1" w:styleId="474">
    <w:name w:val="List Bullet2"/>
    <w:basedOn w:val="473"/>
    <w:autoRedefine/>
    <w:qFormat/>
    <w:uiPriority w:val="0"/>
    <w:pPr>
      <w:tabs>
        <w:tab w:val="left" w:pos="360"/>
        <w:tab w:val="left" w:pos="420"/>
        <w:tab w:val="clear" w:pos="1270"/>
      </w:tabs>
      <w:spacing w:before="120"/>
      <w:ind w:left="984" w:right="340" w:hanging="420"/>
    </w:pPr>
  </w:style>
  <w:style w:type="paragraph" w:customStyle="1" w:styleId="475">
    <w:name w:val="附录 Heading 1"/>
    <w:basedOn w:val="2"/>
    <w:autoRedefine/>
    <w:qFormat/>
    <w:uiPriority w:val="0"/>
    <w:pPr>
      <w:keepLines w:val="0"/>
      <w:pageBreakBefore/>
      <w:widowControl/>
      <w:tabs>
        <w:tab w:val="left" w:pos="927"/>
        <w:tab w:val="clear" w:pos="-420"/>
        <w:tab w:val="clear" w:pos="0"/>
      </w:tabs>
      <w:adjustRightInd w:val="0"/>
      <w:snapToGrid w:val="0"/>
      <w:spacing w:before="480" w:after="120" w:line="480" w:lineRule="auto"/>
      <w:ind w:left="567"/>
      <w:jc w:val="center"/>
    </w:pPr>
    <w:rPr>
      <w:rFonts w:ascii="Microsoft Sans Serif" w:hAnsi="Microsoft Sans Serif" w:eastAsia="仿宋_GB2312" w:cs="Times New Roman"/>
      <w:snapToGrid w:val="0"/>
      <w:kern w:val="32"/>
      <w:sz w:val="40"/>
      <w:lang w:val="zh-CN"/>
    </w:rPr>
  </w:style>
  <w:style w:type="paragraph" w:customStyle="1" w:styleId="476">
    <w:name w:val="Normal1"/>
    <w:basedOn w:val="1"/>
    <w:autoRedefine/>
    <w:qFormat/>
    <w:uiPriority w:val="0"/>
    <w:pPr>
      <w:tabs>
        <w:tab w:val="left" w:pos="165"/>
      </w:tabs>
      <w:adjustRightInd w:val="0"/>
      <w:snapToGrid w:val="0"/>
      <w:spacing w:line="300" w:lineRule="auto"/>
      <w:ind w:left="165" w:hanging="165"/>
      <w:jc w:val="left"/>
    </w:pPr>
    <w:rPr>
      <w:rFonts w:ascii="Times New Roman" w:hAnsi="Times New Roman" w:eastAsia="宋体" w:cs="Times New Roman"/>
      <w:kern w:val="0"/>
      <w:szCs w:val="24"/>
    </w:rPr>
  </w:style>
  <w:style w:type="paragraph" w:customStyle="1" w:styleId="477">
    <w:name w:val="Table Heading"/>
    <w:basedOn w:val="434"/>
    <w:autoRedefine/>
    <w:qFormat/>
    <w:uiPriority w:val="0"/>
    <w:pPr>
      <w:tabs>
        <w:tab w:val="clear" w:pos="0"/>
      </w:tabs>
      <w:overflowPunct/>
      <w:autoSpaceDE/>
      <w:autoSpaceDN/>
      <w:snapToGrid w:val="0"/>
      <w:jc w:val="center"/>
      <w:textAlignment w:val="auto"/>
    </w:pPr>
    <w:rPr>
      <w:b/>
    </w:rPr>
  </w:style>
  <w:style w:type="paragraph" w:customStyle="1" w:styleId="478">
    <w:name w:val="t2"/>
    <w:basedOn w:val="12"/>
    <w:autoRedefine/>
    <w:qFormat/>
    <w:uiPriority w:val="0"/>
    <w:pPr>
      <w:keepNext w:val="0"/>
      <w:keepLines w:val="0"/>
      <w:tabs>
        <w:tab w:val="left" w:pos="720"/>
        <w:tab w:val="left" w:pos="900"/>
        <w:tab w:val="clear" w:pos="0"/>
      </w:tabs>
      <w:adjustRightInd w:val="0"/>
      <w:snapToGrid w:val="0"/>
      <w:spacing w:before="120" w:after="0" w:line="400" w:lineRule="exact"/>
      <w:ind w:left="720" w:hanging="360"/>
      <w:jc w:val="left"/>
      <w:outlineLvl w:val="9"/>
    </w:pPr>
    <w:rPr>
      <w:rFonts w:ascii="Times New Roman" w:hAnsi="Times New Roman" w:eastAsia="宋体"/>
      <w:sz w:val="22"/>
      <w:szCs w:val="24"/>
    </w:rPr>
  </w:style>
  <w:style w:type="paragraph" w:customStyle="1" w:styleId="479">
    <w:name w:val="问题"/>
    <w:basedOn w:val="1"/>
    <w:next w:val="1"/>
    <w:autoRedefine/>
    <w:qFormat/>
    <w:uiPriority w:val="0"/>
    <w:pPr>
      <w:adjustRightInd w:val="0"/>
      <w:snapToGrid w:val="0"/>
      <w:ind w:left="991" w:hanging="425"/>
      <w:jc w:val="left"/>
    </w:pPr>
    <w:rPr>
      <w:rFonts w:ascii="Times New Roman" w:hAnsi="Times New Roman" w:eastAsia="宋体" w:cs="Times New Roman"/>
      <w:b/>
      <w:sz w:val="28"/>
      <w:szCs w:val="24"/>
      <w:shd w:val="pct10" w:color="auto" w:fill="FFFFFF"/>
    </w:rPr>
  </w:style>
  <w:style w:type="paragraph" w:customStyle="1" w:styleId="480">
    <w:name w:val="方案正文"/>
    <w:basedOn w:val="1"/>
    <w:autoRedefine/>
    <w:qFormat/>
    <w:uiPriority w:val="0"/>
    <w:pPr>
      <w:ind w:firstLine="482"/>
    </w:pPr>
    <w:rPr>
      <w:rFonts w:ascii="Times New Roman" w:hAnsi="Times New Roman" w:eastAsia="'宋体" w:cs="Times New Roman"/>
      <w:color w:val="000000"/>
      <w:szCs w:val="24"/>
    </w:rPr>
  </w:style>
  <w:style w:type="character" w:customStyle="1" w:styleId="481">
    <w:name w:val="contentheaderrev1"/>
    <w:autoRedefine/>
    <w:qFormat/>
    <w:uiPriority w:val="0"/>
    <w:rPr>
      <w:rFonts w:hint="default" w:ascii="Arial" w:hAnsi="Arial" w:eastAsia="宋体" w:cs="Arial"/>
      <w:b/>
      <w:bCs/>
      <w:snapToGrid w:val="0"/>
      <w:color w:val="FFFFFF"/>
      <w:sz w:val="18"/>
      <w:szCs w:val="18"/>
      <w:u w:val="none"/>
      <w:lang w:val="en-US" w:eastAsia="zh-CN" w:bidi="ar-SA"/>
    </w:rPr>
  </w:style>
  <w:style w:type="paragraph" w:customStyle="1" w:styleId="482">
    <w:name w:val="l18"/>
    <w:basedOn w:val="1"/>
    <w:autoRedefine/>
    <w:qFormat/>
    <w:uiPriority w:val="0"/>
    <w:pPr>
      <w:widowControl/>
      <w:spacing w:before="30" w:after="100" w:line="270" w:lineRule="atLeast"/>
      <w:ind w:left="90"/>
      <w:jc w:val="center"/>
    </w:pPr>
    <w:rPr>
      <w:rFonts w:ascii="Arial" w:hAnsi="Arial" w:eastAsia="Arial Unicode MS" w:cs="Times New Roman"/>
      <w:b/>
      <w:color w:val="000000"/>
      <w:kern w:val="0"/>
      <w:sz w:val="18"/>
      <w:szCs w:val="24"/>
    </w:rPr>
  </w:style>
  <w:style w:type="paragraph" w:customStyle="1" w:styleId="483">
    <w:name w:val="contentnoteheader"/>
    <w:basedOn w:val="1"/>
    <w:autoRedefine/>
    <w:qFormat/>
    <w:uiPriority w:val="0"/>
    <w:pPr>
      <w:widowControl/>
      <w:spacing w:before="30" w:after="100"/>
      <w:ind w:left="90"/>
      <w:jc w:val="left"/>
    </w:pPr>
    <w:rPr>
      <w:rFonts w:ascii="Arial" w:hAnsi="Arial" w:eastAsia="Arial Unicode MS" w:cs="Times New Roman"/>
      <w:b/>
      <w:color w:val="800000"/>
      <w:kern w:val="0"/>
      <w:sz w:val="18"/>
      <w:szCs w:val="24"/>
    </w:rPr>
  </w:style>
  <w:style w:type="paragraph" w:customStyle="1" w:styleId="484">
    <w:name w:val="a10"/>
    <w:basedOn w:val="1"/>
    <w:autoRedefine/>
    <w:qFormat/>
    <w:uiPriority w:val="0"/>
    <w:pPr>
      <w:widowControl/>
      <w:spacing w:before="100" w:after="100"/>
      <w:jc w:val="left"/>
    </w:pPr>
    <w:rPr>
      <w:rFonts w:ascii="宋体" w:hAnsi="宋体" w:eastAsia="宋体" w:cs="Times New Roman"/>
      <w:color w:val="000000"/>
      <w:kern w:val="0"/>
      <w:szCs w:val="24"/>
    </w:rPr>
  </w:style>
  <w:style w:type="character" w:customStyle="1" w:styleId="485">
    <w:name w:val="contentlabel1"/>
    <w:autoRedefine/>
    <w:qFormat/>
    <w:uiPriority w:val="0"/>
    <w:rPr>
      <w:rFonts w:hint="default" w:ascii="Arial" w:hAnsi="Arial" w:eastAsia="宋体" w:cs="Arial"/>
      <w:snapToGrid w:val="0"/>
      <w:color w:val="336666"/>
      <w:sz w:val="18"/>
      <w:szCs w:val="18"/>
      <w:u w:val="none"/>
      <w:lang w:val="en-US" w:eastAsia="zh-CN" w:bidi="ar-SA"/>
    </w:rPr>
  </w:style>
  <w:style w:type="paragraph" w:customStyle="1" w:styleId="486">
    <w:name w:val="xl68"/>
    <w:basedOn w:val="1"/>
    <w:autoRedefine/>
    <w:qFormat/>
    <w:uiPriority w:val="0"/>
    <w:pPr>
      <w:widowControl/>
      <w:spacing w:before="100" w:beforeAutospacing="1" w:after="100" w:afterAutospacing="1"/>
      <w:jc w:val="right"/>
    </w:pPr>
    <w:rPr>
      <w:rFonts w:ascii="Arial Unicode MS" w:hAnsi="Arial Unicode MS" w:eastAsia="宋体" w:cs="Times New Roman"/>
      <w:kern w:val="0"/>
      <w:szCs w:val="24"/>
    </w:rPr>
  </w:style>
  <w:style w:type="paragraph" w:customStyle="1" w:styleId="487">
    <w:name w:val="文档标题"/>
    <w:basedOn w:val="1"/>
    <w:autoRedefine/>
    <w:qFormat/>
    <w:uiPriority w:val="0"/>
    <w:rPr>
      <w:rFonts w:ascii="Times New Roman" w:hAnsi="Times New Roman" w:eastAsia="黑体" w:cs="Times New Roman"/>
      <w:b/>
      <w:sz w:val="48"/>
      <w:szCs w:val="24"/>
    </w:rPr>
  </w:style>
  <w:style w:type="paragraph" w:customStyle="1" w:styleId="488">
    <w:name w:val="char"/>
    <w:basedOn w:val="1"/>
    <w:autoRedefine/>
    <w:qFormat/>
    <w:uiPriority w:val="0"/>
    <w:pPr>
      <w:widowControl/>
      <w:spacing w:before="100" w:beforeAutospacing="1" w:after="100" w:afterAutospacing="1"/>
      <w:jc w:val="left"/>
    </w:pPr>
    <w:rPr>
      <w:rFonts w:ascii="Arial Unicode MS" w:hAnsi="Arial Unicode MS" w:eastAsia="Arial Unicode MS" w:cs="Times New Roman"/>
      <w:kern w:val="0"/>
      <w:szCs w:val="24"/>
    </w:rPr>
  </w:style>
  <w:style w:type="paragraph" w:customStyle="1" w:styleId="489">
    <w:name w:val="样式 标题 2h2节名heading 2 + Indent: Left 0.25 inheading 2+ Indent...2"/>
    <w:basedOn w:val="4"/>
    <w:autoRedefine/>
    <w:qFormat/>
    <w:uiPriority w:val="0"/>
    <w:pPr>
      <w:keepNext w:val="0"/>
      <w:keepLines w:val="0"/>
      <w:adjustRightInd w:val="0"/>
      <w:spacing w:before="280" w:after="280" w:line="360" w:lineRule="auto"/>
      <w:ind w:firstLine="375" w:firstLineChars="156"/>
      <w:jc w:val="left"/>
      <w:textAlignment w:val="baseline"/>
    </w:pPr>
    <w:rPr>
      <w:rFonts w:ascii="仿宋_GB2312" w:hAnsi="仿宋_GB2312" w:eastAsia="仿宋_GB2312" w:cs="Times New Roman"/>
      <w:snapToGrid w:val="0"/>
      <w:color w:val="000000"/>
      <w:kern w:val="0"/>
      <w:sz w:val="28"/>
      <w:szCs w:val="20"/>
      <w:lang w:val="zh-CN"/>
    </w:rPr>
  </w:style>
  <w:style w:type="paragraph" w:customStyle="1" w:styleId="490">
    <w:name w:val="其它"/>
    <w:basedOn w:val="1"/>
    <w:autoRedefine/>
    <w:qFormat/>
    <w:uiPriority w:val="0"/>
    <w:pPr>
      <w:tabs>
        <w:tab w:val="right" w:pos="9180"/>
      </w:tabs>
      <w:snapToGrid w:val="0"/>
      <w:spacing w:line="440" w:lineRule="atLeast"/>
    </w:pPr>
    <w:rPr>
      <w:rFonts w:ascii="宋体" w:hAnsi="宋体" w:eastAsia="宋体" w:cs="Times New Roman"/>
      <w:color w:val="000000"/>
      <w:szCs w:val="24"/>
    </w:rPr>
  </w:style>
  <w:style w:type="paragraph" w:customStyle="1" w:styleId="491">
    <w:name w:val="font0"/>
    <w:basedOn w:val="1"/>
    <w:autoRedefine/>
    <w:qFormat/>
    <w:uiPriority w:val="0"/>
    <w:pPr>
      <w:widowControl/>
      <w:spacing w:before="100" w:beforeAutospacing="1" w:after="100" w:afterAutospacing="1"/>
      <w:jc w:val="left"/>
    </w:pPr>
    <w:rPr>
      <w:rFonts w:hint="eastAsia" w:ascii="宋体" w:hAnsi="宋体" w:eastAsia="宋体" w:cs="Times New Roman"/>
      <w:kern w:val="0"/>
      <w:szCs w:val="24"/>
    </w:rPr>
  </w:style>
  <w:style w:type="paragraph" w:customStyle="1" w:styleId="492">
    <w:name w:val="font6"/>
    <w:basedOn w:val="1"/>
    <w:autoRedefine/>
    <w:qFormat/>
    <w:uiPriority w:val="0"/>
    <w:pPr>
      <w:widowControl/>
      <w:spacing w:before="100" w:beforeAutospacing="1" w:after="100" w:afterAutospacing="1"/>
      <w:jc w:val="left"/>
    </w:pPr>
    <w:rPr>
      <w:rFonts w:ascii="Arial" w:hAnsi="Arial" w:eastAsia="Arial Unicode MS" w:cs="Arial"/>
      <w:kern w:val="0"/>
      <w:szCs w:val="24"/>
    </w:rPr>
  </w:style>
  <w:style w:type="paragraph" w:customStyle="1" w:styleId="493">
    <w:name w:val="font7"/>
    <w:basedOn w:val="1"/>
    <w:autoRedefine/>
    <w:qFormat/>
    <w:uiPriority w:val="0"/>
    <w:pPr>
      <w:widowControl/>
      <w:spacing w:before="100" w:beforeAutospacing="1" w:after="100" w:afterAutospacing="1"/>
      <w:jc w:val="left"/>
    </w:pPr>
    <w:rPr>
      <w:rFonts w:hint="eastAsia" w:ascii="宋体" w:hAnsi="宋体" w:eastAsia="宋体" w:cs="Times New Roman"/>
      <w:kern w:val="0"/>
      <w:sz w:val="18"/>
      <w:szCs w:val="18"/>
    </w:rPr>
  </w:style>
  <w:style w:type="paragraph" w:customStyle="1" w:styleId="494">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Cs w:val="24"/>
    </w:rPr>
  </w:style>
  <w:style w:type="paragraph" w:customStyle="1" w:styleId="495">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Arial" w:hAnsi="Arial" w:eastAsia="Arial Unicode MS" w:cs="Arial"/>
      <w:kern w:val="0"/>
      <w:szCs w:val="24"/>
    </w:rPr>
  </w:style>
  <w:style w:type="paragraph" w:customStyle="1" w:styleId="496">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Cs w:val="24"/>
    </w:rPr>
  </w:style>
  <w:style w:type="paragraph" w:customStyle="1" w:styleId="497">
    <w:name w:val="xl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Times New Roman"/>
      <w:kern w:val="0"/>
      <w:szCs w:val="24"/>
    </w:rPr>
  </w:style>
  <w:style w:type="paragraph" w:customStyle="1" w:styleId="498">
    <w:name w:val="xl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Cs w:val="24"/>
    </w:rPr>
  </w:style>
  <w:style w:type="paragraph" w:customStyle="1" w:styleId="499">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Arial Unicode MS" w:cs="Arial"/>
      <w:kern w:val="0"/>
      <w:szCs w:val="24"/>
    </w:rPr>
  </w:style>
  <w:style w:type="paragraph" w:customStyle="1" w:styleId="500">
    <w:name w:val="xl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kern w:val="0"/>
      <w:szCs w:val="24"/>
    </w:rPr>
  </w:style>
  <w:style w:type="paragraph" w:customStyle="1" w:styleId="501">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Cs w:val="24"/>
    </w:rPr>
  </w:style>
  <w:style w:type="paragraph" w:customStyle="1" w:styleId="502">
    <w:name w:val="xl4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宋体" w:cs="Arial"/>
      <w:kern w:val="0"/>
      <w:szCs w:val="24"/>
    </w:rPr>
  </w:style>
  <w:style w:type="paragraph" w:customStyle="1" w:styleId="503">
    <w:name w:val="xl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宋体" w:cs="Arial"/>
      <w:kern w:val="0"/>
      <w:szCs w:val="24"/>
    </w:rPr>
  </w:style>
  <w:style w:type="paragraph" w:customStyle="1" w:styleId="504">
    <w:name w:val="xl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w:hAnsi="Arial" w:eastAsia="宋体" w:cs="Arial"/>
      <w:kern w:val="0"/>
      <w:szCs w:val="24"/>
    </w:rPr>
  </w:style>
  <w:style w:type="paragraph" w:customStyle="1" w:styleId="505">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 w:val="20"/>
      <w:szCs w:val="20"/>
    </w:rPr>
  </w:style>
  <w:style w:type="paragraph" w:customStyle="1" w:styleId="506">
    <w:name w:val="xl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Arial" w:hAnsi="Arial" w:eastAsia="宋体" w:cs="Arial"/>
      <w:kern w:val="0"/>
      <w:szCs w:val="24"/>
    </w:rPr>
  </w:style>
  <w:style w:type="paragraph" w:customStyle="1" w:styleId="507">
    <w:name w:val="xl5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宋体" w:cs="Times New Roman"/>
      <w:kern w:val="0"/>
      <w:szCs w:val="24"/>
    </w:rPr>
  </w:style>
  <w:style w:type="character" w:customStyle="1" w:styleId="508">
    <w:name w:val="文档正文 Char1 Char"/>
    <w:autoRedefine/>
    <w:qFormat/>
    <w:uiPriority w:val="0"/>
    <w:rPr>
      <w:rFonts w:ascii="Arial Narrow" w:hAnsi="Arial Narrow" w:eastAsia="宋体" w:cs="Arial"/>
      <w:snapToGrid w:val="0"/>
      <w:spacing w:val="4"/>
      <w:sz w:val="24"/>
      <w:szCs w:val="21"/>
      <w:lang w:val="en-US" w:eastAsia="zh-CN" w:bidi="ar-SA"/>
    </w:rPr>
  </w:style>
  <w:style w:type="paragraph" w:customStyle="1" w:styleId="509">
    <w:name w:val="样式 小四 首行缩进:  0.85 厘米 行距: 1.5 倍行距"/>
    <w:basedOn w:val="1"/>
    <w:autoRedefine/>
    <w:qFormat/>
    <w:uiPriority w:val="0"/>
    <w:pPr>
      <w:adjustRightInd w:val="0"/>
      <w:textAlignment w:val="baseline"/>
    </w:pPr>
    <w:rPr>
      <w:rFonts w:ascii="Times New Roman" w:hAnsi="Times New Roman" w:eastAsia="宋体" w:cs="宋体"/>
      <w:kern w:val="0"/>
      <w:szCs w:val="20"/>
    </w:rPr>
  </w:style>
  <w:style w:type="table" w:customStyle="1" w:styleId="510">
    <w:name w:val="IBM-1"/>
    <w:basedOn w:val="91"/>
    <w:autoRedefine/>
    <w:qFormat/>
    <w:uiPriority w:val="0"/>
    <w:pPr>
      <w:jc w:val="left"/>
    </w:pPr>
    <w:rPr>
      <w:rFonts w:ascii="Helvetica" w:hAnsi="Helvetica" w:eastAsia="方正中等线简体"/>
      <w:sz w:val="16"/>
    </w:rPr>
    <w:tblPr>
      <w:tblBorders>
        <w:top w:val="single" w:color="auto" w:sz="12" w:space="0"/>
        <w:left w:val="single" w:color="auto" w:sz="12" w:space="0"/>
        <w:bottom w:val="single" w:color="auto" w:sz="12" w:space="0"/>
        <w:right w:val="single" w:color="auto" w:sz="12" w:space="0"/>
      </w:tblBorders>
      <w:tblCellMar>
        <w:top w:w="57" w:type="dxa"/>
        <w:left w:w="57" w:type="dxa"/>
        <w:bottom w:w="57" w:type="dxa"/>
        <w:right w:w="57" w:type="dxa"/>
      </w:tblCellMar>
    </w:tblPr>
    <w:tblStylePr w:type="firstRow">
      <w:rPr>
        <w:rFonts w:ascii="Helvetica" w:hAnsi="Helvetica" w:eastAsia="Calibri"/>
        <w:b w:val="0"/>
        <w:sz w:val="18"/>
      </w:rPr>
    </w:tblStylePr>
  </w:style>
  <w:style w:type="paragraph" w:customStyle="1" w:styleId="511">
    <w:name w:val="Style (Latin) 8 pt Left Before:  0.1 line"/>
    <w:autoRedefine/>
    <w:qFormat/>
    <w:uiPriority w:val="0"/>
    <w:rPr>
      <w:rFonts w:ascii="Helvetica" w:hAnsi="Helvetica" w:eastAsia="方正中等线简体" w:cs="Times New Roman"/>
      <w:kern w:val="2"/>
      <w:sz w:val="16"/>
      <w:szCs w:val="24"/>
      <w:lang w:val="en-US" w:eastAsia="zh-CN" w:bidi="ar-SA"/>
    </w:rPr>
  </w:style>
  <w:style w:type="paragraph" w:customStyle="1" w:styleId="512">
    <w:name w:val="Char Char Char1"/>
    <w:basedOn w:val="27"/>
    <w:autoRedefine/>
    <w:qFormat/>
    <w:uiPriority w:val="0"/>
    <w:pPr>
      <w:shd w:val="clear" w:color="auto" w:fill="000080"/>
    </w:pPr>
    <w:rPr>
      <w:rFonts w:ascii="Tahoma" w:hAnsi="Tahoma" w:cs="Tahoma"/>
      <w:kern w:val="0"/>
      <w:szCs w:val="24"/>
    </w:rPr>
  </w:style>
  <w:style w:type="character" w:customStyle="1" w:styleId="513">
    <w:name w:val="yxMark"/>
    <w:autoRedefine/>
    <w:qFormat/>
    <w:uiPriority w:val="0"/>
    <w:rPr>
      <w:rFonts w:ascii="Courier New" w:hAnsi="Courier New" w:eastAsia="宋体" w:cs="Arial"/>
      <w:snapToGrid w:val="0"/>
      <w:vanish/>
      <w:color w:val="800000"/>
      <w:sz w:val="21"/>
      <w:szCs w:val="21"/>
      <w:vertAlign w:val="subscript"/>
      <w:lang w:val="en-US" w:eastAsia="zh-CN" w:bidi="ar-SA"/>
    </w:rPr>
  </w:style>
  <w:style w:type="character" w:customStyle="1" w:styleId="514">
    <w:name w:val="pagetitle1"/>
    <w:autoRedefine/>
    <w:qFormat/>
    <w:uiPriority w:val="0"/>
    <w:rPr>
      <w:rFonts w:hint="default" w:ascii="Arial" w:hAnsi="Arial" w:eastAsia="宋体" w:cs="Arial"/>
      <w:b/>
      <w:bCs/>
      <w:snapToGrid w:val="0"/>
      <w:sz w:val="36"/>
      <w:szCs w:val="36"/>
      <w:lang w:val="en-US" w:eastAsia="zh-CN" w:bidi="ar-SA"/>
    </w:rPr>
  </w:style>
  <w:style w:type="character" w:customStyle="1" w:styleId="515">
    <w:name w:val="subtitle1"/>
    <w:autoRedefine/>
    <w:qFormat/>
    <w:uiPriority w:val="0"/>
    <w:rPr>
      <w:rFonts w:hint="default" w:ascii="Arial" w:hAnsi="Arial" w:eastAsia="宋体" w:cs="Arial"/>
      <w:snapToGrid w:val="0"/>
      <w:sz w:val="23"/>
      <w:szCs w:val="23"/>
      <w:lang w:val="en-US" w:eastAsia="zh-CN" w:bidi="ar-SA"/>
    </w:rPr>
  </w:style>
  <w:style w:type="paragraph" w:customStyle="1" w:styleId="516">
    <w:name w:val="Heading4 for inserts"/>
    <w:basedOn w:val="6"/>
    <w:autoRedefine/>
    <w:qFormat/>
    <w:uiPriority w:val="0"/>
    <w:pPr>
      <w:keepLines w:val="0"/>
      <w:widowControl/>
      <w:tabs>
        <w:tab w:val="left" w:pos="90"/>
        <w:tab w:val="left" w:pos="900"/>
        <w:tab w:val="clear" w:pos="0"/>
      </w:tabs>
      <w:spacing w:before="240" w:after="60" w:line="288" w:lineRule="auto"/>
      <w:jc w:val="left"/>
    </w:pPr>
    <w:rPr>
      <w:rFonts w:ascii="Microsoft Sans Serif" w:hAnsi="Microsoft Sans Serif" w:eastAsia="仿宋_GB2312" w:cs="Microsoft Sans Serif"/>
      <w:snapToGrid w:val="0"/>
      <w:color w:val="000000"/>
      <w:kern w:val="0"/>
      <w:sz w:val="24"/>
      <w:szCs w:val="24"/>
      <w:u w:val="single"/>
      <w:lang w:val="zh-CN"/>
    </w:rPr>
  </w:style>
  <w:style w:type="paragraph" w:customStyle="1" w:styleId="517">
    <w:name w:val="Highlight"/>
    <w:basedOn w:val="1"/>
    <w:autoRedefine/>
    <w:qFormat/>
    <w:uiPriority w:val="0"/>
    <w:pPr>
      <w:widowControl/>
      <w:spacing w:before="240" w:after="120" w:line="288" w:lineRule="auto"/>
      <w:ind w:firstLine="454"/>
      <w:jc w:val="left"/>
    </w:pPr>
    <w:rPr>
      <w:rFonts w:ascii="Times New Roman" w:hAnsi="Times New Roman" w:eastAsia="宋体" w:cs="Times New Roman"/>
      <w:b/>
      <w:kern w:val="0"/>
      <w:szCs w:val="24"/>
      <w:u w:val="single"/>
    </w:rPr>
  </w:style>
  <w:style w:type="paragraph" w:customStyle="1" w:styleId="518">
    <w:name w:val="List Bullet0"/>
    <w:basedOn w:val="474"/>
    <w:qFormat/>
    <w:uiPriority w:val="0"/>
    <w:pPr>
      <w:tabs>
        <w:tab w:val="left" w:pos="269"/>
        <w:tab w:val="clear" w:pos="360"/>
      </w:tabs>
      <w:adjustRightInd/>
      <w:snapToGrid/>
      <w:spacing w:before="0" w:after="0"/>
      <w:ind w:left="269" w:right="113" w:hanging="360"/>
    </w:pPr>
    <w:rPr>
      <w:sz w:val="21"/>
    </w:rPr>
  </w:style>
  <w:style w:type="paragraph" w:customStyle="1" w:styleId="519">
    <w:name w:val="Pa9"/>
    <w:basedOn w:val="1"/>
    <w:next w:val="1"/>
    <w:autoRedefine/>
    <w:qFormat/>
    <w:uiPriority w:val="0"/>
    <w:pPr>
      <w:autoSpaceDE w:val="0"/>
      <w:autoSpaceDN w:val="0"/>
      <w:adjustRightInd w:val="0"/>
      <w:spacing w:after="20" w:line="141" w:lineRule="atLeast"/>
      <w:jc w:val="left"/>
    </w:pPr>
    <w:rPr>
      <w:rFonts w:ascii="MetaNormalLF-Roman" w:hAnsi="Times New Roman" w:eastAsia="MetaNormalLF-Roman" w:cs="Times New Roman"/>
      <w:kern w:val="0"/>
      <w:sz w:val="20"/>
      <w:szCs w:val="24"/>
    </w:rPr>
  </w:style>
  <w:style w:type="paragraph" w:customStyle="1" w:styleId="520">
    <w:name w:val="Char Char Char1 Char1 Char Char Char Char Char"/>
    <w:basedOn w:val="27"/>
    <w:autoRedefine/>
    <w:semiHidden/>
    <w:qFormat/>
    <w:uiPriority w:val="0"/>
    <w:pPr>
      <w:shd w:val="clear" w:color="auto" w:fill="000080"/>
    </w:pPr>
    <w:rPr>
      <w:rFonts w:ascii="Tahoma" w:hAnsi="Tahoma" w:cs="Tahoma"/>
      <w:kern w:val="0"/>
      <w:szCs w:val="24"/>
    </w:rPr>
  </w:style>
  <w:style w:type="paragraph" w:customStyle="1" w:styleId="521">
    <w:name w:val="Char Char Char1 Char Char Char1 Char Char Char"/>
    <w:basedOn w:val="27"/>
    <w:autoRedefine/>
    <w:semiHidden/>
    <w:qFormat/>
    <w:uiPriority w:val="0"/>
    <w:pPr>
      <w:shd w:val="clear" w:color="auto" w:fill="000080"/>
    </w:pPr>
    <w:rPr>
      <w:rFonts w:ascii="Tahoma" w:hAnsi="Tahoma" w:cs="Tahoma"/>
      <w:kern w:val="0"/>
      <w:szCs w:val="24"/>
    </w:rPr>
  </w:style>
  <w:style w:type="paragraph" w:customStyle="1" w:styleId="522">
    <w:name w:val="加点字"/>
    <w:basedOn w:val="1"/>
    <w:autoRedefine/>
    <w:qFormat/>
    <w:uiPriority w:val="0"/>
    <w:pPr>
      <w:numPr>
        <w:ilvl w:val="0"/>
        <w:numId w:val="28"/>
      </w:numPr>
      <w:spacing w:after="156" w:afterLines="30"/>
    </w:pPr>
    <w:rPr>
      <w:rFonts w:ascii="Times New Roman" w:hAnsi="Times New Roman" w:eastAsia="宋体" w:cs="Times New Roman"/>
      <w:b/>
      <w:szCs w:val="24"/>
    </w:rPr>
  </w:style>
  <w:style w:type="paragraph" w:customStyle="1" w:styleId="523">
    <w:name w:val="项目符号."/>
    <w:basedOn w:val="1"/>
    <w:autoRedefine/>
    <w:qFormat/>
    <w:uiPriority w:val="0"/>
    <w:rPr>
      <w:rFonts w:ascii="Times New Roman" w:hAnsi="Times New Roman" w:eastAsia="宋体" w:cs="Times New Roman"/>
      <w:szCs w:val="20"/>
    </w:rPr>
  </w:style>
  <w:style w:type="paragraph" w:customStyle="1" w:styleId="524">
    <w:name w:val="默认段落字体 Para Char Char Char Char Char Char Char Char Char1 Char Char Char Char Char Char Char Char Char Char Char Char"/>
    <w:basedOn w:val="27"/>
    <w:qFormat/>
    <w:uiPriority w:val="0"/>
    <w:pPr>
      <w:shd w:val="clear" w:color="auto" w:fill="000080"/>
    </w:pPr>
    <w:rPr>
      <w:rFonts w:ascii="Tahoma" w:hAnsi="Tahoma" w:cs="Times New Roman"/>
      <w:sz w:val="24"/>
      <w:szCs w:val="24"/>
    </w:rPr>
  </w:style>
  <w:style w:type="paragraph" w:customStyle="1" w:styleId="525">
    <w:name w:val="默认段落字体 Para Char Char Char Char Char Char Char Char Char1 Char Char Char Char Char Char Char Char Char1"/>
    <w:basedOn w:val="27"/>
    <w:autoRedefine/>
    <w:qFormat/>
    <w:uiPriority w:val="0"/>
    <w:pPr>
      <w:shd w:val="clear" w:color="auto" w:fill="000080"/>
    </w:pPr>
    <w:rPr>
      <w:rFonts w:ascii="Tahoma" w:hAnsi="Tahoma" w:cs="Times New Roman"/>
      <w:sz w:val="24"/>
      <w:szCs w:val="24"/>
    </w:rPr>
  </w:style>
  <w:style w:type="paragraph" w:customStyle="1" w:styleId="526">
    <w:name w:val="Default Text:"/>
    <w:basedOn w:val="1"/>
    <w:autoRedefine/>
    <w:qFormat/>
    <w:uiPriority w:val="0"/>
    <w:pPr>
      <w:autoSpaceDE w:val="0"/>
      <w:autoSpaceDN w:val="0"/>
      <w:adjustRightInd w:val="0"/>
      <w:jc w:val="left"/>
    </w:pPr>
    <w:rPr>
      <w:rFonts w:ascii="Times New Roman" w:hAnsi="Times New Roman" w:eastAsia="宋体" w:cs="Times New Roman"/>
      <w:kern w:val="0"/>
      <w:szCs w:val="24"/>
    </w:rPr>
  </w:style>
  <w:style w:type="paragraph" w:customStyle="1" w:styleId="527">
    <w:name w:val="普通(Web)9"/>
    <w:basedOn w:val="1"/>
    <w:autoRedefine/>
    <w:qFormat/>
    <w:uiPriority w:val="0"/>
    <w:pPr>
      <w:widowControl/>
      <w:jc w:val="left"/>
    </w:pPr>
    <w:rPr>
      <w:rFonts w:ascii="宋体" w:hAnsi="宋体" w:eastAsia="宋体" w:cs="宋体"/>
      <w:kern w:val="0"/>
      <w:szCs w:val="24"/>
    </w:rPr>
  </w:style>
  <w:style w:type="paragraph" w:customStyle="1" w:styleId="528">
    <w:name w:val="Paragraph"/>
    <w:basedOn w:val="1"/>
    <w:autoRedefine/>
    <w:qFormat/>
    <w:uiPriority w:val="0"/>
    <w:pPr>
      <w:widowControl/>
      <w:ind w:firstLine="567"/>
      <w:jc w:val="left"/>
    </w:pPr>
    <w:rPr>
      <w:rFonts w:ascii="Verdana" w:hAnsi="Verdana" w:eastAsia="宋体" w:cs="Times New Roman"/>
      <w:kern w:val="0"/>
      <w:sz w:val="20"/>
      <w:szCs w:val="20"/>
      <w:lang w:eastAsia="en-US"/>
    </w:rPr>
  </w:style>
  <w:style w:type="paragraph" w:customStyle="1" w:styleId="529">
    <w:name w:val="µ¥ÐÐÖ÷ÌåÎÄ±¾"/>
    <w:basedOn w:val="1"/>
    <w:autoRedefine/>
    <w:qFormat/>
    <w:uiPriority w:val="0"/>
    <w:pPr>
      <w:widowControl/>
      <w:overflowPunct w:val="0"/>
      <w:autoSpaceDE w:val="0"/>
      <w:autoSpaceDN w:val="0"/>
      <w:adjustRightInd w:val="0"/>
      <w:jc w:val="left"/>
      <w:textAlignment w:val="baseline"/>
    </w:pPr>
    <w:rPr>
      <w:rFonts w:ascii="Times New Roman" w:hAnsi="Times New Roman" w:eastAsia="宋体" w:cs="Times New Roman"/>
      <w:kern w:val="0"/>
      <w:szCs w:val="20"/>
    </w:rPr>
  </w:style>
  <w:style w:type="paragraph" w:customStyle="1" w:styleId="530">
    <w:name w:val="正文4"/>
    <w:basedOn w:val="1"/>
    <w:autoRedefine/>
    <w:qFormat/>
    <w:uiPriority w:val="0"/>
    <w:pPr>
      <w:widowControl/>
      <w:overflowPunct w:val="0"/>
      <w:autoSpaceDE w:val="0"/>
      <w:autoSpaceDN w:val="0"/>
      <w:adjustRightInd w:val="0"/>
      <w:textAlignment w:val="baseline"/>
    </w:pPr>
    <w:rPr>
      <w:rFonts w:ascii="Times New Roman" w:hAnsi="Times New Roman" w:eastAsia="宋体" w:cs="Times New Roman"/>
      <w:kern w:val="0"/>
      <w:szCs w:val="20"/>
    </w:rPr>
  </w:style>
  <w:style w:type="paragraph" w:customStyle="1" w:styleId="531">
    <w:name w:val="样式 加粗 行距: 1.5 倍行距"/>
    <w:basedOn w:val="1"/>
    <w:qFormat/>
    <w:uiPriority w:val="0"/>
    <w:pPr>
      <w:numPr>
        <w:ilvl w:val="0"/>
        <w:numId w:val="29"/>
      </w:numPr>
    </w:pPr>
    <w:rPr>
      <w:rFonts w:ascii="Times New Roman" w:hAnsi="Times New Roman" w:eastAsia="宋体" w:cs="宋体"/>
      <w:b/>
      <w:bCs/>
      <w:szCs w:val="20"/>
    </w:rPr>
  </w:style>
  <w:style w:type="paragraph" w:customStyle="1" w:styleId="532">
    <w:name w:val="Char Char Char1 Char Char Char2"/>
    <w:basedOn w:val="27"/>
    <w:semiHidden/>
    <w:qFormat/>
    <w:uiPriority w:val="0"/>
    <w:pPr>
      <w:shd w:val="clear" w:color="auto" w:fill="000080"/>
    </w:pPr>
    <w:rPr>
      <w:rFonts w:ascii="Tahoma" w:hAnsi="Tahoma" w:cs="Tahoma"/>
      <w:kern w:val="0"/>
      <w:szCs w:val="24"/>
    </w:rPr>
  </w:style>
  <w:style w:type="paragraph" w:customStyle="1" w:styleId="533">
    <w:name w:val="Char Char1 Char Char Char Char Char Char Char Char Char Char"/>
    <w:basedOn w:val="1"/>
    <w:autoRedefine/>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534">
    <w:name w:val="默认段落字体 Para Char Char Char Char Char Char Char Char Char1 Char Char Char Char Char Char"/>
    <w:basedOn w:val="27"/>
    <w:autoRedefine/>
    <w:qFormat/>
    <w:uiPriority w:val="0"/>
    <w:pPr>
      <w:shd w:val="clear" w:color="auto" w:fill="000080"/>
    </w:pPr>
    <w:rPr>
      <w:rFonts w:ascii="Tahoma" w:hAnsi="Tahoma" w:cs="Times New Roman"/>
      <w:sz w:val="24"/>
      <w:szCs w:val="24"/>
    </w:rPr>
  </w:style>
  <w:style w:type="paragraph" w:customStyle="1" w:styleId="535">
    <w:name w:val="Char Char Char1 Char Char Char2 Char"/>
    <w:basedOn w:val="27"/>
    <w:autoRedefine/>
    <w:semiHidden/>
    <w:qFormat/>
    <w:uiPriority w:val="0"/>
    <w:pPr>
      <w:shd w:val="clear" w:color="auto" w:fill="000080"/>
    </w:pPr>
    <w:rPr>
      <w:rFonts w:ascii="Tahoma" w:hAnsi="Tahoma" w:cs="Tahoma"/>
      <w:kern w:val="0"/>
      <w:szCs w:val="24"/>
    </w:rPr>
  </w:style>
  <w:style w:type="paragraph" w:customStyle="1" w:styleId="536">
    <w:name w:val="Char Char Char1 Char"/>
    <w:basedOn w:val="27"/>
    <w:autoRedefine/>
    <w:qFormat/>
    <w:uiPriority w:val="0"/>
    <w:pPr>
      <w:shd w:val="clear" w:color="auto" w:fill="000080"/>
    </w:pPr>
    <w:rPr>
      <w:rFonts w:ascii="Tahoma" w:hAnsi="Tahoma" w:cs="Tahoma"/>
      <w:kern w:val="0"/>
      <w:szCs w:val="24"/>
    </w:rPr>
  </w:style>
  <w:style w:type="paragraph" w:customStyle="1" w:styleId="537">
    <w:name w:val="Char Char Char1 Char Char Char2 Char Char"/>
    <w:basedOn w:val="27"/>
    <w:autoRedefine/>
    <w:semiHidden/>
    <w:qFormat/>
    <w:uiPriority w:val="0"/>
    <w:pPr>
      <w:shd w:val="clear" w:color="auto" w:fill="000080"/>
    </w:pPr>
    <w:rPr>
      <w:rFonts w:ascii="Tahoma" w:hAnsi="Tahoma" w:cs="Tahoma"/>
      <w:kern w:val="0"/>
      <w:szCs w:val="24"/>
    </w:rPr>
  </w:style>
  <w:style w:type="paragraph" w:customStyle="1" w:styleId="538">
    <w:name w:val="默认段落字体 Para Char Char Char Char Char Char Char Char Char1 Char Char Char Char Char Char Char"/>
    <w:basedOn w:val="27"/>
    <w:autoRedefine/>
    <w:qFormat/>
    <w:uiPriority w:val="0"/>
    <w:pPr>
      <w:shd w:val="clear" w:color="auto" w:fill="000080"/>
    </w:pPr>
    <w:rPr>
      <w:rFonts w:ascii="Tahoma" w:hAnsi="Tahoma" w:cs="Times New Roman"/>
      <w:sz w:val="24"/>
      <w:szCs w:val="24"/>
    </w:rPr>
  </w:style>
  <w:style w:type="paragraph" w:customStyle="1" w:styleId="539">
    <w:name w:val="默认段落字体 Para Char Char Char Char Char Char Char Char Char1 Char Char Char Char Char Char Char Char Char Char"/>
    <w:basedOn w:val="27"/>
    <w:autoRedefine/>
    <w:qFormat/>
    <w:uiPriority w:val="0"/>
    <w:pPr>
      <w:shd w:val="clear" w:color="auto" w:fill="000080"/>
    </w:pPr>
    <w:rPr>
      <w:rFonts w:ascii="Tahoma" w:hAnsi="Tahoma" w:cs="Times New Roman"/>
      <w:sz w:val="24"/>
      <w:szCs w:val="24"/>
    </w:rPr>
  </w:style>
  <w:style w:type="character" w:customStyle="1" w:styleId="540">
    <w:name w:val="正文缩进 Char3"/>
    <w:qFormat/>
    <w:uiPriority w:val="0"/>
    <w:rPr>
      <w:rFonts w:ascii="Arial" w:hAnsi="Arial" w:eastAsia="楷体_GB2312" w:cs="Arial"/>
      <w:snapToGrid w:val="0"/>
      <w:sz w:val="24"/>
      <w:szCs w:val="21"/>
      <w:lang w:val="en-US" w:eastAsia="zh-CN" w:bidi="ar-SA"/>
    </w:rPr>
  </w:style>
  <w:style w:type="character" w:customStyle="1" w:styleId="541">
    <w:name w:val="Char Char Char Char Char"/>
    <w:autoRedefine/>
    <w:qFormat/>
    <w:uiPriority w:val="0"/>
    <w:rPr>
      <w:rFonts w:ascii="Arial" w:hAnsi="Arial" w:eastAsia="宋体" w:cs="Arial"/>
      <w:snapToGrid w:val="0"/>
      <w:kern w:val="2"/>
      <w:sz w:val="21"/>
      <w:szCs w:val="21"/>
      <w:lang w:val="en-US" w:eastAsia="zh-CN" w:bidi="ar-SA"/>
    </w:rPr>
  </w:style>
  <w:style w:type="paragraph" w:customStyle="1" w:styleId="542">
    <w:name w:val="正文RAY"/>
    <w:qFormat/>
    <w:uiPriority w:val="0"/>
    <w:pPr>
      <w:spacing w:line="360" w:lineRule="auto"/>
      <w:ind w:firstLine="480" w:firstLineChars="200"/>
    </w:pPr>
    <w:rPr>
      <w:rFonts w:ascii="Times New Roman" w:hAnsi="Times New Roman" w:eastAsia="宋体" w:cs="Times New Roman"/>
      <w:kern w:val="2"/>
      <w:sz w:val="24"/>
      <w:lang w:val="en-US" w:eastAsia="zh-CN" w:bidi="ar-SA"/>
    </w:rPr>
  </w:style>
  <w:style w:type="paragraph" w:customStyle="1" w:styleId="543">
    <w:name w:val="font"/>
    <w:basedOn w:val="1"/>
    <w:autoRedefine/>
    <w:qFormat/>
    <w:uiPriority w:val="0"/>
    <w:pPr>
      <w:widowControl/>
      <w:spacing w:before="100" w:beforeAutospacing="1" w:after="100" w:afterAutospacing="1"/>
      <w:jc w:val="left"/>
    </w:pPr>
    <w:rPr>
      <w:rFonts w:ascii="宋体" w:hAnsi="宋体" w:eastAsia="宋体" w:cs="Times New Roman"/>
      <w:color w:val="000000"/>
      <w:kern w:val="0"/>
      <w:sz w:val="18"/>
      <w:szCs w:val="20"/>
    </w:rPr>
  </w:style>
  <w:style w:type="paragraph" w:customStyle="1" w:styleId="544">
    <w:name w:val="表格内容"/>
    <w:basedOn w:val="1"/>
    <w:qFormat/>
    <w:uiPriority w:val="0"/>
    <w:pPr>
      <w:spacing w:before="60" w:line="300" w:lineRule="atLeast"/>
      <w:jc w:val="center"/>
    </w:pPr>
    <w:rPr>
      <w:rFonts w:ascii="宋体" w:hAnsi="宋体" w:eastAsia="宋体" w:cs="Times New Roman"/>
      <w:szCs w:val="20"/>
    </w:rPr>
  </w:style>
  <w:style w:type="paragraph" w:customStyle="1" w:styleId="545">
    <w:name w:val="样式 文档正文 + 宋体 加粗 倾斜 首行缩进:  0 厘米 段后: 11.7 磅"/>
    <w:basedOn w:val="173"/>
    <w:autoRedefine/>
    <w:qFormat/>
    <w:uiPriority w:val="0"/>
    <w:pPr>
      <w:spacing w:after="234"/>
      <w:ind w:firstLine="0" w:firstLineChars="0"/>
      <w:textAlignment w:val="auto"/>
    </w:pPr>
    <w:rPr>
      <w:rFonts w:hint="eastAsia" w:ascii="宋体" w:hAnsi="宋体" w:cs="Arial"/>
      <w:snapToGrid w:val="0"/>
      <w:kern w:val="2"/>
      <w:szCs w:val="21"/>
    </w:rPr>
  </w:style>
  <w:style w:type="paragraph" w:customStyle="1" w:styleId="546">
    <w:name w:val="正文櫀圠缩徾"/>
    <w:autoRedefine/>
    <w:qFormat/>
    <w:uiPriority w:val="0"/>
    <w:pPr>
      <w:spacing w:before="100" w:beforeAutospacing="1" w:after="100" w:afterAutospacing="1"/>
      <w:ind w:firstLine="200" w:firstLineChars="200"/>
    </w:pPr>
    <w:rPr>
      <w:rFonts w:ascii="Times New Roman" w:hAnsi="Times New Roman" w:eastAsia="宋体" w:cs="Times New Roman"/>
      <w:sz w:val="21"/>
      <w:lang w:val="en-US" w:eastAsia="zh-CN" w:bidi="ar-SA"/>
    </w:rPr>
  </w:style>
  <w:style w:type="paragraph" w:customStyle="1" w:styleId="547">
    <w:name w:val="分类和集合"/>
    <w:basedOn w:val="88"/>
    <w:qFormat/>
    <w:uiPriority w:val="0"/>
    <w:pPr>
      <w:ind w:firstLine="0" w:firstLineChars="0"/>
    </w:pPr>
    <w:rPr>
      <w:rFonts w:ascii="Times New Roman" w:hAnsi="Times New Roman" w:eastAsia="宋体" w:cs="Times New Roman"/>
      <w:b/>
      <w:szCs w:val="20"/>
    </w:rPr>
  </w:style>
  <w:style w:type="paragraph" w:customStyle="1" w:styleId="548">
    <w:name w:val="正文首行缩进2字"/>
    <w:basedOn w:val="1"/>
    <w:autoRedefine/>
    <w:qFormat/>
    <w:uiPriority w:val="0"/>
    <w:pPr>
      <w:tabs>
        <w:tab w:val="left" w:pos="720"/>
      </w:tabs>
      <w:adjustRightInd w:val="0"/>
      <w:snapToGrid w:val="0"/>
    </w:pPr>
    <w:rPr>
      <w:rFonts w:ascii="Times New Roman" w:hAnsi="Times New Roman" w:eastAsia="宋体" w:cs="Times New Roman"/>
      <w:szCs w:val="24"/>
      <w:lang w:val="zh-CN"/>
    </w:rPr>
  </w:style>
  <w:style w:type="paragraph" w:customStyle="1" w:styleId="549">
    <w:name w:val="表格字体(加粗+居中)"/>
    <w:basedOn w:val="1"/>
    <w:autoRedefine/>
    <w:qFormat/>
    <w:uiPriority w:val="0"/>
    <w:pPr>
      <w:spacing w:before="80" w:after="80"/>
      <w:jc w:val="center"/>
    </w:pPr>
    <w:rPr>
      <w:rFonts w:ascii="Times New Roman" w:hAnsi="宋体" w:eastAsia="宋体" w:cs="宋体"/>
      <w:b/>
      <w:bCs/>
      <w:kern w:val="0"/>
      <w:szCs w:val="20"/>
    </w:rPr>
  </w:style>
  <w:style w:type="paragraph" w:customStyle="1" w:styleId="550">
    <w:name w:val="表格字体(居中)"/>
    <w:basedOn w:val="1"/>
    <w:autoRedefine/>
    <w:qFormat/>
    <w:uiPriority w:val="0"/>
    <w:pPr>
      <w:spacing w:before="80" w:after="80"/>
      <w:jc w:val="center"/>
    </w:pPr>
    <w:rPr>
      <w:rFonts w:ascii="Times New Roman" w:hAnsi="宋体" w:eastAsia="宋体" w:cs="宋体"/>
      <w:kern w:val="0"/>
      <w:szCs w:val="20"/>
    </w:rPr>
  </w:style>
  <w:style w:type="character" w:customStyle="1" w:styleId="551">
    <w:name w:val="正文 表格 Char"/>
    <w:link w:val="552"/>
    <w:autoRedefine/>
    <w:qFormat/>
    <w:uiPriority w:val="0"/>
    <w:rPr>
      <w:rFonts w:ascii="Arial" w:hAnsi="Arial" w:eastAsia="宋体" w:cs="Arial"/>
      <w:snapToGrid w:val="0"/>
      <w:szCs w:val="21"/>
    </w:rPr>
  </w:style>
  <w:style w:type="paragraph" w:customStyle="1" w:styleId="552">
    <w:name w:val="正文 表格"/>
    <w:basedOn w:val="1"/>
    <w:link w:val="551"/>
    <w:autoRedefine/>
    <w:qFormat/>
    <w:uiPriority w:val="0"/>
    <w:pPr>
      <w:keepNext/>
      <w:snapToGrid w:val="0"/>
      <w:spacing w:before="120"/>
      <w:jc w:val="center"/>
    </w:pPr>
    <w:rPr>
      <w:rFonts w:ascii="Arial" w:hAnsi="Arial" w:eastAsia="宋体" w:cs="Arial"/>
      <w:snapToGrid w:val="0"/>
      <w:szCs w:val="21"/>
    </w:rPr>
  </w:style>
  <w:style w:type="paragraph" w:customStyle="1" w:styleId="553">
    <w:name w:val="分隔线"/>
    <w:basedOn w:val="1"/>
    <w:autoRedefine/>
    <w:qFormat/>
    <w:uiPriority w:val="0"/>
    <w:pPr>
      <w:pBdr>
        <w:bottom w:val="single" w:color="auto" w:sz="12" w:space="1"/>
      </w:pBdr>
    </w:pPr>
    <w:rPr>
      <w:rFonts w:ascii="Arial" w:hAnsi="Arial" w:eastAsia="宋体" w:cs="Times New Roman"/>
      <w:szCs w:val="24"/>
    </w:rPr>
  </w:style>
  <w:style w:type="paragraph" w:customStyle="1" w:styleId="554">
    <w:name w:val="样式 样式 小四 首行缩进:  2.25 字符 + 首行缩进:  2.25 字符"/>
    <w:basedOn w:val="1"/>
    <w:autoRedefine/>
    <w:qFormat/>
    <w:uiPriority w:val="0"/>
    <w:pPr>
      <w:ind w:firstLine="473" w:firstLineChars="225"/>
    </w:pPr>
    <w:rPr>
      <w:rFonts w:ascii="Times New Roman" w:hAnsi="Times New Roman" w:eastAsia="宋体" w:cs="宋体"/>
      <w:szCs w:val="21"/>
    </w:rPr>
  </w:style>
  <w:style w:type="character" w:customStyle="1" w:styleId="555">
    <w:name w:val="样式 小四"/>
    <w:autoRedefine/>
    <w:qFormat/>
    <w:uiPriority w:val="0"/>
    <w:rPr>
      <w:rFonts w:ascii="Tahoma" w:hAnsi="Tahoma" w:eastAsia="宋体" w:cs="Arial"/>
      <w:snapToGrid w:val="0"/>
      <w:kern w:val="2"/>
      <w:sz w:val="21"/>
      <w:szCs w:val="24"/>
      <w:lang w:val="en-US" w:eastAsia="zh-CN" w:bidi="ar-SA"/>
    </w:rPr>
  </w:style>
  <w:style w:type="paragraph" w:customStyle="1" w:styleId="556">
    <w:name w:val="表格(五号)"/>
    <w:basedOn w:val="1"/>
    <w:qFormat/>
    <w:uiPriority w:val="0"/>
    <w:pPr>
      <w:adjustRightInd w:val="0"/>
      <w:snapToGrid w:val="0"/>
      <w:spacing w:before="60" w:after="60"/>
      <w:ind w:left="11"/>
      <w:jc w:val="center"/>
    </w:pPr>
    <w:rPr>
      <w:rFonts w:ascii="Times New Roman" w:hAnsi="Times New Roman" w:eastAsia="宋体" w:cs="Times New Roman"/>
      <w:kern w:val="0"/>
      <w:szCs w:val="20"/>
    </w:rPr>
  </w:style>
  <w:style w:type="paragraph" w:customStyle="1" w:styleId="557">
    <w:name w:val="GMCC 正文"/>
    <w:basedOn w:val="1"/>
    <w:autoRedefine/>
    <w:qFormat/>
    <w:uiPriority w:val="0"/>
    <w:pPr>
      <w:spacing w:before="50" w:beforeLines="50" w:after="50" w:afterLines="50"/>
      <w:ind w:firstLine="200"/>
    </w:pPr>
    <w:rPr>
      <w:rFonts w:ascii="Arial" w:hAnsi="Arial" w:eastAsia="宋体" w:cs="Times New Roman"/>
      <w:szCs w:val="20"/>
    </w:rPr>
  </w:style>
  <w:style w:type="paragraph" w:customStyle="1" w:styleId="558">
    <w:name w:val="font8"/>
    <w:basedOn w:val="1"/>
    <w:autoRedefine/>
    <w:qFormat/>
    <w:uiPriority w:val="0"/>
    <w:pPr>
      <w:widowControl/>
      <w:spacing w:before="100" w:beforeAutospacing="1" w:after="100" w:afterAutospacing="1"/>
      <w:jc w:val="left"/>
    </w:pPr>
    <w:rPr>
      <w:rFonts w:hint="eastAsia" w:ascii="宋体" w:hAnsi="宋体" w:eastAsia="宋体" w:cs="Times New Roman"/>
      <w:color w:val="000000"/>
      <w:kern w:val="0"/>
      <w:szCs w:val="24"/>
    </w:rPr>
  </w:style>
  <w:style w:type="paragraph" w:customStyle="1" w:styleId="559">
    <w:name w:val="页脚_2"/>
    <w:basedOn w:val="1"/>
    <w:qFormat/>
    <w:uiPriority w:val="0"/>
    <w:pPr>
      <w:pBdr>
        <w:top w:val="single" w:color="auto" w:sz="4" w:space="1"/>
      </w:pBdr>
      <w:wordWrap w:val="0"/>
      <w:spacing w:after="120" w:line="240" w:lineRule="atLeast"/>
      <w:jc w:val="right"/>
    </w:pPr>
    <w:rPr>
      <w:rFonts w:ascii="宋体" w:hAnsi="宋体" w:eastAsia="宋体" w:cs="Times New Roman"/>
      <w:kern w:val="0"/>
      <w:sz w:val="18"/>
      <w:szCs w:val="20"/>
      <w:lang w:val="en-GB"/>
    </w:rPr>
  </w:style>
  <w:style w:type="paragraph" w:customStyle="1" w:styleId="560">
    <w:name w:val="样式 标题 1(L1)(L1)1(L1)2(L1)3(L1)11(L1)4(L1)12(L1)21(L1)31..."/>
    <w:basedOn w:val="2"/>
    <w:autoRedefine/>
    <w:qFormat/>
    <w:uiPriority w:val="0"/>
    <w:pPr>
      <w:keepNext w:val="0"/>
      <w:keepLines w:val="0"/>
      <w:pageBreakBefore/>
      <w:widowControl/>
      <w:tabs>
        <w:tab w:val="left" w:pos="780"/>
        <w:tab w:val="clear" w:pos="-420"/>
        <w:tab w:val="clear" w:pos="0"/>
      </w:tabs>
      <w:spacing w:before="240" w:after="240" w:line="240" w:lineRule="auto"/>
      <w:ind w:left="780" w:hanging="360"/>
      <w:jc w:val="left"/>
    </w:pPr>
    <w:rPr>
      <w:rFonts w:ascii="Arial" w:hAnsi="Arial" w:eastAsia="宋体" w:cs="Times New Roman"/>
      <w:snapToGrid w:val="0"/>
      <w:color w:val="000000"/>
      <w:kern w:val="32"/>
      <w:sz w:val="36"/>
      <w:szCs w:val="32"/>
      <w:lang w:val="zh-CN"/>
    </w:rPr>
  </w:style>
  <w:style w:type="paragraph" w:customStyle="1" w:styleId="561">
    <w:name w:val="样式 标题 1"/>
    <w:basedOn w:val="2"/>
    <w:qFormat/>
    <w:uiPriority w:val="0"/>
    <w:pPr>
      <w:keepNext w:val="0"/>
      <w:keepLines w:val="0"/>
      <w:pageBreakBefore/>
      <w:widowControl/>
      <w:tabs>
        <w:tab w:val="left" w:pos="780"/>
        <w:tab w:val="clear" w:pos="-420"/>
        <w:tab w:val="clear" w:pos="0"/>
      </w:tabs>
      <w:spacing w:before="240" w:after="240" w:line="240" w:lineRule="auto"/>
      <w:ind w:left="780" w:hanging="360"/>
      <w:jc w:val="left"/>
    </w:pPr>
    <w:rPr>
      <w:rFonts w:ascii="黑体" w:hAnsi="黑体" w:eastAsia="黑体" w:cs="Times New Roman"/>
      <w:bCs w:val="0"/>
      <w:snapToGrid w:val="0"/>
      <w:color w:val="000000"/>
      <w:kern w:val="32"/>
      <w:szCs w:val="36"/>
      <w:lang w:val="zh-CN"/>
    </w:rPr>
  </w:style>
  <w:style w:type="paragraph" w:customStyle="1" w:styleId="562">
    <w:name w:val="样式 标题 3 + 黑体 五号 加粗"/>
    <w:basedOn w:val="5"/>
    <w:autoRedefine/>
    <w:qFormat/>
    <w:uiPriority w:val="0"/>
    <w:pPr>
      <w:tabs>
        <w:tab w:val="left" w:pos="720"/>
        <w:tab w:val="left" w:pos="1260"/>
        <w:tab w:val="clear" w:pos="0"/>
      </w:tabs>
    </w:pPr>
    <w:rPr>
      <w:rFonts w:ascii="黑体" w:hAnsi="黑体" w:eastAsia="宋体" w:cs="Times New Roman"/>
      <w:color w:val="000000"/>
      <w:lang w:val="zh-CN"/>
    </w:rPr>
  </w:style>
  <w:style w:type="paragraph" w:customStyle="1" w:styleId="563">
    <w:name w:val="样式 标题 21.1  heading 2l2h2heading 2h21heading 21h22h23TH..."/>
    <w:basedOn w:val="4"/>
    <w:qFormat/>
    <w:uiPriority w:val="0"/>
    <w:pPr>
      <w:tabs>
        <w:tab w:val="left" w:pos="720"/>
        <w:tab w:val="left" w:pos="780"/>
        <w:tab w:val="left" w:pos="851"/>
        <w:tab w:val="left" w:pos="2400"/>
        <w:tab w:val="clear" w:pos="0"/>
      </w:tabs>
      <w:spacing w:before="120" w:after="120" w:line="240" w:lineRule="auto"/>
      <w:ind w:left="970" w:hanging="431"/>
    </w:pPr>
    <w:rPr>
      <w:rFonts w:ascii="Arial" w:hAnsi="Arial" w:eastAsia="黑体" w:cs="宋体"/>
      <w:caps/>
      <w:snapToGrid w:val="0"/>
      <w:color w:val="000000"/>
      <w:kern w:val="0"/>
      <w:szCs w:val="20"/>
      <w:lang w:val="zh-CN"/>
    </w:rPr>
  </w:style>
  <w:style w:type="paragraph" w:customStyle="1" w:styleId="564">
    <w:name w:val="样式 标题 2"/>
    <w:basedOn w:val="1"/>
    <w:autoRedefine/>
    <w:qFormat/>
    <w:uiPriority w:val="0"/>
    <w:rPr>
      <w:rFonts w:ascii="Times New Roman" w:hAnsi="Times New Roman" w:eastAsia="黑体" w:cs="Times New Roman"/>
      <w:b/>
      <w:sz w:val="32"/>
      <w:szCs w:val="24"/>
    </w:rPr>
  </w:style>
  <w:style w:type="paragraph" w:customStyle="1" w:styleId="565">
    <w:name w:val="样式 标题 4 + 黑体 五号 加粗"/>
    <w:basedOn w:val="6"/>
    <w:qFormat/>
    <w:uiPriority w:val="0"/>
    <w:pPr>
      <w:tabs>
        <w:tab w:val="left" w:pos="90"/>
        <w:tab w:val="left" w:pos="864"/>
        <w:tab w:val="left" w:pos="1680"/>
        <w:tab w:val="clear" w:pos="0"/>
      </w:tabs>
      <w:spacing w:line="374" w:lineRule="auto"/>
    </w:pPr>
    <w:rPr>
      <w:rFonts w:ascii="微软雅黑" w:hAnsi="黑体" w:eastAsia="黑体" w:cs="Times New Roman"/>
      <w:snapToGrid w:val="0"/>
      <w:color w:val="000000"/>
      <w:sz w:val="24"/>
      <w:szCs w:val="24"/>
      <w:lang w:val="zh-CN"/>
    </w:rPr>
  </w:style>
  <w:style w:type="paragraph" w:customStyle="1" w:styleId="566">
    <w:name w:val="样式 小一 加粗 居中"/>
    <w:basedOn w:val="1"/>
    <w:qFormat/>
    <w:uiPriority w:val="0"/>
    <w:pPr>
      <w:jc w:val="center"/>
    </w:pPr>
    <w:rPr>
      <w:rFonts w:ascii="Times New Roman" w:hAnsi="Times New Roman" w:eastAsia="宋体" w:cs="宋体"/>
      <w:b/>
      <w:bCs/>
      <w:sz w:val="48"/>
      <w:szCs w:val="20"/>
    </w:rPr>
  </w:style>
  <w:style w:type="paragraph" w:customStyle="1" w:styleId="567">
    <w:name w:val="样式 (西文) 宋体 首行缩进:  0.74 厘米"/>
    <w:basedOn w:val="1"/>
    <w:next w:val="1"/>
    <w:autoRedefine/>
    <w:qFormat/>
    <w:uiPriority w:val="0"/>
    <w:pPr>
      <w:ind w:firstLine="420"/>
    </w:pPr>
    <w:rPr>
      <w:rFonts w:ascii="宋体" w:hAnsi="宋体" w:eastAsia="宋体" w:cs="宋体"/>
      <w:b/>
      <w:sz w:val="52"/>
      <w:szCs w:val="20"/>
    </w:rPr>
  </w:style>
  <w:style w:type="paragraph" w:customStyle="1" w:styleId="568">
    <w:name w:val="编号(1)"/>
    <w:basedOn w:val="1"/>
    <w:next w:val="1"/>
    <w:qFormat/>
    <w:uiPriority w:val="0"/>
    <w:pPr>
      <w:adjustRightInd w:val="0"/>
      <w:textAlignment w:val="baseline"/>
    </w:pPr>
    <w:rPr>
      <w:rFonts w:ascii="Times New Roman" w:hAnsi="Times New Roman" w:eastAsia="宋体" w:cs="Times New Roman"/>
      <w:szCs w:val="20"/>
    </w:rPr>
  </w:style>
  <w:style w:type="paragraph" w:customStyle="1" w:styleId="569">
    <w:name w:val="样式 题注 + 小四 居中"/>
    <w:basedOn w:val="23"/>
    <w:qFormat/>
    <w:uiPriority w:val="0"/>
    <w:pPr>
      <w:jc w:val="center"/>
    </w:pPr>
    <w:rPr>
      <w:rFonts w:ascii="Times New Roman" w:hAnsi="Times New Roman" w:eastAsia="宋体"/>
      <w:bCs/>
      <w:sz w:val="24"/>
    </w:rPr>
  </w:style>
  <w:style w:type="paragraph" w:customStyle="1" w:styleId="570">
    <w:name w:val="样式 标题 3标题 3 Char Char Char Char(A-3)sect1.2.3h3H3 + 加粗 段前:..."/>
    <w:basedOn w:val="5"/>
    <w:qFormat/>
    <w:uiPriority w:val="0"/>
    <w:pPr>
      <w:keepNext w:val="0"/>
      <w:numPr>
        <w:numId w:val="30"/>
      </w:numPr>
      <w:tabs>
        <w:tab w:val="left" w:pos="65"/>
        <w:tab w:val="left" w:pos="454"/>
        <w:tab w:val="clear" w:pos="0"/>
      </w:tabs>
      <w:spacing w:before="0" w:after="0"/>
    </w:pPr>
    <w:rPr>
      <w:rFonts w:ascii="黑体" w:hAnsi="Times New Roman" w:eastAsia="宋体" w:cs="宋体"/>
      <w:color w:val="000000"/>
      <w:sz w:val="28"/>
      <w:lang w:val="zh-CN"/>
    </w:rPr>
  </w:style>
  <w:style w:type="paragraph" w:customStyle="1" w:styleId="571">
    <w:name w:val="正文（首行不缩进）"/>
    <w:basedOn w:val="1"/>
    <w:qFormat/>
    <w:uiPriority w:val="0"/>
    <w:pPr>
      <w:autoSpaceDE w:val="0"/>
      <w:autoSpaceDN w:val="0"/>
      <w:adjustRightInd w:val="0"/>
      <w:ind w:left="300"/>
      <w:jc w:val="left"/>
    </w:pPr>
    <w:rPr>
      <w:rFonts w:ascii="Times New Roman" w:hAnsi="Times New Roman" w:eastAsia="宋体" w:cs="Times New Roman"/>
      <w:kern w:val="0"/>
      <w:szCs w:val="24"/>
    </w:rPr>
  </w:style>
  <w:style w:type="paragraph" w:customStyle="1" w:styleId="572">
    <w:name w:val="封面表格"/>
    <w:autoRedefine/>
    <w:qFormat/>
    <w:uiPriority w:val="0"/>
    <w:pPr>
      <w:spacing w:line="480" w:lineRule="auto"/>
      <w:jc w:val="center"/>
    </w:pPr>
    <w:rPr>
      <w:rFonts w:ascii="Times New Roman" w:hAnsi="Times New Roman" w:eastAsia="宋体" w:cs="Times New Roman"/>
      <w:sz w:val="28"/>
      <w:lang w:val="en-US" w:eastAsia="zh-CN" w:bidi="ar-SA"/>
    </w:rPr>
  </w:style>
  <w:style w:type="paragraph" w:customStyle="1" w:styleId="573">
    <w:name w:val="封面2"/>
    <w:qFormat/>
    <w:uiPriority w:val="0"/>
    <w:pPr>
      <w:jc w:val="center"/>
    </w:pPr>
    <w:rPr>
      <w:rFonts w:ascii="Times New Roman" w:hAnsi="Times New Roman" w:eastAsia="宋体" w:cs="Times New Roman"/>
      <w:sz w:val="28"/>
      <w:lang w:val="en-US" w:eastAsia="zh-CN" w:bidi="ar-SA"/>
    </w:rPr>
  </w:style>
  <w:style w:type="paragraph" w:customStyle="1" w:styleId="574">
    <w:name w:val="正文缩进2文字 Char Char Char Char"/>
    <w:basedOn w:val="1"/>
    <w:autoRedefine/>
    <w:qFormat/>
    <w:uiPriority w:val="0"/>
    <w:pPr>
      <w:spacing w:before="50" w:beforeLines="50" w:after="50" w:afterLines="50"/>
      <w:ind w:firstLine="200"/>
    </w:pPr>
    <w:rPr>
      <w:rFonts w:ascii="Times New Roman" w:hAnsi="Times New Roman" w:eastAsia="宋体" w:cs="Times New Roman"/>
      <w:szCs w:val="24"/>
    </w:rPr>
  </w:style>
  <w:style w:type="paragraph" w:customStyle="1" w:styleId="575">
    <w:name w:val="Normal Paragraph"/>
    <w:basedOn w:val="1"/>
    <w:autoRedefine/>
    <w:qFormat/>
    <w:uiPriority w:val="0"/>
    <w:pPr>
      <w:widowControl/>
      <w:spacing w:before="120"/>
      <w:ind w:firstLine="425"/>
    </w:pPr>
    <w:rPr>
      <w:rFonts w:ascii="Times New Roman" w:hAnsi="Times New Roman" w:eastAsia="宋体" w:cs="Times New Roman"/>
      <w:kern w:val="0"/>
      <w:szCs w:val="24"/>
    </w:rPr>
  </w:style>
  <w:style w:type="paragraph" w:customStyle="1" w:styleId="576">
    <w:name w:val="样式 Times New Roman 首行缩进:  0.85 厘米"/>
    <w:basedOn w:val="1"/>
    <w:autoRedefine/>
    <w:qFormat/>
    <w:uiPriority w:val="0"/>
    <w:pPr>
      <w:widowControl/>
      <w:ind w:firstLine="482"/>
    </w:pPr>
    <w:rPr>
      <w:rFonts w:ascii="Times New Roman" w:hAnsi="Times New Roman" w:eastAsia="宋体" w:cs="宋体"/>
      <w:kern w:val="0"/>
      <w:szCs w:val="20"/>
    </w:rPr>
  </w:style>
  <w:style w:type="paragraph" w:customStyle="1" w:styleId="577">
    <w:name w:val="样式 标题 2H2Underrubrik1prop2h2Title2l2L2第一章 标题 2Heading 2..."/>
    <w:basedOn w:val="4"/>
    <w:qFormat/>
    <w:uiPriority w:val="0"/>
    <w:pPr>
      <w:tabs>
        <w:tab w:val="left" w:pos="780"/>
        <w:tab w:val="clear" w:pos="0"/>
      </w:tabs>
      <w:spacing w:before="120" w:line="240" w:lineRule="auto"/>
      <w:ind w:left="780" w:hanging="360"/>
    </w:pPr>
    <w:rPr>
      <w:rFonts w:ascii="黑体" w:hAnsi="Arial" w:eastAsia="黑体" w:cs="Times New Roman"/>
      <w:bCs w:val="0"/>
      <w:snapToGrid w:val="0"/>
      <w:color w:val="000000"/>
      <w:lang w:val="zh-CN"/>
    </w:rPr>
  </w:style>
  <w:style w:type="paragraph" w:customStyle="1" w:styleId="578">
    <w:name w:val="样式 标题 1H11l1Normal + Font: HelveticaBoldSpace Before 12 pt..."/>
    <w:basedOn w:val="2"/>
    <w:autoRedefine/>
    <w:qFormat/>
    <w:uiPriority w:val="0"/>
    <w:pPr>
      <w:tabs>
        <w:tab w:val="left" w:pos="780"/>
        <w:tab w:val="clear" w:pos="-420"/>
        <w:tab w:val="clear" w:pos="0"/>
      </w:tabs>
      <w:spacing w:before="320" w:after="320" w:line="240" w:lineRule="auto"/>
      <w:ind w:left="780" w:hanging="360"/>
    </w:pPr>
    <w:rPr>
      <w:rFonts w:ascii="宋体" w:hAnsi="宋体" w:eastAsia="黑体" w:cs="宋体"/>
      <w:snapToGrid w:val="0"/>
      <w:szCs w:val="36"/>
      <w:lang w:val="zh-CN"/>
    </w:rPr>
  </w:style>
  <w:style w:type="paragraph" w:customStyle="1" w:styleId="579">
    <w:name w:val="正文（国创）"/>
    <w:basedOn w:val="1"/>
    <w:autoRedefine/>
    <w:qFormat/>
    <w:uiPriority w:val="0"/>
    <w:pPr>
      <w:adjustRightInd w:val="0"/>
      <w:snapToGrid w:val="0"/>
      <w:spacing w:before="30" w:beforeLines="30" w:line="312" w:lineRule="auto"/>
      <w:ind w:firstLine="200"/>
    </w:pPr>
    <w:rPr>
      <w:rFonts w:ascii="宋体" w:hAnsi="宋体" w:eastAsia="宋体" w:cs="Times New Roman"/>
      <w:szCs w:val="21"/>
    </w:rPr>
  </w:style>
  <w:style w:type="paragraph" w:customStyle="1" w:styleId="580">
    <w:name w:val="加标槝正文"/>
    <w:basedOn w:val="1"/>
    <w:autoRedefine/>
    <w:qFormat/>
    <w:uiPriority w:val="0"/>
    <w:pPr>
      <w:numPr>
        <w:ilvl w:val="0"/>
        <w:numId w:val="31"/>
      </w:numPr>
    </w:pPr>
    <w:rPr>
      <w:rFonts w:ascii="宋体" w:hAnsi="宋体" w:eastAsia="仿宋_GB2312" w:cs="Times New Roman"/>
      <w:szCs w:val="24"/>
    </w:rPr>
  </w:style>
  <w:style w:type="paragraph" w:customStyle="1" w:styleId="581">
    <w:name w:val="正文（表格）"/>
    <w:basedOn w:val="1"/>
    <w:autoRedefine/>
    <w:qFormat/>
    <w:uiPriority w:val="0"/>
    <w:pPr>
      <w:jc w:val="left"/>
    </w:pPr>
    <w:rPr>
      <w:rFonts w:ascii="宋体" w:hAnsi="宋体" w:eastAsia="宋体" w:cs="Times New Roman"/>
      <w:sz w:val="18"/>
      <w:szCs w:val="21"/>
    </w:rPr>
  </w:style>
  <w:style w:type="paragraph" w:customStyle="1" w:styleId="582">
    <w:name w:val="小标题3"/>
    <w:basedOn w:val="1"/>
    <w:autoRedefine/>
    <w:qFormat/>
    <w:uiPriority w:val="0"/>
    <w:pPr>
      <w:numPr>
        <w:ilvl w:val="0"/>
        <w:numId w:val="32"/>
      </w:numPr>
    </w:pPr>
    <w:rPr>
      <w:rFonts w:ascii="宋体" w:hAnsi="宋体" w:eastAsia="宋体" w:cs="Times New Roman"/>
      <w:szCs w:val="21"/>
    </w:rPr>
  </w:style>
  <w:style w:type="character" w:customStyle="1" w:styleId="583">
    <w:name w:val="小标题3 Char"/>
    <w:autoRedefine/>
    <w:qFormat/>
    <w:uiPriority w:val="0"/>
    <w:rPr>
      <w:rFonts w:ascii="宋体" w:hAnsi="宋体" w:eastAsia="宋体" w:cs="Arial"/>
      <w:snapToGrid w:val="0"/>
      <w:kern w:val="2"/>
      <w:sz w:val="21"/>
      <w:szCs w:val="21"/>
      <w:lang w:val="en-US" w:eastAsia="zh-CN" w:bidi="ar-SA"/>
    </w:rPr>
  </w:style>
  <w:style w:type="paragraph" w:customStyle="1" w:styleId="584">
    <w:name w:val="Default Paragraph Font Para Char Char 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585">
    <w:name w:val="一般格式"/>
    <w:basedOn w:val="1"/>
    <w:qFormat/>
    <w:uiPriority w:val="0"/>
    <w:rPr>
      <w:rFonts w:ascii="Times New Roman" w:hAnsi="Times New Roman" w:eastAsia="宋体" w:cs="Times New Roman"/>
      <w:szCs w:val="20"/>
    </w:rPr>
  </w:style>
  <w:style w:type="paragraph" w:customStyle="1" w:styleId="586">
    <w:name w:val="正文41"/>
    <w:basedOn w:val="1"/>
    <w:qFormat/>
    <w:uiPriority w:val="0"/>
    <w:pPr>
      <w:tabs>
        <w:tab w:val="left" w:pos="840"/>
      </w:tabs>
      <w:spacing w:before="60" w:after="60"/>
      <w:ind w:left="840" w:hanging="420"/>
    </w:pPr>
    <w:rPr>
      <w:rFonts w:ascii="Times New Roman" w:hAnsi="Times New Roman" w:eastAsia="宋体" w:cs="Times New Roman"/>
      <w:szCs w:val="20"/>
    </w:rPr>
  </w:style>
  <w:style w:type="paragraph" w:customStyle="1" w:styleId="587">
    <w:name w:val="Normal (Justified)"/>
    <w:basedOn w:val="1"/>
    <w:qFormat/>
    <w:uiPriority w:val="0"/>
    <w:pPr>
      <w:widowControl/>
    </w:pPr>
    <w:rPr>
      <w:rFonts w:ascii="Times New Roman" w:hAnsi="Times New Roman" w:eastAsia="宋体" w:cs="Times New Roman"/>
      <w:snapToGrid w:val="0"/>
      <w:kern w:val="28"/>
      <w:szCs w:val="20"/>
    </w:rPr>
  </w:style>
  <w:style w:type="paragraph" w:customStyle="1" w:styleId="588">
    <w:name w:val="GMCC正文0"/>
    <w:basedOn w:val="1"/>
    <w:autoRedefine/>
    <w:qFormat/>
    <w:uiPriority w:val="0"/>
    <w:pPr>
      <w:spacing w:before="50" w:beforeLines="50" w:after="50" w:afterLines="50"/>
      <w:ind w:firstLine="200"/>
    </w:pPr>
    <w:rPr>
      <w:rFonts w:ascii="Arial" w:hAnsi="Arial" w:eastAsia="宋体" w:cs="Arial"/>
      <w:kern w:val="24"/>
      <w:szCs w:val="24"/>
    </w:rPr>
  </w:style>
  <w:style w:type="paragraph" w:customStyle="1" w:styleId="589">
    <w:name w:val="MM Topic 3（小四）"/>
    <w:basedOn w:val="1"/>
    <w:qFormat/>
    <w:uiPriority w:val="0"/>
    <w:pPr>
      <w:keepNext/>
      <w:keepLines/>
      <w:numPr>
        <w:ilvl w:val="2"/>
        <w:numId w:val="33"/>
      </w:numPr>
      <w:spacing w:before="156" w:beforeLines="50" w:after="156" w:afterLines="50" w:line="300" w:lineRule="auto"/>
      <w:outlineLvl w:val="2"/>
    </w:pPr>
    <w:rPr>
      <w:rFonts w:ascii="Arial" w:hAnsi="Arial" w:eastAsia="宋体" w:cs="Arial"/>
      <w:szCs w:val="32"/>
    </w:rPr>
  </w:style>
  <w:style w:type="character" w:customStyle="1" w:styleId="590">
    <w:name w:val="MM Topic 3（小四） Char"/>
    <w:autoRedefine/>
    <w:qFormat/>
    <w:uiPriority w:val="0"/>
    <w:rPr>
      <w:rFonts w:ascii="Arial" w:hAnsi="Arial" w:eastAsia="宋体" w:cs="Arial"/>
      <w:snapToGrid w:val="0"/>
      <w:kern w:val="2"/>
      <w:sz w:val="21"/>
      <w:szCs w:val="32"/>
      <w:lang w:val="en-US" w:eastAsia="zh-CN" w:bidi="ar-SA"/>
    </w:rPr>
  </w:style>
  <w:style w:type="paragraph" w:customStyle="1" w:styleId="591">
    <w:name w:val="MM Topic 4（小四）"/>
    <w:basedOn w:val="1"/>
    <w:qFormat/>
    <w:uiPriority w:val="0"/>
    <w:pPr>
      <w:keepNext/>
      <w:keepLines/>
      <w:numPr>
        <w:ilvl w:val="3"/>
        <w:numId w:val="33"/>
      </w:numPr>
      <w:tabs>
        <w:tab w:val="left" w:pos="900"/>
        <w:tab w:val="left" w:pos="1260"/>
      </w:tabs>
      <w:adjustRightInd w:val="0"/>
      <w:snapToGrid w:val="0"/>
      <w:spacing w:before="156" w:beforeLines="50" w:after="156" w:afterLines="50" w:line="300" w:lineRule="auto"/>
      <w:ind w:left="902" w:hanging="902"/>
      <w:jc w:val="left"/>
      <w:textAlignment w:val="baseline"/>
      <w:outlineLvl w:val="3"/>
    </w:pPr>
    <w:rPr>
      <w:rFonts w:ascii="Arial" w:hAnsi="Arial" w:eastAsia="宋体" w:cs="Times New Roman"/>
      <w:bCs/>
      <w:kern w:val="0"/>
      <w:szCs w:val="24"/>
    </w:rPr>
  </w:style>
  <w:style w:type="paragraph" w:customStyle="1" w:styleId="592">
    <w:name w:val="样式 标题 2H2Underrubrik1prop2h2Title2l2L2第一章 标题 2Heading 2...1"/>
    <w:basedOn w:val="4"/>
    <w:qFormat/>
    <w:uiPriority w:val="0"/>
    <w:pPr>
      <w:numPr>
        <w:numId w:val="30"/>
      </w:numPr>
      <w:tabs>
        <w:tab w:val="left" w:pos="65"/>
        <w:tab w:val="left" w:pos="284"/>
        <w:tab w:val="left" w:pos="720"/>
        <w:tab w:val="left" w:pos="2400"/>
        <w:tab w:val="clear" w:pos="0"/>
      </w:tabs>
      <w:spacing w:before="200" w:after="200" w:line="240" w:lineRule="auto"/>
      <w:jc w:val="left"/>
    </w:pPr>
    <w:rPr>
      <w:rFonts w:ascii="黑体" w:hAnsi="Arial" w:eastAsia="黑体" w:cs="宋体"/>
      <w:bCs w:val="0"/>
      <w:snapToGrid w:val="0"/>
      <w:color w:val="000000"/>
      <w:szCs w:val="20"/>
      <w:lang w:val="zh-CN"/>
    </w:rPr>
  </w:style>
  <w:style w:type="paragraph" w:customStyle="1" w:styleId="593">
    <w:name w:val="Table_Medium"/>
    <w:basedOn w:val="1"/>
    <w:autoRedefine/>
    <w:qFormat/>
    <w:uiPriority w:val="0"/>
    <w:pPr>
      <w:widowControl/>
      <w:spacing w:before="40" w:after="40"/>
    </w:pPr>
    <w:rPr>
      <w:rFonts w:ascii="Arial" w:hAnsi="Arial" w:eastAsia="宋体" w:cs="Times New Roman"/>
      <w:kern w:val="0"/>
      <w:sz w:val="18"/>
      <w:szCs w:val="20"/>
    </w:rPr>
  </w:style>
  <w:style w:type="paragraph" w:customStyle="1" w:styleId="594">
    <w:name w:val="表格题注"/>
    <w:next w:val="1"/>
    <w:autoRedefine/>
    <w:qFormat/>
    <w:uiPriority w:val="0"/>
    <w:pPr>
      <w:keepLines/>
      <w:numPr>
        <w:ilvl w:val="8"/>
        <w:numId w:val="34"/>
      </w:numPr>
      <w:spacing w:before="240" w:beforeLines="100"/>
      <w:jc w:val="center"/>
    </w:pPr>
    <w:rPr>
      <w:rFonts w:ascii="Arial" w:hAnsi="Arial" w:eastAsia="宋体" w:cs="Times New Roman"/>
      <w:sz w:val="18"/>
      <w:szCs w:val="18"/>
      <w:lang w:val="en-US" w:eastAsia="zh-CN" w:bidi="ar-SA"/>
    </w:rPr>
  </w:style>
  <w:style w:type="paragraph" w:customStyle="1" w:styleId="595">
    <w:name w:val="插图题注"/>
    <w:next w:val="1"/>
    <w:qFormat/>
    <w:uiPriority w:val="0"/>
    <w:pPr>
      <w:numPr>
        <w:ilvl w:val="7"/>
        <w:numId w:val="34"/>
      </w:numPr>
      <w:spacing w:after="240" w:afterLines="100"/>
      <w:jc w:val="center"/>
    </w:pPr>
    <w:rPr>
      <w:rFonts w:ascii="Arial" w:hAnsi="Arial" w:eastAsia="宋体" w:cs="Times New Roman"/>
      <w:sz w:val="18"/>
      <w:szCs w:val="18"/>
      <w:lang w:val="en-US" w:eastAsia="zh-CN" w:bidi="ar-SA"/>
    </w:rPr>
  </w:style>
  <w:style w:type="paragraph" w:customStyle="1" w:styleId="596">
    <w:name w:val="WW-正文缩进"/>
    <w:basedOn w:val="1"/>
    <w:qFormat/>
    <w:uiPriority w:val="0"/>
    <w:pPr>
      <w:suppressAutoHyphens/>
      <w:ind w:firstLine="420"/>
    </w:pPr>
    <w:rPr>
      <w:rFonts w:ascii="宋体" w:hAnsi="宋体" w:eastAsia="宋体" w:cs="Times New Roman"/>
      <w:color w:val="000000"/>
      <w:kern w:val="1"/>
      <w:szCs w:val="20"/>
      <w:lang w:eastAsia="ar-SA"/>
    </w:rPr>
  </w:style>
  <w:style w:type="paragraph" w:customStyle="1" w:styleId="597">
    <w:name w:val="表头样式"/>
    <w:basedOn w:val="1"/>
    <w:autoRedefine/>
    <w:qFormat/>
    <w:uiPriority w:val="0"/>
    <w:pPr>
      <w:keepNext/>
      <w:autoSpaceDE w:val="0"/>
      <w:autoSpaceDN w:val="0"/>
      <w:adjustRightInd w:val="0"/>
      <w:jc w:val="center"/>
    </w:pPr>
    <w:rPr>
      <w:rFonts w:ascii="Arial" w:hAnsi="Arial" w:eastAsia="宋体" w:cs="Times New Roman"/>
      <w:b/>
      <w:kern w:val="0"/>
      <w:szCs w:val="21"/>
    </w:rPr>
  </w:style>
  <w:style w:type="paragraph" w:customStyle="1" w:styleId="598">
    <w:name w:val="默认段落字体 Para Char Char Char Char Char Char Char"/>
    <w:basedOn w:val="1"/>
    <w:autoRedefine/>
    <w:qFormat/>
    <w:uiPriority w:val="0"/>
    <w:pPr>
      <w:numPr>
        <w:ilvl w:val="0"/>
        <w:numId w:val="35"/>
      </w:numPr>
    </w:pPr>
    <w:rPr>
      <w:rFonts w:ascii="Tahoma" w:hAnsi="Tahoma" w:eastAsia="宋体" w:cs="Times New Roman"/>
      <w:kern w:val="0"/>
      <w:szCs w:val="20"/>
    </w:rPr>
  </w:style>
  <w:style w:type="paragraph" w:customStyle="1" w:styleId="599">
    <w:name w:val="GMCC标题1"/>
    <w:basedOn w:val="2"/>
    <w:qFormat/>
    <w:uiPriority w:val="0"/>
    <w:pPr>
      <w:keepNext w:val="0"/>
      <w:keepLines w:val="0"/>
      <w:pageBreakBefore/>
      <w:widowControl/>
      <w:numPr>
        <w:numId w:val="36"/>
      </w:numPr>
      <w:tabs>
        <w:tab w:val="left" w:pos="1440"/>
        <w:tab w:val="clear" w:pos="-420"/>
        <w:tab w:val="clear" w:pos="0"/>
      </w:tabs>
      <w:spacing w:before="50" w:beforeLines="50" w:after="50" w:afterLines="50" w:line="240" w:lineRule="auto"/>
      <w:jc w:val="left"/>
    </w:pPr>
    <w:rPr>
      <w:rFonts w:ascii="Arial" w:hAnsi="Arial" w:eastAsia="宋体" w:cs="Times New Roman"/>
      <w:snapToGrid w:val="0"/>
      <w:color w:val="000000"/>
      <w:kern w:val="32"/>
      <w:sz w:val="36"/>
      <w:szCs w:val="36"/>
      <w:lang w:val="zh-CN"/>
    </w:rPr>
  </w:style>
  <w:style w:type="character" w:customStyle="1" w:styleId="600">
    <w:name w:val="图表标题 Char"/>
    <w:autoRedefine/>
    <w:qFormat/>
    <w:uiPriority w:val="0"/>
    <w:rPr>
      <w:rFonts w:ascii="黑体" w:hAnsi="宋体" w:eastAsia="黑体" w:cs="Arial"/>
      <w:snapToGrid w:val="0"/>
      <w:kern w:val="2"/>
      <w:sz w:val="21"/>
      <w:szCs w:val="24"/>
      <w:lang w:val="en-US" w:eastAsia="zh-CN" w:bidi="ar-SA"/>
    </w:rPr>
  </w:style>
  <w:style w:type="paragraph" w:customStyle="1" w:styleId="601">
    <w:name w:val="样式 标题 1H11l1Normal + Font: HelveticaBoldSpace Before 12 pt...1"/>
    <w:basedOn w:val="2"/>
    <w:qFormat/>
    <w:uiPriority w:val="0"/>
    <w:pPr>
      <w:tabs>
        <w:tab w:val="left" w:pos="780"/>
        <w:tab w:val="clear" w:pos="-420"/>
        <w:tab w:val="clear" w:pos="0"/>
      </w:tabs>
      <w:spacing w:before="0" w:after="320" w:line="240" w:lineRule="auto"/>
      <w:ind w:left="780" w:hanging="360"/>
    </w:pPr>
    <w:rPr>
      <w:rFonts w:ascii="黑体" w:hAnsi="Arial" w:eastAsia="黑体" w:cs="宋体"/>
      <w:snapToGrid w:val="0"/>
      <w:sz w:val="36"/>
      <w:szCs w:val="36"/>
      <w:lang w:val="zh-CN"/>
    </w:rPr>
  </w:style>
  <w:style w:type="character" w:customStyle="1" w:styleId="602">
    <w:name w:val="正文缩进21 Char"/>
    <w:autoRedefine/>
    <w:qFormat/>
    <w:uiPriority w:val="0"/>
    <w:rPr>
      <w:rFonts w:ascii="Arial" w:hAnsi="Arial" w:eastAsia="宋体" w:cs="Arial"/>
      <w:snapToGrid w:val="0"/>
      <w:kern w:val="2"/>
      <w:sz w:val="24"/>
      <w:szCs w:val="21"/>
      <w:lang w:val="en-US" w:eastAsia="zh-CN" w:bidi="ar-SA"/>
    </w:rPr>
  </w:style>
  <w:style w:type="paragraph" w:customStyle="1" w:styleId="603">
    <w:name w:val="列表项目"/>
    <w:basedOn w:val="25"/>
    <w:qFormat/>
    <w:uiPriority w:val="0"/>
    <w:pPr>
      <w:numPr>
        <w:numId w:val="0"/>
      </w:numPr>
      <w:tabs>
        <w:tab w:val="left" w:pos="360"/>
      </w:tabs>
      <w:spacing w:before="93" w:beforeLines="30" w:line="240" w:lineRule="auto"/>
      <w:ind w:left="360" w:hanging="360" w:hangingChars="200"/>
    </w:pPr>
    <w:rPr>
      <w:sz w:val="21"/>
    </w:rPr>
  </w:style>
  <w:style w:type="paragraph" w:customStyle="1" w:styleId="604">
    <w:name w:val="样式 首行缩进:  0.74 厘米1"/>
    <w:basedOn w:val="1"/>
    <w:qFormat/>
    <w:uiPriority w:val="0"/>
    <w:pPr>
      <w:ind w:firstLine="420"/>
    </w:pPr>
    <w:rPr>
      <w:rFonts w:ascii="Times New Roman" w:hAnsi="Times New Roman" w:eastAsia="宋体" w:cs="宋体"/>
      <w:szCs w:val="24"/>
    </w:rPr>
  </w:style>
  <w:style w:type="paragraph" w:customStyle="1" w:styleId="605">
    <w:name w:val="样式 首行缩进:  0.74 厘米2"/>
    <w:basedOn w:val="1"/>
    <w:qFormat/>
    <w:uiPriority w:val="0"/>
    <w:pPr>
      <w:ind w:firstLine="420"/>
    </w:pPr>
    <w:rPr>
      <w:rFonts w:ascii="Times New Roman" w:hAnsi="Times New Roman" w:eastAsia="宋体" w:cs="宋体"/>
      <w:szCs w:val="24"/>
    </w:rPr>
  </w:style>
  <w:style w:type="paragraph" w:customStyle="1" w:styleId="606">
    <w:name w:val="样式 一号 加粗 居中"/>
    <w:basedOn w:val="1"/>
    <w:qFormat/>
    <w:uiPriority w:val="0"/>
    <w:pPr>
      <w:jc w:val="center"/>
    </w:pPr>
    <w:rPr>
      <w:rFonts w:ascii="Times New Roman" w:hAnsi="Times New Roman" w:eastAsia="宋体" w:cs="宋体"/>
      <w:b/>
      <w:bCs/>
      <w:sz w:val="52"/>
      <w:szCs w:val="20"/>
    </w:rPr>
  </w:style>
  <w:style w:type="paragraph" w:customStyle="1" w:styleId="607">
    <w:name w:val="GMCC正文1"/>
    <w:basedOn w:val="1"/>
    <w:autoRedefine/>
    <w:qFormat/>
    <w:uiPriority w:val="0"/>
    <w:pPr>
      <w:numPr>
        <w:ilvl w:val="1"/>
        <w:numId w:val="37"/>
      </w:numPr>
      <w:spacing w:before="50" w:beforeLines="50" w:after="50" w:afterLines="50"/>
    </w:pPr>
    <w:rPr>
      <w:rFonts w:ascii="Arial" w:hAnsi="Arial" w:eastAsia="宋体" w:cs="Arial"/>
      <w:szCs w:val="24"/>
    </w:rPr>
  </w:style>
  <w:style w:type="paragraph" w:customStyle="1" w:styleId="608">
    <w:name w:val="MM Topic6"/>
    <w:basedOn w:val="9"/>
    <w:autoRedefine/>
    <w:qFormat/>
    <w:uiPriority w:val="0"/>
    <w:pPr>
      <w:tabs>
        <w:tab w:val="left" w:pos="1440"/>
        <w:tab w:val="clear" w:pos="0"/>
      </w:tabs>
      <w:spacing w:before="50" w:beforeLines="50" w:after="50" w:afterLines="50" w:line="240" w:lineRule="auto"/>
      <w:ind w:left="1080" w:hanging="1080"/>
    </w:pPr>
    <w:rPr>
      <w:rFonts w:ascii="Arial" w:hAnsi="Arial" w:eastAsia="宋体" w:cs="Times New Roman"/>
      <w:snapToGrid w:val="0"/>
      <w:sz w:val="21"/>
      <w:lang w:val="zh-CN"/>
    </w:rPr>
  </w:style>
  <w:style w:type="paragraph" w:customStyle="1" w:styleId="609">
    <w:name w:val="样式 标题 5"/>
    <w:basedOn w:val="8"/>
    <w:qFormat/>
    <w:uiPriority w:val="0"/>
    <w:pPr>
      <w:tabs>
        <w:tab w:val="left" w:pos="1080"/>
        <w:tab w:val="clear" w:pos="0"/>
        <w:tab w:val="clear" w:pos="420"/>
      </w:tabs>
      <w:spacing w:line="300" w:lineRule="auto"/>
      <w:ind w:left="1080" w:hanging="1080"/>
    </w:pPr>
    <w:rPr>
      <w:rFonts w:ascii="Times New Roman" w:hAnsi="Times New Roman" w:eastAsia="宋体" w:cs="宋体"/>
      <w:sz w:val="21"/>
      <w:szCs w:val="20"/>
    </w:rPr>
  </w:style>
  <w:style w:type="paragraph" w:customStyle="1" w:styleId="610">
    <w:name w:val="样式 标题 6 + 行距: 多倍行距 1.25 字行"/>
    <w:basedOn w:val="9"/>
    <w:autoRedefine/>
    <w:qFormat/>
    <w:uiPriority w:val="0"/>
    <w:pPr>
      <w:tabs>
        <w:tab w:val="left" w:pos="1440"/>
        <w:tab w:val="clear" w:pos="0"/>
      </w:tabs>
      <w:spacing w:line="300" w:lineRule="auto"/>
      <w:ind w:left="1080" w:hanging="1080"/>
    </w:pPr>
    <w:rPr>
      <w:rFonts w:ascii="Arial" w:hAnsi="Arial" w:eastAsia="黑体" w:cs="宋体"/>
      <w:snapToGrid w:val="0"/>
      <w:sz w:val="21"/>
      <w:szCs w:val="20"/>
      <w:lang w:val="zh-CN"/>
    </w:rPr>
  </w:style>
  <w:style w:type="paragraph" w:customStyle="1" w:styleId="611">
    <w:name w:val="样式 标题 2 + 首行缩进:  2 字符"/>
    <w:basedOn w:val="1"/>
    <w:next w:val="1"/>
    <w:autoRedefine/>
    <w:qFormat/>
    <w:uiPriority w:val="0"/>
    <w:pPr>
      <w:tabs>
        <w:tab w:val="left" w:pos="420"/>
      </w:tabs>
      <w:adjustRightInd w:val="0"/>
      <w:snapToGrid w:val="0"/>
      <w:jc w:val="left"/>
    </w:pPr>
    <w:rPr>
      <w:rFonts w:ascii="Arial" w:hAnsi="Arial" w:eastAsia="黑体" w:cs="宋体"/>
      <w:sz w:val="28"/>
      <w:szCs w:val="21"/>
    </w:rPr>
  </w:style>
  <w:style w:type="paragraph" w:customStyle="1" w:styleId="612">
    <w:name w:val="样式 标题 3 + 首行缩进:  2 字符 段前: 1 行 段后: 1 行"/>
    <w:basedOn w:val="5"/>
    <w:autoRedefine/>
    <w:qFormat/>
    <w:uiPriority w:val="0"/>
    <w:pPr>
      <w:adjustRightInd w:val="0"/>
      <w:snapToGrid w:val="0"/>
    </w:pPr>
    <w:rPr>
      <w:rFonts w:ascii="Times New Roman" w:hAnsi="Times New Roman" w:eastAsia="宋体" w:cs="宋体"/>
      <w:color w:val="000000"/>
      <w:szCs w:val="20"/>
      <w:lang w:val="zh-CN"/>
    </w:rPr>
  </w:style>
  <w:style w:type="paragraph" w:customStyle="1" w:styleId="613">
    <w:name w:val="样式 标题 3 + 首行缩进:  2 字符 段前: 1 行 段后: 1 行1"/>
    <w:basedOn w:val="5"/>
    <w:qFormat/>
    <w:uiPriority w:val="0"/>
    <w:rPr>
      <w:rFonts w:ascii="Times New Roman" w:hAnsi="Times New Roman" w:eastAsia="宋体" w:cs="宋体"/>
      <w:color w:val="000000"/>
      <w:szCs w:val="20"/>
      <w:lang w:val="zh-CN"/>
    </w:rPr>
  </w:style>
  <w:style w:type="paragraph" w:customStyle="1" w:styleId="614">
    <w:name w:val="样式 正文首行缩进 2 + 宋体 五号 首行缩进:  2 字符"/>
    <w:basedOn w:val="88"/>
    <w:qFormat/>
    <w:uiPriority w:val="0"/>
    <w:pPr>
      <w:ind w:left="0" w:leftChars="0"/>
    </w:pPr>
    <w:rPr>
      <w:rFonts w:ascii="宋体" w:hAnsi="宋体" w:eastAsia="宋体" w:cs="宋体"/>
      <w:szCs w:val="20"/>
    </w:rPr>
  </w:style>
  <w:style w:type="character" w:customStyle="1" w:styleId="615">
    <w:name w:val="样式 宋体 小五"/>
    <w:qFormat/>
    <w:uiPriority w:val="0"/>
    <w:rPr>
      <w:rFonts w:ascii="宋体" w:hAnsi="宋体" w:eastAsia="黑体" w:cs="Arial"/>
      <w:snapToGrid w:val="0"/>
      <w:kern w:val="0"/>
      <w:sz w:val="24"/>
      <w:szCs w:val="21"/>
      <w:lang w:val="en-US" w:eastAsia="zh-CN" w:bidi="ar-SA"/>
    </w:rPr>
  </w:style>
  <w:style w:type="paragraph" w:customStyle="1" w:styleId="616">
    <w:name w:val="正文居中4"/>
    <w:basedOn w:val="1"/>
    <w:autoRedefine/>
    <w:qFormat/>
    <w:uiPriority w:val="0"/>
    <w:pPr>
      <w:jc w:val="center"/>
    </w:pPr>
    <w:rPr>
      <w:rFonts w:ascii="Times New Roman" w:hAnsi="Times New Roman" w:eastAsia="宋体" w:cs="Times New Roman"/>
      <w:szCs w:val="24"/>
    </w:rPr>
  </w:style>
  <w:style w:type="paragraph" w:customStyle="1" w:styleId="617">
    <w:name w:val="Char Char Char1 Char1"/>
    <w:basedOn w:val="1"/>
    <w:autoRedefine/>
    <w:qFormat/>
    <w:uiPriority w:val="0"/>
    <w:rPr>
      <w:rFonts w:ascii="Tahoma" w:hAnsi="Tahoma" w:eastAsia="宋体" w:cs="Times New Roman"/>
      <w:szCs w:val="24"/>
    </w:rPr>
  </w:style>
  <w:style w:type="character" w:customStyle="1" w:styleId="618">
    <w:name w:val="word"/>
    <w:autoRedefine/>
    <w:qFormat/>
    <w:uiPriority w:val="0"/>
    <w:rPr>
      <w:rFonts w:ascii="Arial" w:hAnsi="Arial" w:eastAsia="黑体" w:cs="Arial"/>
      <w:snapToGrid w:val="0"/>
      <w:sz w:val="21"/>
      <w:szCs w:val="21"/>
      <w:lang w:val="en-US" w:eastAsia="zh-CN" w:bidi="ar-SA"/>
    </w:rPr>
  </w:style>
  <w:style w:type="paragraph" w:customStyle="1" w:styleId="619">
    <w:name w:val="样式 样式 标题 1H1PIM 1h1AppendixH11H12H13H14H15H16H17H18H19... + 黑体 ..."/>
    <w:basedOn w:val="1"/>
    <w:qFormat/>
    <w:uiPriority w:val="0"/>
    <w:pPr>
      <w:keepNext/>
      <w:keepLines/>
      <w:tabs>
        <w:tab w:val="left" w:pos="420"/>
        <w:tab w:val="left" w:pos="780"/>
      </w:tabs>
      <w:spacing w:before="340" w:after="330" w:line="480" w:lineRule="auto"/>
      <w:ind w:left="780" w:hanging="360"/>
      <w:outlineLvl w:val="0"/>
    </w:pPr>
    <w:rPr>
      <w:rFonts w:ascii="黑体" w:hAnsi="黑体" w:eastAsia="黑体" w:cs="Times New Roman"/>
      <w:b/>
      <w:bCs/>
      <w:kern w:val="44"/>
      <w:szCs w:val="21"/>
    </w:rPr>
  </w:style>
  <w:style w:type="paragraph" w:customStyle="1" w:styleId="620">
    <w:name w:val="样式4"/>
    <w:basedOn w:val="1"/>
    <w:autoRedefine/>
    <w:qFormat/>
    <w:uiPriority w:val="0"/>
    <w:pPr>
      <w:tabs>
        <w:tab w:val="left" w:pos="420"/>
      </w:tabs>
      <w:ind w:firstLine="200"/>
      <w:jc w:val="left"/>
    </w:pPr>
    <w:rPr>
      <w:rFonts w:ascii="Courier New" w:hAnsi="Courier New" w:eastAsia="宋体" w:cs="Courier New"/>
      <w:szCs w:val="21"/>
    </w:rPr>
  </w:style>
  <w:style w:type="paragraph" w:customStyle="1" w:styleId="621">
    <w:name w:val="正文 + 宋体"/>
    <w:basedOn w:val="1"/>
    <w:autoRedefine/>
    <w:qFormat/>
    <w:uiPriority w:val="0"/>
    <w:pPr>
      <w:tabs>
        <w:tab w:val="left" w:pos="420"/>
      </w:tabs>
      <w:ind w:firstLine="420"/>
      <w:jc w:val="left"/>
    </w:pPr>
    <w:rPr>
      <w:rFonts w:ascii="宋体" w:hAnsi="宋体" w:eastAsia="宋体" w:cs="Courier New"/>
      <w:szCs w:val="21"/>
    </w:rPr>
  </w:style>
  <w:style w:type="character" w:customStyle="1" w:styleId="622">
    <w:name w:val="Char Char1"/>
    <w:autoRedefine/>
    <w:qFormat/>
    <w:uiPriority w:val="0"/>
    <w:rPr>
      <w:rFonts w:ascii="Arial" w:hAnsi="Arial" w:eastAsia="黑体" w:cs="Arial"/>
      <w:b/>
      <w:bCs/>
      <w:snapToGrid w:val="0"/>
      <w:kern w:val="2"/>
      <w:sz w:val="21"/>
      <w:szCs w:val="28"/>
      <w:lang w:val="en-US" w:eastAsia="zh-CN" w:bidi="ar-SA"/>
    </w:rPr>
  </w:style>
  <w:style w:type="character" w:customStyle="1" w:styleId="623">
    <w:name w:val="Char Char2"/>
    <w:qFormat/>
    <w:uiPriority w:val="0"/>
    <w:rPr>
      <w:rFonts w:ascii="Arial" w:hAnsi="Arial" w:eastAsia="黑体" w:cs="Arial"/>
      <w:b/>
      <w:bCs/>
      <w:snapToGrid w:val="0"/>
      <w:kern w:val="2"/>
      <w:sz w:val="21"/>
      <w:szCs w:val="28"/>
      <w:lang w:val="en-US" w:eastAsia="zh-CN" w:bidi="ar-SA"/>
    </w:rPr>
  </w:style>
  <w:style w:type="paragraph" w:customStyle="1" w:styleId="624">
    <w:name w:val="T2"/>
    <w:basedOn w:val="1"/>
    <w:qFormat/>
    <w:uiPriority w:val="0"/>
    <w:pPr>
      <w:keepLines/>
      <w:widowControl/>
      <w:tabs>
        <w:tab w:val="left" w:pos="709"/>
        <w:tab w:val="left" w:pos="1134"/>
        <w:tab w:val="left" w:pos="1559"/>
        <w:tab w:val="left" w:pos="1985"/>
        <w:tab w:val="left" w:pos="2410"/>
        <w:tab w:val="left" w:pos="2835"/>
        <w:tab w:val="left" w:pos="3260"/>
        <w:tab w:val="left" w:pos="3686"/>
      </w:tabs>
      <w:spacing w:after="120" w:line="300" w:lineRule="auto"/>
      <w:ind w:left="284"/>
    </w:pPr>
    <w:rPr>
      <w:rFonts w:ascii="Arial" w:hAnsi="Arial" w:eastAsia="宋体" w:cs="Times New Roman"/>
      <w:kern w:val="0"/>
      <w:sz w:val="22"/>
      <w:szCs w:val="20"/>
      <w:lang w:eastAsia="en-US"/>
    </w:rPr>
  </w:style>
  <w:style w:type="paragraph" w:customStyle="1" w:styleId="625">
    <w:name w:val="Char Char Char Char1 Char Char"/>
    <w:next w:val="1"/>
    <w:autoRedefine/>
    <w:qFormat/>
    <w:uiPriority w:val="0"/>
    <w:pPr>
      <w:keepNext/>
      <w:keepLines/>
      <w:tabs>
        <w:tab w:val="left" w:pos="780"/>
      </w:tabs>
      <w:spacing w:before="240" w:after="240"/>
      <w:ind w:left="780" w:hanging="360"/>
      <w:outlineLvl w:val="7"/>
    </w:pPr>
    <w:rPr>
      <w:rFonts w:ascii="Arial" w:hAnsi="Arial" w:eastAsia="黑体" w:cs="Arial"/>
      <w:snapToGrid w:val="0"/>
      <w:sz w:val="21"/>
      <w:szCs w:val="21"/>
      <w:lang w:val="en-US" w:eastAsia="zh-CN" w:bidi="ar-SA"/>
    </w:rPr>
  </w:style>
  <w:style w:type="paragraph" w:customStyle="1" w:styleId="626">
    <w:name w:val="页码格式"/>
    <w:basedOn w:val="238"/>
    <w:autoRedefine/>
    <w:qFormat/>
    <w:uiPriority w:val="0"/>
    <w:pPr>
      <w:tabs>
        <w:tab w:val="right" w:pos="9072"/>
      </w:tabs>
      <w:spacing w:line="240" w:lineRule="auto"/>
      <w:jc w:val="right"/>
    </w:pPr>
  </w:style>
  <w:style w:type="paragraph" w:customStyle="1" w:styleId="627">
    <w:name w:val="表格格式"/>
    <w:basedOn w:val="620"/>
    <w:qFormat/>
    <w:uiPriority w:val="0"/>
    <w:pPr>
      <w:pBdr>
        <w:top w:val="single" w:color="auto" w:sz="12" w:space="1"/>
        <w:left w:val="single" w:color="auto" w:sz="12" w:space="4"/>
        <w:bottom w:val="single" w:color="auto" w:sz="12" w:space="1"/>
        <w:right w:val="single" w:color="auto" w:sz="12" w:space="4"/>
      </w:pBdr>
      <w:tabs>
        <w:tab w:val="clear" w:pos="420"/>
      </w:tabs>
      <w:spacing w:line="240" w:lineRule="auto"/>
      <w:ind w:left="400" w:leftChars="400" w:firstLine="100" w:firstLineChars="100"/>
      <w:jc w:val="both"/>
    </w:pPr>
    <w:rPr>
      <w:rFonts w:ascii="Times New Roman" w:hAnsi="Times New Roman" w:eastAsia="黑体" w:cs="Times New Roman"/>
      <w:sz w:val="28"/>
      <w:szCs w:val="24"/>
    </w:rPr>
  </w:style>
  <w:style w:type="paragraph" w:customStyle="1" w:styleId="628">
    <w:name w:val="目录两字"/>
    <w:basedOn w:val="188"/>
    <w:autoRedefine/>
    <w:qFormat/>
    <w:uiPriority w:val="0"/>
    <w:pPr>
      <w:numPr>
        <w:ilvl w:val="0"/>
        <w:numId w:val="0"/>
      </w:numPr>
      <w:pBdr>
        <w:top w:val="single" w:color="auto" w:sz="6" w:space="1"/>
      </w:pBdr>
      <w:tabs>
        <w:tab w:val="center" w:pos="4153"/>
        <w:tab w:val="right" w:pos="8306"/>
      </w:tabs>
      <w:snapToGrid w:val="0"/>
      <w:spacing w:line="240" w:lineRule="auto"/>
      <w:ind w:left="958"/>
      <w:jc w:val="center"/>
      <w:outlineLvl w:val="9"/>
    </w:pPr>
    <w:rPr>
      <w:rFonts w:ascii="Arial" w:hAnsi="Arial" w:eastAsia="黑体" w:cs="Arial"/>
      <w:snapToGrid w:val="0"/>
      <w:sz w:val="32"/>
      <w:szCs w:val="18"/>
    </w:rPr>
  </w:style>
  <w:style w:type="paragraph" w:customStyle="1" w:styleId="629">
    <w:name w:val="文档正文(首行缩进）"/>
    <w:basedOn w:val="1"/>
    <w:qFormat/>
    <w:uiPriority w:val="0"/>
    <w:pPr>
      <w:adjustRightInd w:val="0"/>
      <w:spacing w:line="288" w:lineRule="auto"/>
      <w:ind w:firstLine="454"/>
      <w:textAlignment w:val="baseline"/>
    </w:pPr>
    <w:rPr>
      <w:rFonts w:ascii="Times New Roman" w:hAnsi="Times New Roman" w:eastAsia="宋体" w:cs="Times New Roman"/>
      <w:kern w:val="0"/>
      <w:szCs w:val="20"/>
    </w:rPr>
  </w:style>
  <w:style w:type="paragraph" w:customStyle="1" w:styleId="630">
    <w:name w:val="样式 文档正文 + 首行缩进:  2 字符"/>
    <w:basedOn w:val="173"/>
    <w:qFormat/>
    <w:uiPriority w:val="0"/>
    <w:pPr>
      <w:spacing w:line="300" w:lineRule="auto"/>
      <w:ind w:left="-60" w:firstLine="0" w:firstLineChars="0"/>
      <w:jc w:val="left"/>
    </w:pPr>
    <w:rPr>
      <w:rFonts w:ascii="Times New Roman" w:cs="Arial"/>
      <w:snapToGrid w:val="0"/>
      <w:kern w:val="2"/>
      <w:szCs w:val="24"/>
    </w:rPr>
  </w:style>
  <w:style w:type="paragraph" w:customStyle="1" w:styleId="631">
    <w:name w:val="普通正文缩进"/>
    <w:basedOn w:val="36"/>
    <w:qFormat/>
    <w:uiPriority w:val="0"/>
    <w:pPr>
      <w:snapToGrid w:val="0"/>
      <w:spacing w:after="0"/>
      <w:ind w:left="840" w:leftChars="0"/>
    </w:pPr>
    <w:rPr>
      <w:rFonts w:ascii="宋体" w:hAnsi="Times New Roman" w:eastAsia="宋体" w:cs="Times New Roman"/>
      <w:szCs w:val="24"/>
    </w:rPr>
  </w:style>
  <w:style w:type="paragraph" w:customStyle="1" w:styleId="632">
    <w:name w:val="文档标题2"/>
    <w:basedOn w:val="1"/>
    <w:qFormat/>
    <w:uiPriority w:val="0"/>
    <w:pPr>
      <w:autoSpaceDE w:val="0"/>
      <w:autoSpaceDN w:val="0"/>
      <w:adjustRightInd w:val="0"/>
      <w:snapToGrid w:val="0"/>
      <w:spacing w:line="288" w:lineRule="auto"/>
      <w:ind w:firstLine="560"/>
      <w:jc w:val="center"/>
    </w:pPr>
    <w:rPr>
      <w:rFonts w:ascii="Times New Roman" w:hAnsi="Times New Roman" w:eastAsia="宋体" w:cs="Times New Roman"/>
      <w:kern w:val="0"/>
      <w:sz w:val="28"/>
      <w:szCs w:val="20"/>
    </w:rPr>
  </w:style>
  <w:style w:type="paragraph" w:customStyle="1" w:styleId="633">
    <w:name w:val="表格四号"/>
    <w:autoRedefine/>
    <w:qFormat/>
    <w:uiPriority w:val="0"/>
    <w:pPr>
      <w:widowControl w:val="0"/>
      <w:tabs>
        <w:tab w:val="left" w:pos="720"/>
      </w:tabs>
      <w:autoSpaceDE w:val="0"/>
      <w:autoSpaceDN w:val="0"/>
      <w:adjustRightInd w:val="0"/>
      <w:snapToGrid w:val="0"/>
      <w:spacing w:line="288" w:lineRule="auto"/>
      <w:jc w:val="center"/>
    </w:pPr>
    <w:rPr>
      <w:rFonts w:ascii="Times New Roman" w:hAnsi="Times New Roman" w:eastAsia="楷体_GB2312" w:cs="Times New Roman"/>
      <w:sz w:val="24"/>
      <w:lang w:val="en-US" w:eastAsia="zh-CN" w:bidi="ar-SA"/>
    </w:rPr>
  </w:style>
  <w:style w:type="paragraph" w:customStyle="1" w:styleId="634">
    <w:name w:val="Bullet Char"/>
    <w:basedOn w:val="1"/>
    <w:autoRedefine/>
    <w:qFormat/>
    <w:uiPriority w:val="0"/>
    <w:pPr>
      <w:keepLines/>
      <w:widowControl/>
      <w:tabs>
        <w:tab w:val="left" w:pos="952"/>
        <w:tab w:val="left" w:pos="2524"/>
      </w:tabs>
      <w:overflowPunct w:val="0"/>
      <w:autoSpaceDE w:val="0"/>
      <w:autoSpaceDN w:val="0"/>
      <w:adjustRightInd w:val="0"/>
      <w:spacing w:after="120" w:line="300" w:lineRule="auto"/>
      <w:ind w:left="947" w:hanging="488"/>
      <w:jc w:val="left"/>
      <w:textAlignment w:val="baseline"/>
    </w:pPr>
    <w:rPr>
      <w:rFonts w:ascii="宋体" w:hAnsi="宋体" w:eastAsia="宋体" w:cs="Times New Roman"/>
      <w:color w:val="000000"/>
      <w:szCs w:val="24"/>
      <w:lang w:val="en-AU"/>
    </w:rPr>
  </w:style>
  <w:style w:type="paragraph" w:customStyle="1" w:styleId="635">
    <w:name w:val="样式 Bullet + 小四1"/>
    <w:basedOn w:val="634"/>
    <w:qFormat/>
    <w:uiPriority w:val="0"/>
    <w:pPr>
      <w:tabs>
        <w:tab w:val="left" w:pos="1320"/>
        <w:tab w:val="left" w:pos="1760"/>
        <w:tab w:val="left" w:pos="4320"/>
      </w:tabs>
      <w:spacing w:line="240" w:lineRule="auto"/>
      <w:ind w:left="1701" w:firstLine="0"/>
    </w:pPr>
  </w:style>
  <w:style w:type="paragraph" w:customStyle="1" w:styleId="636">
    <w:name w:val="正文(首行缩进）"/>
    <w:basedOn w:val="1"/>
    <w:autoRedefine/>
    <w:qFormat/>
    <w:uiPriority w:val="0"/>
    <w:pPr>
      <w:adjustRightInd w:val="0"/>
      <w:snapToGrid w:val="0"/>
      <w:spacing w:line="300" w:lineRule="auto"/>
      <w:ind w:firstLine="200"/>
      <w:textAlignment w:val="baseline"/>
    </w:pPr>
    <w:rPr>
      <w:rFonts w:ascii="Times New Roman" w:hAnsi="Times New Roman" w:eastAsia="宋体" w:cs="Times New Roman"/>
      <w:kern w:val="0"/>
      <w:szCs w:val="20"/>
    </w:rPr>
  </w:style>
  <w:style w:type="paragraph" w:customStyle="1" w:styleId="637">
    <w:name w:val="Reader's comments"/>
    <w:basedOn w:val="1"/>
    <w:qFormat/>
    <w:uiPriority w:val="0"/>
    <w:pPr>
      <w:widowControl/>
      <w:overflowPunct w:val="0"/>
      <w:autoSpaceDE w:val="0"/>
      <w:autoSpaceDN w:val="0"/>
      <w:adjustRightInd w:val="0"/>
      <w:spacing w:after="120"/>
      <w:ind w:left="-21" w:hanging="2"/>
      <w:jc w:val="left"/>
      <w:textAlignment w:val="baseline"/>
    </w:pPr>
    <w:rPr>
      <w:rFonts w:ascii="Arial" w:hAnsi="Arial" w:eastAsia="宋体" w:cs="Tahoma"/>
      <w:bCs/>
      <w:iCs/>
      <w:kern w:val="0"/>
      <w:szCs w:val="21"/>
      <w:lang w:eastAsia="en-US"/>
    </w:rPr>
  </w:style>
  <w:style w:type="paragraph" w:customStyle="1" w:styleId="638">
    <w:name w:val="xl2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宋体" w:cs="Times New Roman"/>
      <w:kern w:val="0"/>
      <w:sz w:val="18"/>
      <w:szCs w:val="18"/>
    </w:rPr>
  </w:style>
  <w:style w:type="paragraph" w:customStyle="1" w:styleId="639">
    <w:name w:val="图样式"/>
    <w:basedOn w:val="1"/>
    <w:qFormat/>
    <w:uiPriority w:val="0"/>
    <w:pPr>
      <w:keepNext/>
      <w:widowControl/>
      <w:adjustRightInd w:val="0"/>
      <w:snapToGrid w:val="0"/>
      <w:spacing w:before="80" w:after="80"/>
      <w:jc w:val="center"/>
    </w:pPr>
    <w:rPr>
      <w:rFonts w:ascii="宋体" w:hAnsi="Times New Roman" w:eastAsia="宋体" w:cs="Times New Roman"/>
      <w:szCs w:val="24"/>
    </w:rPr>
  </w:style>
  <w:style w:type="paragraph" w:customStyle="1" w:styleId="640">
    <w:name w:val="样式 图号 + 小四"/>
    <w:basedOn w:val="11"/>
    <w:autoRedefine/>
    <w:qFormat/>
    <w:uiPriority w:val="0"/>
    <w:pPr>
      <w:keepNext w:val="0"/>
      <w:keepLines w:val="0"/>
      <w:tabs>
        <w:tab w:val="left" w:pos="780"/>
        <w:tab w:val="clear" w:pos="0"/>
        <w:tab w:val="clear" w:pos="420"/>
      </w:tabs>
      <w:autoSpaceDE w:val="0"/>
      <w:autoSpaceDN w:val="0"/>
      <w:adjustRightInd w:val="0"/>
      <w:spacing w:before="105" w:after="0" w:line="360" w:lineRule="auto"/>
      <w:ind w:left="780" w:hanging="360"/>
      <w:jc w:val="center"/>
      <w:outlineLvl w:val="9"/>
    </w:pPr>
    <w:rPr>
      <w:rFonts w:ascii="Times New Roman" w:hAnsi="Times New Roman" w:eastAsia="宋体"/>
      <w:kern w:val="0"/>
      <w:szCs w:val="21"/>
    </w:rPr>
  </w:style>
  <w:style w:type="paragraph" w:customStyle="1" w:styleId="641">
    <w:name w:val="样式 宋体 小四 行距: 1.5 倍行距"/>
    <w:basedOn w:val="1"/>
    <w:link w:val="642"/>
    <w:qFormat/>
    <w:uiPriority w:val="0"/>
    <w:pPr>
      <w:ind w:firstLine="538" w:firstLineChars="217"/>
    </w:pPr>
    <w:rPr>
      <w:rFonts w:ascii="Arial" w:hAnsi="Arial" w:eastAsia="新宋体" w:cs="Tahoma"/>
      <w:snapToGrid w:val="0"/>
      <w:spacing w:val="4"/>
      <w:kern w:val="0"/>
      <w:szCs w:val="24"/>
    </w:rPr>
  </w:style>
  <w:style w:type="character" w:customStyle="1" w:styleId="642">
    <w:name w:val="样式 宋体 小四 行距: 1.5 倍行距 Char"/>
    <w:link w:val="641"/>
    <w:qFormat/>
    <w:uiPriority w:val="0"/>
    <w:rPr>
      <w:rFonts w:ascii="Arial" w:hAnsi="Arial" w:eastAsia="新宋体" w:cs="Tahoma"/>
      <w:snapToGrid w:val="0"/>
      <w:spacing w:val="4"/>
      <w:kern w:val="0"/>
      <w:sz w:val="24"/>
      <w:szCs w:val="24"/>
    </w:rPr>
  </w:style>
  <w:style w:type="paragraph" w:customStyle="1" w:styleId="643">
    <w:name w:val="Char1 Char Char Char"/>
    <w:basedOn w:val="27"/>
    <w:autoRedefine/>
    <w:qFormat/>
    <w:uiPriority w:val="0"/>
    <w:pPr>
      <w:shd w:val="clear" w:color="auto" w:fill="000080"/>
    </w:pPr>
    <w:rPr>
      <w:rFonts w:ascii="Tahoma" w:hAnsi="Tahoma" w:cs="Times New Roman"/>
      <w:sz w:val="24"/>
      <w:szCs w:val="24"/>
    </w:rPr>
  </w:style>
  <w:style w:type="paragraph" w:customStyle="1" w:styleId="644">
    <w:name w:val="样式 正文文本 + 首行缩进:  2 字符"/>
    <w:basedOn w:val="35"/>
    <w:autoRedefine/>
    <w:qFormat/>
    <w:uiPriority w:val="0"/>
    <w:pPr>
      <w:spacing w:before="60" w:after="60"/>
    </w:pPr>
    <w:rPr>
      <w:rFonts w:ascii="Arial" w:hAnsi="Arial" w:eastAsia="宋体" w:cs="Arial"/>
      <w:snapToGrid w:val="0"/>
      <w:szCs w:val="20"/>
    </w:rPr>
  </w:style>
  <w:style w:type="paragraph" w:customStyle="1" w:styleId="645">
    <w:name w:val="样式 正文文本Body Text(ch) ändradEHPTBody Text2正文文本 Char正文文字 Cha..."/>
    <w:basedOn w:val="35"/>
    <w:autoRedefine/>
    <w:qFormat/>
    <w:uiPriority w:val="0"/>
    <w:pPr>
      <w:spacing w:after="0"/>
    </w:pPr>
    <w:rPr>
      <w:rFonts w:ascii="Arial" w:hAnsi="Arial" w:eastAsia="宋体" w:cs="宋体"/>
      <w:snapToGrid w:val="0"/>
      <w:szCs w:val="20"/>
    </w:rPr>
  </w:style>
  <w:style w:type="paragraph" w:customStyle="1" w:styleId="646">
    <w:name w:val="Char Char2 Char Char Char Char Char Char Char Char Char Char Char Char Char Char Char Char Char Char Char Char Char Char"/>
    <w:basedOn w:val="27"/>
    <w:autoRedefine/>
    <w:qFormat/>
    <w:uiPriority w:val="0"/>
    <w:pPr>
      <w:shd w:val="clear" w:color="auto" w:fill="000080"/>
    </w:pPr>
    <w:rPr>
      <w:rFonts w:ascii="Tahoma" w:hAnsi="Tahoma" w:cs="Times New Roman"/>
      <w:sz w:val="24"/>
      <w:szCs w:val="24"/>
    </w:rPr>
  </w:style>
  <w:style w:type="paragraph" w:customStyle="1" w:styleId="647">
    <w:name w:val="Char1 Char Char Char Char Char Char Char Char Char Char Char Char"/>
    <w:basedOn w:val="1"/>
    <w:autoRedefine/>
    <w:qFormat/>
    <w:uiPriority w:val="0"/>
    <w:pPr>
      <w:jc w:val="left"/>
    </w:pPr>
    <w:rPr>
      <w:rFonts w:ascii="Tahoma" w:hAnsi="Tahoma" w:eastAsia="宋体" w:cs="Times New Roman"/>
      <w:szCs w:val="20"/>
    </w:rPr>
  </w:style>
  <w:style w:type="paragraph" w:customStyle="1" w:styleId="648">
    <w:name w:val="CM355"/>
    <w:basedOn w:val="1"/>
    <w:next w:val="1"/>
    <w:qFormat/>
    <w:uiPriority w:val="0"/>
    <w:pPr>
      <w:autoSpaceDE w:val="0"/>
      <w:autoSpaceDN w:val="0"/>
      <w:adjustRightInd w:val="0"/>
      <w:spacing w:after="190"/>
      <w:jc w:val="left"/>
    </w:pPr>
    <w:rPr>
      <w:rFonts w:ascii=".." w:hAnsi="Times New Roman" w:eastAsia=".." w:cs="Times New Roman"/>
      <w:kern w:val="0"/>
      <w:szCs w:val="24"/>
    </w:rPr>
  </w:style>
  <w:style w:type="paragraph" w:customStyle="1" w:styleId="649">
    <w:name w:val="CM82"/>
    <w:basedOn w:val="1"/>
    <w:next w:val="1"/>
    <w:qFormat/>
    <w:uiPriority w:val="0"/>
    <w:pPr>
      <w:autoSpaceDE w:val="0"/>
      <w:autoSpaceDN w:val="0"/>
      <w:adjustRightInd w:val="0"/>
      <w:spacing w:line="468" w:lineRule="atLeast"/>
      <w:jc w:val="left"/>
    </w:pPr>
    <w:rPr>
      <w:rFonts w:ascii=".." w:hAnsi="Times New Roman" w:eastAsia=".." w:cs="Times New Roman"/>
      <w:kern w:val="0"/>
      <w:szCs w:val="24"/>
    </w:rPr>
  </w:style>
  <w:style w:type="paragraph" w:customStyle="1" w:styleId="650">
    <w:name w:val="CM360"/>
    <w:basedOn w:val="1"/>
    <w:next w:val="1"/>
    <w:autoRedefine/>
    <w:qFormat/>
    <w:uiPriority w:val="0"/>
    <w:pPr>
      <w:autoSpaceDE w:val="0"/>
      <w:autoSpaceDN w:val="0"/>
      <w:adjustRightInd w:val="0"/>
      <w:spacing w:after="368"/>
      <w:jc w:val="left"/>
    </w:pPr>
    <w:rPr>
      <w:rFonts w:ascii=".." w:hAnsi="Times New Roman" w:eastAsia=".." w:cs="Times New Roman"/>
      <w:kern w:val="0"/>
      <w:szCs w:val="24"/>
    </w:rPr>
  </w:style>
  <w:style w:type="paragraph" w:customStyle="1" w:styleId="651">
    <w:name w:val="Default"/>
    <w:autoRedefine/>
    <w:qFormat/>
    <w:uiPriority w:val="0"/>
    <w:pPr>
      <w:widowControl w:val="0"/>
      <w:autoSpaceDE w:val="0"/>
      <w:autoSpaceDN w:val="0"/>
      <w:adjustRightInd w:val="0"/>
    </w:pPr>
    <w:rPr>
      <w:rFonts w:ascii=".." w:hAnsi="Times New Roman" w:eastAsia=".." w:cs=".."/>
      <w:color w:val="000000"/>
      <w:sz w:val="24"/>
      <w:szCs w:val="24"/>
      <w:lang w:val="en-US" w:eastAsia="zh-CN" w:bidi="ar-SA"/>
    </w:rPr>
  </w:style>
  <w:style w:type="paragraph" w:customStyle="1" w:styleId="652">
    <w:name w:val="CM354"/>
    <w:basedOn w:val="651"/>
    <w:next w:val="651"/>
    <w:autoRedefine/>
    <w:qFormat/>
    <w:uiPriority w:val="0"/>
    <w:pPr>
      <w:spacing w:after="293"/>
    </w:pPr>
    <w:rPr>
      <w:rFonts w:cs="Times New Roman"/>
      <w:color w:val="auto"/>
    </w:rPr>
  </w:style>
  <w:style w:type="paragraph" w:customStyle="1" w:styleId="653">
    <w:name w:val="CM46"/>
    <w:basedOn w:val="651"/>
    <w:next w:val="651"/>
    <w:qFormat/>
    <w:uiPriority w:val="0"/>
    <w:pPr>
      <w:spacing w:line="468" w:lineRule="atLeast"/>
    </w:pPr>
    <w:rPr>
      <w:rFonts w:cs="Times New Roman"/>
      <w:color w:val="auto"/>
    </w:rPr>
  </w:style>
  <w:style w:type="paragraph" w:customStyle="1" w:styleId="654">
    <w:name w:val="插 图"/>
    <w:basedOn w:val="1"/>
    <w:qFormat/>
    <w:uiPriority w:val="0"/>
    <w:pPr>
      <w:jc w:val="center"/>
    </w:pPr>
    <w:rPr>
      <w:rFonts w:ascii="Georgia" w:hAnsi="Georgia" w:eastAsia="宋体" w:cs="Times New Roman"/>
      <w:szCs w:val="20"/>
    </w:rPr>
  </w:style>
  <w:style w:type="paragraph" w:customStyle="1" w:styleId="655">
    <w:name w:val="Style Heading 2 + 宋体 Not Italic"/>
    <w:basedOn w:val="4"/>
    <w:qFormat/>
    <w:uiPriority w:val="0"/>
    <w:pPr>
      <w:keepLines w:val="0"/>
      <w:widowControl/>
      <w:tabs>
        <w:tab w:val="left" w:pos="567"/>
        <w:tab w:val="clear" w:pos="0"/>
      </w:tabs>
      <w:adjustRightInd w:val="0"/>
      <w:spacing w:before="240" w:after="60" w:afterAutospacing="1" w:line="240" w:lineRule="atLeast"/>
      <w:ind w:left="567"/>
      <w:jc w:val="left"/>
    </w:pPr>
    <w:rPr>
      <w:rFonts w:ascii="Arial" w:hAnsi="Arial" w:eastAsia="宋体" w:cs="Times New Roman"/>
      <w:snapToGrid w:val="0"/>
      <w:color w:val="000000"/>
      <w:kern w:val="0"/>
      <w:sz w:val="28"/>
      <w:szCs w:val="28"/>
      <w:lang w:val="zh-CN"/>
    </w:rPr>
  </w:style>
  <w:style w:type="paragraph" w:customStyle="1" w:styleId="656">
    <w:name w:val="正文 + 首行缩进:  2 字符"/>
    <w:basedOn w:val="1"/>
    <w:autoRedefine/>
    <w:qFormat/>
    <w:uiPriority w:val="0"/>
    <w:pPr>
      <w:widowControl/>
      <w:spacing w:before="25" w:beforeLines="25" w:after="25" w:afterLines="25"/>
      <w:ind w:firstLine="566" w:firstLineChars="236"/>
      <w:jc w:val="left"/>
    </w:pPr>
    <w:rPr>
      <w:rFonts w:ascii="Times New Roman" w:hAnsi="Times New Roman" w:eastAsia="宋体" w:cs="Times New Roman"/>
      <w:kern w:val="0"/>
      <w:szCs w:val="20"/>
    </w:rPr>
  </w:style>
  <w:style w:type="paragraph" w:customStyle="1" w:styleId="657">
    <w:name w:val="A BLOCK PARA"/>
    <w:basedOn w:val="1"/>
    <w:qFormat/>
    <w:uiPriority w:val="0"/>
    <w:pPr>
      <w:widowControl/>
      <w:adjustRightInd w:val="0"/>
      <w:spacing w:after="100" w:afterAutospacing="1" w:line="240" w:lineRule="atLeast"/>
      <w:ind w:left="288"/>
      <w:jc w:val="left"/>
    </w:pPr>
    <w:rPr>
      <w:rFonts w:ascii="Book Antiqua" w:hAnsi="Book Antiqua" w:eastAsia="宋体" w:cs="Times New Roman"/>
      <w:color w:val="000000"/>
      <w:kern w:val="0"/>
      <w:sz w:val="22"/>
      <w:szCs w:val="24"/>
    </w:rPr>
  </w:style>
  <w:style w:type="paragraph" w:customStyle="1" w:styleId="658">
    <w:name w:val="CM366"/>
    <w:basedOn w:val="651"/>
    <w:next w:val="651"/>
    <w:qFormat/>
    <w:uiPriority w:val="0"/>
    <w:pPr>
      <w:spacing w:after="195"/>
    </w:pPr>
    <w:rPr>
      <w:rFonts w:cs="Times New Roman"/>
      <w:color w:val="auto"/>
    </w:rPr>
  </w:style>
  <w:style w:type="paragraph" w:customStyle="1" w:styleId="659">
    <w:name w:val="CM316"/>
    <w:basedOn w:val="651"/>
    <w:next w:val="651"/>
    <w:autoRedefine/>
    <w:qFormat/>
    <w:uiPriority w:val="0"/>
    <w:pPr>
      <w:spacing w:line="426" w:lineRule="atLeast"/>
    </w:pPr>
    <w:rPr>
      <w:rFonts w:cs="Times New Roman"/>
      <w:color w:val="auto"/>
    </w:rPr>
  </w:style>
  <w:style w:type="paragraph" w:customStyle="1" w:styleId="660">
    <w:name w:val="Char1 Char Char Char Char Char Char Char Char Char Char Char Char Char Char"/>
    <w:basedOn w:val="1"/>
    <w:autoRedefine/>
    <w:qFormat/>
    <w:uiPriority w:val="0"/>
    <w:pPr>
      <w:jc w:val="left"/>
    </w:pPr>
    <w:rPr>
      <w:rFonts w:ascii="Tahoma" w:hAnsi="Tahoma" w:eastAsia="宋体" w:cs="Times New Roman"/>
      <w:szCs w:val="20"/>
    </w:rPr>
  </w:style>
  <w:style w:type="paragraph" w:customStyle="1" w:styleId="661">
    <w:name w:val="标题3后正文"/>
    <w:basedOn w:val="1"/>
    <w:autoRedefine/>
    <w:qFormat/>
    <w:uiPriority w:val="0"/>
    <w:pPr>
      <w:spacing w:before="156" w:after="156"/>
      <w:ind w:firstLine="665" w:firstLineChars="277"/>
    </w:pPr>
    <w:rPr>
      <w:rFonts w:ascii="Times New Roman" w:hAnsi="Times New Roman" w:eastAsia="宋体" w:cs="Times New Roman"/>
      <w:szCs w:val="20"/>
    </w:rPr>
  </w:style>
  <w:style w:type="paragraph" w:customStyle="1" w:styleId="662">
    <w:name w:val="样式 宋体 首行缩进:  0.85 厘米 行距: 1.5 倍行距"/>
    <w:basedOn w:val="1"/>
    <w:autoRedefine/>
    <w:qFormat/>
    <w:uiPriority w:val="0"/>
    <w:pPr>
      <w:ind w:firstLine="200"/>
    </w:pPr>
    <w:rPr>
      <w:rFonts w:ascii="宋体" w:hAnsi="宋体" w:eastAsia="宋体" w:cs="Times New Roman"/>
      <w:kern w:val="0"/>
      <w:szCs w:val="20"/>
    </w:rPr>
  </w:style>
  <w:style w:type="character" w:customStyle="1" w:styleId="663">
    <w:name w:val="spelle"/>
    <w:basedOn w:val="134"/>
    <w:qFormat/>
    <w:uiPriority w:val="0"/>
    <w:rPr>
      <w:rFonts w:ascii="Arial" w:hAnsi="Arial" w:eastAsia="宋体" w:cs="Arial"/>
      <w:snapToGrid w:val="0"/>
      <w:sz w:val="21"/>
      <w:szCs w:val="21"/>
      <w:lang w:val="en-US" w:eastAsia="zh-CN" w:bidi="ar-SA"/>
    </w:rPr>
  </w:style>
  <w:style w:type="paragraph" w:customStyle="1" w:styleId="664">
    <w:name w:val="样式 样式 正文字缩2字 + 左侧:  2 字符 首行缩进:  2 字符 + 首行缩进:  2 字符"/>
    <w:basedOn w:val="1"/>
    <w:qFormat/>
    <w:uiPriority w:val="0"/>
    <w:pPr>
      <w:ind w:firstLine="420"/>
    </w:pPr>
    <w:rPr>
      <w:rFonts w:ascii="Times New Roman" w:hAnsi="Times New Roman" w:eastAsia="宋体" w:cs="Times New Roman"/>
      <w:szCs w:val="21"/>
    </w:rPr>
  </w:style>
  <w:style w:type="paragraph" w:customStyle="1" w:styleId="665">
    <w:name w:val="正文标号"/>
    <w:basedOn w:val="1"/>
    <w:autoRedefine/>
    <w:qFormat/>
    <w:uiPriority w:val="0"/>
    <w:pPr>
      <w:numPr>
        <w:ilvl w:val="0"/>
        <w:numId w:val="38"/>
      </w:numPr>
      <w:spacing w:after="180" w:line="310" w:lineRule="auto"/>
      <w:ind w:firstLine="200"/>
    </w:pPr>
    <w:rPr>
      <w:rFonts w:ascii="Times New Roman" w:hAnsi="Times New Roman" w:eastAsia="宋体" w:cs="Times New Roman"/>
      <w:szCs w:val="20"/>
    </w:rPr>
  </w:style>
  <w:style w:type="character" w:customStyle="1" w:styleId="666">
    <w:name w:val="批注文字 Char"/>
    <w:autoRedefine/>
    <w:qFormat/>
    <w:uiPriority w:val="0"/>
    <w:rPr>
      <w:rFonts w:ascii="Arial" w:hAnsi="Arial" w:eastAsia="宋体" w:cs="Arial"/>
      <w:snapToGrid w:val="0"/>
      <w:kern w:val="2"/>
      <w:sz w:val="24"/>
      <w:szCs w:val="24"/>
      <w:lang w:val="en-US" w:eastAsia="zh-CN" w:bidi="ar-SA"/>
    </w:rPr>
  </w:style>
  <w:style w:type="character" w:customStyle="1" w:styleId="667">
    <w:name w:val="批注主题 Char"/>
    <w:qFormat/>
    <w:uiPriority w:val="0"/>
    <w:rPr>
      <w:rFonts w:ascii="Arial" w:hAnsi="Arial" w:eastAsia="宋体" w:cs="Arial"/>
      <w:b/>
      <w:bCs/>
      <w:snapToGrid w:val="0"/>
      <w:kern w:val="2"/>
      <w:sz w:val="24"/>
      <w:szCs w:val="24"/>
      <w:lang w:val="en-US" w:eastAsia="zh-CN" w:bidi="ar-SA"/>
    </w:rPr>
  </w:style>
  <w:style w:type="paragraph" w:customStyle="1" w:styleId="668">
    <w:name w:val="封面标题1"/>
    <w:next w:val="1"/>
    <w:qFormat/>
    <w:uiPriority w:val="0"/>
    <w:pPr>
      <w:spacing w:line="400" w:lineRule="atLeast"/>
      <w:jc w:val="center"/>
    </w:pPr>
    <w:rPr>
      <w:rFonts w:ascii="Times New Roman" w:hAnsi="Times New Roman" w:eastAsia="黑体" w:cs="Times New Roman"/>
      <w:kern w:val="2"/>
      <w:sz w:val="36"/>
      <w:szCs w:val="24"/>
      <w:lang w:val="en-US" w:eastAsia="zh-CN" w:bidi="ar-SA"/>
    </w:rPr>
  </w:style>
  <w:style w:type="paragraph" w:customStyle="1" w:styleId="669">
    <w:name w:val="正文（首行缩进）"/>
    <w:basedOn w:val="1"/>
    <w:qFormat/>
    <w:uiPriority w:val="0"/>
    <w:pPr>
      <w:spacing w:before="156" w:beforeLines="50"/>
    </w:pPr>
    <w:rPr>
      <w:rFonts w:ascii="Times New Roman" w:hAnsi="Times New Roman" w:eastAsia="宋体" w:cs="Times New Roman"/>
      <w:szCs w:val="24"/>
    </w:rPr>
  </w:style>
  <w:style w:type="paragraph" w:customStyle="1" w:styleId="670">
    <w:name w:val="1 Char Char Char Char Char Char Char"/>
    <w:basedOn w:val="1"/>
    <w:autoRedefine/>
    <w:semiHidden/>
    <w:qFormat/>
    <w:uiPriority w:val="0"/>
    <w:pPr>
      <w:jc w:val="left"/>
    </w:pPr>
    <w:rPr>
      <w:rFonts w:ascii="Tahoma" w:hAnsi="Tahoma" w:eastAsia="宋体" w:cs="Times New Roman"/>
      <w:szCs w:val="20"/>
    </w:rPr>
  </w:style>
  <w:style w:type="paragraph" w:customStyle="1" w:styleId="671">
    <w:name w:val="样式 标题 5dashdsddH5ITT t5PA Pico Section5H5-Heading 5h5l...1"/>
    <w:basedOn w:val="8"/>
    <w:autoRedefine/>
    <w:qFormat/>
    <w:uiPriority w:val="0"/>
    <w:pPr>
      <w:tabs>
        <w:tab w:val="left" w:pos="1008"/>
        <w:tab w:val="clear" w:pos="0"/>
        <w:tab w:val="clear" w:pos="420"/>
      </w:tabs>
      <w:spacing w:before="100" w:after="0" w:line="360" w:lineRule="auto"/>
    </w:pPr>
    <w:rPr>
      <w:rFonts w:ascii="Times New Roman" w:hAnsi="Times New Roman" w:eastAsia="宋体" w:cs="宋体"/>
      <w:b w:val="0"/>
      <w:bCs w:val="0"/>
      <w:szCs w:val="20"/>
    </w:rPr>
  </w:style>
  <w:style w:type="character" w:customStyle="1" w:styleId="672">
    <w:name w:val="标题 6 Char"/>
    <w:qFormat/>
    <w:uiPriority w:val="0"/>
    <w:rPr>
      <w:rFonts w:ascii="宋体" w:hAnsi="宋体" w:eastAsia="黑体"/>
      <w:b/>
      <w:bCs/>
      <w:snapToGrid w:val="0"/>
      <w:kern w:val="2"/>
      <w:sz w:val="24"/>
      <w:szCs w:val="24"/>
      <w:lang w:val="zh-CN" w:eastAsia="zh-CN"/>
    </w:rPr>
  </w:style>
  <w:style w:type="character" w:customStyle="1" w:styleId="673">
    <w:name w:val="正文首行缩进2字 Char"/>
    <w:autoRedefine/>
    <w:qFormat/>
    <w:uiPriority w:val="0"/>
    <w:rPr>
      <w:rFonts w:ascii="Arial" w:hAnsi="Arial" w:eastAsia="宋体" w:cs="Arial"/>
      <w:snapToGrid w:val="0"/>
      <w:kern w:val="2"/>
      <w:sz w:val="24"/>
      <w:szCs w:val="24"/>
      <w:lang w:val="zh-CN" w:eastAsia="zh-CN" w:bidi="ar-SA"/>
    </w:rPr>
  </w:style>
  <w:style w:type="paragraph" w:customStyle="1" w:styleId="674">
    <w:name w:val="需求构成标签"/>
    <w:basedOn w:val="1"/>
    <w:autoRedefine/>
    <w:qFormat/>
    <w:uiPriority w:val="0"/>
    <w:rPr>
      <w:rFonts w:ascii="Times New Roman" w:hAnsi="Times New Roman" w:eastAsia="宋体" w:cs="Times New Roman"/>
      <w:b/>
      <w:szCs w:val="24"/>
    </w:rPr>
  </w:style>
  <w:style w:type="character" w:customStyle="1" w:styleId="675">
    <w:name w:val="正文文本缩进 Char"/>
    <w:qFormat/>
    <w:uiPriority w:val="0"/>
    <w:rPr>
      <w:rFonts w:ascii="Arial" w:hAnsi="Arial" w:eastAsia="宋体" w:cs="Arial"/>
      <w:snapToGrid w:val="0"/>
      <w:kern w:val="2"/>
      <w:sz w:val="21"/>
      <w:szCs w:val="24"/>
      <w:lang w:val="en-US" w:eastAsia="zh-CN" w:bidi="ar-SA"/>
    </w:rPr>
  </w:style>
  <w:style w:type="paragraph" w:customStyle="1" w:styleId="676">
    <w:name w:val="样式 标题 4PIM 4H4h4H41H42H43H44H45H46H47H48H49H410H41..."/>
    <w:basedOn w:val="6"/>
    <w:qFormat/>
    <w:uiPriority w:val="0"/>
    <w:pPr>
      <w:tabs>
        <w:tab w:val="left" w:pos="90"/>
        <w:tab w:val="left" w:pos="720"/>
        <w:tab w:val="left" w:pos="1044"/>
        <w:tab w:val="clear" w:pos="0"/>
      </w:tabs>
      <w:adjustRightInd w:val="0"/>
      <w:spacing w:before="100" w:beforeAutospacing="1" w:after="312" w:afterLines="100" w:line="377" w:lineRule="auto"/>
      <w:ind w:left="360"/>
    </w:pPr>
    <w:rPr>
      <w:rFonts w:ascii="Arial" w:hAnsi="微软雅黑" w:eastAsia="黑体" w:cs="Times New Roman"/>
      <w:b w:val="0"/>
      <w:bCs w:val="0"/>
      <w:snapToGrid w:val="0"/>
      <w:color w:val="000000"/>
      <w:sz w:val="32"/>
      <w:szCs w:val="24"/>
      <w:lang w:val="zh-CN"/>
    </w:rPr>
  </w:style>
  <w:style w:type="character" w:customStyle="1" w:styleId="677">
    <w:name w:val="标题 5 Char Char"/>
    <w:autoRedefine/>
    <w:qFormat/>
    <w:uiPriority w:val="0"/>
    <w:rPr>
      <w:rFonts w:ascii="Arial" w:hAnsi="Arial" w:eastAsia="宋体" w:cs="Arial"/>
      <w:b/>
      <w:bCs/>
      <w:snapToGrid w:val="0"/>
      <w:kern w:val="2"/>
      <w:sz w:val="24"/>
      <w:szCs w:val="28"/>
      <w:lang w:val="en-US" w:eastAsia="zh-CN" w:bidi="ar-SA"/>
    </w:rPr>
  </w:style>
  <w:style w:type="character" w:customStyle="1" w:styleId="678">
    <w:name w:val="标题 7 Char"/>
    <w:autoRedefine/>
    <w:qFormat/>
    <w:uiPriority w:val="0"/>
    <w:rPr>
      <w:rFonts w:ascii="Arial" w:hAnsi="Arial" w:eastAsia="宋体" w:cs="Arial"/>
      <w:b/>
      <w:bCs/>
      <w:snapToGrid w:val="0"/>
      <w:kern w:val="2"/>
      <w:sz w:val="21"/>
      <w:szCs w:val="24"/>
      <w:lang w:val="en-US" w:eastAsia="zh-CN" w:bidi="ar-SA"/>
    </w:rPr>
  </w:style>
  <w:style w:type="paragraph" w:customStyle="1" w:styleId="679">
    <w:name w:val="InfoBlue"/>
    <w:basedOn w:val="1"/>
    <w:next w:val="35"/>
    <w:qFormat/>
    <w:uiPriority w:val="0"/>
    <w:pPr>
      <w:tabs>
        <w:tab w:val="left" w:pos="540"/>
        <w:tab w:val="left" w:pos="1260"/>
      </w:tabs>
      <w:spacing w:after="120" w:line="240" w:lineRule="atLeast"/>
      <w:jc w:val="left"/>
    </w:pPr>
    <w:rPr>
      <w:rFonts w:ascii="Times New Roman" w:hAnsi="Times New Roman" w:eastAsia="宋体" w:cs="Times New Roman"/>
      <w:i/>
      <w:snapToGrid w:val="0"/>
      <w:color w:val="0000FF"/>
      <w:kern w:val="0"/>
      <w:sz w:val="20"/>
      <w:szCs w:val="20"/>
    </w:rPr>
  </w:style>
  <w:style w:type="character" w:customStyle="1" w:styleId="680">
    <w:name w:val="b1"/>
    <w:basedOn w:val="134"/>
    <w:autoRedefine/>
    <w:qFormat/>
    <w:uiPriority w:val="0"/>
    <w:rPr>
      <w:rFonts w:ascii="Arial" w:hAnsi="Arial" w:eastAsia="宋体" w:cs="Arial"/>
      <w:snapToGrid w:val="0"/>
      <w:sz w:val="21"/>
      <w:szCs w:val="21"/>
      <w:lang w:val="en-US" w:eastAsia="zh-CN" w:bidi="ar-SA"/>
    </w:rPr>
  </w:style>
  <w:style w:type="paragraph" w:customStyle="1" w:styleId="681">
    <w:name w:val="图表名"/>
    <w:basedOn w:val="1"/>
    <w:next w:val="1"/>
    <w:autoRedefine/>
    <w:qFormat/>
    <w:uiPriority w:val="0"/>
    <w:pPr>
      <w:widowControl/>
      <w:jc w:val="center"/>
    </w:pPr>
    <w:rPr>
      <w:rFonts w:ascii="Arial" w:hAnsi="Arial" w:eastAsia="黑体" w:cs="Arial"/>
      <w:szCs w:val="24"/>
    </w:rPr>
  </w:style>
  <w:style w:type="character" w:customStyle="1" w:styleId="682">
    <w:name w:val="样式 标题 4PIM 4H4h4H41H42H43H44H45H46H47H48H49H410H41... Char"/>
    <w:qFormat/>
    <w:uiPriority w:val="0"/>
    <w:rPr>
      <w:rFonts w:ascii="Arial" w:hAnsi="Arial" w:eastAsia="黑体" w:cs="Arial"/>
      <w:b/>
      <w:bCs/>
      <w:snapToGrid w:val="0"/>
      <w:kern w:val="2"/>
      <w:sz w:val="30"/>
      <w:szCs w:val="28"/>
      <w:lang w:val="en-US" w:eastAsia="zh-CN" w:bidi="ar-SA"/>
    </w:rPr>
  </w:style>
  <w:style w:type="paragraph" w:customStyle="1" w:styleId="683">
    <w:name w:val="样式 标题 1H1PIM 1h1AppendixH11H12H13H14H15H16H17H18H19..."/>
    <w:basedOn w:val="2"/>
    <w:autoRedefine/>
    <w:qFormat/>
    <w:uiPriority w:val="0"/>
    <w:pPr>
      <w:tabs>
        <w:tab w:val="left" w:pos="432"/>
        <w:tab w:val="clear" w:pos="-420"/>
        <w:tab w:val="clear" w:pos="0"/>
      </w:tabs>
      <w:spacing w:line="480" w:lineRule="auto"/>
    </w:pPr>
    <w:rPr>
      <w:rFonts w:ascii="Times New Roman" w:hAnsi="Times New Roman" w:eastAsia="黑体" w:cs="Times New Roman"/>
      <w:snapToGrid w:val="0"/>
      <w:lang w:val="zh-CN"/>
    </w:rPr>
  </w:style>
  <w:style w:type="character" w:customStyle="1" w:styleId="684">
    <w:name w:val="表格文字 Char"/>
    <w:qFormat/>
    <w:uiPriority w:val="0"/>
    <w:rPr>
      <w:rFonts w:ascii="Arial" w:hAnsi="Arial" w:eastAsia="宋体" w:cs="Arial"/>
      <w:b/>
      <w:snapToGrid w:val="0"/>
      <w:kern w:val="2"/>
      <w:sz w:val="24"/>
      <w:szCs w:val="24"/>
      <w:lang w:val="en-US" w:eastAsia="zh-CN" w:bidi="ar-SA"/>
    </w:rPr>
  </w:style>
  <w:style w:type="paragraph" w:customStyle="1" w:styleId="685">
    <w:name w:val="文档正文 Char Char Char Char Char Char Char1 Char Char Char"/>
    <w:basedOn w:val="1"/>
    <w:qFormat/>
    <w:uiPriority w:val="0"/>
    <w:pPr>
      <w:adjustRightInd w:val="0"/>
      <w:ind w:firstLine="567"/>
      <w:textAlignment w:val="baseline"/>
    </w:pPr>
    <w:rPr>
      <w:rFonts w:ascii="Arial" w:hAnsi="Arial" w:eastAsia="宋体" w:cs="Times New Roman"/>
      <w:kern w:val="0"/>
      <w:szCs w:val="24"/>
    </w:rPr>
  </w:style>
  <w:style w:type="paragraph" w:customStyle="1" w:styleId="686">
    <w:name w:val="封页其它信息"/>
    <w:basedOn w:val="1"/>
    <w:qFormat/>
    <w:uiPriority w:val="0"/>
    <w:pPr>
      <w:spacing w:before="156" w:beforeLines="50"/>
      <w:ind w:left="-2" w:leftChars="-1" w:firstLine="1"/>
      <w:jc w:val="center"/>
    </w:pPr>
    <w:rPr>
      <w:rFonts w:eastAsia="宋体" w:cs="Times New Roman"/>
      <w:b/>
      <w:sz w:val="36"/>
      <w:szCs w:val="24"/>
      <w:lang w:bidi="he-IL"/>
    </w:rPr>
  </w:style>
  <w:style w:type="paragraph" w:customStyle="1" w:styleId="687">
    <w:name w:val="层二"/>
    <w:basedOn w:val="1"/>
    <w:qFormat/>
    <w:uiPriority w:val="0"/>
    <w:pPr>
      <w:tabs>
        <w:tab w:val="left" w:pos="360"/>
      </w:tabs>
    </w:pPr>
    <w:rPr>
      <w:rFonts w:ascii="Times New Roman" w:hAnsi="Times New Roman" w:eastAsia="宋体" w:cs="Times New Roman"/>
      <w:sz w:val="28"/>
      <w:szCs w:val="24"/>
    </w:rPr>
  </w:style>
  <w:style w:type="paragraph" w:customStyle="1" w:styleId="688">
    <w:name w:val="font9"/>
    <w:basedOn w:val="1"/>
    <w:qFormat/>
    <w:uiPriority w:val="0"/>
    <w:pPr>
      <w:widowControl/>
      <w:spacing w:before="100" w:beforeAutospacing="1" w:after="100" w:afterAutospacing="1"/>
      <w:jc w:val="left"/>
    </w:pPr>
    <w:rPr>
      <w:rFonts w:ascii="Times New Roman" w:hAnsi="Times New Roman" w:eastAsia="宋体" w:cs="Times New Roman"/>
      <w:color w:val="FF0000"/>
      <w:kern w:val="0"/>
      <w:sz w:val="18"/>
      <w:szCs w:val="18"/>
    </w:rPr>
  </w:style>
  <w:style w:type="paragraph" w:customStyle="1" w:styleId="689">
    <w:name w:val="xl55"/>
    <w:basedOn w:val="1"/>
    <w:autoRedefine/>
    <w:qFormat/>
    <w:uiPriority w:val="0"/>
    <w:pPr>
      <w:widowControl/>
      <w:shd w:val="clear" w:color="auto" w:fill="CCFFFF"/>
      <w:spacing w:before="100" w:beforeAutospacing="1" w:after="100" w:afterAutospacing="1"/>
      <w:jc w:val="center"/>
    </w:pPr>
    <w:rPr>
      <w:rFonts w:ascii="宋体" w:hAnsi="宋体" w:eastAsia="宋体" w:cs="Times New Roman"/>
      <w:kern w:val="0"/>
      <w:sz w:val="18"/>
      <w:szCs w:val="18"/>
    </w:rPr>
  </w:style>
  <w:style w:type="paragraph" w:customStyle="1" w:styleId="690">
    <w:name w:val="xl56"/>
    <w:basedOn w:val="1"/>
    <w:qFormat/>
    <w:uiPriority w:val="0"/>
    <w:pPr>
      <w:widowControl/>
      <w:pBdr>
        <w:right w:val="single" w:color="auto" w:sz="4" w:space="0"/>
      </w:pBdr>
      <w:shd w:val="clear" w:color="auto" w:fill="CCFFFF"/>
      <w:spacing w:before="100" w:beforeAutospacing="1" w:after="100" w:afterAutospacing="1"/>
      <w:jc w:val="center"/>
    </w:pPr>
    <w:rPr>
      <w:rFonts w:ascii="宋体" w:hAnsi="宋体" w:eastAsia="宋体" w:cs="Times New Roman"/>
      <w:kern w:val="0"/>
      <w:sz w:val="18"/>
      <w:szCs w:val="18"/>
    </w:rPr>
  </w:style>
  <w:style w:type="paragraph" w:customStyle="1" w:styleId="691">
    <w:name w:val="小标题1"/>
    <w:basedOn w:val="1"/>
    <w:qFormat/>
    <w:uiPriority w:val="0"/>
    <w:pPr>
      <w:numPr>
        <w:ilvl w:val="0"/>
        <w:numId w:val="39"/>
      </w:numPr>
      <w:spacing w:before="50" w:beforeLines="50" w:after="20" w:afterLines="20"/>
      <w:ind w:firstLine="200"/>
    </w:pPr>
    <w:rPr>
      <w:rFonts w:ascii="宋体" w:hAnsi="宋体" w:eastAsia="宋体" w:cs="Times New Roman"/>
      <w:b/>
      <w:bCs/>
      <w:color w:val="3A3A3A"/>
      <w:szCs w:val="21"/>
    </w:rPr>
  </w:style>
  <w:style w:type="paragraph" w:customStyle="1" w:styleId="692">
    <w:name w:val="Char1 Char Char Char Char Char Char Char Char Char"/>
    <w:basedOn w:val="1"/>
    <w:qFormat/>
    <w:uiPriority w:val="0"/>
    <w:pPr>
      <w:jc w:val="left"/>
    </w:pPr>
    <w:rPr>
      <w:rFonts w:ascii="Tahoma" w:hAnsi="Tahoma" w:eastAsia="宋体" w:cs="Times New Roman"/>
      <w:szCs w:val="20"/>
    </w:rPr>
  </w:style>
  <w:style w:type="character" w:customStyle="1" w:styleId="693">
    <w:name w:val="正文首行缩进 Char2"/>
    <w:qFormat/>
    <w:uiPriority w:val="0"/>
    <w:rPr>
      <w:rFonts w:ascii="Arial" w:hAnsi="Arial" w:eastAsia="宋体" w:cs="Arial"/>
      <w:snapToGrid w:val="0"/>
      <w:kern w:val="2"/>
      <w:sz w:val="24"/>
      <w:szCs w:val="21"/>
      <w:lang w:val="en-US" w:eastAsia="zh-CN" w:bidi="ar-SA"/>
    </w:rPr>
  </w:style>
  <w:style w:type="paragraph" w:customStyle="1" w:styleId="694">
    <w:name w:val="t规范正文"/>
    <w:basedOn w:val="36"/>
    <w:qFormat/>
    <w:uiPriority w:val="0"/>
    <w:pPr>
      <w:spacing w:after="0"/>
      <w:ind w:left="0" w:leftChars="0"/>
    </w:pPr>
    <w:rPr>
      <w:rFonts w:ascii="Verdana" w:hAnsi="Times New Roman" w:eastAsia="宋体" w:cs="Times New Roman"/>
      <w:color w:val="000000"/>
      <w:szCs w:val="20"/>
    </w:rPr>
  </w:style>
  <w:style w:type="character" w:customStyle="1" w:styleId="695">
    <w:name w:val="正文首行缩进 Char1"/>
    <w:qFormat/>
    <w:uiPriority w:val="0"/>
    <w:rPr>
      <w:rFonts w:hint="default" w:ascii="Arial" w:hAnsi="Arial" w:eastAsia="宋体" w:cs="Arial"/>
      <w:snapToGrid w:val="0"/>
      <w:kern w:val="2"/>
      <w:sz w:val="21"/>
      <w:szCs w:val="21"/>
      <w:lang w:val="en-US" w:eastAsia="zh-CN" w:bidi="ar-SA"/>
    </w:rPr>
  </w:style>
  <w:style w:type="paragraph" w:customStyle="1" w:styleId="696">
    <w:name w:val="T1"/>
    <w:basedOn w:val="624"/>
    <w:qFormat/>
    <w:uiPriority w:val="0"/>
    <w:pPr>
      <w:tabs>
        <w:tab w:val="left" w:pos="425"/>
        <w:tab w:val="left" w:pos="851"/>
        <w:tab w:val="left" w:pos="1276"/>
        <w:tab w:val="left" w:pos="1701"/>
        <w:tab w:val="left" w:pos="2126"/>
        <w:tab w:val="left" w:pos="2552"/>
        <w:tab w:val="left" w:pos="2977"/>
      </w:tabs>
    </w:pPr>
  </w:style>
  <w:style w:type="paragraph" w:customStyle="1" w:styleId="697">
    <w:name w:val="悬挂缩进"/>
    <w:basedOn w:val="1"/>
    <w:qFormat/>
    <w:uiPriority w:val="0"/>
    <w:pPr>
      <w:widowControl/>
      <w:tabs>
        <w:tab w:val="left" w:pos="1620"/>
      </w:tabs>
      <w:ind w:left="1032" w:leftChars="600" w:hanging="360"/>
      <w:jc w:val="left"/>
    </w:pPr>
    <w:rPr>
      <w:rFonts w:ascii="Times New Roman" w:hAnsi="Times New Roman" w:eastAsia="宋体" w:cs="Times New Roman"/>
      <w:szCs w:val="20"/>
    </w:rPr>
  </w:style>
  <w:style w:type="paragraph" w:customStyle="1" w:styleId="698">
    <w:name w:val="注释"/>
    <w:basedOn w:val="1"/>
    <w:qFormat/>
    <w:uiPriority w:val="0"/>
    <w:pPr>
      <w:ind w:left="960" w:firstLine="200"/>
    </w:pPr>
    <w:rPr>
      <w:rFonts w:ascii="Times New Roman" w:hAnsi="Times New Roman" w:eastAsia="仿宋_GB2312" w:cs="Times New Roman"/>
      <w:color w:val="FF0000"/>
      <w:szCs w:val="20"/>
    </w:rPr>
  </w:style>
  <w:style w:type="paragraph" w:customStyle="1" w:styleId="699">
    <w:name w:val="TableItem5"/>
    <w:basedOn w:val="1"/>
    <w:qFormat/>
    <w:uiPriority w:val="0"/>
    <w:pPr>
      <w:spacing w:before="20" w:after="20" w:line="320" w:lineRule="atLeast"/>
      <w:ind w:firstLine="200"/>
      <w:jc w:val="left"/>
    </w:pPr>
    <w:rPr>
      <w:rFonts w:ascii="Arial" w:hAnsi="Arial" w:eastAsia="宋体" w:cs="Times New Roman"/>
      <w:szCs w:val="20"/>
    </w:rPr>
  </w:style>
  <w:style w:type="character" w:customStyle="1" w:styleId="700">
    <w:name w:val="tw4winMark"/>
    <w:qFormat/>
    <w:uiPriority w:val="0"/>
    <w:rPr>
      <w:rFonts w:ascii="Courier New" w:hAnsi="Courier New"/>
      <w:vanish/>
      <w:color w:val="800080"/>
      <w:vertAlign w:val="subscript"/>
    </w:rPr>
  </w:style>
  <w:style w:type="paragraph" w:customStyle="1" w:styleId="701">
    <w:name w:val="样式 正文缩进 + 行距: 1.5 倍行距"/>
    <w:basedOn w:val="22"/>
    <w:qFormat/>
    <w:uiPriority w:val="0"/>
    <w:pPr>
      <w:ind w:left="-420" w:firstLine="0"/>
      <w:jc w:val="center"/>
    </w:pPr>
    <w:rPr>
      <w:rFonts w:cs="Arial"/>
      <w:snapToGrid w:val="0"/>
      <w:kern w:val="2"/>
    </w:rPr>
  </w:style>
  <w:style w:type="paragraph" w:customStyle="1" w:styleId="702">
    <w:name w:val="TitlePage_Header"/>
    <w:basedOn w:val="1"/>
    <w:qFormat/>
    <w:uiPriority w:val="0"/>
    <w:pPr>
      <w:widowControl/>
      <w:spacing w:before="240" w:after="240"/>
      <w:ind w:left="3240" w:firstLine="200"/>
      <w:jc w:val="left"/>
    </w:pPr>
    <w:rPr>
      <w:rFonts w:ascii="Arial" w:hAnsi="Arial" w:eastAsia="宋体" w:cs="Times New Roman"/>
      <w:b/>
      <w:kern w:val="0"/>
      <w:sz w:val="32"/>
      <w:szCs w:val="20"/>
      <w:lang w:val="en-GB" w:eastAsia="en-US"/>
    </w:rPr>
  </w:style>
  <w:style w:type="paragraph" w:customStyle="1" w:styleId="703">
    <w:name w:val="源样式"/>
    <w:qFormat/>
    <w:uiPriority w:val="0"/>
    <w:pPr>
      <w:widowControl w:val="0"/>
      <w:spacing w:line="360" w:lineRule="auto"/>
    </w:pPr>
    <w:rPr>
      <w:rFonts w:ascii="Times New Roman" w:hAnsi="Times New Roman" w:eastAsia="宋体" w:cs="Times New Roman"/>
      <w:kern w:val="2"/>
      <w:sz w:val="24"/>
      <w:szCs w:val="24"/>
      <w:lang w:val="en-US" w:eastAsia="zh-CN" w:bidi="ar-SA"/>
    </w:rPr>
  </w:style>
  <w:style w:type="paragraph" w:customStyle="1" w:styleId="704">
    <w:name w:val="符号正文2"/>
    <w:basedOn w:val="1"/>
    <w:qFormat/>
    <w:uiPriority w:val="0"/>
    <w:pPr>
      <w:tabs>
        <w:tab w:val="left" w:pos="780"/>
      </w:tabs>
      <w:ind w:left="780" w:leftChars="200" w:hanging="360"/>
      <w:jc w:val="left"/>
    </w:pPr>
    <w:rPr>
      <w:rFonts w:ascii="Times New Roman" w:hAnsi="Times New Roman" w:eastAsia="宋体" w:cs="Times New Roman"/>
      <w:szCs w:val="20"/>
    </w:rPr>
  </w:style>
  <w:style w:type="paragraph" w:customStyle="1" w:styleId="705">
    <w:name w:val="地址"/>
    <w:basedOn w:val="703"/>
    <w:next w:val="1"/>
    <w:qFormat/>
    <w:uiPriority w:val="0"/>
    <w:pPr>
      <w:snapToGrid w:val="0"/>
      <w:spacing w:line="240" w:lineRule="auto"/>
      <w:ind w:firstLine="301"/>
      <w:jc w:val="center"/>
    </w:pPr>
    <w:rPr>
      <w:sz w:val="11"/>
      <w:szCs w:val="11"/>
    </w:rPr>
  </w:style>
  <w:style w:type="paragraph" w:customStyle="1" w:styleId="706">
    <w:name w:val="小小节"/>
    <w:basedOn w:val="703"/>
    <w:qFormat/>
    <w:uiPriority w:val="0"/>
    <w:pPr>
      <w:tabs>
        <w:tab w:val="left" w:pos="1200"/>
      </w:tabs>
      <w:ind w:left="684" w:leftChars="400" w:hanging="284" w:hangingChars="200"/>
    </w:pPr>
    <w:rPr>
      <w:szCs w:val="20"/>
    </w:rPr>
  </w:style>
  <w:style w:type="paragraph" w:customStyle="1" w:styleId="707">
    <w:name w:val="temp"/>
    <w:basedOn w:val="703"/>
    <w:next w:val="1"/>
    <w:qFormat/>
    <w:uiPriority w:val="0"/>
    <w:pPr>
      <w:ind w:firstLine="420"/>
    </w:pPr>
    <w:rPr>
      <w:rFonts w:ascii="Arial" w:hAnsi="Arial" w:eastAsia="仿宋_GB2312"/>
      <w:szCs w:val="20"/>
    </w:rPr>
  </w:style>
  <w:style w:type="paragraph" w:customStyle="1" w:styleId="708">
    <w:name w:val="目录标题"/>
    <w:link w:val="934"/>
    <w:qFormat/>
    <w:uiPriority w:val="0"/>
    <w:pPr>
      <w:bidi w:val="0"/>
      <w:adjustRightInd w:val="0"/>
      <w:snapToGrid w:val="0"/>
      <w:spacing w:line="360" w:lineRule="auto"/>
      <w:jc w:val="left"/>
    </w:pPr>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paragraph" w:customStyle="1" w:styleId="709">
    <w:name w:val="封面大标题"/>
    <w:basedOn w:val="703"/>
    <w:qFormat/>
    <w:uiPriority w:val="0"/>
    <w:pPr>
      <w:jc w:val="center"/>
    </w:pPr>
    <w:rPr>
      <w:rFonts w:eastAsia="隶书"/>
      <w:b/>
      <w:bCs/>
      <w:sz w:val="84"/>
      <w:szCs w:val="20"/>
    </w:rPr>
  </w:style>
  <w:style w:type="paragraph" w:customStyle="1" w:styleId="710">
    <w:name w:val="封面小标题"/>
    <w:basedOn w:val="703"/>
    <w:qFormat/>
    <w:uiPriority w:val="0"/>
    <w:pPr>
      <w:jc w:val="center"/>
    </w:pPr>
    <w:rPr>
      <w:rFonts w:eastAsia="隶书"/>
      <w:sz w:val="84"/>
      <w:szCs w:val="20"/>
    </w:rPr>
  </w:style>
  <w:style w:type="paragraph" w:customStyle="1" w:styleId="711">
    <w:name w:val="封面名称时间"/>
    <w:basedOn w:val="703"/>
    <w:qFormat/>
    <w:uiPriority w:val="0"/>
    <w:pPr>
      <w:jc w:val="center"/>
    </w:pPr>
    <w:rPr>
      <w:rFonts w:eastAsia="黑体"/>
      <w:b/>
      <w:bCs/>
      <w:sz w:val="30"/>
      <w:szCs w:val="30"/>
    </w:rPr>
  </w:style>
  <w:style w:type="paragraph" w:customStyle="1" w:styleId="712">
    <w:name w:val="图表题注"/>
    <w:basedOn w:val="35"/>
    <w:qFormat/>
    <w:uiPriority w:val="0"/>
    <w:pPr>
      <w:spacing w:before="100" w:beforeAutospacing="1" w:after="100" w:afterAutospacing="1"/>
    </w:pPr>
    <w:rPr>
      <w:rFonts w:ascii="Arial" w:hAnsi="Arial" w:eastAsia="宋体" w:cs="Arial"/>
      <w:snapToGrid w:val="0"/>
      <w:kern w:val="0"/>
      <w:szCs w:val="20"/>
      <w:lang w:eastAsia="en-US"/>
    </w:rPr>
  </w:style>
  <w:style w:type="paragraph" w:customStyle="1" w:styleId="713">
    <w:name w:val="正文_引用文字"/>
    <w:basedOn w:val="1"/>
    <w:qFormat/>
    <w:uiPriority w:val="0"/>
    <w:pPr>
      <w:ind w:left="480"/>
    </w:pPr>
    <w:rPr>
      <w:rFonts w:hint="eastAsia" w:ascii="楷体_GB2312" w:hAnsi="Times New Roman" w:eastAsia="楷体_GB2312" w:cs="Times New Roman"/>
      <w:szCs w:val="21"/>
    </w:rPr>
  </w:style>
  <w:style w:type="paragraph" w:customStyle="1" w:styleId="714">
    <w:name w:val="样式 标题 5dashdsddH5ITT t5PA Pico Section5H5-Heading 5h5l..."/>
    <w:basedOn w:val="8"/>
    <w:qFormat/>
    <w:uiPriority w:val="0"/>
    <w:pPr>
      <w:numPr>
        <w:numId w:val="40"/>
      </w:numPr>
      <w:tabs>
        <w:tab w:val="left" w:pos="852"/>
        <w:tab w:val="left" w:pos="1428"/>
        <w:tab w:val="clear" w:pos="0"/>
        <w:tab w:val="clear" w:pos="420"/>
      </w:tabs>
      <w:spacing w:before="100" w:after="0" w:line="360" w:lineRule="auto"/>
    </w:pPr>
    <w:rPr>
      <w:rFonts w:ascii="Times New Roman" w:hAnsi="Times New Roman" w:eastAsia="宋体" w:cs="宋体"/>
      <w:b w:val="0"/>
      <w:bCs w:val="0"/>
      <w:szCs w:val="20"/>
    </w:rPr>
  </w:style>
  <w:style w:type="paragraph" w:customStyle="1" w:styleId="715">
    <w:name w:val="默认段落字体 Para Char Char Char Char Char Char Char Char Char Char Char Char Char Char Char Char Char Char"/>
    <w:basedOn w:val="27"/>
    <w:qFormat/>
    <w:uiPriority w:val="0"/>
    <w:pPr>
      <w:shd w:val="clear" w:color="auto" w:fill="000080"/>
    </w:pPr>
    <w:rPr>
      <w:rFonts w:ascii="Tahoma" w:hAnsi="Tahoma" w:cs="Times New Roman"/>
      <w:sz w:val="24"/>
      <w:szCs w:val="24"/>
    </w:rPr>
  </w:style>
  <w:style w:type="paragraph" w:customStyle="1" w:styleId="716">
    <w:name w:val="默认段落字体 Para Char Char Char Char Char Char Char Char Char1 Char"/>
    <w:basedOn w:val="27"/>
    <w:qFormat/>
    <w:uiPriority w:val="0"/>
    <w:pPr>
      <w:pageBreakBefore/>
      <w:shd w:val="clear" w:color="auto" w:fill="000080"/>
      <w:tabs>
        <w:tab w:val="left" w:pos="785"/>
      </w:tabs>
      <w:ind w:left="425"/>
    </w:pPr>
    <w:rPr>
      <w:rFonts w:ascii="Tahoma" w:hAnsi="Tahoma" w:cs="Times New Roman"/>
      <w:sz w:val="21"/>
      <w:szCs w:val="24"/>
    </w:rPr>
  </w:style>
  <w:style w:type="paragraph" w:customStyle="1" w:styleId="717">
    <w:name w:val="t正文3"/>
    <w:basedOn w:val="1"/>
    <w:qFormat/>
    <w:uiPriority w:val="0"/>
    <w:rPr>
      <w:rFonts w:ascii="Times New Roman" w:hAnsi="Times New Roman" w:eastAsia="宋体" w:cs="Times New Roman"/>
      <w:szCs w:val="24"/>
    </w:rPr>
  </w:style>
  <w:style w:type="paragraph" w:customStyle="1" w:styleId="718">
    <w:name w:val="文本标题"/>
    <w:basedOn w:val="1"/>
    <w:qFormat/>
    <w:uiPriority w:val="0"/>
    <w:pPr>
      <w:adjustRightInd w:val="0"/>
      <w:snapToGrid w:val="0"/>
      <w:ind w:firstLine="200"/>
      <w:jc w:val="center"/>
    </w:pPr>
    <w:rPr>
      <w:rFonts w:ascii="Times New Roman" w:hAnsi="Times New Roman" w:eastAsia="宋体" w:cs="Times New Roman"/>
      <w:snapToGrid w:val="0"/>
      <w:spacing w:val="20"/>
      <w:sz w:val="72"/>
      <w:szCs w:val="20"/>
    </w:rPr>
  </w:style>
  <w:style w:type="character" w:customStyle="1" w:styleId="719">
    <w:name w:val="脚注文本 字符1"/>
    <w:link w:val="68"/>
    <w:qFormat/>
    <w:uiPriority w:val="0"/>
    <w:rPr>
      <w:sz w:val="24"/>
    </w:rPr>
  </w:style>
  <w:style w:type="paragraph" w:customStyle="1" w:styleId="720">
    <w:name w:val="三级正文"/>
    <w:basedOn w:val="1"/>
    <w:qFormat/>
    <w:uiPriority w:val="0"/>
    <w:pPr>
      <w:adjustRightInd w:val="0"/>
      <w:spacing w:before="120" w:line="288" w:lineRule="auto"/>
      <w:ind w:left="420" w:firstLine="420"/>
      <w:jc w:val="left"/>
      <w:textAlignment w:val="baseline"/>
    </w:pPr>
    <w:rPr>
      <w:rFonts w:ascii="Times New Roman" w:hAnsi="Times New Roman" w:eastAsia="宋体" w:cs="宋体"/>
      <w:kern w:val="0"/>
      <w:szCs w:val="20"/>
    </w:rPr>
  </w:style>
  <w:style w:type="paragraph" w:customStyle="1" w:styleId="721">
    <w:name w:val="Table text"/>
    <w:basedOn w:val="1"/>
    <w:qFormat/>
    <w:uiPriority w:val="0"/>
    <w:pPr>
      <w:widowControl/>
      <w:spacing w:before="60" w:after="60"/>
    </w:pPr>
    <w:rPr>
      <w:rFonts w:ascii="Arial" w:hAnsi="Arial" w:eastAsia="Times New Roman" w:cs="Times New Roman"/>
      <w:kern w:val="0"/>
      <w:sz w:val="20"/>
      <w:szCs w:val="20"/>
      <w:lang w:val="en-GB" w:eastAsia="en-US"/>
    </w:rPr>
  </w:style>
  <w:style w:type="paragraph" w:customStyle="1" w:styleId="722">
    <w:name w:val="Table colheads"/>
    <w:basedOn w:val="721"/>
    <w:next w:val="721"/>
    <w:qFormat/>
    <w:uiPriority w:val="0"/>
    <w:rPr>
      <w:b/>
    </w:rPr>
  </w:style>
  <w:style w:type="paragraph" w:customStyle="1" w:styleId="723">
    <w:name w:val="样式 标题 3h3H3level_3PIM 3Level 3 HeadHeading 3 - oldsect1.2..."/>
    <w:basedOn w:val="5"/>
    <w:qFormat/>
    <w:uiPriority w:val="0"/>
    <w:pPr>
      <w:tabs>
        <w:tab w:val="left" w:pos="600"/>
        <w:tab w:val="clear" w:pos="0"/>
      </w:tabs>
      <w:ind w:left="600" w:hanging="600"/>
    </w:pPr>
    <w:rPr>
      <w:rFonts w:ascii="黑体" w:hAnsi="黑体" w:eastAsia="黑体" w:cs="Times New Roman"/>
      <w:color w:val="000000"/>
      <w:lang w:val="zh-CN"/>
    </w:rPr>
  </w:style>
  <w:style w:type="paragraph" w:customStyle="1" w:styleId="724">
    <w:name w:val="样式 标题 2PIM2H2Heading 2 HiddenHeading 2 CCBSheading 2Titre3..."/>
    <w:basedOn w:val="4"/>
    <w:qFormat/>
    <w:uiPriority w:val="0"/>
    <w:pPr>
      <w:keepLines w:val="0"/>
      <w:widowControl/>
      <w:tabs>
        <w:tab w:val="left" w:pos="576"/>
        <w:tab w:val="clear" w:pos="0"/>
      </w:tabs>
      <w:spacing w:before="120" w:line="415" w:lineRule="auto"/>
    </w:pPr>
    <w:rPr>
      <w:rFonts w:ascii="黑体" w:hAnsi="黑体" w:eastAsia="黑体" w:cs="Times New Roman"/>
      <w:snapToGrid w:val="0"/>
      <w:color w:val="000000"/>
      <w:sz w:val="21"/>
      <w:lang w:val="zh-CN"/>
    </w:rPr>
  </w:style>
  <w:style w:type="paragraph" w:customStyle="1" w:styleId="725">
    <w:name w:val="样式 行距: 1.5 倍行距 首行缩进:  2 字符"/>
    <w:basedOn w:val="1"/>
    <w:autoRedefine/>
    <w:qFormat/>
    <w:uiPriority w:val="0"/>
    <w:pPr>
      <w:adjustRightInd w:val="0"/>
      <w:snapToGrid w:val="0"/>
      <w:ind w:firstLine="200"/>
    </w:pPr>
    <w:rPr>
      <w:rFonts w:ascii="Times New Roman" w:hAnsi="Times New Roman" w:eastAsia="宋体" w:cs="宋体"/>
      <w:szCs w:val="20"/>
    </w:rPr>
  </w:style>
  <w:style w:type="paragraph" w:customStyle="1" w:styleId="726">
    <w:name w:val="Form tag"/>
    <w:basedOn w:val="1"/>
    <w:qFormat/>
    <w:uiPriority w:val="0"/>
    <w:pPr>
      <w:widowControl/>
      <w:spacing w:before="480" w:after="120"/>
      <w:jc w:val="left"/>
    </w:pPr>
    <w:rPr>
      <w:rFonts w:ascii="Helv" w:hAnsi="Helv" w:eastAsia="PMingLiU" w:cs="Times New Roman"/>
      <w:b/>
      <w:kern w:val="0"/>
      <w:sz w:val="20"/>
      <w:szCs w:val="20"/>
      <w:lang w:val="en-AU" w:eastAsia="zh-TW"/>
    </w:rPr>
  </w:style>
  <w:style w:type="paragraph" w:customStyle="1" w:styleId="727">
    <w:name w:val="Form uscore 2"/>
    <w:basedOn w:val="1"/>
    <w:qFormat/>
    <w:uiPriority w:val="0"/>
    <w:pPr>
      <w:widowControl/>
      <w:pBdr>
        <w:bottom w:val="single" w:color="C0C0C0" w:sz="6" w:space="1"/>
        <w:between w:val="single" w:color="C0C0C0" w:sz="6" w:space="1"/>
      </w:pBdr>
      <w:spacing w:before="480" w:after="120"/>
      <w:jc w:val="left"/>
    </w:pPr>
    <w:rPr>
      <w:rFonts w:ascii="Arial" w:hAnsi="Arial" w:eastAsia="PMingLiU" w:cs="Times New Roman"/>
      <w:kern w:val="0"/>
      <w:sz w:val="20"/>
      <w:szCs w:val="20"/>
      <w:lang w:val="en-AU" w:eastAsia="zh-TW"/>
    </w:rPr>
  </w:style>
  <w:style w:type="paragraph" w:customStyle="1" w:styleId="728">
    <w:name w:val="Style2"/>
    <w:basedOn w:val="1"/>
    <w:qFormat/>
    <w:uiPriority w:val="0"/>
    <w:pPr>
      <w:tabs>
        <w:tab w:val="left" w:pos="360"/>
      </w:tabs>
      <w:ind w:left="360" w:hanging="360"/>
    </w:pPr>
    <w:rPr>
      <w:rFonts w:ascii="Times New Roman" w:hAnsi="Times New Roman" w:eastAsia="宋体" w:cs="Times New Roman"/>
      <w:szCs w:val="24"/>
    </w:rPr>
  </w:style>
  <w:style w:type="character" w:customStyle="1" w:styleId="729">
    <w:name w:val="Heading 2 Char1"/>
    <w:qFormat/>
    <w:uiPriority w:val="0"/>
    <w:rPr>
      <w:rFonts w:ascii="Arial" w:hAnsi="Arial" w:eastAsia="黑体" w:cs="Arial"/>
      <w:b/>
      <w:bCs/>
      <w:snapToGrid w:val="0"/>
      <w:kern w:val="2"/>
      <w:sz w:val="32"/>
      <w:szCs w:val="32"/>
      <w:lang w:val="en-US" w:eastAsia="zh-CN" w:bidi="ar-SA"/>
    </w:rPr>
  </w:style>
  <w:style w:type="character" w:customStyle="1" w:styleId="730">
    <w:name w:val="H213 Char"/>
    <w:qFormat/>
    <w:uiPriority w:val="0"/>
    <w:rPr>
      <w:rFonts w:ascii="Arial" w:hAnsi="Arial" w:eastAsia="黑体" w:cs="Arial"/>
      <w:b/>
      <w:bCs/>
      <w:snapToGrid w:val="0"/>
      <w:kern w:val="2"/>
      <w:sz w:val="32"/>
      <w:szCs w:val="32"/>
      <w:lang w:val="en-US" w:eastAsia="zh-CN" w:bidi="ar-SA"/>
    </w:rPr>
  </w:style>
  <w:style w:type="paragraph" w:customStyle="1" w:styleId="731">
    <w:name w:val="Style1"/>
    <w:basedOn w:val="2"/>
    <w:qFormat/>
    <w:uiPriority w:val="0"/>
    <w:pPr>
      <w:tabs>
        <w:tab w:val="left" w:pos="420"/>
        <w:tab w:val="clear" w:pos="-420"/>
        <w:tab w:val="clear" w:pos="0"/>
      </w:tabs>
      <w:ind w:left="420" w:hanging="420"/>
    </w:pPr>
    <w:rPr>
      <w:rFonts w:ascii="Times New Roman" w:hAnsi="Times New Roman" w:eastAsia="宋体" w:cs="Times New Roman"/>
      <w:snapToGrid w:val="0"/>
      <w:sz w:val="28"/>
      <w:szCs w:val="28"/>
      <w:lang w:val="zh-CN"/>
    </w:rPr>
  </w:style>
  <w:style w:type="paragraph" w:customStyle="1" w:styleId="732">
    <w:name w:val="Style5"/>
    <w:basedOn w:val="2"/>
    <w:qFormat/>
    <w:uiPriority w:val="0"/>
    <w:pPr>
      <w:tabs>
        <w:tab w:val="left" w:pos="360"/>
        <w:tab w:val="clear" w:pos="-420"/>
        <w:tab w:val="clear" w:pos="0"/>
      </w:tabs>
      <w:ind w:left="360" w:hanging="360" w:hangingChars="200"/>
    </w:pPr>
    <w:rPr>
      <w:rFonts w:ascii="Times New Roman" w:hAnsi="Times New Roman" w:eastAsia="宋体" w:cs="Times New Roman"/>
      <w:snapToGrid w:val="0"/>
      <w:lang w:val="zh-CN"/>
    </w:rPr>
  </w:style>
  <w:style w:type="character" w:customStyle="1" w:styleId="733">
    <w:name w:val="样式 小五"/>
    <w:qFormat/>
    <w:uiPriority w:val="0"/>
    <w:rPr>
      <w:rFonts w:ascii="Arial" w:hAnsi="Arial" w:eastAsia="宋体" w:cs="Arial"/>
      <w:snapToGrid w:val="0"/>
      <w:sz w:val="24"/>
      <w:szCs w:val="21"/>
      <w:lang w:val="en-US" w:eastAsia="zh-CN" w:bidi="ar-SA"/>
    </w:rPr>
  </w:style>
  <w:style w:type="character" w:customStyle="1" w:styleId="734">
    <w:name w:val="样式 加粗"/>
    <w:qFormat/>
    <w:uiPriority w:val="0"/>
    <w:rPr>
      <w:rFonts w:ascii="Arial" w:hAnsi="Arial" w:eastAsia="宋体" w:cs="Arial"/>
      <w:b/>
      <w:bCs/>
      <w:snapToGrid w:val="0"/>
      <w:sz w:val="24"/>
      <w:szCs w:val="21"/>
      <w:lang w:val="en-US" w:eastAsia="zh-CN" w:bidi="ar-SA"/>
    </w:rPr>
  </w:style>
  <w:style w:type="paragraph" w:customStyle="1" w:styleId="735">
    <w:name w:val="样式 正文（首行缩进两字） + (中文) 宋体"/>
    <w:basedOn w:val="1"/>
    <w:qFormat/>
    <w:uiPriority w:val="0"/>
    <w:pPr>
      <w:ind w:left="482"/>
      <w:jc w:val="left"/>
    </w:pPr>
    <w:rPr>
      <w:rFonts w:ascii="Times New Roman" w:hAnsi="Times New Roman" w:eastAsia="宋体" w:cs="Times New Roman"/>
      <w:szCs w:val="20"/>
      <w:lang w:eastAsia="zh-TW"/>
    </w:rPr>
  </w:style>
  <w:style w:type="paragraph" w:customStyle="1" w:styleId="736">
    <w:name w:val="Style6"/>
    <w:basedOn w:val="8"/>
    <w:qFormat/>
    <w:uiPriority w:val="0"/>
    <w:pPr>
      <w:tabs>
        <w:tab w:val="left" w:pos="1440"/>
        <w:tab w:val="clear" w:pos="0"/>
        <w:tab w:val="clear" w:pos="420"/>
      </w:tabs>
      <w:ind w:left="1152" w:hanging="792"/>
    </w:pPr>
    <w:rPr>
      <w:rFonts w:ascii="Times New Roman" w:hAnsi="Times New Roman" w:eastAsia="宋体" w:cs="Times New Roman"/>
    </w:rPr>
  </w:style>
  <w:style w:type="paragraph" w:customStyle="1" w:styleId="737">
    <w:name w:val="Style7"/>
    <w:basedOn w:val="6"/>
    <w:qFormat/>
    <w:uiPriority w:val="0"/>
    <w:pPr>
      <w:tabs>
        <w:tab w:val="left" w:pos="90"/>
        <w:tab w:val="left" w:pos="851"/>
        <w:tab w:val="clear" w:pos="0"/>
      </w:tabs>
      <w:ind w:left="851" w:hanging="851"/>
    </w:pPr>
    <w:rPr>
      <w:rFonts w:ascii="Arial" w:hAnsi="微软雅黑" w:eastAsia="黑体" w:cs="Times New Roman"/>
      <w:snapToGrid w:val="0"/>
      <w:color w:val="000000"/>
      <w:sz w:val="24"/>
      <w:szCs w:val="24"/>
      <w:lang w:val="zh-CN"/>
    </w:rPr>
  </w:style>
  <w:style w:type="paragraph" w:customStyle="1" w:styleId="738">
    <w:name w:val="案例标题1"/>
    <w:basedOn w:val="1"/>
    <w:qFormat/>
    <w:uiPriority w:val="0"/>
    <w:pPr>
      <w:tabs>
        <w:tab w:val="left" w:pos="425"/>
      </w:tabs>
      <w:ind w:left="425" w:hanging="425"/>
    </w:pPr>
    <w:rPr>
      <w:rFonts w:ascii="黑体" w:hAnsi="Times New Roman" w:eastAsia="黑体" w:cs="Times New Roman"/>
      <w:sz w:val="36"/>
      <w:szCs w:val="36"/>
    </w:rPr>
  </w:style>
  <w:style w:type="paragraph" w:customStyle="1" w:styleId="739">
    <w:name w:val="案例标题2"/>
    <w:basedOn w:val="4"/>
    <w:qFormat/>
    <w:uiPriority w:val="0"/>
    <w:pPr>
      <w:keepLines w:val="0"/>
      <w:widowControl/>
      <w:tabs>
        <w:tab w:val="left" w:pos="567"/>
        <w:tab w:val="clear" w:pos="0"/>
      </w:tabs>
      <w:spacing w:before="120" w:line="415" w:lineRule="auto"/>
      <w:ind w:left="567"/>
    </w:pPr>
    <w:rPr>
      <w:rFonts w:ascii="Arial" w:hAnsi="Arial" w:eastAsia="黑体" w:cs="Times New Roman"/>
      <w:snapToGrid w:val="0"/>
      <w:color w:val="000000"/>
      <w:kern w:val="0"/>
      <w:lang w:val="zh-CN"/>
    </w:rPr>
  </w:style>
  <w:style w:type="paragraph" w:customStyle="1" w:styleId="740">
    <w:name w:val="案例标题3"/>
    <w:basedOn w:val="5"/>
    <w:qFormat/>
    <w:uiPriority w:val="0"/>
    <w:pPr>
      <w:tabs>
        <w:tab w:val="left" w:pos="709"/>
        <w:tab w:val="clear" w:pos="0"/>
      </w:tabs>
      <w:ind w:left="709" w:hanging="709"/>
    </w:pPr>
    <w:rPr>
      <w:rFonts w:ascii="黑体" w:hAnsi="Times New Roman" w:eastAsia="黑体" w:cs="Times New Roman"/>
      <w:color w:val="000000"/>
      <w:kern w:val="0"/>
      <w:lang w:val="zh-CN"/>
    </w:rPr>
  </w:style>
  <w:style w:type="paragraph" w:customStyle="1" w:styleId="741">
    <w:name w:val="Plain Text2"/>
    <w:basedOn w:val="1"/>
    <w:qFormat/>
    <w:uiPriority w:val="0"/>
    <w:pPr>
      <w:adjustRightInd w:val="0"/>
    </w:pPr>
    <w:rPr>
      <w:rFonts w:hint="eastAsia" w:ascii="宋体" w:hAnsi="Courier New" w:eastAsia="宋体" w:cs="Times New Roman"/>
      <w:szCs w:val="20"/>
    </w:rPr>
  </w:style>
  <w:style w:type="paragraph" w:customStyle="1" w:styleId="742">
    <w:name w:val="Char1 Char Char Char Char Char Char Char Char Char1"/>
    <w:basedOn w:val="10"/>
    <w:next w:val="10"/>
    <w:qFormat/>
    <w:uiPriority w:val="0"/>
    <w:pPr>
      <w:tabs>
        <w:tab w:val="left" w:pos="1296"/>
        <w:tab w:val="clear" w:pos="0"/>
        <w:tab w:val="clear" w:pos="420"/>
        <w:tab w:val="clear" w:pos="4800"/>
      </w:tabs>
      <w:spacing w:before="280" w:after="290" w:line="376" w:lineRule="auto"/>
      <w:jc w:val="left"/>
    </w:pPr>
    <w:rPr>
      <w:rFonts w:ascii="Tahoma" w:hAnsi="Tahoma" w:eastAsia="宋体" w:cs="Times New Roman"/>
      <w:snapToGrid w:val="0"/>
      <w:szCs w:val="20"/>
      <w:lang w:val="zh-CN"/>
    </w:rPr>
  </w:style>
  <w:style w:type="paragraph" w:customStyle="1" w:styleId="743">
    <w:name w:val="列 表"/>
    <w:basedOn w:val="1"/>
    <w:qFormat/>
    <w:uiPriority w:val="0"/>
    <w:pPr>
      <w:tabs>
        <w:tab w:val="left" w:pos="360"/>
        <w:tab w:val="left" w:pos="840"/>
      </w:tabs>
      <w:ind w:left="840" w:hanging="420" w:hangingChars="200"/>
    </w:pPr>
    <w:rPr>
      <w:rFonts w:ascii="Courier New" w:hAnsi="Courier New" w:eastAsia="楷体_GB2312" w:cs="Times New Roman"/>
      <w:szCs w:val="24"/>
    </w:rPr>
  </w:style>
  <w:style w:type="paragraph" w:customStyle="1" w:styleId="744">
    <w:name w:val="Char Char Char Char1 Char Char Char Char Char Char Char Char Char"/>
    <w:basedOn w:val="27"/>
    <w:qFormat/>
    <w:uiPriority w:val="0"/>
    <w:pPr>
      <w:shd w:val="clear" w:color="auto" w:fill="000080"/>
    </w:pPr>
    <w:rPr>
      <w:rFonts w:ascii="Tahoma" w:hAnsi="Tahoma" w:cs="Times New Roman"/>
      <w:sz w:val="24"/>
      <w:szCs w:val="24"/>
    </w:rPr>
  </w:style>
  <w:style w:type="paragraph" w:customStyle="1" w:styleId="745">
    <w:name w:val="默认段落字体 Para Char Char Char1 Char"/>
    <w:basedOn w:val="1"/>
    <w:semiHidden/>
    <w:qFormat/>
    <w:uiPriority w:val="0"/>
    <w:pPr>
      <w:widowControl/>
    </w:pPr>
    <w:rPr>
      <w:rFonts w:ascii="Arial" w:hAnsi="Arial" w:eastAsia="宋体" w:cs="Arial"/>
      <w:szCs w:val="20"/>
    </w:rPr>
  </w:style>
  <w:style w:type="paragraph" w:customStyle="1" w:styleId="746">
    <w:name w:val="表头文本"/>
    <w:qFormat/>
    <w:uiPriority w:val="0"/>
    <w:pPr>
      <w:jc w:val="center"/>
    </w:pPr>
    <w:rPr>
      <w:rFonts w:ascii="Arial" w:hAnsi="Arial" w:eastAsia="宋体" w:cs="Times New Roman"/>
      <w:b/>
      <w:sz w:val="21"/>
      <w:szCs w:val="21"/>
      <w:lang w:val="en-US" w:eastAsia="zh-CN" w:bidi="ar-SA"/>
    </w:rPr>
  </w:style>
  <w:style w:type="table" w:customStyle="1" w:styleId="747">
    <w:name w:val="表样式"/>
    <w:basedOn w:val="89"/>
    <w:qFormat/>
    <w:uiPriority w:val="0"/>
    <w:pPr>
      <w:jc w:val="both"/>
    </w:pPr>
    <w:rPr>
      <w:rFonts w:ascii="Times New Roman" w:hAnsi="Times New Roman" w:eastAsia="宋体" w:cs="Times New Roman"/>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748">
    <w:name w:val="注示头"/>
    <w:basedOn w:val="1"/>
    <w:qFormat/>
    <w:uiPriority w:val="0"/>
    <w:pPr>
      <w:pBdr>
        <w:top w:val="single" w:color="000000" w:sz="4" w:space="1"/>
      </w:pBdr>
      <w:autoSpaceDE w:val="0"/>
      <w:autoSpaceDN w:val="0"/>
      <w:adjustRightInd w:val="0"/>
    </w:pPr>
    <w:rPr>
      <w:rFonts w:ascii="Arial" w:hAnsi="Arial" w:eastAsia="黑体" w:cs="Times New Roman"/>
      <w:snapToGrid w:val="0"/>
      <w:kern w:val="0"/>
      <w:sz w:val="18"/>
      <w:szCs w:val="21"/>
    </w:rPr>
  </w:style>
  <w:style w:type="paragraph" w:customStyle="1" w:styleId="749">
    <w:name w:val="注示文本"/>
    <w:basedOn w:val="1"/>
    <w:qFormat/>
    <w:uiPriority w:val="0"/>
    <w:pPr>
      <w:pBdr>
        <w:bottom w:val="single" w:color="000000" w:sz="4" w:space="1"/>
      </w:pBdr>
      <w:autoSpaceDE w:val="0"/>
      <w:autoSpaceDN w:val="0"/>
      <w:adjustRightInd w:val="0"/>
      <w:ind w:firstLine="360"/>
    </w:pPr>
    <w:rPr>
      <w:rFonts w:ascii="Arial" w:hAnsi="Arial" w:eastAsia="楷体_GB2312" w:cs="Times New Roman"/>
      <w:snapToGrid w:val="0"/>
      <w:kern w:val="0"/>
      <w:sz w:val="18"/>
      <w:szCs w:val="18"/>
    </w:rPr>
  </w:style>
  <w:style w:type="character" w:customStyle="1" w:styleId="750">
    <w:name w:val="样式一"/>
    <w:qFormat/>
    <w:uiPriority w:val="0"/>
    <w:rPr>
      <w:rFonts w:ascii="宋体" w:hAnsi="宋体" w:eastAsia="宋体" w:cs="Arial"/>
      <w:b/>
      <w:bCs/>
      <w:snapToGrid w:val="0"/>
      <w:color w:val="000000"/>
      <w:sz w:val="36"/>
      <w:szCs w:val="21"/>
      <w:lang w:val="en-US" w:eastAsia="zh-CN" w:bidi="ar-SA"/>
    </w:rPr>
  </w:style>
  <w:style w:type="character" w:customStyle="1" w:styleId="751">
    <w:name w:val="样式二"/>
    <w:basedOn w:val="750"/>
    <w:qFormat/>
    <w:uiPriority w:val="0"/>
    <w:rPr>
      <w:rFonts w:ascii="宋体" w:hAnsi="宋体" w:eastAsia="宋体" w:cs="Arial"/>
      <w:snapToGrid w:val="0"/>
      <w:color w:val="000000"/>
      <w:sz w:val="36"/>
      <w:szCs w:val="21"/>
      <w:lang w:val="en-US" w:eastAsia="zh-CN" w:bidi="ar-SA"/>
    </w:rPr>
  </w:style>
  <w:style w:type="paragraph" w:customStyle="1" w:styleId="752">
    <w:name w:val="正文缩进2"/>
    <w:basedOn w:val="1"/>
    <w:qFormat/>
    <w:uiPriority w:val="0"/>
    <w:pPr>
      <w:autoSpaceDE w:val="0"/>
      <w:autoSpaceDN w:val="0"/>
      <w:adjustRightInd w:val="0"/>
      <w:ind w:left="200" w:leftChars="200" w:firstLine="200"/>
      <w:jc w:val="left"/>
    </w:pPr>
    <w:rPr>
      <w:rFonts w:ascii="Arial" w:hAnsi="Arial" w:eastAsia="宋体" w:cs="Times New Roman"/>
      <w:snapToGrid w:val="0"/>
      <w:kern w:val="0"/>
      <w:szCs w:val="21"/>
    </w:rPr>
  </w:style>
  <w:style w:type="character" w:customStyle="1" w:styleId="753">
    <w:name w:val="正文 表格 Char Char Char Char Char Char Char"/>
    <w:link w:val="754"/>
    <w:qFormat/>
    <w:uiPriority w:val="0"/>
    <w:rPr>
      <w:rFonts w:ascii="Arial" w:hAnsi="Arial" w:eastAsia="宋体" w:cs="Arial"/>
      <w:snapToGrid w:val="0"/>
      <w:szCs w:val="21"/>
    </w:rPr>
  </w:style>
  <w:style w:type="paragraph" w:customStyle="1" w:styleId="754">
    <w:name w:val="正文 表格 Char Char Char Char Char Char"/>
    <w:basedOn w:val="1"/>
    <w:link w:val="753"/>
    <w:qFormat/>
    <w:uiPriority w:val="0"/>
    <w:pPr>
      <w:keepNext/>
      <w:snapToGrid w:val="0"/>
      <w:jc w:val="center"/>
    </w:pPr>
    <w:rPr>
      <w:rFonts w:ascii="Arial" w:hAnsi="Arial" w:eastAsia="宋体" w:cs="Arial"/>
      <w:snapToGrid w:val="0"/>
      <w:szCs w:val="21"/>
    </w:rPr>
  </w:style>
  <w:style w:type="character" w:customStyle="1" w:styleId="755">
    <w:name w:val="标题 7 Char1"/>
    <w:qFormat/>
    <w:uiPriority w:val="0"/>
    <w:rPr>
      <w:rFonts w:ascii="Arial" w:hAnsi="Arial"/>
      <w:b/>
      <w:bCs/>
      <w:snapToGrid w:val="0"/>
      <w:kern w:val="2"/>
      <w:sz w:val="24"/>
      <w:szCs w:val="24"/>
      <w:lang w:val="zh-CN" w:eastAsia="zh-CN"/>
    </w:rPr>
  </w:style>
  <w:style w:type="character" w:customStyle="1" w:styleId="756">
    <w:name w:val="MM Topic 2 Char Char"/>
    <w:link w:val="248"/>
    <w:autoRedefine/>
    <w:qFormat/>
    <w:uiPriority w:val="0"/>
    <w:rPr>
      <w:rFonts w:ascii="宋体" w:hAnsi="宋体" w:eastAsia="宋体" w:cs="Arial"/>
      <w:b/>
      <w:bCs/>
      <w:snapToGrid w:val="0"/>
      <w:kern w:val="2"/>
      <w:sz w:val="24"/>
      <w:szCs w:val="28"/>
    </w:rPr>
  </w:style>
  <w:style w:type="character" w:customStyle="1" w:styleId="757">
    <w:name w:val="MM Topic 3 Char"/>
    <w:link w:val="249"/>
    <w:autoRedefine/>
    <w:qFormat/>
    <w:uiPriority w:val="0"/>
    <w:rPr>
      <w:rFonts w:ascii="Arial" w:hAnsi="Arial" w:eastAsia="宋体" w:cs="Times New Roman"/>
      <w:b/>
      <w:bCs/>
      <w:snapToGrid w:val="0"/>
      <w:color w:val="000000"/>
      <w:kern w:val="2"/>
      <w:sz w:val="24"/>
      <w:szCs w:val="32"/>
      <w:lang w:val="zh-CN"/>
    </w:rPr>
  </w:style>
  <w:style w:type="character" w:customStyle="1" w:styleId="758">
    <w:name w:val="MM Topic 6 Char"/>
    <w:basedOn w:val="672"/>
    <w:link w:val="252"/>
    <w:autoRedefine/>
    <w:qFormat/>
    <w:uiPriority w:val="0"/>
    <w:rPr>
      <w:rFonts w:ascii="宋体" w:hAnsi="宋体" w:eastAsia="宋体" w:cs="Times New Roman"/>
      <w:bCs w:val="0"/>
      <w:snapToGrid w:val="0"/>
      <w:kern w:val="2"/>
      <w:sz w:val="24"/>
      <w:szCs w:val="24"/>
      <w:lang w:val="zh-CN" w:eastAsia="zh-CN"/>
    </w:rPr>
  </w:style>
  <w:style w:type="character" w:customStyle="1" w:styleId="759">
    <w:name w:val="MM Topic 7 Char"/>
    <w:basedOn w:val="755"/>
    <w:link w:val="253"/>
    <w:autoRedefine/>
    <w:qFormat/>
    <w:uiPriority w:val="0"/>
    <w:rPr>
      <w:rFonts w:ascii="Arial" w:hAnsi="Arial" w:eastAsia="宋体" w:cs="Times New Roman"/>
      <w:snapToGrid w:val="0"/>
      <w:kern w:val="2"/>
      <w:sz w:val="24"/>
      <w:szCs w:val="24"/>
      <w:lang w:val="zh-CN" w:eastAsia="zh-CN"/>
    </w:rPr>
  </w:style>
  <w:style w:type="paragraph" w:customStyle="1" w:styleId="760">
    <w:name w:val="样式 首行缩进:  0.74 厘米 行距: 1.5 倍行距"/>
    <w:basedOn w:val="1"/>
    <w:autoRedefine/>
    <w:qFormat/>
    <w:uiPriority w:val="0"/>
    <w:pPr>
      <w:ind w:firstLine="420"/>
    </w:pPr>
    <w:rPr>
      <w:rFonts w:ascii="Times New Roman" w:hAnsi="Times New Roman" w:eastAsia="宋体" w:cs="Times New Roman"/>
      <w:szCs w:val="20"/>
    </w:rPr>
  </w:style>
  <w:style w:type="paragraph" w:customStyle="1" w:styleId="761">
    <w:name w:val="样式 正文首行缩进 + 段前: 7.8 磅 段后: 7.8 磅"/>
    <w:basedOn w:val="87"/>
    <w:autoRedefine/>
    <w:qFormat/>
    <w:uiPriority w:val="0"/>
    <w:pPr>
      <w:autoSpaceDE w:val="0"/>
      <w:autoSpaceDN w:val="0"/>
      <w:adjustRightInd w:val="0"/>
      <w:ind w:firstLine="425" w:firstLineChars="0"/>
    </w:pPr>
    <w:rPr>
      <w:rFonts w:ascii="Tahoma" w:hAnsi="Tahoma" w:eastAsia="仿宋_GB2312" w:cs="Arial"/>
      <w:snapToGrid w:val="0"/>
      <w:color w:val="000000"/>
      <w:kern w:val="0"/>
      <w:szCs w:val="20"/>
    </w:rPr>
  </w:style>
  <w:style w:type="paragraph" w:customStyle="1" w:styleId="762">
    <w:name w:val="图形标题 Char"/>
    <w:basedOn w:val="1"/>
    <w:next w:val="87"/>
    <w:autoRedefine/>
    <w:qFormat/>
    <w:uiPriority w:val="0"/>
    <w:pPr>
      <w:tabs>
        <w:tab w:val="left" w:pos="-57"/>
      </w:tabs>
      <w:spacing w:before="156" w:after="156"/>
      <w:ind w:hanging="315"/>
      <w:jc w:val="center"/>
    </w:pPr>
    <w:rPr>
      <w:rFonts w:ascii="Times New Roman" w:hAnsi="Times New Roman" w:eastAsia="黑体" w:cs="Times New Roman"/>
      <w:szCs w:val="20"/>
    </w:rPr>
  </w:style>
  <w:style w:type="paragraph" w:customStyle="1" w:styleId="763">
    <w:name w:val="_Style 22"/>
    <w:basedOn w:val="1"/>
    <w:autoRedefine/>
    <w:qFormat/>
    <w:uiPriority w:val="0"/>
    <w:pPr>
      <w:spacing w:after="120"/>
    </w:pPr>
    <w:rPr>
      <w:rFonts w:ascii="Tahoma" w:hAnsi="Tahoma" w:eastAsia="仿宋_GB2312" w:cs="Times New Roman"/>
      <w:color w:val="000000"/>
      <w:kern w:val="0"/>
      <w:szCs w:val="20"/>
    </w:rPr>
  </w:style>
  <w:style w:type="paragraph" w:customStyle="1" w:styleId="764">
    <w:name w:val="正文缩进1"/>
    <w:basedOn w:val="1"/>
    <w:autoRedefine/>
    <w:qFormat/>
    <w:uiPriority w:val="0"/>
    <w:pPr>
      <w:widowControl/>
      <w:jc w:val="center"/>
    </w:pPr>
    <w:rPr>
      <w:rFonts w:ascii="Times New Roman" w:hAnsi="Arial Narrow" w:eastAsia="仿宋_GB2312" w:cs="Times New Roman"/>
      <w:color w:val="000000"/>
      <w:kern w:val="0"/>
      <w:szCs w:val="20"/>
    </w:rPr>
  </w:style>
  <w:style w:type="paragraph" w:customStyle="1" w:styleId="765">
    <w:name w:val="正文7"/>
    <w:basedOn w:val="1"/>
    <w:autoRedefine/>
    <w:qFormat/>
    <w:uiPriority w:val="0"/>
    <w:pPr>
      <w:tabs>
        <w:tab w:val="left" w:pos="820"/>
      </w:tabs>
      <w:spacing w:before="60" w:after="60"/>
      <w:ind w:left="820" w:hanging="420"/>
    </w:pPr>
    <w:rPr>
      <w:rFonts w:ascii="Times New Roman" w:hAnsi="Times New Roman" w:eastAsia="宋体" w:cs="Times New Roman"/>
      <w:szCs w:val="20"/>
    </w:rPr>
  </w:style>
  <w:style w:type="paragraph" w:customStyle="1" w:styleId="766">
    <w:name w:val="_Style 2"/>
    <w:basedOn w:val="1"/>
    <w:autoRedefine/>
    <w:qFormat/>
    <w:uiPriority w:val="0"/>
    <w:pPr>
      <w:spacing w:after="120"/>
    </w:pPr>
    <w:rPr>
      <w:rFonts w:ascii="Tahoma" w:hAnsi="Tahoma" w:eastAsia="仿宋_GB2312" w:cs="Times New Roman"/>
      <w:color w:val="000000"/>
      <w:kern w:val="0"/>
      <w:szCs w:val="20"/>
    </w:rPr>
  </w:style>
  <w:style w:type="paragraph" w:customStyle="1" w:styleId="767">
    <w:name w:val="_Style 19"/>
    <w:basedOn w:val="1"/>
    <w:autoRedefine/>
    <w:qFormat/>
    <w:uiPriority w:val="0"/>
    <w:pPr>
      <w:spacing w:after="120"/>
    </w:pPr>
    <w:rPr>
      <w:rFonts w:ascii="Tahoma" w:hAnsi="Tahoma" w:eastAsia="仿宋_GB2312" w:cs="Times New Roman"/>
      <w:color w:val="000000"/>
      <w:kern w:val="0"/>
      <w:szCs w:val="20"/>
    </w:rPr>
  </w:style>
  <w:style w:type="paragraph" w:customStyle="1" w:styleId="768">
    <w:name w:val="正文6"/>
    <w:basedOn w:val="1"/>
    <w:autoRedefine/>
    <w:qFormat/>
    <w:uiPriority w:val="0"/>
    <w:pPr>
      <w:tabs>
        <w:tab w:val="left" w:pos="425"/>
      </w:tabs>
      <w:spacing w:before="60" w:after="60"/>
      <w:ind w:left="600" w:leftChars="600"/>
    </w:pPr>
    <w:rPr>
      <w:rFonts w:ascii="Times New Roman" w:hAnsi="Times New Roman" w:eastAsia="宋体" w:cs="Times New Roman"/>
      <w:szCs w:val="24"/>
    </w:rPr>
  </w:style>
  <w:style w:type="paragraph" w:customStyle="1" w:styleId="769">
    <w:name w:val="样式 小四 首行缩进:  1.06 厘米 行距: 1.5 倍行距"/>
    <w:basedOn w:val="1"/>
    <w:autoRedefine/>
    <w:qFormat/>
    <w:uiPriority w:val="0"/>
    <w:pPr>
      <w:ind w:firstLine="600"/>
    </w:pPr>
    <w:rPr>
      <w:rFonts w:ascii="Times New Roman" w:hAnsi="Times New Roman" w:eastAsia="宋体" w:cs="Times New Roman"/>
      <w:szCs w:val="20"/>
    </w:rPr>
  </w:style>
  <w:style w:type="paragraph" w:customStyle="1" w:styleId="770">
    <w:name w:val="Balloon Text1"/>
    <w:basedOn w:val="1"/>
    <w:autoRedefine/>
    <w:semiHidden/>
    <w:qFormat/>
    <w:uiPriority w:val="0"/>
    <w:rPr>
      <w:rFonts w:ascii="Times New Roman" w:hAnsi="Times New Roman" w:eastAsia="宋体" w:cs="Times New Roman"/>
      <w:sz w:val="16"/>
      <w:szCs w:val="16"/>
    </w:rPr>
  </w:style>
  <w:style w:type="paragraph" w:customStyle="1" w:styleId="771">
    <w:name w:val="Comment Subject1"/>
    <w:basedOn w:val="29"/>
    <w:next w:val="29"/>
    <w:autoRedefine/>
    <w:semiHidden/>
    <w:qFormat/>
    <w:uiPriority w:val="0"/>
    <w:rPr>
      <w:rFonts w:ascii="Arial" w:hAnsi="Arial" w:eastAsia="宋体" w:cs="Arial"/>
      <w:b/>
      <w:bCs/>
      <w:snapToGrid w:val="0"/>
      <w:szCs w:val="24"/>
    </w:rPr>
  </w:style>
  <w:style w:type="paragraph" w:customStyle="1" w:styleId="772">
    <w:name w:val="样式 标题 1 + 宋体 行距: 1.5 倍行距"/>
    <w:basedOn w:val="2"/>
    <w:autoRedefine/>
    <w:qFormat/>
    <w:uiPriority w:val="0"/>
    <w:pPr>
      <w:tabs>
        <w:tab w:val="left" w:pos="432"/>
        <w:tab w:val="clear" w:pos="-420"/>
        <w:tab w:val="clear" w:pos="0"/>
      </w:tabs>
      <w:spacing w:line="360" w:lineRule="auto"/>
      <w:jc w:val="left"/>
    </w:pPr>
    <w:rPr>
      <w:rFonts w:ascii="Times New Roman" w:hAnsi="Times New Roman" w:eastAsia="宋体" w:cs="宋体"/>
      <w:snapToGrid w:val="0"/>
      <w:lang w:val="zh-CN"/>
    </w:rPr>
  </w:style>
  <w:style w:type="paragraph" w:customStyle="1" w:styleId="773">
    <w:name w:val="标题文字"/>
    <w:basedOn w:val="12"/>
    <w:autoRedefine/>
    <w:qFormat/>
    <w:uiPriority w:val="0"/>
    <w:pPr>
      <w:widowControl/>
      <w:numPr>
        <w:ilvl w:val="0"/>
        <w:numId w:val="41"/>
      </w:numPr>
      <w:tabs>
        <w:tab w:val="clear" w:pos="0"/>
      </w:tabs>
      <w:spacing w:before="0" w:after="60" w:line="360" w:lineRule="auto"/>
      <w:outlineLvl w:val="9"/>
    </w:pPr>
  </w:style>
  <w:style w:type="paragraph" w:customStyle="1" w:styleId="774">
    <w:name w:val="1-Number"/>
    <w:basedOn w:val="1"/>
    <w:autoRedefine/>
    <w:qFormat/>
    <w:uiPriority w:val="0"/>
    <w:pPr>
      <w:numPr>
        <w:ilvl w:val="0"/>
        <w:numId w:val="42"/>
      </w:numPr>
      <w:spacing w:before="156" w:beforeLines="50" w:after="156" w:afterLines="50"/>
    </w:pPr>
    <w:rPr>
      <w:rFonts w:ascii="Times New Roman" w:hAnsi="Times New Roman" w:eastAsia="宋体" w:cs="Times New Roman"/>
      <w:szCs w:val="24"/>
    </w:rPr>
  </w:style>
  <w:style w:type="paragraph" w:customStyle="1" w:styleId="775">
    <w:name w:val="1-Normal"/>
    <w:basedOn w:val="1"/>
    <w:autoRedefine/>
    <w:qFormat/>
    <w:uiPriority w:val="0"/>
    <w:pPr>
      <w:spacing w:before="156" w:beforeLines="50" w:after="156" w:afterLines="50"/>
      <w:ind w:firstLine="540" w:firstLineChars="225"/>
    </w:pPr>
    <w:rPr>
      <w:rFonts w:ascii="Times New Roman" w:hAnsi="Times New Roman" w:eastAsia="宋体" w:cs="Times New Roman"/>
      <w:color w:val="000000"/>
      <w:szCs w:val="24"/>
    </w:rPr>
  </w:style>
  <w:style w:type="paragraph" w:customStyle="1" w:styleId="776">
    <w:name w:val="样式 标题 3h3H3level_3PIM 3Level 3 HeadHeading 3 - oldsect1.2...1"/>
    <w:basedOn w:val="5"/>
    <w:autoRedefine/>
    <w:qFormat/>
    <w:uiPriority w:val="0"/>
    <w:pPr>
      <w:tabs>
        <w:tab w:val="left" w:pos="720"/>
        <w:tab w:val="clear" w:pos="0"/>
      </w:tabs>
      <w:spacing w:before="120" w:after="120" w:line="360" w:lineRule="auto"/>
    </w:pPr>
    <w:rPr>
      <w:rFonts w:ascii="Times New Roman" w:hAnsi="Times New Roman" w:eastAsia="宋体" w:cs="宋体"/>
      <w:color w:val="000000"/>
      <w:szCs w:val="20"/>
      <w:lang w:val="zh-CN"/>
    </w:rPr>
  </w:style>
  <w:style w:type="paragraph" w:customStyle="1" w:styleId="777">
    <w:name w:val="样式 标题 3h3H3level_3PIM 3Level 3 HeadHeading 3 - oldsect1.2...2"/>
    <w:basedOn w:val="5"/>
    <w:autoRedefine/>
    <w:qFormat/>
    <w:uiPriority w:val="0"/>
    <w:pPr>
      <w:numPr>
        <w:numId w:val="43"/>
      </w:numPr>
      <w:tabs>
        <w:tab w:val="left" w:pos="432"/>
        <w:tab w:val="left" w:pos="720"/>
        <w:tab w:val="clear" w:pos="0"/>
      </w:tabs>
    </w:pPr>
    <w:rPr>
      <w:rFonts w:ascii="Times New Roman" w:hAnsi="Times New Roman" w:eastAsia="宋体" w:cs="宋体"/>
      <w:color w:val="000000"/>
      <w:szCs w:val="20"/>
      <w:lang w:val="zh-CN"/>
    </w:rPr>
  </w:style>
  <w:style w:type="paragraph" w:customStyle="1" w:styleId="778">
    <w:name w:val="纯文本1"/>
    <w:basedOn w:val="1"/>
    <w:autoRedefine/>
    <w:qFormat/>
    <w:uiPriority w:val="0"/>
    <w:pPr>
      <w:adjustRightInd w:val="0"/>
    </w:pPr>
    <w:rPr>
      <w:rFonts w:hint="eastAsia" w:ascii="宋体" w:hAnsi="Courier New" w:eastAsia="宋体" w:cs="Times New Roman"/>
      <w:szCs w:val="20"/>
    </w:rPr>
  </w:style>
  <w:style w:type="paragraph" w:customStyle="1" w:styleId="779">
    <w:name w:val="正文通讯信息"/>
    <w:basedOn w:val="1"/>
    <w:autoRedefine/>
    <w:qFormat/>
    <w:uiPriority w:val="0"/>
    <w:pPr>
      <w:spacing w:line="480" w:lineRule="exact"/>
    </w:pPr>
    <w:rPr>
      <w:rFonts w:ascii="Verdana" w:hAnsi="Verdana" w:eastAsia="宋体" w:cs="Times New Roman"/>
      <w:sz w:val="28"/>
      <w:szCs w:val="24"/>
    </w:rPr>
  </w:style>
  <w:style w:type="paragraph" w:customStyle="1" w:styleId="780">
    <w:name w:val="方案正文样式"/>
    <w:basedOn w:val="22"/>
    <w:autoRedefine/>
    <w:qFormat/>
    <w:uiPriority w:val="0"/>
    <w:pPr>
      <w:adjustRightInd w:val="0"/>
      <w:spacing w:before="120" w:after="120" w:line="240" w:lineRule="auto"/>
      <w:ind w:left="600" w:leftChars="600"/>
      <w:textAlignment w:val="baseline"/>
    </w:pPr>
    <w:rPr>
      <w:rFonts w:ascii="宋体" w:hAnsi="宋体" w:cs="Arial"/>
      <w:snapToGrid w:val="0"/>
      <w:color w:val="000000"/>
      <w:spacing w:val="4"/>
      <w:sz w:val="21"/>
    </w:rPr>
  </w:style>
  <w:style w:type="paragraph" w:customStyle="1" w:styleId="781">
    <w:name w:val="简单回函地址"/>
    <w:basedOn w:val="1"/>
    <w:autoRedefine/>
    <w:qFormat/>
    <w:uiPriority w:val="0"/>
    <w:pPr>
      <w:jc w:val="left"/>
    </w:pPr>
    <w:rPr>
      <w:rFonts w:ascii="Times New Roman" w:hAnsi="Times New Roman" w:eastAsia="仿宋_GB2312" w:cs="Times New Roman"/>
      <w:szCs w:val="24"/>
    </w:rPr>
  </w:style>
  <w:style w:type="paragraph" w:customStyle="1" w:styleId="782">
    <w:name w:val="编写建议"/>
    <w:basedOn w:val="1"/>
    <w:autoRedefine/>
    <w:qFormat/>
    <w:uiPriority w:val="0"/>
    <w:pPr>
      <w:autoSpaceDE w:val="0"/>
      <w:autoSpaceDN w:val="0"/>
      <w:adjustRightInd w:val="0"/>
      <w:ind w:firstLine="420"/>
      <w:jc w:val="left"/>
    </w:pPr>
    <w:rPr>
      <w:rFonts w:ascii="Arial" w:hAnsi="Arial" w:eastAsia="宋体" w:cs="Arial"/>
      <w:i/>
      <w:snapToGrid w:val="0"/>
      <w:color w:val="0000FF"/>
      <w:kern w:val="0"/>
      <w:szCs w:val="21"/>
    </w:rPr>
  </w:style>
  <w:style w:type="paragraph" w:customStyle="1" w:styleId="783">
    <w:name w:val="_Main Text"/>
    <w:basedOn w:val="1"/>
    <w:autoRedefine/>
    <w:qFormat/>
    <w:uiPriority w:val="0"/>
    <w:pPr>
      <w:widowControl/>
      <w:tabs>
        <w:tab w:val="left" w:pos="432"/>
      </w:tabs>
      <w:spacing w:before="120"/>
      <w:ind w:left="432" w:hanging="432"/>
    </w:pPr>
    <w:rPr>
      <w:rFonts w:ascii="宋体" w:hAnsi="Times New Roman" w:eastAsia="宋体" w:cs="Times New Roman"/>
      <w:spacing w:val="20"/>
      <w:szCs w:val="20"/>
    </w:rPr>
  </w:style>
  <w:style w:type="paragraph" w:customStyle="1" w:styleId="784">
    <w:name w:val="Bullet level 1"/>
    <w:basedOn w:val="35"/>
    <w:autoRedefine/>
    <w:qFormat/>
    <w:uiPriority w:val="0"/>
    <w:pPr>
      <w:widowControl/>
      <w:numPr>
        <w:ilvl w:val="0"/>
        <w:numId w:val="44"/>
      </w:numPr>
      <w:tabs>
        <w:tab w:val="left" w:pos="425"/>
      </w:tabs>
      <w:ind w:left="1080" w:hanging="425"/>
      <w:jc w:val="left"/>
    </w:pPr>
    <w:rPr>
      <w:rFonts w:ascii="Arial" w:hAnsi="Arial" w:eastAsia="宋体" w:cs="Arial"/>
      <w:snapToGrid w:val="0"/>
      <w:kern w:val="0"/>
      <w:sz w:val="20"/>
      <w:szCs w:val="20"/>
    </w:rPr>
  </w:style>
  <w:style w:type="paragraph" w:customStyle="1" w:styleId="785">
    <w:name w:val="正 文"/>
    <w:autoRedefine/>
    <w:qFormat/>
    <w:uiPriority w:val="0"/>
    <w:pPr>
      <w:spacing w:before="120" w:after="120" w:line="360" w:lineRule="auto"/>
      <w:jc w:val="center"/>
    </w:pPr>
    <w:rPr>
      <w:rFonts w:ascii="宋体" w:hAnsi="Times New Roman" w:eastAsia="宋体" w:cs="Times New Roman"/>
      <w:kern w:val="2"/>
      <w:sz w:val="40"/>
      <w:szCs w:val="21"/>
      <w:lang w:val="en-US" w:eastAsia="zh-CN" w:bidi="ar-SA"/>
    </w:rPr>
  </w:style>
  <w:style w:type="character" w:customStyle="1" w:styleId="786">
    <w:name w:val="Body Text(ch) Char Char"/>
    <w:autoRedefine/>
    <w:qFormat/>
    <w:uiPriority w:val="0"/>
    <w:rPr>
      <w:rFonts w:ascii="Arial" w:hAnsi="Arial" w:eastAsia="宋体" w:cs="Arial"/>
      <w:snapToGrid w:val="0"/>
      <w:kern w:val="2"/>
      <w:sz w:val="24"/>
      <w:szCs w:val="21"/>
      <w:lang w:val="en-US" w:eastAsia="zh-CN" w:bidi="ar-SA"/>
    </w:rPr>
  </w:style>
  <w:style w:type="paragraph" w:customStyle="1" w:styleId="787">
    <w:name w:val="分类正文"/>
    <w:basedOn w:val="1"/>
    <w:autoRedefine/>
    <w:qFormat/>
    <w:uiPriority w:val="0"/>
    <w:pPr>
      <w:numPr>
        <w:ilvl w:val="0"/>
        <w:numId w:val="45"/>
      </w:numPr>
      <w:tabs>
        <w:tab w:val="left" w:pos="960"/>
      </w:tabs>
      <w:spacing w:after="156" w:afterLines="50"/>
      <w:ind w:left="960" w:leftChars="200" w:hanging="480" w:hangingChars="200"/>
    </w:pPr>
    <w:rPr>
      <w:rFonts w:ascii="Tahoma" w:hAnsi="Tahoma" w:eastAsia="宋体" w:cs="Times New Roman"/>
      <w:szCs w:val="20"/>
    </w:rPr>
  </w:style>
  <w:style w:type="character" w:customStyle="1" w:styleId="788">
    <w:name w:val="列表数字1） Char Char Char Char"/>
    <w:autoRedefine/>
    <w:qFormat/>
    <w:uiPriority w:val="0"/>
    <w:rPr>
      <w:rFonts w:ascii="Arial" w:hAnsi="Arial" w:eastAsia="宋体" w:cs="Arial"/>
      <w:snapToGrid w:val="0"/>
      <w:kern w:val="2"/>
      <w:sz w:val="24"/>
      <w:szCs w:val="21"/>
      <w:lang w:val="en-US" w:eastAsia="zh-CN" w:bidi="ar-SA"/>
    </w:rPr>
  </w:style>
  <w:style w:type="character" w:customStyle="1" w:styleId="789">
    <w:name w:val="Head 1 Char"/>
    <w:autoRedefine/>
    <w:qFormat/>
    <w:uiPriority w:val="0"/>
    <w:rPr>
      <w:rFonts w:ascii="宋体" w:hAnsi="宋体" w:eastAsia="宋体" w:cs="Arial"/>
      <w:b/>
      <w:snapToGrid w:val="0"/>
      <w:kern w:val="44"/>
      <w:sz w:val="44"/>
      <w:szCs w:val="21"/>
      <w:lang w:val="en-US" w:eastAsia="zh-CN" w:bidi="ar-SA"/>
    </w:rPr>
  </w:style>
  <w:style w:type="paragraph" w:customStyle="1" w:styleId="790">
    <w:name w:val="封页页眉"/>
    <w:basedOn w:val="1"/>
    <w:autoRedefine/>
    <w:qFormat/>
    <w:uiPriority w:val="0"/>
    <w:pPr>
      <w:spacing w:before="65488" w:beforeAutospacing="1" w:after="65488" w:afterAutospacing="1" w:line="0" w:lineRule="atLeast"/>
      <w:jc w:val="distribute"/>
    </w:pPr>
    <w:rPr>
      <w:rFonts w:ascii="方正姚体" w:hAnsi="宋体" w:eastAsia="方正姚体" w:cs="Times New Roman"/>
      <w:b/>
      <w:snapToGrid w:val="0"/>
      <w:color w:val="FFFFFF"/>
      <w:kern w:val="72"/>
      <w:position w:val="14"/>
      <w:sz w:val="32"/>
      <w:szCs w:val="20"/>
    </w:rPr>
  </w:style>
  <w:style w:type="paragraph" w:customStyle="1" w:styleId="791">
    <w:name w:val="封页标题"/>
    <w:basedOn w:val="1"/>
    <w:autoRedefine/>
    <w:qFormat/>
    <w:uiPriority w:val="0"/>
    <w:pPr>
      <w:spacing w:after="312"/>
      <w:jc w:val="center"/>
    </w:pPr>
    <w:rPr>
      <w:rFonts w:ascii="Arial Narrow" w:hAnsi="Arial Narrow" w:eastAsia="华文细黑" w:cs="Times New Roman"/>
      <w:b/>
      <w:sz w:val="48"/>
      <w:szCs w:val="20"/>
    </w:rPr>
  </w:style>
  <w:style w:type="paragraph" w:customStyle="1" w:styleId="792">
    <w:name w:val="封页页脚"/>
    <w:basedOn w:val="1"/>
    <w:autoRedefine/>
    <w:qFormat/>
    <w:uiPriority w:val="0"/>
    <w:pPr>
      <w:spacing w:line="240" w:lineRule="atLeast"/>
      <w:jc w:val="distribute"/>
    </w:pPr>
    <w:rPr>
      <w:rFonts w:ascii="Arial Narrow" w:hAnsi="Arial Narrow" w:eastAsia="华文细黑" w:cs="Times New Roman"/>
      <w:b/>
      <w:color w:val="000080"/>
      <w:sz w:val="28"/>
      <w:szCs w:val="20"/>
    </w:rPr>
  </w:style>
  <w:style w:type="paragraph" w:customStyle="1" w:styleId="793">
    <w:name w:val="图表注"/>
    <w:basedOn w:val="1"/>
    <w:autoRedefine/>
    <w:qFormat/>
    <w:uiPriority w:val="0"/>
    <w:pPr>
      <w:spacing w:before="156"/>
      <w:jc w:val="left"/>
    </w:pPr>
    <w:rPr>
      <w:rFonts w:ascii="宋体" w:hAnsi="宋体" w:eastAsia="宋体" w:cs="Times New Roman"/>
      <w:sz w:val="18"/>
      <w:szCs w:val="20"/>
    </w:rPr>
  </w:style>
  <w:style w:type="paragraph" w:customStyle="1" w:styleId="794">
    <w:name w:val="客户名称"/>
    <w:basedOn w:val="1"/>
    <w:autoRedefine/>
    <w:qFormat/>
    <w:uiPriority w:val="0"/>
    <w:pPr>
      <w:spacing w:before="240" w:after="240" w:line="480" w:lineRule="auto"/>
      <w:jc w:val="center"/>
    </w:pPr>
    <w:rPr>
      <w:rFonts w:ascii="宋体" w:hAnsi="宋体" w:eastAsia="宋体" w:cs="Times New Roman"/>
      <w:b/>
      <w:sz w:val="48"/>
      <w:szCs w:val="20"/>
    </w:rPr>
  </w:style>
  <w:style w:type="paragraph" w:customStyle="1" w:styleId="795">
    <w:name w:val="解释字体"/>
    <w:basedOn w:val="1"/>
    <w:next w:val="1"/>
    <w:autoRedefine/>
    <w:qFormat/>
    <w:uiPriority w:val="0"/>
    <w:pPr>
      <w:widowControl/>
      <w:spacing w:before="156" w:after="80"/>
      <w:jc w:val="left"/>
    </w:pPr>
    <w:rPr>
      <w:rFonts w:ascii="宋体" w:hAnsi="宋体" w:eastAsia="宋体" w:cs="Times New Roman"/>
      <w:i/>
      <w:snapToGrid w:val="0"/>
      <w:color w:val="0000FF"/>
      <w:kern w:val="0"/>
      <w:sz w:val="20"/>
      <w:szCs w:val="20"/>
    </w:rPr>
  </w:style>
  <w:style w:type="paragraph" w:customStyle="1" w:styleId="796">
    <w:name w:val="项目名称"/>
    <w:basedOn w:val="1"/>
    <w:autoRedefine/>
    <w:qFormat/>
    <w:uiPriority w:val="0"/>
    <w:pPr>
      <w:widowControl/>
      <w:spacing w:line="240" w:lineRule="atLeast"/>
      <w:jc w:val="left"/>
    </w:pPr>
    <w:rPr>
      <w:rFonts w:ascii="Arial Narrow" w:hAnsi="Arial Narrow" w:eastAsia="华文细黑" w:cs="Times New Roman"/>
      <w:b/>
      <w:color w:val="000080"/>
      <w:sz w:val="36"/>
      <w:szCs w:val="20"/>
    </w:rPr>
  </w:style>
  <w:style w:type="paragraph" w:customStyle="1" w:styleId="797">
    <w:name w:val="前言正文"/>
    <w:autoRedefine/>
    <w:qFormat/>
    <w:uiPriority w:val="0"/>
    <w:pPr>
      <w:spacing w:before="120" w:line="360" w:lineRule="auto"/>
      <w:ind w:firstLine="425"/>
    </w:pPr>
    <w:rPr>
      <w:rFonts w:ascii="Times New Roman" w:hAnsi="Times New Roman" w:eastAsia="楷体_GB2312" w:cs="Times New Roman"/>
      <w:sz w:val="24"/>
      <w:lang w:val="en-US" w:eastAsia="zh-CN" w:bidi="ar-SA"/>
    </w:rPr>
  </w:style>
  <w:style w:type="paragraph" w:customStyle="1" w:styleId="798">
    <w:name w:val="表内容"/>
    <w:autoRedefine/>
    <w:qFormat/>
    <w:uiPriority w:val="0"/>
    <w:rPr>
      <w:rFonts w:ascii="宋体" w:hAnsi="Times New Roman" w:eastAsia="宋体" w:cs="Times New Roman"/>
      <w:kern w:val="21"/>
      <w:sz w:val="24"/>
      <w:lang w:val="en-US" w:eastAsia="zh-CN" w:bidi="ar-SA"/>
    </w:rPr>
  </w:style>
  <w:style w:type="paragraph" w:customStyle="1" w:styleId="799">
    <w:name w:val="公司名称"/>
    <w:basedOn w:val="87"/>
    <w:autoRedefine/>
    <w:qFormat/>
    <w:uiPriority w:val="0"/>
    <w:pPr>
      <w:spacing w:before="120"/>
      <w:ind w:firstLine="0"/>
      <w:jc w:val="center"/>
    </w:pPr>
    <w:rPr>
      <w:rFonts w:ascii="宋体" w:hAnsi="宋体" w:eastAsia="楷体_GB2312" w:cs="Arial"/>
      <w:snapToGrid w:val="0"/>
      <w:sz w:val="28"/>
      <w:szCs w:val="20"/>
    </w:rPr>
  </w:style>
  <w:style w:type="paragraph" w:customStyle="1" w:styleId="800">
    <w:name w:val="样式 正文首行缩进正文首行缩进 Char Char + 首行缩进:  1.62 字符"/>
    <w:basedOn w:val="1"/>
    <w:next w:val="1"/>
    <w:autoRedefine/>
    <w:qFormat/>
    <w:uiPriority w:val="0"/>
    <w:pPr>
      <w:spacing w:before="50"/>
      <w:ind w:firstLine="200"/>
      <w:jc w:val="left"/>
    </w:pPr>
    <w:rPr>
      <w:rFonts w:ascii="宋体" w:hAnsi="宋体" w:eastAsia="宋体" w:cs="Times New Roman"/>
      <w:szCs w:val="20"/>
    </w:rPr>
  </w:style>
  <w:style w:type="paragraph" w:customStyle="1" w:styleId="801">
    <w:name w:val="排序段落"/>
    <w:next w:val="1"/>
    <w:autoRedefine/>
    <w:qFormat/>
    <w:uiPriority w:val="0"/>
    <w:pPr>
      <w:tabs>
        <w:tab w:val="left" w:pos="567"/>
      </w:tabs>
      <w:spacing w:line="360" w:lineRule="auto"/>
      <w:ind w:left="567" w:hanging="567"/>
    </w:pPr>
    <w:rPr>
      <w:rFonts w:ascii="宋体" w:hAnsi="Times New Roman" w:eastAsia="宋体" w:cs="Times New Roman"/>
      <w:b/>
      <w:spacing w:val="20"/>
      <w:kern w:val="28"/>
      <w:sz w:val="28"/>
      <w:lang w:val="en-US" w:eastAsia="zh-CN" w:bidi="ar-SA"/>
    </w:rPr>
  </w:style>
  <w:style w:type="paragraph" w:customStyle="1" w:styleId="802">
    <w:name w:val="列表数字1） Char Char"/>
    <w:next w:val="87"/>
    <w:autoRedefine/>
    <w:qFormat/>
    <w:uiPriority w:val="0"/>
    <w:pPr>
      <w:tabs>
        <w:tab w:val="left" w:pos="900"/>
      </w:tabs>
      <w:spacing w:line="360" w:lineRule="auto"/>
      <w:ind w:left="737" w:firstLine="114"/>
    </w:pPr>
    <w:rPr>
      <w:rFonts w:ascii="Times New Roman" w:hAnsi="Times New Roman" w:eastAsia="宋体" w:cs="Times New Roman"/>
      <w:kern w:val="2"/>
      <w:sz w:val="24"/>
      <w:lang w:val="en-US" w:eastAsia="zh-CN" w:bidi="ar-SA"/>
    </w:rPr>
  </w:style>
  <w:style w:type="paragraph" w:customStyle="1" w:styleId="803">
    <w:name w:val="正文 + (西文) Arial Narrow"/>
    <w:basedOn w:val="791"/>
    <w:autoRedefine/>
    <w:qFormat/>
    <w:uiPriority w:val="0"/>
  </w:style>
  <w:style w:type="paragraph" w:customStyle="1" w:styleId="804">
    <w:name w:val="前言目录"/>
    <w:next w:val="797"/>
    <w:autoRedefine/>
    <w:qFormat/>
    <w:uiPriority w:val="0"/>
    <w:pPr>
      <w:spacing w:before="480" w:after="240" w:line="480" w:lineRule="auto"/>
      <w:jc w:val="center"/>
    </w:pPr>
    <w:rPr>
      <w:rFonts w:ascii="Times New Roman" w:hAnsi="Times New Roman" w:eastAsia="黑体" w:cs="Times New Roman"/>
      <w:b/>
      <w:sz w:val="44"/>
      <w:lang w:val="en-US" w:eastAsia="zh-CN" w:bidi="ar-SA"/>
    </w:rPr>
  </w:style>
  <w:style w:type="paragraph" w:customStyle="1" w:styleId="805">
    <w:name w:val="样式 正文首行缩进 + 加粗 居中 首行缩进:  0 厘米"/>
    <w:basedOn w:val="87"/>
    <w:autoRedefine/>
    <w:qFormat/>
    <w:uiPriority w:val="0"/>
    <w:pPr>
      <w:spacing w:before="120"/>
      <w:ind w:firstLine="0"/>
      <w:jc w:val="center"/>
    </w:pPr>
    <w:rPr>
      <w:rFonts w:ascii="宋体" w:hAnsi="宋体" w:eastAsia="宋体" w:cs="Arial"/>
      <w:b/>
      <w:snapToGrid w:val="0"/>
      <w:szCs w:val="20"/>
    </w:rPr>
  </w:style>
  <w:style w:type="paragraph" w:customStyle="1" w:styleId="806">
    <w:name w:val="级别2"/>
    <w:basedOn w:val="1"/>
    <w:autoRedefine/>
    <w:qFormat/>
    <w:uiPriority w:val="0"/>
    <w:pPr>
      <w:tabs>
        <w:tab w:val="left" w:pos="1260"/>
      </w:tabs>
      <w:spacing w:before="156" w:after="156"/>
      <w:ind w:left="1260" w:hanging="420"/>
      <w:jc w:val="left"/>
    </w:pPr>
    <w:rPr>
      <w:rFonts w:ascii="宋体" w:hAnsi="宋体" w:eastAsia="宋体" w:cs="Times New Roman"/>
      <w:szCs w:val="20"/>
    </w:rPr>
  </w:style>
  <w:style w:type="paragraph" w:customStyle="1" w:styleId="807">
    <w:name w:val="要求"/>
    <w:basedOn w:val="1"/>
    <w:autoRedefine/>
    <w:qFormat/>
    <w:uiPriority w:val="0"/>
    <w:pPr>
      <w:spacing w:before="156" w:after="312"/>
      <w:jc w:val="left"/>
    </w:pPr>
    <w:rPr>
      <w:rFonts w:ascii="宋体" w:hAnsi="宋体" w:eastAsia="宋体" w:cs="Times New Roman"/>
      <w:b/>
      <w:szCs w:val="20"/>
    </w:rPr>
  </w:style>
  <w:style w:type="character" w:customStyle="1" w:styleId="808">
    <w:name w:val="a14c"/>
    <w:autoRedefine/>
    <w:qFormat/>
    <w:uiPriority w:val="0"/>
    <w:rPr>
      <w:rFonts w:ascii="Arial" w:hAnsi="Arial" w:eastAsia="宋体" w:cs="Arial"/>
      <w:snapToGrid w:val="0"/>
      <w:kern w:val="2"/>
      <w:sz w:val="21"/>
      <w:szCs w:val="21"/>
      <w:lang w:val="en-US" w:eastAsia="zh-CN" w:bidi="ar-SA"/>
    </w:rPr>
  </w:style>
  <w:style w:type="paragraph" w:customStyle="1" w:styleId="809">
    <w:name w:val="QB标题2"/>
    <w:basedOn w:val="4"/>
    <w:autoRedefine/>
    <w:qFormat/>
    <w:uiPriority w:val="0"/>
    <w:pPr>
      <w:tabs>
        <w:tab w:val="left" w:pos="431"/>
        <w:tab w:val="clear" w:pos="0"/>
      </w:tabs>
      <w:spacing w:before="120" w:line="415" w:lineRule="auto"/>
      <w:ind w:left="431"/>
    </w:pPr>
    <w:rPr>
      <w:rFonts w:ascii="Arial" w:hAnsi="Arial" w:eastAsia="黑体" w:cs="Times New Roman"/>
      <w:b w:val="0"/>
      <w:snapToGrid w:val="0"/>
      <w:color w:val="000000"/>
      <w:sz w:val="21"/>
      <w:szCs w:val="21"/>
      <w:lang w:val="zh-CN"/>
    </w:rPr>
  </w:style>
  <w:style w:type="paragraph" w:customStyle="1" w:styleId="810">
    <w:name w:val="QB标题3"/>
    <w:basedOn w:val="809"/>
    <w:autoRedefine/>
    <w:qFormat/>
    <w:uiPriority w:val="0"/>
    <w:pPr>
      <w:tabs>
        <w:tab w:val="left" w:pos="573"/>
        <w:tab w:val="clear" w:pos="431"/>
      </w:tabs>
      <w:ind w:left="573" w:hanging="709"/>
      <w:outlineLvl w:val="2"/>
    </w:pPr>
  </w:style>
  <w:style w:type="paragraph" w:customStyle="1" w:styleId="811">
    <w:name w:val="QB图"/>
    <w:basedOn w:val="180"/>
    <w:next w:val="180"/>
    <w:autoRedefine/>
    <w:qFormat/>
    <w:uiPriority w:val="0"/>
    <w:pPr>
      <w:ind w:left="1276" w:firstLine="0" w:firstLineChars="0"/>
      <w:jc w:val="center"/>
    </w:pPr>
    <w:rPr>
      <w:rFonts w:hAnsi="Arial" w:cs="Arial"/>
      <w:snapToGrid w:val="0"/>
      <w:szCs w:val="21"/>
    </w:rPr>
  </w:style>
  <w:style w:type="paragraph" w:customStyle="1" w:styleId="812">
    <w:name w:val="正文(首行缩进2字)"/>
    <w:basedOn w:val="1"/>
    <w:autoRedefine/>
    <w:qFormat/>
    <w:uiPriority w:val="0"/>
    <w:pPr>
      <w:adjustRightInd w:val="0"/>
      <w:spacing w:before="120" w:after="120" w:line="324" w:lineRule="auto"/>
      <w:ind w:firstLine="200"/>
    </w:pPr>
    <w:rPr>
      <w:rFonts w:ascii="Times New Roman" w:hAnsi="Times New Roman" w:eastAsia="仿宋_GB2312" w:cs="Times New Roman"/>
      <w:szCs w:val="24"/>
    </w:rPr>
  </w:style>
  <w:style w:type="paragraph" w:customStyle="1" w:styleId="813">
    <w:name w:val="正文段落缩进 Char"/>
    <w:basedOn w:val="87"/>
    <w:autoRedefine/>
    <w:qFormat/>
    <w:uiPriority w:val="0"/>
    <w:pPr>
      <w:numPr>
        <w:ilvl w:val="1"/>
        <w:numId w:val="25"/>
      </w:numPr>
      <w:tabs>
        <w:tab w:val="left" w:pos="576"/>
      </w:tabs>
      <w:ind w:firstLine="0" w:firstLineChars="0"/>
    </w:pPr>
    <w:rPr>
      <w:rFonts w:ascii="Arial" w:hAnsi="Arial" w:eastAsia="宋体" w:cs="Arial"/>
      <w:snapToGrid w:val="0"/>
      <w:szCs w:val="20"/>
    </w:rPr>
  </w:style>
  <w:style w:type="paragraph" w:customStyle="1" w:styleId="814">
    <w:name w:val="Char Char Char1 Char Char Char Char Char Char Char Char Char"/>
    <w:next w:val="1"/>
    <w:autoRedefine/>
    <w:qFormat/>
    <w:uiPriority w:val="0"/>
    <w:pPr>
      <w:keepNext/>
      <w:keepLines/>
      <w:tabs>
        <w:tab w:val="left" w:pos="1418"/>
      </w:tabs>
      <w:spacing w:before="240" w:after="240"/>
      <w:ind w:left="1418" w:hanging="1418"/>
      <w:outlineLvl w:val="7"/>
    </w:pPr>
    <w:rPr>
      <w:rFonts w:ascii="Arial" w:hAnsi="Arial" w:eastAsia="宋体" w:cs="Arial"/>
      <w:snapToGrid w:val="0"/>
      <w:sz w:val="21"/>
      <w:szCs w:val="21"/>
      <w:lang w:val="en-US" w:eastAsia="zh-CN" w:bidi="ar-SA"/>
    </w:rPr>
  </w:style>
  <w:style w:type="paragraph" w:customStyle="1" w:styleId="815">
    <w:name w:val="!版心文字"/>
    <w:basedOn w:val="1"/>
    <w:link w:val="816"/>
    <w:autoRedefine/>
    <w:qFormat/>
    <w:uiPriority w:val="0"/>
    <w:pPr>
      <w:jc w:val="left"/>
    </w:pPr>
    <w:rPr>
      <w:rFonts w:ascii="Arial" w:hAnsi="Arial" w:eastAsia="宋体" w:cs="Times New Roman"/>
      <w:snapToGrid w:val="0"/>
      <w:kern w:val="0"/>
      <w:szCs w:val="24"/>
      <w:lang w:val="zh-CN"/>
    </w:rPr>
  </w:style>
  <w:style w:type="character" w:customStyle="1" w:styleId="816">
    <w:name w:val="!版心文字 Char"/>
    <w:link w:val="815"/>
    <w:autoRedefine/>
    <w:qFormat/>
    <w:uiPriority w:val="0"/>
    <w:rPr>
      <w:rFonts w:ascii="Arial" w:hAnsi="Arial" w:eastAsia="宋体" w:cs="Times New Roman"/>
      <w:snapToGrid w:val="0"/>
      <w:kern w:val="0"/>
      <w:sz w:val="24"/>
      <w:szCs w:val="24"/>
      <w:lang w:val="zh-CN" w:eastAsia="zh-CN"/>
    </w:rPr>
  </w:style>
  <w:style w:type="paragraph" w:customStyle="1" w:styleId="817">
    <w:name w:val="取消样式"/>
    <w:next w:val="46"/>
    <w:autoRedefine/>
    <w:qFormat/>
    <w:uiPriority w:val="0"/>
    <w:pPr>
      <w:adjustRightInd w:val="0"/>
      <w:snapToGrid w:val="0"/>
      <w:spacing w:line="360" w:lineRule="auto"/>
      <w:ind w:firstLine="200" w:firstLineChars="200"/>
    </w:pPr>
    <w:rPr>
      <w:rFonts w:ascii="Times New Roman" w:hAnsi="Times New Roman" w:eastAsia="宋体" w:cs="Times New Roman"/>
      <w:snapToGrid w:val="0"/>
      <w:sz w:val="24"/>
      <w:lang w:val="en-US" w:eastAsia="zh-CN" w:bidi="ar-SA"/>
    </w:rPr>
  </w:style>
  <w:style w:type="paragraph" w:customStyle="1" w:styleId="818">
    <w:name w:val="!表格文字"/>
    <w:basedOn w:val="1"/>
    <w:autoRedefine/>
    <w:qFormat/>
    <w:uiPriority w:val="0"/>
    <w:pPr>
      <w:jc w:val="left"/>
    </w:pPr>
    <w:rPr>
      <w:rFonts w:ascii="Times New Roman" w:hAnsi="Times New Roman" w:eastAsia="宋体" w:cs="Times New Roman"/>
      <w:szCs w:val="21"/>
    </w:rPr>
  </w:style>
  <w:style w:type="paragraph" w:customStyle="1" w:styleId="819">
    <w:name w:val="!题注样式"/>
    <w:basedOn w:val="23"/>
    <w:autoRedefine/>
    <w:qFormat/>
    <w:uiPriority w:val="0"/>
    <w:pPr>
      <w:jc w:val="center"/>
    </w:pPr>
    <w:rPr>
      <w:rFonts w:ascii="Arial" w:hAnsi="Arial" w:eastAsia="宋体" w:cs="宋体"/>
      <w:sz w:val="21"/>
    </w:rPr>
  </w:style>
  <w:style w:type="paragraph" w:customStyle="1" w:styleId="820">
    <w:name w:val="!条目编号(一级)"/>
    <w:autoRedefine/>
    <w:qFormat/>
    <w:uiPriority w:val="0"/>
    <w:pPr>
      <w:tabs>
        <w:tab w:val="left" w:pos="641"/>
      </w:tabs>
      <w:spacing w:line="360" w:lineRule="auto"/>
      <w:ind w:firstLine="238"/>
    </w:pPr>
    <w:rPr>
      <w:rFonts w:ascii="Times New Roman" w:hAnsi="Times New Roman" w:eastAsia="宋体" w:cs="Times New Roman"/>
      <w:kern w:val="2"/>
      <w:sz w:val="24"/>
      <w:szCs w:val="24"/>
      <w:lang w:val="en-US" w:eastAsia="zh-CN" w:bidi="ar-SA"/>
    </w:rPr>
  </w:style>
  <w:style w:type="paragraph" w:customStyle="1" w:styleId="821">
    <w:name w:val="!目录标题"/>
    <w:autoRedefine/>
    <w:qFormat/>
    <w:uiPriority w:val="0"/>
    <w:pPr>
      <w:spacing w:line="480" w:lineRule="auto"/>
      <w:jc w:val="center"/>
    </w:pPr>
    <w:rPr>
      <w:rFonts w:ascii="Times New Roman" w:hAnsi="Times New Roman" w:eastAsia="宋体" w:cs="Times New Roman"/>
      <w:b/>
      <w:kern w:val="2"/>
      <w:sz w:val="32"/>
      <w:szCs w:val="32"/>
      <w:lang w:val="en-US" w:eastAsia="zh-CN" w:bidi="ar-SA"/>
    </w:rPr>
  </w:style>
  <w:style w:type="character" w:customStyle="1" w:styleId="822">
    <w:name w:val="批注框文本 Char"/>
    <w:autoRedefine/>
    <w:qFormat/>
    <w:uiPriority w:val="0"/>
    <w:rPr>
      <w:rFonts w:ascii="Arial" w:hAnsi="Arial" w:eastAsia="宋体" w:cs="Arial"/>
      <w:snapToGrid w:val="0"/>
      <w:kern w:val="2"/>
      <w:sz w:val="18"/>
      <w:szCs w:val="18"/>
      <w:lang w:val="en-US" w:eastAsia="zh-CN" w:bidi="ar-SA"/>
    </w:rPr>
  </w:style>
  <w:style w:type="paragraph" w:customStyle="1" w:styleId="823">
    <w:name w:val="!图形居中"/>
    <w:autoRedefine/>
    <w:qFormat/>
    <w:uiPriority w:val="0"/>
    <w:pPr>
      <w:jc w:val="center"/>
    </w:pPr>
    <w:rPr>
      <w:rFonts w:ascii="Times New Roman" w:hAnsi="Times New Roman" w:eastAsia="宋体" w:cs="Times New Roman"/>
      <w:kern w:val="2"/>
      <w:sz w:val="24"/>
      <w:szCs w:val="24"/>
      <w:lang w:val="en-US" w:eastAsia="zh-CN" w:bidi="ar-SA"/>
    </w:rPr>
  </w:style>
  <w:style w:type="paragraph" w:customStyle="1" w:styleId="824">
    <w:name w:val="!表题注"/>
    <w:basedOn w:val="23"/>
    <w:autoRedefine/>
    <w:qFormat/>
    <w:uiPriority w:val="0"/>
    <w:pPr>
      <w:jc w:val="center"/>
    </w:pPr>
    <w:rPr>
      <w:rFonts w:ascii="Arial" w:hAnsi="Arial" w:eastAsia="宋体" w:cs="宋体"/>
      <w:sz w:val="21"/>
    </w:rPr>
  </w:style>
  <w:style w:type="paragraph" w:customStyle="1" w:styleId="825">
    <w:name w:val="样式 标题 21.1  heading 2H21.1Heading 21.1 Heading 2第一章 标题 2He..."/>
    <w:basedOn w:val="4"/>
    <w:autoRedefine/>
    <w:qFormat/>
    <w:uiPriority w:val="0"/>
    <w:pPr>
      <w:spacing w:before="0" w:after="0" w:line="360" w:lineRule="auto"/>
    </w:pPr>
    <w:rPr>
      <w:rFonts w:ascii="Arial" w:hAnsi="Arial" w:eastAsia="宋体" w:cs="Times New Roman"/>
      <w:snapToGrid w:val="0"/>
      <w:color w:val="000000"/>
      <w:szCs w:val="24"/>
      <w:lang w:val="zh-CN"/>
    </w:rPr>
  </w:style>
  <w:style w:type="paragraph" w:customStyle="1" w:styleId="826">
    <w:name w:val="正文字体"/>
    <w:basedOn w:val="1"/>
    <w:autoRedefine/>
    <w:qFormat/>
    <w:uiPriority w:val="0"/>
    <w:rPr>
      <w:rFonts w:ascii="Times New Roman" w:hAnsi="Times New Roman" w:eastAsia="宋体" w:cs="宋体"/>
      <w:kern w:val="0"/>
      <w:szCs w:val="20"/>
    </w:rPr>
  </w:style>
  <w:style w:type="paragraph" w:customStyle="1" w:styleId="827">
    <w:name w:val="表格内字体"/>
    <w:basedOn w:val="1"/>
    <w:autoRedefine/>
    <w:qFormat/>
    <w:uiPriority w:val="0"/>
    <w:pPr>
      <w:jc w:val="center"/>
    </w:pPr>
    <w:rPr>
      <w:rFonts w:ascii="Times New Roman" w:hAnsi="Times New Roman" w:eastAsia="宋体" w:cs="宋体"/>
      <w:kern w:val="0"/>
      <w:szCs w:val="20"/>
    </w:rPr>
  </w:style>
  <w:style w:type="paragraph" w:customStyle="1" w:styleId="828">
    <w:name w:val="表格文字1"/>
    <w:basedOn w:val="1"/>
    <w:autoRedefine/>
    <w:qFormat/>
    <w:uiPriority w:val="0"/>
    <w:pPr>
      <w:jc w:val="center"/>
    </w:pPr>
    <w:rPr>
      <w:rFonts w:ascii="宋体" w:hAnsi="宋体" w:eastAsia="宋体" w:cs="Times New Roman"/>
      <w:kern w:val="0"/>
      <w:szCs w:val="21"/>
    </w:rPr>
  </w:style>
  <w:style w:type="paragraph" w:customStyle="1" w:styleId="829">
    <w:name w:val="样式 标题 31.1.1 Heading 3h3H3level_3PIM 3Level 3 HeadHeading..."/>
    <w:basedOn w:val="5"/>
    <w:autoRedefine/>
    <w:qFormat/>
    <w:uiPriority w:val="0"/>
    <w:pPr>
      <w:tabs>
        <w:tab w:val="left" w:pos="480"/>
        <w:tab w:val="left" w:pos="709"/>
        <w:tab w:val="clear" w:pos="0"/>
      </w:tabs>
      <w:adjustRightInd w:val="0"/>
      <w:snapToGrid w:val="0"/>
      <w:spacing w:before="0" w:after="0"/>
      <w:ind w:left="709" w:hanging="709"/>
    </w:pPr>
    <w:rPr>
      <w:rFonts w:ascii="Times New Roman" w:hAnsi="Times New Roman" w:eastAsia="宋体" w:cs="Arial"/>
      <w:b w:val="0"/>
      <w:color w:val="000000"/>
      <w:kern w:val="0"/>
      <w:szCs w:val="24"/>
      <w:lang w:val="zh-CN"/>
    </w:rPr>
  </w:style>
  <w:style w:type="paragraph" w:customStyle="1" w:styleId="830">
    <w:name w:val="样式 标题 2 + 宋体"/>
    <w:basedOn w:val="4"/>
    <w:autoRedefine/>
    <w:qFormat/>
    <w:uiPriority w:val="0"/>
    <w:pPr>
      <w:keepLines w:val="0"/>
      <w:widowControl/>
      <w:adjustRightInd w:val="0"/>
      <w:snapToGrid w:val="0"/>
      <w:spacing w:before="240" w:after="240" w:line="240" w:lineRule="auto"/>
      <w:jc w:val="left"/>
      <w:textAlignment w:val="bottom"/>
    </w:pPr>
    <w:rPr>
      <w:rFonts w:ascii="宋体" w:hAnsi="宋体" w:eastAsia="黑体" w:cs="Times New Roman"/>
      <w:b w:val="0"/>
      <w:bCs w:val="0"/>
      <w:snapToGrid w:val="0"/>
      <w:color w:val="000000"/>
      <w:kern w:val="0"/>
      <w:sz w:val="21"/>
      <w:szCs w:val="20"/>
      <w:lang w:val="zh-CN"/>
    </w:rPr>
  </w:style>
  <w:style w:type="paragraph" w:customStyle="1" w:styleId="831">
    <w:name w:val="关键词"/>
    <w:basedOn w:val="1"/>
    <w:next w:val="832"/>
    <w:autoRedefine/>
    <w:qFormat/>
    <w:uiPriority w:val="0"/>
    <w:pPr>
      <w:adjustRightInd w:val="0"/>
      <w:textAlignment w:val="baseline"/>
    </w:pPr>
    <w:rPr>
      <w:rFonts w:ascii="Times New Roman" w:hAnsi="Times New Roman" w:eastAsia="黑体" w:cs="Times New Roman"/>
      <w:kern w:val="0"/>
      <w:sz w:val="20"/>
      <w:szCs w:val="24"/>
    </w:rPr>
  </w:style>
  <w:style w:type="paragraph" w:customStyle="1" w:styleId="832">
    <w:name w:val="摘要"/>
    <w:basedOn w:val="1"/>
    <w:next w:val="4"/>
    <w:autoRedefine/>
    <w:qFormat/>
    <w:uiPriority w:val="0"/>
    <w:pPr>
      <w:adjustRightInd w:val="0"/>
      <w:textAlignment w:val="baseline"/>
    </w:pPr>
    <w:rPr>
      <w:rFonts w:ascii="Times New Roman" w:hAnsi="Times New Roman" w:eastAsia="黑体" w:cs="Times New Roman"/>
      <w:kern w:val="0"/>
      <w:sz w:val="20"/>
      <w:szCs w:val="24"/>
    </w:rPr>
  </w:style>
  <w:style w:type="paragraph" w:customStyle="1" w:styleId="833">
    <w:name w:val="文档编号"/>
    <w:basedOn w:val="1"/>
    <w:next w:val="1"/>
    <w:autoRedefine/>
    <w:qFormat/>
    <w:uiPriority w:val="0"/>
    <w:pPr>
      <w:adjustRightInd w:val="0"/>
      <w:jc w:val="center"/>
      <w:textAlignment w:val="baseline"/>
    </w:pPr>
    <w:rPr>
      <w:rFonts w:ascii="宋体" w:hAnsi="Times New Roman" w:eastAsia="宋体" w:cs="Times New Roman"/>
      <w:kern w:val="0"/>
      <w:sz w:val="20"/>
      <w:szCs w:val="24"/>
    </w:rPr>
  </w:style>
  <w:style w:type="character" w:customStyle="1" w:styleId="834">
    <w:name w:val="标题 字符1"/>
    <w:link w:val="85"/>
    <w:autoRedefine/>
    <w:qFormat/>
    <w:uiPriority w:val="0"/>
    <w:rPr>
      <w:rFonts w:ascii="Times New Roman" w:hAnsi="Times New Roman" w:eastAsia="黑体" w:cs="Times New Roman"/>
      <w:color w:val="262626" w:themeColor="text1" w:themeTint="D9"/>
      <w:spacing w:val="11"/>
      <w:sz w:val="52"/>
      <w:szCs w:val="52"/>
      <w:lang w:val="en-US" w:eastAsia="zh-CN" w:bidi="ar-SA"/>
      <w14:textFill>
        <w14:solidFill>
          <w14:schemeClr w14:val="tx1">
            <w14:lumMod w14:val="85000"/>
            <w14:lumOff w14:val="15000"/>
          </w14:schemeClr>
        </w14:solidFill>
      </w14:textFill>
    </w:rPr>
  </w:style>
  <w:style w:type="character" w:customStyle="1" w:styleId="835">
    <w:name w:val="尾注文本 字符1"/>
    <w:link w:val="53"/>
    <w:autoRedefine/>
    <w:qFormat/>
    <w:uiPriority w:val="0"/>
  </w:style>
  <w:style w:type="paragraph" w:customStyle="1" w:styleId="836">
    <w:name w:val="标准样式"/>
    <w:basedOn w:val="1"/>
    <w:autoRedefine/>
    <w:qFormat/>
    <w:uiPriority w:val="0"/>
    <w:pPr>
      <w:spacing w:after="156"/>
    </w:pPr>
    <w:rPr>
      <w:rFonts w:ascii="Times New Roman" w:hAnsi="Times New Roman" w:eastAsia="宋体" w:cs="宋体"/>
      <w:szCs w:val="20"/>
    </w:rPr>
  </w:style>
  <w:style w:type="paragraph" w:customStyle="1" w:styleId="837">
    <w:name w:val="Char Char Char Char Char2"/>
    <w:basedOn w:val="1"/>
    <w:autoRedefine/>
    <w:qFormat/>
    <w:uiPriority w:val="0"/>
    <w:rPr>
      <w:rFonts w:ascii="Tahoma" w:hAnsi="Tahoma" w:eastAsia="宋体" w:cs="Times New Roman"/>
      <w:szCs w:val="20"/>
    </w:rPr>
  </w:style>
  <w:style w:type="character" w:customStyle="1" w:styleId="838">
    <w:name w:val="mw-headline"/>
    <w:basedOn w:val="134"/>
    <w:autoRedefine/>
    <w:qFormat/>
    <w:uiPriority w:val="0"/>
    <w:rPr>
      <w:rFonts w:ascii="Arial" w:hAnsi="Arial" w:eastAsia="宋体" w:cs="Arial"/>
      <w:snapToGrid w:val="0"/>
      <w:sz w:val="21"/>
      <w:szCs w:val="21"/>
      <w:lang w:val="en-US" w:eastAsia="zh-CN" w:bidi="ar-SA"/>
    </w:rPr>
  </w:style>
  <w:style w:type="character" w:customStyle="1" w:styleId="839">
    <w:name w:val="QB表内文字 Char"/>
    <w:link w:val="419"/>
    <w:autoRedefine/>
    <w:qFormat/>
    <w:uiPriority w:val="0"/>
    <w:rPr>
      <w:rFonts w:ascii="宋体" w:hAnsi="Times New Roman" w:eastAsia="宋体" w:cs="Times New Roman"/>
      <w:kern w:val="0"/>
      <w:szCs w:val="20"/>
    </w:rPr>
  </w:style>
  <w:style w:type="paragraph" w:customStyle="1" w:styleId="840">
    <w:name w:val="(1)"/>
    <w:basedOn w:val="1"/>
    <w:autoRedefine/>
    <w:qFormat/>
    <w:uiPriority w:val="0"/>
    <w:pPr>
      <w:widowControl/>
      <w:tabs>
        <w:tab w:val="left" w:pos="573"/>
      </w:tabs>
      <w:spacing w:before="80" w:after="100"/>
    </w:pPr>
    <w:rPr>
      <w:rFonts w:ascii="Arial" w:hAnsi="Arial" w:eastAsia="宋体" w:cs="Times New Roman"/>
      <w:b/>
      <w:kern w:val="44"/>
      <w:szCs w:val="24"/>
    </w:rPr>
  </w:style>
  <w:style w:type="character" w:customStyle="1" w:styleId="841">
    <w:name w:val="标题 Char"/>
    <w:autoRedefine/>
    <w:qFormat/>
    <w:uiPriority w:val="10"/>
    <w:rPr>
      <w:smallCaps/>
      <w:sz w:val="52"/>
      <w:szCs w:val="52"/>
    </w:rPr>
  </w:style>
  <w:style w:type="character" w:customStyle="1" w:styleId="842">
    <w:name w:val="标题 8 Char"/>
    <w:autoRedefine/>
    <w:qFormat/>
    <w:uiPriority w:val="0"/>
    <w:rPr>
      <w:b/>
      <w:bCs/>
      <w:color w:val="7F7F7F"/>
      <w:sz w:val="20"/>
      <w:szCs w:val="20"/>
    </w:rPr>
  </w:style>
  <w:style w:type="character" w:customStyle="1" w:styleId="843">
    <w:name w:val="标题 9 Char"/>
    <w:autoRedefine/>
    <w:qFormat/>
    <w:uiPriority w:val="0"/>
    <w:rPr>
      <w:b/>
      <w:bCs/>
      <w:i/>
      <w:iCs/>
      <w:color w:val="7F7F7F"/>
      <w:sz w:val="18"/>
      <w:szCs w:val="18"/>
    </w:rPr>
  </w:style>
  <w:style w:type="character" w:customStyle="1" w:styleId="844">
    <w:name w:val="副标题 Char"/>
    <w:autoRedefine/>
    <w:qFormat/>
    <w:uiPriority w:val="0"/>
    <w:rPr>
      <w:i/>
      <w:iCs/>
      <w:smallCaps/>
      <w:spacing w:val="10"/>
      <w:sz w:val="28"/>
      <w:szCs w:val="28"/>
    </w:rPr>
  </w:style>
  <w:style w:type="paragraph" w:customStyle="1" w:styleId="845">
    <w:name w:val="无间隔1"/>
    <w:basedOn w:val="1"/>
    <w:link w:val="909"/>
    <w:autoRedefine/>
    <w:qFormat/>
    <w:uiPriority w:val="1"/>
    <w:pPr>
      <w:widowControl/>
      <w:jc w:val="left"/>
    </w:pPr>
    <w:rPr>
      <w:rFonts w:ascii="Cambria" w:hAnsi="Cambria" w:eastAsia="宋体" w:cs="Times New Roman"/>
      <w:kern w:val="0"/>
    </w:rPr>
  </w:style>
  <w:style w:type="paragraph" w:customStyle="1" w:styleId="846">
    <w:name w:val="引用1"/>
    <w:basedOn w:val="1"/>
    <w:next w:val="1"/>
    <w:link w:val="849"/>
    <w:autoRedefine/>
    <w:qFormat/>
    <w:uiPriority w:val="29"/>
    <w:pPr>
      <w:widowControl/>
      <w:spacing w:after="200" w:line="276" w:lineRule="auto"/>
      <w:jc w:val="left"/>
    </w:pPr>
    <w:rPr>
      <w:rFonts w:ascii="Cambria" w:hAnsi="Cambria" w:eastAsia="宋体" w:cs="Times New Roman"/>
      <w:i/>
      <w:iCs/>
      <w:kern w:val="0"/>
    </w:rPr>
  </w:style>
  <w:style w:type="character" w:customStyle="1" w:styleId="847">
    <w:name w:val="引用 字符"/>
    <w:basedOn w:val="134"/>
    <w:link w:val="848"/>
    <w:qFormat/>
    <w:uiPriority w:val="99"/>
    <w:rPr>
      <w:i/>
      <w:iCs/>
      <w:color w:val="404040" w:themeColor="text1" w:themeTint="BF"/>
      <w14:textFill>
        <w14:solidFill>
          <w14:schemeClr w14:val="tx1">
            <w14:lumMod w14:val="75000"/>
            <w14:lumOff w14:val="25000"/>
          </w14:schemeClr>
        </w14:solidFill>
      </w14:textFill>
    </w:rPr>
  </w:style>
  <w:style w:type="paragraph" w:styleId="848">
    <w:name w:val="Quote"/>
    <w:basedOn w:val="1"/>
    <w:next w:val="1"/>
    <w:link w:val="847"/>
    <w:qFormat/>
    <w:uiPriority w:val="9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849">
    <w:name w:val="引用 字符1"/>
    <w:link w:val="846"/>
    <w:autoRedefine/>
    <w:qFormat/>
    <w:uiPriority w:val="29"/>
    <w:rPr>
      <w:rFonts w:ascii="Cambria" w:hAnsi="Cambria" w:eastAsia="宋体" w:cs="Times New Roman"/>
      <w:i/>
      <w:iCs/>
      <w:kern w:val="0"/>
      <w:sz w:val="24"/>
    </w:rPr>
  </w:style>
  <w:style w:type="paragraph" w:customStyle="1" w:styleId="850">
    <w:name w:val="明显引用1"/>
    <w:basedOn w:val="1"/>
    <w:next w:val="1"/>
    <w:link w:val="853"/>
    <w:autoRedefine/>
    <w:qFormat/>
    <w:uiPriority w:val="30"/>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rPr>
  </w:style>
  <w:style w:type="character" w:customStyle="1" w:styleId="851">
    <w:name w:val="明显引用 字符"/>
    <w:basedOn w:val="134"/>
    <w:link w:val="852"/>
    <w:qFormat/>
    <w:uiPriority w:val="99"/>
    <w:rPr>
      <w:i/>
      <w:iCs/>
      <w:color w:val="4F81BD" w:themeColor="accent1"/>
      <w14:textFill>
        <w14:solidFill>
          <w14:schemeClr w14:val="accent1"/>
        </w14:solidFill>
      </w14:textFill>
    </w:rPr>
  </w:style>
  <w:style w:type="paragraph" w:styleId="852">
    <w:name w:val="Intense Quote"/>
    <w:basedOn w:val="1"/>
    <w:next w:val="1"/>
    <w:link w:val="851"/>
    <w:qFormat/>
    <w:uiPriority w:val="99"/>
    <w:pPr>
      <w:pBdr>
        <w:top w:val="single" w:color="4F81BD" w:themeColor="accent1" w:sz="4" w:space="10"/>
        <w:bottom w:val="single" w:color="4F81BD" w:themeColor="accent1" w:sz="4" w:space="10"/>
      </w:pBdr>
      <w:spacing w:before="360" w:after="360"/>
      <w:ind w:left="864" w:right="864"/>
      <w:jc w:val="center"/>
    </w:pPr>
    <w:rPr>
      <w:i/>
      <w:iCs/>
      <w:color w:val="4F81BD" w:themeColor="accent1"/>
      <w14:textFill>
        <w14:solidFill>
          <w14:schemeClr w14:val="accent1"/>
        </w14:solidFill>
      </w14:textFill>
    </w:rPr>
  </w:style>
  <w:style w:type="character" w:customStyle="1" w:styleId="853">
    <w:name w:val="明显引用 字符1"/>
    <w:link w:val="850"/>
    <w:autoRedefine/>
    <w:qFormat/>
    <w:uiPriority w:val="30"/>
    <w:rPr>
      <w:rFonts w:ascii="Cambria" w:hAnsi="Cambria" w:eastAsia="宋体" w:cs="Times New Roman"/>
      <w:i/>
      <w:iCs/>
      <w:kern w:val="0"/>
      <w:sz w:val="24"/>
    </w:rPr>
  </w:style>
  <w:style w:type="character" w:customStyle="1" w:styleId="854">
    <w:name w:val="不明显强调1"/>
    <w:autoRedefine/>
    <w:qFormat/>
    <w:uiPriority w:val="19"/>
    <w:rPr>
      <w:i/>
      <w:iCs/>
    </w:rPr>
  </w:style>
  <w:style w:type="character" w:customStyle="1" w:styleId="855">
    <w:name w:val="明显强调1"/>
    <w:autoRedefine/>
    <w:qFormat/>
    <w:uiPriority w:val="21"/>
    <w:rPr>
      <w:b/>
      <w:bCs/>
      <w:i/>
      <w:iCs/>
    </w:rPr>
  </w:style>
  <w:style w:type="character" w:customStyle="1" w:styleId="856">
    <w:name w:val="不明显参考1"/>
    <w:autoRedefine/>
    <w:qFormat/>
    <w:uiPriority w:val="31"/>
    <w:rPr>
      <w:smallCaps/>
    </w:rPr>
  </w:style>
  <w:style w:type="character" w:customStyle="1" w:styleId="857">
    <w:name w:val="明显参考1"/>
    <w:autoRedefine/>
    <w:qFormat/>
    <w:uiPriority w:val="32"/>
    <w:rPr>
      <w:b/>
      <w:bCs/>
      <w:smallCaps/>
    </w:rPr>
  </w:style>
  <w:style w:type="character" w:customStyle="1" w:styleId="858">
    <w:name w:val="书籍标题1"/>
    <w:autoRedefine/>
    <w:qFormat/>
    <w:uiPriority w:val="33"/>
    <w:rPr>
      <w:i/>
      <w:iCs/>
      <w:smallCaps/>
      <w:spacing w:val="5"/>
    </w:rPr>
  </w:style>
  <w:style w:type="character" w:customStyle="1" w:styleId="859">
    <w:name w:val="文档结构图 Char"/>
    <w:autoRedefine/>
    <w:qFormat/>
    <w:uiPriority w:val="99"/>
    <w:rPr>
      <w:rFonts w:ascii="宋体"/>
      <w:sz w:val="18"/>
      <w:szCs w:val="18"/>
    </w:rPr>
  </w:style>
  <w:style w:type="paragraph" w:customStyle="1" w:styleId="860">
    <w:name w:val="5）标书正文 首行缩进2字符"/>
    <w:basedOn w:val="1"/>
    <w:autoRedefine/>
    <w:qFormat/>
    <w:uiPriority w:val="0"/>
    <w:pPr>
      <w:spacing w:line="480" w:lineRule="exact"/>
      <w:ind w:firstLine="200"/>
    </w:pPr>
    <w:rPr>
      <w:rFonts w:ascii="仿宋_GB2312" w:hAnsi="宋体" w:eastAsia="仿宋_GB2312" w:cs="Times New Roman"/>
      <w:sz w:val="28"/>
      <w:szCs w:val="24"/>
    </w:rPr>
  </w:style>
  <w:style w:type="character" w:customStyle="1" w:styleId="861">
    <w:name w:val="正文段落 Char"/>
    <w:link w:val="232"/>
    <w:autoRedefine/>
    <w:qFormat/>
    <w:uiPriority w:val="0"/>
    <w:rPr>
      <w:rFonts w:ascii="Arial" w:hAnsi="Arial" w:eastAsia="宋体" w:cs="Arial"/>
      <w:snapToGrid w:val="0"/>
      <w:sz w:val="24"/>
      <w:szCs w:val="24"/>
    </w:rPr>
  </w:style>
  <w:style w:type="paragraph" w:customStyle="1" w:styleId="862">
    <w:name w:val="HEADING"/>
    <w:basedOn w:val="1"/>
    <w:autoRedefine/>
    <w:qFormat/>
    <w:uiPriority w:val="0"/>
    <w:pPr>
      <w:widowControl/>
      <w:spacing w:before="120" w:after="120"/>
      <w:ind w:left="1080" w:hanging="1080"/>
    </w:pPr>
    <w:rPr>
      <w:rFonts w:ascii="Arial" w:hAnsi="Arial" w:eastAsia="宋体" w:cs="Times New Roman"/>
      <w:b/>
      <w:kern w:val="0"/>
      <w:sz w:val="22"/>
      <w:szCs w:val="20"/>
      <w:lang w:eastAsia="en-US"/>
    </w:rPr>
  </w:style>
  <w:style w:type="paragraph" w:customStyle="1" w:styleId="863">
    <w:name w:val="INDENT"/>
    <w:basedOn w:val="1"/>
    <w:autoRedefine/>
    <w:qFormat/>
    <w:uiPriority w:val="0"/>
    <w:pPr>
      <w:widowControl/>
      <w:spacing w:before="120" w:after="120"/>
      <w:ind w:left="1080"/>
    </w:pPr>
    <w:rPr>
      <w:rFonts w:ascii="Arial" w:hAnsi="Arial" w:eastAsia="宋体" w:cs="Times New Roman"/>
      <w:kern w:val="0"/>
      <w:sz w:val="22"/>
      <w:szCs w:val="20"/>
      <w:lang w:eastAsia="en-US"/>
    </w:rPr>
  </w:style>
  <w:style w:type="paragraph" w:customStyle="1" w:styleId="864">
    <w:name w:val="bullets"/>
    <w:basedOn w:val="863"/>
    <w:autoRedefine/>
    <w:qFormat/>
    <w:uiPriority w:val="0"/>
    <w:pPr>
      <w:numPr>
        <w:ilvl w:val="0"/>
        <w:numId w:val="46"/>
      </w:numPr>
      <w:tabs>
        <w:tab w:val="left" w:pos="1418"/>
      </w:tabs>
      <w:ind w:left="1730" w:hanging="312"/>
    </w:pPr>
    <w:rPr>
      <w:snapToGrid w:val="0"/>
    </w:rPr>
  </w:style>
  <w:style w:type="paragraph" w:customStyle="1" w:styleId="865">
    <w:name w:val="Table of cont"/>
    <w:basedOn w:val="862"/>
    <w:autoRedefine/>
    <w:qFormat/>
    <w:uiPriority w:val="0"/>
    <w:pPr>
      <w:tabs>
        <w:tab w:val="left" w:pos="720"/>
      </w:tabs>
      <w:ind w:left="0" w:firstLine="0"/>
    </w:pPr>
    <w:rPr>
      <w:b w:val="0"/>
    </w:rPr>
  </w:style>
  <w:style w:type="character" w:customStyle="1" w:styleId="866">
    <w:name w:val="Document 8"/>
    <w:basedOn w:val="134"/>
    <w:autoRedefine/>
    <w:qFormat/>
    <w:uiPriority w:val="0"/>
  </w:style>
  <w:style w:type="character" w:customStyle="1" w:styleId="867">
    <w:name w:val="Document 4"/>
    <w:autoRedefine/>
    <w:qFormat/>
    <w:uiPriority w:val="0"/>
    <w:rPr>
      <w:b/>
      <w:i/>
      <w:sz w:val="22"/>
    </w:rPr>
  </w:style>
  <w:style w:type="character" w:customStyle="1" w:styleId="868">
    <w:name w:val="Document 6"/>
    <w:basedOn w:val="134"/>
    <w:autoRedefine/>
    <w:qFormat/>
    <w:uiPriority w:val="0"/>
  </w:style>
  <w:style w:type="character" w:customStyle="1" w:styleId="869">
    <w:name w:val="Document 5"/>
    <w:basedOn w:val="134"/>
    <w:autoRedefine/>
    <w:qFormat/>
    <w:uiPriority w:val="0"/>
  </w:style>
  <w:style w:type="character" w:customStyle="1" w:styleId="870">
    <w:name w:val="Document 2"/>
    <w:autoRedefine/>
    <w:qFormat/>
    <w:uiPriority w:val="0"/>
    <w:rPr>
      <w:rFonts w:ascii="Helvetica" w:hAnsi="Helvetica"/>
      <w:sz w:val="22"/>
      <w:lang w:val="en-US"/>
    </w:rPr>
  </w:style>
  <w:style w:type="character" w:customStyle="1" w:styleId="871">
    <w:name w:val="Document 7"/>
    <w:basedOn w:val="134"/>
    <w:autoRedefine/>
    <w:qFormat/>
    <w:uiPriority w:val="0"/>
  </w:style>
  <w:style w:type="character" w:customStyle="1" w:styleId="872">
    <w:name w:val="Bibliogrphy"/>
    <w:basedOn w:val="134"/>
    <w:autoRedefine/>
    <w:qFormat/>
    <w:uiPriority w:val="0"/>
  </w:style>
  <w:style w:type="character" w:customStyle="1" w:styleId="873">
    <w:name w:val="Right Par 1"/>
    <w:basedOn w:val="134"/>
    <w:autoRedefine/>
    <w:qFormat/>
    <w:uiPriority w:val="0"/>
  </w:style>
  <w:style w:type="character" w:customStyle="1" w:styleId="874">
    <w:name w:val="Right Par 2"/>
    <w:basedOn w:val="134"/>
    <w:autoRedefine/>
    <w:qFormat/>
    <w:uiPriority w:val="0"/>
  </w:style>
  <w:style w:type="character" w:customStyle="1" w:styleId="875">
    <w:name w:val="Document 3"/>
    <w:autoRedefine/>
    <w:qFormat/>
    <w:uiPriority w:val="0"/>
    <w:rPr>
      <w:rFonts w:ascii="Helvetica" w:hAnsi="Helvetica"/>
      <w:sz w:val="22"/>
      <w:lang w:val="en-US"/>
    </w:rPr>
  </w:style>
  <w:style w:type="character" w:customStyle="1" w:styleId="876">
    <w:name w:val="Right Par 3"/>
    <w:basedOn w:val="134"/>
    <w:autoRedefine/>
    <w:qFormat/>
    <w:uiPriority w:val="0"/>
  </w:style>
  <w:style w:type="character" w:customStyle="1" w:styleId="877">
    <w:name w:val="Right Par 4"/>
    <w:basedOn w:val="134"/>
    <w:autoRedefine/>
    <w:qFormat/>
    <w:uiPriority w:val="0"/>
  </w:style>
  <w:style w:type="character" w:customStyle="1" w:styleId="878">
    <w:name w:val="Right Par 5"/>
    <w:basedOn w:val="134"/>
    <w:autoRedefine/>
    <w:qFormat/>
    <w:uiPriority w:val="0"/>
  </w:style>
  <w:style w:type="character" w:customStyle="1" w:styleId="879">
    <w:name w:val="Right Par 6"/>
    <w:basedOn w:val="134"/>
    <w:autoRedefine/>
    <w:qFormat/>
    <w:uiPriority w:val="0"/>
  </w:style>
  <w:style w:type="character" w:customStyle="1" w:styleId="880">
    <w:name w:val="Right Par 7"/>
    <w:basedOn w:val="134"/>
    <w:autoRedefine/>
    <w:qFormat/>
    <w:uiPriority w:val="0"/>
  </w:style>
  <w:style w:type="character" w:customStyle="1" w:styleId="881">
    <w:name w:val="Right Par 8"/>
    <w:basedOn w:val="134"/>
    <w:autoRedefine/>
    <w:qFormat/>
    <w:uiPriority w:val="0"/>
  </w:style>
  <w:style w:type="paragraph" w:customStyle="1" w:styleId="882">
    <w:name w:val="Document 1"/>
    <w:autoRedefine/>
    <w:qFormat/>
    <w:uiPriority w:val="0"/>
    <w:pPr>
      <w:keepNext/>
      <w:keepLines/>
      <w:widowControl w:val="0"/>
      <w:tabs>
        <w:tab w:val="left" w:pos="-720"/>
      </w:tabs>
      <w:suppressAutoHyphens/>
    </w:pPr>
    <w:rPr>
      <w:rFonts w:ascii="Helvetica" w:hAnsi="Helvetica" w:eastAsia="宋体" w:cs="Times New Roman"/>
      <w:snapToGrid w:val="0"/>
      <w:sz w:val="22"/>
      <w:lang w:val="en-US" w:eastAsia="en-US" w:bidi="ar-SA"/>
    </w:rPr>
  </w:style>
  <w:style w:type="character" w:customStyle="1" w:styleId="883">
    <w:name w:val="Doc Init"/>
    <w:basedOn w:val="134"/>
    <w:autoRedefine/>
    <w:qFormat/>
    <w:uiPriority w:val="0"/>
  </w:style>
  <w:style w:type="character" w:customStyle="1" w:styleId="884">
    <w:name w:val="Tech Init"/>
    <w:autoRedefine/>
    <w:qFormat/>
    <w:uiPriority w:val="0"/>
    <w:rPr>
      <w:rFonts w:ascii="Helvetica" w:hAnsi="Helvetica"/>
      <w:sz w:val="22"/>
      <w:lang w:val="en-US"/>
    </w:rPr>
  </w:style>
  <w:style w:type="character" w:customStyle="1" w:styleId="885">
    <w:name w:val="Technical 5"/>
    <w:basedOn w:val="134"/>
    <w:autoRedefine/>
    <w:qFormat/>
    <w:uiPriority w:val="0"/>
  </w:style>
  <w:style w:type="character" w:customStyle="1" w:styleId="886">
    <w:name w:val="Technical 6"/>
    <w:basedOn w:val="134"/>
    <w:autoRedefine/>
    <w:qFormat/>
    <w:uiPriority w:val="0"/>
  </w:style>
  <w:style w:type="character" w:customStyle="1" w:styleId="887">
    <w:name w:val="Technical 2"/>
    <w:autoRedefine/>
    <w:qFormat/>
    <w:uiPriority w:val="0"/>
    <w:rPr>
      <w:rFonts w:ascii="Helvetica" w:hAnsi="Helvetica"/>
      <w:sz w:val="22"/>
      <w:lang w:val="en-US"/>
    </w:rPr>
  </w:style>
  <w:style w:type="character" w:customStyle="1" w:styleId="888">
    <w:name w:val="Technical 3"/>
    <w:autoRedefine/>
    <w:qFormat/>
    <w:uiPriority w:val="0"/>
    <w:rPr>
      <w:rFonts w:ascii="Helvetica" w:hAnsi="Helvetica"/>
      <w:sz w:val="22"/>
      <w:lang w:val="en-US"/>
    </w:rPr>
  </w:style>
  <w:style w:type="character" w:customStyle="1" w:styleId="889">
    <w:name w:val="Technical 4"/>
    <w:basedOn w:val="134"/>
    <w:autoRedefine/>
    <w:qFormat/>
    <w:uiPriority w:val="0"/>
  </w:style>
  <w:style w:type="character" w:customStyle="1" w:styleId="890">
    <w:name w:val="Technical 1"/>
    <w:autoRedefine/>
    <w:qFormat/>
    <w:uiPriority w:val="0"/>
    <w:rPr>
      <w:rFonts w:ascii="Helvetica" w:hAnsi="Helvetica"/>
      <w:sz w:val="22"/>
      <w:lang w:val="en-US"/>
    </w:rPr>
  </w:style>
  <w:style w:type="character" w:customStyle="1" w:styleId="891">
    <w:name w:val="Technical 7"/>
    <w:basedOn w:val="134"/>
    <w:autoRedefine/>
    <w:qFormat/>
    <w:uiPriority w:val="0"/>
  </w:style>
  <w:style w:type="character" w:customStyle="1" w:styleId="892">
    <w:name w:val="Technical 8"/>
    <w:basedOn w:val="134"/>
    <w:autoRedefine/>
    <w:qFormat/>
    <w:uiPriority w:val="0"/>
  </w:style>
  <w:style w:type="character" w:customStyle="1" w:styleId="893">
    <w:name w:val="List 1"/>
    <w:basedOn w:val="134"/>
    <w:autoRedefine/>
    <w:qFormat/>
    <w:uiPriority w:val="0"/>
  </w:style>
  <w:style w:type="character" w:customStyle="1" w:styleId="894">
    <w:name w:val="LIST OF FIGU"/>
    <w:basedOn w:val="134"/>
    <w:autoRedefine/>
    <w:qFormat/>
    <w:uiPriority w:val="0"/>
  </w:style>
  <w:style w:type="character" w:customStyle="1" w:styleId="895">
    <w:name w:val="P&amp;ID'S USED"/>
    <w:basedOn w:val="134"/>
    <w:autoRedefine/>
    <w:qFormat/>
    <w:uiPriority w:val="0"/>
  </w:style>
  <w:style w:type="character" w:customStyle="1" w:styleId="896">
    <w:name w:val="Heading"/>
    <w:basedOn w:val="134"/>
    <w:autoRedefine/>
    <w:qFormat/>
    <w:uiPriority w:val="0"/>
  </w:style>
  <w:style w:type="character" w:customStyle="1" w:styleId="897">
    <w:name w:val="Right Par"/>
    <w:basedOn w:val="134"/>
    <w:autoRedefine/>
    <w:qFormat/>
    <w:uiPriority w:val="0"/>
  </w:style>
  <w:style w:type="character" w:customStyle="1" w:styleId="898">
    <w:name w:val="Subheading"/>
    <w:basedOn w:val="134"/>
    <w:autoRedefine/>
    <w:qFormat/>
    <w:uiPriority w:val="0"/>
  </w:style>
  <w:style w:type="paragraph" w:customStyle="1" w:styleId="899">
    <w:name w:val="MAN FMT"/>
    <w:autoRedefine/>
    <w:qFormat/>
    <w:uiPriority w:val="0"/>
    <w:pPr>
      <w:keepNext/>
      <w:keepLines/>
      <w:widowControl w:val="0"/>
      <w:tabs>
        <w:tab w:val="left" w:pos="-1917"/>
        <w:tab w:val="left" w:pos="-1197"/>
        <w:tab w:val="left" w:pos="-477"/>
        <w:tab w:val="left" w:pos="0"/>
        <w:tab w:val="left" w:pos="451"/>
        <w:tab w:val="left" w:pos="903"/>
        <w:tab w:val="left" w:pos="1354"/>
        <w:tab w:val="left" w:pos="1805"/>
        <w:tab w:val="left" w:pos="2256"/>
        <w:tab w:val="left" w:pos="2707"/>
        <w:tab w:val="left" w:pos="3159"/>
        <w:tab w:val="left" w:pos="3610"/>
        <w:tab w:val="left" w:pos="4061"/>
        <w:tab w:val="left" w:pos="4512"/>
        <w:tab w:val="left" w:pos="4963"/>
        <w:tab w:val="left" w:pos="5415"/>
        <w:tab w:val="left" w:pos="5866"/>
        <w:tab w:val="left" w:pos="6317"/>
        <w:tab w:val="left" w:pos="6768"/>
        <w:tab w:val="left" w:pos="7219"/>
        <w:tab w:val="left" w:pos="7671"/>
        <w:tab w:val="left" w:pos="8122"/>
        <w:tab w:val="left" w:pos="8573"/>
      </w:tabs>
      <w:suppressAutoHyphens/>
    </w:pPr>
    <w:rPr>
      <w:rFonts w:ascii="Helvetica" w:hAnsi="Helvetica" w:eastAsia="宋体" w:cs="Times New Roman"/>
      <w:snapToGrid w:val="0"/>
      <w:sz w:val="17"/>
      <w:lang w:val="en-US" w:eastAsia="en-US" w:bidi="ar-SA"/>
    </w:rPr>
  </w:style>
  <w:style w:type="character" w:customStyle="1" w:styleId="900">
    <w:name w:val="CONT UND"/>
    <w:autoRedefine/>
    <w:qFormat/>
    <w:uiPriority w:val="0"/>
    <w:rPr>
      <w:sz w:val="22"/>
      <w:u w:val="single"/>
    </w:rPr>
  </w:style>
  <w:style w:type="character" w:customStyle="1" w:styleId="901">
    <w:name w:val="BLD/DBL-UND"/>
    <w:autoRedefine/>
    <w:qFormat/>
    <w:uiPriority w:val="0"/>
    <w:rPr>
      <w:sz w:val="22"/>
      <w:u w:val="double"/>
    </w:rPr>
  </w:style>
  <w:style w:type="paragraph" w:customStyle="1" w:styleId="902">
    <w:name w:val="TITLE PG"/>
    <w:autoRedefine/>
    <w:qFormat/>
    <w:uiPriority w:val="0"/>
    <w:pPr>
      <w:widowControl w:val="0"/>
      <w:tabs>
        <w:tab w:val="left" w:pos="-720"/>
      </w:tabs>
      <w:suppressAutoHyphens/>
    </w:pPr>
    <w:rPr>
      <w:rFonts w:ascii="Helvetica" w:hAnsi="Helvetica" w:eastAsia="宋体" w:cs="Times New Roman"/>
      <w:snapToGrid w:val="0"/>
      <w:sz w:val="18"/>
      <w:lang w:val="en-US" w:eastAsia="en-US" w:bidi="ar-SA"/>
    </w:rPr>
  </w:style>
  <w:style w:type="character" w:customStyle="1" w:styleId="903">
    <w:name w:val="BLD-ENLG"/>
    <w:autoRedefine/>
    <w:qFormat/>
    <w:uiPriority w:val="0"/>
    <w:rPr>
      <w:rFonts w:ascii="Helvetica" w:hAnsi="Helvetica"/>
      <w:b/>
      <w:sz w:val="26"/>
      <w:lang w:val="en-US"/>
    </w:rPr>
  </w:style>
  <w:style w:type="paragraph" w:customStyle="1" w:styleId="904">
    <w:name w:val="BLD/UND/ENL"/>
    <w:autoRedefine/>
    <w:qFormat/>
    <w:uiPriority w:val="0"/>
    <w:pPr>
      <w:keepNext/>
      <w:keepLines/>
      <w:widowControl w:val="0"/>
      <w:tabs>
        <w:tab w:val="left" w:pos="-720"/>
      </w:tabs>
      <w:suppressAutoHyphens/>
    </w:pPr>
    <w:rPr>
      <w:rFonts w:ascii="Helvetica" w:hAnsi="Helvetica" w:eastAsia="宋体" w:cs="Times New Roman"/>
      <w:b/>
      <w:snapToGrid w:val="0"/>
      <w:sz w:val="26"/>
      <w:u w:val="double"/>
      <w:lang w:val="en-US" w:eastAsia="en-US" w:bidi="ar-SA"/>
    </w:rPr>
  </w:style>
  <w:style w:type="paragraph" w:customStyle="1" w:styleId="905">
    <w:name w:val="SPC TAB"/>
    <w:autoRedefine/>
    <w:qFormat/>
    <w:uiPriority w:val="0"/>
    <w:pPr>
      <w:widowControl w:val="0"/>
      <w:tabs>
        <w:tab w:val="left" w:pos="-1917"/>
        <w:tab w:val="left" w:pos="-1197"/>
        <w:tab w:val="left" w:pos="-765"/>
        <w:tab w:val="left" w:pos="0"/>
        <w:tab w:val="left" w:pos="1128"/>
        <w:tab w:val="left" w:pos="1692"/>
        <w:tab w:val="left" w:pos="2256"/>
        <w:tab w:val="left" w:pos="2820"/>
        <w:tab w:val="left" w:pos="3384"/>
        <w:tab w:val="left" w:pos="3948"/>
        <w:tab w:val="left" w:pos="4512"/>
        <w:tab w:val="left" w:pos="5076"/>
        <w:tab w:val="left" w:pos="5640"/>
        <w:tab w:val="left" w:pos="6768"/>
        <w:tab w:val="left" w:pos="7896"/>
      </w:tabs>
      <w:suppressAutoHyphens/>
    </w:pPr>
    <w:rPr>
      <w:rFonts w:ascii="Helvetica" w:hAnsi="Helvetica" w:eastAsia="宋体" w:cs="Times New Roman"/>
      <w:snapToGrid w:val="0"/>
      <w:sz w:val="22"/>
      <w:lang w:val="en-US" w:eastAsia="en-US" w:bidi="ar-SA"/>
    </w:rPr>
  </w:style>
  <w:style w:type="character" w:customStyle="1" w:styleId="906">
    <w:name w:val="_Equation Caption"/>
    <w:autoRedefine/>
    <w:qFormat/>
    <w:uiPriority w:val="0"/>
  </w:style>
  <w:style w:type="paragraph" w:customStyle="1" w:styleId="907">
    <w:name w:val="Mittapisteluettelo"/>
    <w:basedOn w:val="1"/>
    <w:autoRedefine/>
    <w:qFormat/>
    <w:uiPriority w:val="0"/>
    <w:pPr>
      <w:widowControl/>
      <w:tabs>
        <w:tab w:val="left" w:pos="-720"/>
      </w:tabs>
      <w:suppressAutoHyphens/>
      <w:ind w:left="142"/>
      <w:jc w:val="left"/>
    </w:pPr>
    <w:rPr>
      <w:rFonts w:ascii="Times New Roman" w:hAnsi="Times New Roman" w:eastAsia="宋体" w:cs="Times New Roman"/>
      <w:snapToGrid w:val="0"/>
      <w:color w:val="008000"/>
      <w:spacing w:val="-2"/>
      <w:kern w:val="0"/>
      <w:sz w:val="20"/>
      <w:szCs w:val="20"/>
      <w:lang w:eastAsia="en-US"/>
    </w:rPr>
  </w:style>
  <w:style w:type="paragraph" w:customStyle="1" w:styleId="908">
    <w:name w:val="Char Char Char Char Char Char1 Char"/>
    <w:basedOn w:val="1"/>
    <w:autoRedefine/>
    <w:qFormat/>
    <w:uiPriority w:val="0"/>
    <w:pPr>
      <w:numPr>
        <w:ilvl w:val="0"/>
        <w:numId w:val="47"/>
      </w:numPr>
    </w:pPr>
    <w:rPr>
      <w:rFonts w:ascii="Times New Roman" w:hAnsi="Times New Roman" w:eastAsia="宋体" w:cs="Times New Roman"/>
      <w:b/>
      <w:szCs w:val="24"/>
    </w:rPr>
  </w:style>
  <w:style w:type="character" w:customStyle="1" w:styleId="909">
    <w:name w:val="无间隔 字符"/>
    <w:link w:val="845"/>
    <w:autoRedefine/>
    <w:qFormat/>
    <w:uiPriority w:val="1"/>
    <w:rPr>
      <w:rFonts w:ascii="Cambria" w:hAnsi="Cambria" w:eastAsia="宋体" w:cs="Times New Roman"/>
      <w:kern w:val="0"/>
      <w:sz w:val="24"/>
    </w:rPr>
  </w:style>
  <w:style w:type="character" w:customStyle="1" w:styleId="910">
    <w:name w:val="byline"/>
    <w:autoRedefine/>
    <w:qFormat/>
    <w:uiPriority w:val="0"/>
    <w:rPr>
      <w:rFonts w:eastAsia="宋体"/>
      <w:b/>
      <w:kern w:val="2"/>
      <w:sz w:val="24"/>
      <w:szCs w:val="24"/>
      <w:lang w:val="en-US" w:eastAsia="zh-CN" w:bidi="ar-SA"/>
    </w:rPr>
  </w:style>
  <w:style w:type="character" w:customStyle="1" w:styleId="911">
    <w:name w:val="headline-content2"/>
    <w:basedOn w:val="134"/>
    <w:autoRedefine/>
    <w:qFormat/>
    <w:uiPriority w:val="0"/>
  </w:style>
  <w:style w:type="character" w:customStyle="1" w:styleId="912">
    <w:name w:val="正文（绿盟科技） Char"/>
    <w:link w:val="913"/>
    <w:autoRedefine/>
    <w:qFormat/>
    <w:uiPriority w:val="0"/>
    <w:rPr>
      <w:rFonts w:ascii="Arial" w:hAnsi="Arial"/>
      <w:szCs w:val="21"/>
    </w:rPr>
  </w:style>
  <w:style w:type="paragraph" w:customStyle="1" w:styleId="913">
    <w:name w:val="正文（绿盟科技）"/>
    <w:link w:val="912"/>
    <w:autoRedefine/>
    <w:qFormat/>
    <w:uiPriority w:val="0"/>
    <w:pPr>
      <w:spacing w:line="300" w:lineRule="auto"/>
    </w:pPr>
    <w:rPr>
      <w:rFonts w:ascii="Arial" w:hAnsi="Arial" w:eastAsiaTheme="minorEastAsia" w:cstheme="minorBidi"/>
      <w:kern w:val="2"/>
      <w:sz w:val="21"/>
      <w:szCs w:val="21"/>
      <w:lang w:val="en-US" w:eastAsia="zh-CN" w:bidi="ar-SA"/>
    </w:rPr>
  </w:style>
  <w:style w:type="paragraph" w:customStyle="1" w:styleId="914">
    <w:name w:val="0KL正文"/>
    <w:basedOn w:val="1"/>
    <w:next w:val="1"/>
    <w:autoRedefine/>
    <w:qFormat/>
    <w:uiPriority w:val="0"/>
    <w:rPr>
      <w:rFonts w:ascii="Times New Roman" w:hAnsi="Times New Roman" w:eastAsia="仿宋_GB2312" w:cs="Times New Roman"/>
      <w:color w:val="000000"/>
      <w:kern w:val="0"/>
      <w:szCs w:val="24"/>
    </w:rPr>
  </w:style>
  <w:style w:type="paragraph" w:customStyle="1" w:styleId="915">
    <w:name w:val="内容正文"/>
    <w:basedOn w:val="1"/>
    <w:autoRedefine/>
    <w:qFormat/>
    <w:uiPriority w:val="0"/>
    <w:pPr>
      <w:spacing w:beforeLines="50" w:afterLines="50"/>
      <w:ind w:firstLine="420"/>
    </w:pPr>
    <w:rPr>
      <w:rFonts w:ascii="Arial" w:hAnsi="Arial" w:eastAsia="宋体" w:cs="Times New Roman"/>
      <w:szCs w:val="21"/>
      <w:lang w:val="zh-CN"/>
    </w:rPr>
  </w:style>
  <w:style w:type="paragraph" w:customStyle="1" w:styleId="916">
    <w:name w:val="标准文本"/>
    <w:basedOn w:val="1"/>
    <w:autoRedefine/>
    <w:qFormat/>
    <w:uiPriority w:val="0"/>
    <w:pPr>
      <w:ind w:firstLine="420"/>
    </w:pPr>
    <w:rPr>
      <w:rFonts w:ascii="宋体" w:hAnsi="Times New Roman" w:eastAsia="宋体" w:cs="宋体"/>
      <w:szCs w:val="21"/>
    </w:rPr>
  </w:style>
  <w:style w:type="paragraph" w:customStyle="1" w:styleId="917">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918">
    <w:name w:val="修订2"/>
    <w:autoRedefine/>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919">
    <w:name w:val="列表段落1"/>
    <w:basedOn w:val="1"/>
    <w:autoRedefine/>
    <w:unhideWhenUsed/>
    <w:qFormat/>
    <w:uiPriority w:val="34"/>
    <w:pPr>
      <w:ind w:firstLine="420"/>
    </w:pPr>
  </w:style>
  <w:style w:type="paragraph" w:customStyle="1" w:styleId="920">
    <w:name w:val="图片图片"/>
    <w:basedOn w:val="67"/>
    <w:link w:val="921"/>
    <w:autoRedefine/>
    <w:qFormat/>
    <w:uiPriority w:val="0"/>
    <w:pPr>
      <w:ind w:firstLine="0" w:firstLineChars="0"/>
      <w:jc w:val="center"/>
    </w:pPr>
  </w:style>
  <w:style w:type="character" w:customStyle="1" w:styleId="921">
    <w:name w:val="图片图片 Char"/>
    <w:link w:val="920"/>
    <w:autoRedefine/>
    <w:qFormat/>
    <w:uiPriority w:val="0"/>
  </w:style>
  <w:style w:type="paragraph" w:customStyle="1" w:styleId="922">
    <w:name w:val="*正文"/>
    <w:basedOn w:val="1"/>
    <w:autoRedefine/>
    <w:qFormat/>
    <w:uiPriority w:val="0"/>
    <w:rPr>
      <w:rFonts w:ascii="宋体" w:hAnsi="宋体" w:eastAsia="宋体" w:cs="仿宋_GB2312"/>
      <w:szCs w:val="24"/>
    </w:rPr>
  </w:style>
  <w:style w:type="paragraph" w:customStyle="1" w:styleId="923">
    <w:name w:val="【正文】"/>
    <w:basedOn w:val="1"/>
    <w:autoRedefine/>
    <w:qFormat/>
    <w:uiPriority w:val="0"/>
    <w:pPr>
      <w:jc w:val="left"/>
    </w:pPr>
    <w:rPr>
      <w:rFonts w:ascii="宋体" w:hAnsi="宋体" w:eastAsia="宋体" w:cs="Times New Roman"/>
      <w:szCs w:val="24"/>
    </w:rPr>
  </w:style>
  <w:style w:type="paragraph" w:customStyle="1" w:styleId="924">
    <w:name w:val="样式 首行缩进:  0 字符"/>
    <w:basedOn w:val="1"/>
    <w:autoRedefine/>
    <w:qFormat/>
    <w:uiPriority w:val="0"/>
    <w:pPr>
      <w:jc w:val="left"/>
    </w:pPr>
    <w:rPr>
      <w:rFonts w:ascii="Arial" w:hAnsi="Arial" w:eastAsia="宋体" w:cs="宋体"/>
      <w:szCs w:val="20"/>
    </w:rPr>
  </w:style>
  <w:style w:type="paragraph" w:styleId="925">
    <w:name w:val="List Paragraph"/>
    <w:basedOn w:val="1"/>
    <w:qFormat/>
    <w:uiPriority w:val="99"/>
    <w:pPr>
      <w:ind w:firstLine="420"/>
    </w:pPr>
  </w:style>
  <w:style w:type="paragraph" w:customStyle="1" w:styleId="926">
    <w:name w:val="0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27">
    <w:name w:val="！正文文字缩进--WRY"/>
    <w:basedOn w:val="1"/>
    <w:autoRedefine/>
    <w:qFormat/>
    <w:uiPriority w:val="0"/>
    <w:rPr>
      <w:rFonts w:ascii="Times New Roman" w:hAnsi="Times New Roman" w:eastAsia="宋体" w:cs="Times New Roman"/>
      <w:szCs w:val="20"/>
    </w:rPr>
  </w:style>
  <w:style w:type="table" w:customStyle="1" w:styleId="928">
    <w:name w:val="网格型4"/>
    <w:basedOn w:val="89"/>
    <w:autoRedefine/>
    <w:qFormat/>
    <w:uiPriority w:val="59"/>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929">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930">
    <w:name w:val="默认段落字体 Para Char Char Char Char Char Char Char Char Char Char Char Char Char Char Char Char2 Char"/>
    <w:basedOn w:val="1"/>
    <w:qFormat/>
    <w:uiPriority w:val="0"/>
    <w:pPr>
      <w:tabs>
        <w:tab w:val="left" w:pos="1440"/>
      </w:tabs>
      <w:ind w:left="1440" w:hanging="1440"/>
    </w:pPr>
    <w:rPr>
      <w:rFonts w:eastAsia="宋体"/>
      <w:szCs w:val="24"/>
    </w:rPr>
  </w:style>
  <w:style w:type="paragraph" w:customStyle="1" w:styleId="931">
    <w:name w:val="GZ"/>
    <w:basedOn w:val="1"/>
    <w:qFormat/>
    <w:uiPriority w:val="0"/>
    <w:pPr>
      <w:adjustRightInd w:val="0"/>
      <w:snapToGrid w:val="0"/>
      <w:spacing w:line="360" w:lineRule="auto"/>
      <w:ind w:firstLine="200" w:firstLineChars="200"/>
    </w:pPr>
    <w:rPr>
      <w:rFonts w:ascii="Times New Roman" w:hAnsi="Times New Roman" w:eastAsia="宋体"/>
      <w:sz w:val="24"/>
    </w:rPr>
  </w:style>
  <w:style w:type="character" w:customStyle="1" w:styleId="932">
    <w:name w:val="font01"/>
    <w:basedOn w:val="134"/>
    <w:qFormat/>
    <w:uiPriority w:val="0"/>
    <w:rPr>
      <w:rFonts w:hint="eastAsia" w:ascii="宋体" w:hAnsi="宋体" w:eastAsia="宋体" w:cs="宋体"/>
      <w:color w:val="000000"/>
      <w:sz w:val="24"/>
      <w:szCs w:val="24"/>
      <w:u w:val="none"/>
    </w:rPr>
  </w:style>
  <w:style w:type="character" w:customStyle="1" w:styleId="933">
    <w:name w:val="font11"/>
    <w:basedOn w:val="134"/>
    <w:qFormat/>
    <w:uiPriority w:val="0"/>
    <w:rPr>
      <w:rFonts w:hint="eastAsia" w:ascii="宋体" w:hAnsi="宋体" w:eastAsia="宋体" w:cs="宋体"/>
      <w:color w:val="000000"/>
      <w:sz w:val="24"/>
      <w:szCs w:val="24"/>
      <w:u w:val="none"/>
    </w:rPr>
  </w:style>
  <w:style w:type="character" w:customStyle="1" w:styleId="934">
    <w:name w:val="目录标题 Char"/>
    <w:link w:val="708"/>
    <w:qFormat/>
    <w:uiPriority w:val="0"/>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paragraph" w:customStyle="1" w:styleId="935">
    <w:name w:val="题注1"/>
    <w:basedOn w:val="1"/>
    <w:qFormat/>
    <w:uiPriority w:val="0"/>
    <w:pPr>
      <w:spacing w:before="50" w:after="50"/>
      <w:ind w:firstLine="0" w:firstLineChars="0"/>
    </w:pPr>
    <w:rPr>
      <w:sz w:val="20"/>
      <w:szCs w:val="20"/>
    </w:rPr>
  </w:style>
  <w:style w:type="paragraph" w:customStyle="1" w:styleId="936">
    <w:name w:val="文档说明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937">
    <w:name w:val="节标题"/>
    <w:next w:val="1"/>
    <w:qFormat/>
    <w:uiPriority w:val="0"/>
    <w:pPr>
      <w:tabs>
        <w:tab w:val="left" w:pos="0"/>
      </w:tabs>
      <w:bidi w:val="0"/>
      <w:adjustRightInd w:val="0"/>
      <w:snapToGrid w:val="0"/>
      <w:spacing w:before="50" w:beforeLines="50" w:after="150" w:afterLines="150" w:line="240" w:lineRule="auto"/>
      <w:jc w:val="center"/>
    </w:pPr>
    <w:rPr>
      <w:rFonts w:ascii="黑体" w:hAnsi="黑体" w:eastAsia="黑体" w:cs="Times New Roman"/>
      <w:b/>
      <w:bCs/>
      <w:color w:val="262626" w:themeColor="text1" w:themeTint="D9"/>
      <w:spacing w:val="11"/>
      <w:sz w:val="32"/>
      <w:szCs w:val="32"/>
      <w:lang w:val="en-US" w:eastAsia="zh-CN" w:bidi="ar-SA"/>
      <w14:textFill>
        <w14:solidFill>
          <w14:schemeClr w14:val="tx1">
            <w14:lumMod w14:val="85000"/>
            <w14:lumOff w14:val="15000"/>
          </w14:schemeClr>
        </w14:solidFill>
      </w14:textFill>
    </w:rPr>
  </w:style>
  <w:style w:type="paragraph" w:customStyle="1" w:styleId="938">
    <w:name w:val="附录标题"/>
    <w:next w:val="35"/>
    <w:qFormat/>
    <w:uiPriority w:val="0"/>
    <w:pPr>
      <w:keepNext/>
      <w:keepLines/>
      <w:tabs>
        <w:tab w:val="left" w:pos="0"/>
      </w:tabs>
      <w:bidi w:val="0"/>
      <w:adjustRightInd w:val="0"/>
      <w:snapToGrid w:val="0"/>
      <w:spacing w:before="100" w:beforeLines="100" w:after="150" w:afterLines="150" w:line="240" w:lineRule="auto"/>
      <w:jc w:val="left"/>
      <w:outlineLvl w:val="0"/>
    </w:pPr>
    <w:rPr>
      <w:rFonts w:ascii="黑体" w:hAnsi="黑体" w:eastAsia="黑体" w:cs="Times New Roman"/>
      <w:b/>
      <w:bCs/>
      <w:color w:val="262626" w:themeColor="text1" w:themeTint="D9"/>
      <w:kern w:val="44"/>
      <w:sz w:val="36"/>
      <w:szCs w:val="36"/>
      <w:lang w:val="en-US" w:eastAsia="zh-CN" w:bidi="ar-SA"/>
      <w14:textFill>
        <w14:solidFill>
          <w14:schemeClr w14:val="tx1">
            <w14:lumMod w14:val="85000"/>
            <w14:lumOff w14:val="15000"/>
          </w14:schemeClr>
        </w14:solidFill>
      </w14:textFill>
    </w:rPr>
  </w:style>
  <w:style w:type="character" w:customStyle="1" w:styleId="939">
    <w:name w:val="参考文献条目"/>
    <w:basedOn w:val="134"/>
    <w:qFormat/>
    <w:uiPriority w:val="0"/>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character" w:customStyle="1" w:styleId="940">
    <w:name w:val="着重标题"/>
    <w:basedOn w:val="134"/>
    <w:qFormat/>
    <w:uiPriority w:val="0"/>
    <w:rPr>
      <w:rFonts w:ascii="宋体" w:hAnsi="宋体" w:eastAsia="宋体" w:cs="宋体"/>
      <w:kern w:val="2"/>
      <w:sz w:val="28"/>
      <w:szCs w:val="28"/>
      <w:lang w:val="en-US" w:eastAsia="zh-CN" w:bidi="ar-SA"/>
    </w:rPr>
  </w:style>
  <w:style w:type="character" w:customStyle="1" w:styleId="941">
    <w:name w:val="列表编号 字符"/>
    <w:link w:val="21"/>
    <w:qFormat/>
    <w:uiPriority w:val="0"/>
  </w:style>
  <w:style w:type="character" w:customStyle="1" w:styleId="942">
    <w:name w:val="列表项目符号 字符"/>
    <w:link w:val="25"/>
    <w:qFormat/>
    <w:uiPriority w:val="0"/>
  </w:style>
  <w:style w:type="character" w:customStyle="1" w:styleId="943">
    <w:name w:val="列表项目符号 2 字符"/>
    <w:link w:val="41"/>
    <w:qFormat/>
    <w:uiPriority w:val="0"/>
  </w:style>
  <w:style w:type="paragraph" w:customStyle="1" w:styleId="944">
    <w:name w:val="TOC Heading"/>
    <w:basedOn w:val="2"/>
    <w:next w:val="1"/>
    <w:semiHidden/>
    <w:unhideWhenUsed/>
    <w:qFormat/>
    <w:uiPriority w:val="39"/>
    <w:pPr>
      <w:widowControl w:val="0"/>
      <w:numPr>
        <w:numId w:val="0"/>
      </w:numPr>
      <w:tabs>
        <w:tab w:val="clear" w:pos="-420"/>
        <w:tab w:val="clear" w:pos="0"/>
      </w:tabs>
      <w:spacing w:before="340" w:beforeLines="0" w:after="330" w:line="578" w:lineRule="auto"/>
      <w:ind w:firstLine="440" w:firstLineChars="200"/>
      <w:jc w:val="both"/>
      <w:outlineLvl w:val="9"/>
    </w:pPr>
    <w:rPr>
      <w:rFonts w:ascii="汉仪正圆-45W" w:hAnsi="汉仪正圆-45W" w:eastAsia="汉仪正圆-45W"/>
      <w:sz w:val="44"/>
      <w:szCs w:val="44"/>
    </w:rPr>
  </w:style>
  <w:style w:type="paragraph" w:customStyle="1" w:styleId="945">
    <w:name w:val="Bibliography"/>
    <w:basedOn w:val="1"/>
    <w:next w:val="1"/>
    <w:semiHidden/>
    <w:unhideWhenUsed/>
    <w:qFormat/>
    <w:uiPriority w:val="37"/>
  </w:style>
  <w:style w:type="paragraph" w:styleId="946">
    <w:name w:val="No Spacing"/>
    <w:qFormat/>
    <w:uiPriority w:val="99"/>
    <w:pPr>
      <w:widowControl w:val="0"/>
      <w:adjustRightInd w:val="0"/>
      <w:snapToGrid w:val="0"/>
      <w:ind w:firstLine="440" w:firstLineChars="200"/>
      <w:jc w:val="both"/>
    </w:pPr>
    <w:rPr>
      <w:rFonts w:ascii="汉仪正圆-45W" w:hAnsi="汉仪正圆-45W" w:eastAsia="汉仪正圆-45W" w:cstheme="minorBidi"/>
      <w:kern w:val="2"/>
      <w:sz w:val="22"/>
      <w:szCs w:val="22"/>
      <w:lang w:val="en-US" w:eastAsia="zh-CN" w:bidi="ar-SA"/>
    </w:rPr>
  </w:style>
  <w:style w:type="character" w:customStyle="1" w:styleId="947">
    <w:name w:val="正文文本首行缩进 2 字符"/>
    <w:basedOn w:val="193"/>
    <w:link w:val="88"/>
    <w:qFormat/>
    <w:uiPriority w:val="0"/>
  </w:style>
  <w:style w:type="paragraph" w:customStyle="1" w:styleId="948">
    <w:name w:val="主送对象"/>
    <w:next w:val="35"/>
    <w:qFormat/>
    <w:uiPriority w:val="0"/>
    <w:pPr>
      <w:adjustRightInd w:val="0"/>
      <w:snapToGrid w:val="0"/>
      <w:spacing w:line="360" w:lineRule="auto"/>
    </w:pPr>
    <w:rPr>
      <w:rFonts w:hint="eastAsia"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paragraph" w:customStyle="1" w:styleId="949">
    <w:name w:val="欧万龙"/>
    <w:basedOn w:val="1"/>
    <w:qFormat/>
    <w:uiPriority w:val="0"/>
    <w:pPr>
      <w:spacing w:before="0" w:beforeAutospacing="0" w:after="0" w:afterAutospacing="0" w:line="500" w:lineRule="exact"/>
      <w:ind w:firstLine="48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11083</Words>
  <Characters>11292</Characters>
  <Lines>62</Lines>
  <Paragraphs>17</Paragraphs>
  <TotalTime>0</TotalTime>
  <ScaleCrop>false</ScaleCrop>
  <LinksUpToDate>false</LinksUpToDate>
  <CharactersWithSpaces>11318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2024-11-29T10:24:00Z</dcterms:created>
  <dcterms:modified xsi:type="dcterms:W3CDTF">2025-07-18T06:22:24Z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eyJoZGlkIjoiMmVmOGFiMDlkNTQ2OTg0ZTI2NDQwZWFlYjBkM2Y3ZjUiLCJ1c2VySWQiOiIyNzIwNzc0MTUifQ==</vt:lpwstr>
  </property>
  <property fmtid="{D5CDD505-2E9C-101B-9397-08002B2CF9AE}" pid="3" name="KSOProductBuildVer">
    <vt:lpwstr>2052-12.8.2.18205</vt:lpwstr>
  </property>
  <property fmtid="{D5CDD505-2E9C-101B-9397-08002B2CF9AE}" pid="4" name="ICV">
    <vt:lpwstr>1087CCC7BE3C4875AD6B2F3706625BAA_13</vt:lpwstr>
  </property>
</Properties>
</file>