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atLeast"/>
        <w:ind w:left="1608" w:leftChars="154" w:hanging="1285" w:hangingChars="400"/>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lang w:eastAsia="zh-CN"/>
        </w:rPr>
        <w:t>黑龙江省烟草公司伊春市公司</w:t>
      </w:r>
      <w:r>
        <w:rPr>
          <w:rFonts w:hint="eastAsia" w:asciiTheme="majorEastAsia" w:hAnsiTheme="majorEastAsia" w:eastAsiaTheme="majorEastAsia" w:cstheme="majorEastAsia"/>
          <w:b/>
          <w:bCs/>
          <w:kern w:val="0"/>
          <w:sz w:val="32"/>
          <w:szCs w:val="32"/>
        </w:rPr>
        <w:t>2025年度</w:t>
      </w:r>
    </w:p>
    <w:p>
      <w:pPr>
        <w:widowControl/>
        <w:adjustRightInd w:val="0"/>
        <w:snapToGrid w:val="0"/>
        <w:spacing w:line="560" w:lineRule="atLeast"/>
        <w:ind w:left="1608" w:leftChars="154" w:hanging="1285" w:hangingChars="400"/>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kern w:val="0"/>
          <w:sz w:val="32"/>
          <w:szCs w:val="32"/>
        </w:rPr>
        <w:t>购置装卸手</w:t>
      </w:r>
      <w:r>
        <w:rPr>
          <w:rFonts w:hint="eastAsia" w:asciiTheme="majorEastAsia" w:hAnsiTheme="majorEastAsia" w:eastAsiaTheme="majorEastAsia" w:cstheme="majorEastAsia"/>
          <w:b/>
          <w:bCs/>
          <w:kern w:val="0"/>
          <w:sz w:val="32"/>
          <w:szCs w:val="32"/>
          <w:lang w:eastAsia="zh-CN"/>
        </w:rPr>
        <w:t>推</w:t>
      </w:r>
      <w:r>
        <w:rPr>
          <w:rFonts w:hint="eastAsia" w:asciiTheme="majorEastAsia" w:hAnsiTheme="majorEastAsia" w:eastAsiaTheme="majorEastAsia" w:cstheme="majorEastAsia"/>
          <w:b/>
          <w:bCs/>
          <w:kern w:val="0"/>
          <w:sz w:val="32"/>
          <w:szCs w:val="32"/>
        </w:rPr>
        <w:t>车项目询价公告</w:t>
      </w:r>
    </w:p>
    <w:p>
      <w:pPr>
        <w:tabs>
          <w:tab w:val="left" w:pos="7159"/>
        </w:tabs>
        <w:adjustRightInd w:val="0"/>
        <w:snapToGrid w:val="0"/>
        <w:spacing w:line="560" w:lineRule="atLeast"/>
        <w:jc w:val="left"/>
        <w:rPr>
          <w:rFonts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现就</w:t>
      </w:r>
      <w:r>
        <w:rPr>
          <w:rFonts w:hint="eastAsia" w:asciiTheme="minorEastAsia" w:hAnsiTheme="minorEastAsia" w:eastAsiaTheme="minorEastAsia" w:cstheme="minorEastAsia"/>
          <w:bCs/>
          <w:kern w:val="0"/>
          <w:sz w:val="28"/>
          <w:szCs w:val="28"/>
          <w:lang w:eastAsia="zh-CN"/>
        </w:rPr>
        <w:t>黑龙江省烟草公司伊春市公司2025年度购置装卸手推车</w:t>
      </w:r>
      <w:r>
        <w:rPr>
          <w:rFonts w:hint="eastAsia" w:asciiTheme="minorEastAsia" w:hAnsiTheme="minorEastAsia" w:eastAsiaTheme="minorEastAsia" w:cstheme="minorEastAsia"/>
          <w:bCs/>
          <w:kern w:val="0"/>
          <w:sz w:val="28"/>
          <w:szCs w:val="28"/>
        </w:rPr>
        <w:t>项目</w:t>
      </w:r>
      <w:r>
        <w:rPr>
          <w:rFonts w:hint="eastAsia" w:asciiTheme="minorEastAsia" w:hAnsiTheme="minorEastAsia" w:eastAsiaTheme="minorEastAsia" w:cstheme="minorEastAsia"/>
          <w:sz w:val="28"/>
          <w:szCs w:val="28"/>
        </w:rPr>
        <w:t>组织公开采购。资金来源为企业自筹，出资比例100%，采购方式为询价，欢迎潜在供应商就本项目要求积极响应。</w:t>
      </w:r>
    </w:p>
    <w:p>
      <w:pPr>
        <w:keepNext w:val="0"/>
        <w:keepLines w:val="0"/>
        <w:pageBreakBefore w:val="0"/>
        <w:widowControl w:val="0"/>
        <w:tabs>
          <w:tab w:val="left" w:pos="7159"/>
        </w:tabs>
        <w:kinsoku/>
        <w:overflowPunct/>
        <w:topLinePunct w:val="0"/>
        <w:autoSpaceDE/>
        <w:autoSpaceDN/>
        <w:bidi w:val="0"/>
        <w:adjustRightInd w:val="0"/>
        <w:snapToGrid w:val="0"/>
        <w:spacing w:line="440" w:lineRule="exact"/>
        <w:ind w:firstLine="562" w:firstLineChars="200"/>
        <w:jc w:val="left"/>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一、项目概况与范围</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1、项目名称：黑龙江省烟草公司伊春市公司2025年度购置装卸手推车</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2、项目概况：卷烟物流配送中心购置装卸手推车10台。</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基本参数</w:t>
      </w:r>
      <w:r>
        <w:rPr>
          <w:rFonts w:hint="eastAsia"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尺寸：1.1m×2m，高度 90cm</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轮子配置：每台车含2个定向轮、2个万向轮</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承载重量：</w:t>
      </w:r>
      <w:r>
        <w:rPr>
          <w:rFonts w:hint="eastAsia" w:asciiTheme="minorEastAsia" w:hAnsiTheme="minorEastAsia" w:eastAsiaTheme="minorEastAsia" w:cstheme="minorEastAsia"/>
          <w:sz w:val="28"/>
          <w:szCs w:val="28"/>
          <w:lang w:val="en-US" w:eastAsia="zh-CN"/>
        </w:rPr>
        <w:t>800公</w:t>
      </w:r>
      <w:r>
        <w:rPr>
          <w:rFonts w:hint="default" w:asciiTheme="minorEastAsia" w:hAnsiTheme="minorEastAsia" w:eastAsiaTheme="minorEastAsia" w:cstheme="minorEastAsia"/>
          <w:sz w:val="28"/>
          <w:szCs w:val="28"/>
          <w:lang w:val="en-US" w:eastAsia="zh-CN"/>
        </w:rPr>
        <w:t>斤</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质保期限：</w:t>
      </w:r>
      <w:r>
        <w:rPr>
          <w:rFonts w:hint="eastAsia" w:asciiTheme="minorEastAsia" w:hAnsiTheme="minorEastAsia" w:eastAsiaTheme="minorEastAsia" w:cstheme="minorEastAsia"/>
          <w:sz w:val="28"/>
          <w:szCs w:val="28"/>
          <w:lang w:val="en-US" w:eastAsia="zh-CN"/>
        </w:rPr>
        <w:t>2</w:t>
      </w:r>
      <w:r>
        <w:rPr>
          <w:rFonts w:hint="default" w:asciiTheme="minorEastAsia" w:hAnsiTheme="minorEastAsia" w:eastAsiaTheme="minorEastAsia" w:cstheme="minorEastAsia"/>
          <w:sz w:val="28"/>
          <w:szCs w:val="28"/>
          <w:lang w:val="en-US" w:eastAsia="zh-CN"/>
        </w:rPr>
        <w:t>年</w:t>
      </w:r>
      <w:r>
        <w:rPr>
          <w:rFonts w:hint="eastAsia"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材质及规格</w:t>
      </w:r>
      <w:r>
        <w:rPr>
          <w:rFonts w:hint="eastAsia"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车面：白钢板，2.</w:t>
      </w:r>
      <w:r>
        <w:rPr>
          <w:rFonts w:hint="eastAsia" w:asciiTheme="minorEastAsia" w:hAnsiTheme="minorEastAsia" w:eastAsiaTheme="minorEastAsia" w:cstheme="minorEastAsia"/>
          <w:sz w:val="28"/>
          <w:szCs w:val="28"/>
          <w:lang w:val="en-US" w:eastAsia="zh-CN"/>
        </w:rPr>
        <w:t>1mm</w:t>
      </w:r>
      <w:r>
        <w:rPr>
          <w:rFonts w:hint="default" w:asciiTheme="minorEastAsia" w:hAnsiTheme="minorEastAsia" w:eastAsiaTheme="minorEastAsia" w:cstheme="minorEastAsia"/>
          <w:sz w:val="28"/>
          <w:szCs w:val="28"/>
          <w:lang w:val="en-US" w:eastAsia="zh-CN"/>
        </w:rPr>
        <w:t>，尺寸 1.1m×2m</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方管：镀锌方管5</w:t>
      </w:r>
      <w:r>
        <w:rPr>
          <w:rFonts w:hint="eastAsia" w:asciiTheme="minorEastAsia" w:hAnsiTheme="minorEastAsia" w:eastAsiaTheme="minorEastAsia" w:cstheme="minorEastAsia"/>
          <w:sz w:val="28"/>
          <w:szCs w:val="28"/>
          <w:lang w:val="en-US" w:eastAsia="zh-CN"/>
        </w:rPr>
        <w:t>cm</w:t>
      </w:r>
      <w:r>
        <w:rPr>
          <w:rFonts w:hint="default"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val="en-US" w:eastAsia="zh-CN"/>
        </w:rPr>
        <w:t>cm</w:t>
      </w:r>
      <w:r>
        <w:rPr>
          <w:rFonts w:hint="default"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lang w:val="en-US" w:eastAsia="zh-CN"/>
        </w:rPr>
        <w:t>mm；</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圆管：镀锌圆管32</w:t>
      </w:r>
      <w:r>
        <w:rPr>
          <w:rFonts w:hint="eastAsia" w:asciiTheme="minorEastAsia" w:hAnsiTheme="minorEastAsia" w:eastAsiaTheme="minorEastAsia" w:cstheme="minorEastAsia"/>
          <w:sz w:val="28"/>
          <w:szCs w:val="28"/>
          <w:lang w:val="en-US" w:eastAsia="zh-CN"/>
        </w:rPr>
        <w:t>mm</w:t>
      </w:r>
      <w:r>
        <w:rPr>
          <w:rFonts w:hint="default"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lang w:val="en-US" w:eastAsia="zh-CN"/>
        </w:rPr>
        <w:t>mm；</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万向轮：30cm高，可承载</w:t>
      </w:r>
      <w:r>
        <w:rPr>
          <w:rFonts w:hint="eastAsia" w:asciiTheme="minorEastAsia" w:hAnsiTheme="minorEastAsia" w:eastAsiaTheme="minorEastAsia" w:cstheme="minorEastAsia"/>
          <w:sz w:val="28"/>
          <w:szCs w:val="28"/>
          <w:lang w:val="en-US" w:eastAsia="zh-CN"/>
        </w:rPr>
        <w:t>800公</w:t>
      </w:r>
      <w:r>
        <w:rPr>
          <w:rFonts w:hint="default" w:asciiTheme="minorEastAsia" w:hAnsiTheme="minorEastAsia" w:eastAsiaTheme="minorEastAsia" w:cstheme="minorEastAsia"/>
          <w:sz w:val="28"/>
          <w:szCs w:val="28"/>
          <w:lang w:val="en-US" w:eastAsia="zh-CN"/>
        </w:rPr>
        <w:t>斤</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定向轮：25cm高，可承载</w:t>
      </w:r>
      <w:r>
        <w:rPr>
          <w:rFonts w:hint="eastAsia" w:asciiTheme="minorEastAsia" w:hAnsiTheme="minorEastAsia" w:eastAsiaTheme="minorEastAsia" w:cstheme="minorEastAsia"/>
          <w:sz w:val="28"/>
          <w:szCs w:val="28"/>
          <w:lang w:val="en-US" w:eastAsia="zh-CN"/>
        </w:rPr>
        <w:t>800公</w:t>
      </w:r>
      <w:r>
        <w:rPr>
          <w:rFonts w:hint="default" w:asciiTheme="minorEastAsia" w:hAnsiTheme="minorEastAsia" w:eastAsiaTheme="minorEastAsia" w:cstheme="minorEastAsia"/>
          <w:sz w:val="28"/>
          <w:szCs w:val="28"/>
          <w:lang w:val="en-US" w:eastAsia="zh-CN"/>
        </w:rPr>
        <w:t>斤</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角铁：镀锌角铁5</w:t>
      </w:r>
      <w:r>
        <w:rPr>
          <w:rFonts w:hint="eastAsia" w:asciiTheme="minorEastAsia" w:hAnsiTheme="minorEastAsia" w:eastAsiaTheme="minorEastAsia" w:cstheme="minorEastAsia"/>
          <w:sz w:val="28"/>
          <w:szCs w:val="28"/>
          <w:lang w:val="en-US" w:eastAsia="zh-CN"/>
        </w:rPr>
        <w:t>cm</w:t>
      </w:r>
      <w:r>
        <w:rPr>
          <w:rFonts w:hint="default"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cm</w:t>
      </w:r>
      <w:r>
        <w:rPr>
          <w:rFonts w:hint="default"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mm；</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附加要求</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做防腐、喷漆处理</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3、最高限价：1.8万元（含税）。</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4、计划合同履约期：合同签订后60天内完成服务。</w:t>
      </w:r>
    </w:p>
    <w:p>
      <w:pPr>
        <w:keepNext w:val="0"/>
        <w:keepLines w:val="0"/>
        <w:pageBreakBefore w:val="0"/>
        <w:widowControl w:val="0"/>
        <w:kinsoku/>
        <w:overflowPunct/>
        <w:topLinePunct w:val="0"/>
        <w:autoSpaceDE/>
        <w:autoSpaceDN/>
        <w:bidi w:val="0"/>
        <w:snapToGrid w:val="0"/>
        <w:spacing w:line="44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5、服务地点：伊春市伊美区春榆路烟草物流（伊美区六中对面）。</w:t>
      </w:r>
    </w:p>
    <w:p>
      <w:pPr>
        <w:keepNext w:val="0"/>
        <w:keepLines w:val="0"/>
        <w:pageBreakBefore w:val="0"/>
        <w:widowControl w:val="0"/>
        <w:kinsoku/>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6、标段划分：本项目不划分标段。</w:t>
      </w:r>
    </w:p>
    <w:p>
      <w:pPr>
        <w:keepNext w:val="0"/>
        <w:keepLines w:val="0"/>
        <w:pageBreakBefore w:val="0"/>
        <w:widowControl w:val="0"/>
        <w:tabs>
          <w:tab w:val="left" w:pos="7159"/>
        </w:tabs>
        <w:kinsoku/>
        <w:overflowPunct/>
        <w:topLinePunct w:val="0"/>
        <w:autoSpaceDE/>
        <w:autoSpaceDN/>
        <w:bidi w:val="0"/>
        <w:adjustRightInd w:val="0"/>
        <w:snapToGrid w:val="0"/>
        <w:spacing w:line="440" w:lineRule="exact"/>
        <w:ind w:firstLine="562" w:firstLineChars="200"/>
        <w:jc w:val="left"/>
        <w:textAlignment w:val="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sz w:val="28"/>
          <w:szCs w:val="28"/>
        </w:rPr>
        <w:t>二、供应商资格要求</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.本次询价要求响应人必须是在中华人民共和国境内注册的具有独立法人资格的法人及其他组织，并具有行政主管部门颁发的有效营业执照</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.具有有效的开户许可证（基本账户信息），并在人员、设备、资金等方面具有相应的履约能力，可开具</w:t>
      </w:r>
      <w:r>
        <w:rPr>
          <w:rFonts w:hint="eastAsia" w:asciiTheme="minorEastAsia" w:hAnsiTheme="minorEastAsia" w:eastAsiaTheme="minorEastAsia" w:cstheme="minorEastAsia"/>
          <w:sz w:val="28"/>
          <w:szCs w:val="28"/>
          <w:lang w:val="en-US" w:eastAsia="zh-CN"/>
        </w:rPr>
        <w:t>合法</w:t>
      </w:r>
      <w:r>
        <w:rPr>
          <w:rFonts w:hint="eastAsia" w:asciiTheme="minorEastAsia" w:hAnsiTheme="minorEastAsia" w:eastAsiaTheme="minorEastAsia" w:cstheme="minorEastAsia"/>
          <w:sz w:val="28"/>
          <w:szCs w:val="28"/>
        </w:rPr>
        <w:t>正规</w:t>
      </w:r>
      <w:r>
        <w:rPr>
          <w:rFonts w:hint="eastAsia" w:asciiTheme="minorEastAsia" w:hAnsiTheme="minorEastAsia" w:eastAsiaTheme="minorEastAsia" w:cstheme="minorEastAsia"/>
          <w:sz w:val="28"/>
          <w:szCs w:val="28"/>
          <w:lang w:val="en-US" w:eastAsia="zh-CN"/>
        </w:rPr>
        <w:t>有效</w:t>
      </w:r>
      <w:r>
        <w:rPr>
          <w:rFonts w:hint="eastAsia" w:asciiTheme="minorEastAsia" w:hAnsiTheme="minorEastAsia" w:eastAsiaTheme="minorEastAsia" w:cstheme="minorEastAsia"/>
          <w:sz w:val="28"/>
          <w:szCs w:val="28"/>
        </w:rPr>
        <w:t>发票</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.拟参加本项目的响应人及法定代表人未被列入失信被执行人、</w:t>
      </w:r>
      <w:r>
        <w:rPr>
          <w:rFonts w:hint="eastAsia" w:asciiTheme="minorEastAsia" w:hAnsiTheme="minorEastAsia" w:eastAsiaTheme="minorEastAsia" w:cstheme="minorEastAsia"/>
          <w:sz w:val="28"/>
          <w:szCs w:val="28"/>
          <w:shd w:val="clear" w:color="auto" w:fill="auto"/>
        </w:rPr>
        <w:t>重大税收违法失信主体，以信用中国、中国执行信息公开网官方网站</w:t>
      </w:r>
      <w:r>
        <w:rPr>
          <w:rFonts w:hint="eastAsia" w:asciiTheme="minorEastAsia" w:hAnsiTheme="minorEastAsia" w:eastAsiaTheme="minorEastAsia" w:cstheme="minorEastAsia"/>
          <w:sz w:val="28"/>
          <w:szCs w:val="28"/>
        </w:rPr>
        <w:t>查询结果为准，被列入上述名单的响应人不得参加本项目；</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.拟参加本项目的响应人及法定代表人无行贿犯罪记录，以中国裁判文书网官方网站查询结果为准，被列入上述名单的响应人不得参加本项目；</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.拟参加本项目的响应人未被“国家企业信用信息公示系统”中列入严重违法失信名单，被列入上述名单的响应人不得参加本项目；</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.响应人未被列入“烟草行业存在行贿行为供应商名单和黑龙江省烟草行业存在不良行为供应商名单的禁入期限内”，如发现有上述情况，视为响应无效</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拟参加本项目的响应人与采购人存在利害关系可能影响采购公正性的法人、其他组织或者个人，不得参加；单位负责人为同一人或者存在控股、参股、管理关系的不同单位，不得参加同一标段或者未划分标段的同一项目，违反本规定，相关响应均将被否决；采购人将在天眼查上查询供应商工商信息、股权穿透图、主要人员、股东信息及企业关系、变更记录、分支机构（如有）；如有关联或违反本规定，相关响应均将被否决</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.本项目不接受联合体响应；</w:t>
      </w:r>
    </w:p>
    <w:p>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.本项目采用资格后审方式,主要资格审查标准、内容等详见询价文件，只有资格审查合格的响应人才有可能被授予合同。</w:t>
      </w:r>
    </w:p>
    <w:p>
      <w:pPr>
        <w:keepNext w:val="0"/>
        <w:keepLines w:val="0"/>
        <w:pageBreakBefore w:val="0"/>
        <w:widowControl w:val="0"/>
        <w:tabs>
          <w:tab w:val="left" w:pos="7159"/>
        </w:tabs>
        <w:kinsoku/>
        <w:overflowPunct/>
        <w:topLinePunct w:val="0"/>
        <w:autoSpaceDE/>
        <w:autoSpaceDN/>
        <w:bidi w:val="0"/>
        <w:adjustRightInd w:val="0"/>
        <w:snapToGrid w:val="0"/>
        <w:spacing w:line="440" w:lineRule="exact"/>
        <w:ind w:firstLine="562" w:firstLineChars="200"/>
        <w:jc w:val="left"/>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三、询价文件的获取</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1.有意参加询价的响应人，请在</w:t>
      </w:r>
      <w:r>
        <w:rPr>
          <w:rFonts w:hint="eastAsia" w:asciiTheme="minorEastAsia" w:hAnsiTheme="minorEastAsia" w:eastAsiaTheme="minorEastAsia" w:cstheme="minorEastAsia"/>
          <w:color w:val="auto"/>
          <w:sz w:val="28"/>
          <w:szCs w:val="28"/>
          <w:highlight w:val="none"/>
          <w:shd w:val="clear" w:color="auto" w:fill="auto"/>
        </w:rPr>
        <w:t>2025年</w:t>
      </w:r>
      <w:r>
        <w:rPr>
          <w:rFonts w:hint="eastAsia" w:asciiTheme="minorEastAsia" w:hAnsiTheme="minorEastAsia" w:eastAsiaTheme="minorEastAsia" w:cstheme="minorEastAsia"/>
          <w:color w:val="auto"/>
          <w:sz w:val="28"/>
          <w:szCs w:val="28"/>
          <w:highlight w:val="none"/>
          <w:shd w:val="clear" w:color="auto" w:fill="auto"/>
          <w:lang w:val="en-US" w:eastAsia="zh-CN"/>
        </w:rPr>
        <w:t>8</w:t>
      </w:r>
      <w:r>
        <w:rPr>
          <w:rFonts w:hint="eastAsia" w:asciiTheme="minorEastAsia" w:hAnsiTheme="minorEastAsia" w:eastAsiaTheme="minorEastAsia" w:cstheme="minorEastAsia"/>
          <w:color w:val="auto"/>
          <w:sz w:val="28"/>
          <w:szCs w:val="28"/>
          <w:highlight w:val="none"/>
          <w:shd w:val="clear" w:color="auto" w:fill="auto"/>
        </w:rPr>
        <w:t>月</w:t>
      </w:r>
      <w:r>
        <w:rPr>
          <w:rFonts w:hint="eastAsia" w:asciiTheme="minorEastAsia" w:hAnsiTheme="minorEastAsia" w:eastAsiaTheme="minorEastAsia" w:cstheme="minorEastAsia"/>
          <w:color w:val="auto"/>
          <w:sz w:val="28"/>
          <w:szCs w:val="28"/>
          <w:highlight w:val="none"/>
          <w:shd w:val="clear" w:color="auto" w:fill="auto"/>
          <w:lang w:val="en-US" w:eastAsia="zh-CN"/>
        </w:rPr>
        <w:t>23</w:t>
      </w:r>
      <w:r>
        <w:rPr>
          <w:rFonts w:hint="eastAsia" w:asciiTheme="minorEastAsia" w:hAnsiTheme="minorEastAsia" w:eastAsiaTheme="minorEastAsia" w:cstheme="minorEastAsia"/>
          <w:color w:val="auto"/>
          <w:sz w:val="28"/>
          <w:szCs w:val="28"/>
          <w:highlight w:val="none"/>
          <w:shd w:val="clear" w:color="auto" w:fill="auto"/>
        </w:rPr>
        <w:t>日</w:t>
      </w:r>
      <w:r>
        <w:rPr>
          <w:rFonts w:hint="eastAsia" w:asciiTheme="minorEastAsia" w:hAnsiTheme="minorEastAsia" w:eastAsiaTheme="minorEastAsia" w:cstheme="minorEastAsia"/>
          <w:color w:val="auto"/>
          <w:sz w:val="28"/>
          <w:szCs w:val="28"/>
          <w:highlight w:val="none"/>
          <w:shd w:val="clear" w:color="auto" w:fill="auto"/>
          <w:lang w:val="en-US" w:eastAsia="zh-CN"/>
        </w:rPr>
        <w:t>9</w:t>
      </w:r>
      <w:r>
        <w:rPr>
          <w:rFonts w:hint="eastAsia" w:asciiTheme="minorEastAsia" w:hAnsiTheme="minorEastAsia" w:eastAsiaTheme="minorEastAsia" w:cstheme="minorEastAsia"/>
          <w:color w:val="auto"/>
          <w:sz w:val="28"/>
          <w:szCs w:val="28"/>
          <w:highlight w:val="none"/>
          <w:shd w:val="clear" w:color="auto" w:fill="auto"/>
        </w:rPr>
        <w:t>时至2025年</w:t>
      </w:r>
      <w:r>
        <w:rPr>
          <w:rFonts w:hint="eastAsia" w:asciiTheme="minorEastAsia" w:hAnsiTheme="minorEastAsia" w:eastAsiaTheme="minorEastAsia" w:cstheme="minorEastAsia"/>
          <w:color w:val="auto"/>
          <w:sz w:val="28"/>
          <w:szCs w:val="28"/>
          <w:highlight w:val="none"/>
          <w:shd w:val="clear" w:color="auto" w:fill="auto"/>
          <w:lang w:val="en-US" w:eastAsia="zh-CN"/>
        </w:rPr>
        <w:t>8</w:t>
      </w:r>
      <w:r>
        <w:rPr>
          <w:rFonts w:hint="eastAsia" w:asciiTheme="minorEastAsia" w:hAnsiTheme="minorEastAsia" w:eastAsiaTheme="minorEastAsia" w:cstheme="minorEastAsia"/>
          <w:color w:val="auto"/>
          <w:sz w:val="28"/>
          <w:szCs w:val="28"/>
          <w:highlight w:val="none"/>
          <w:shd w:val="clear" w:color="auto" w:fill="auto"/>
        </w:rPr>
        <w:t>月</w:t>
      </w:r>
      <w:r>
        <w:rPr>
          <w:rFonts w:hint="eastAsia" w:asciiTheme="minorEastAsia" w:hAnsiTheme="minorEastAsia" w:eastAsiaTheme="minorEastAsia" w:cstheme="minorEastAsia"/>
          <w:color w:val="auto"/>
          <w:sz w:val="28"/>
          <w:szCs w:val="28"/>
          <w:highlight w:val="none"/>
          <w:shd w:val="clear" w:color="auto" w:fill="auto"/>
          <w:lang w:val="en-US" w:eastAsia="zh-CN"/>
        </w:rPr>
        <w:t>27</w:t>
      </w:r>
      <w:r>
        <w:rPr>
          <w:rFonts w:hint="eastAsia" w:asciiTheme="minorEastAsia" w:hAnsiTheme="minorEastAsia" w:eastAsiaTheme="minorEastAsia" w:cstheme="minorEastAsia"/>
          <w:color w:val="auto"/>
          <w:sz w:val="28"/>
          <w:szCs w:val="28"/>
          <w:highlight w:val="none"/>
          <w:shd w:val="clear" w:color="auto" w:fill="auto"/>
        </w:rPr>
        <w:t>日</w:t>
      </w:r>
      <w:r>
        <w:rPr>
          <w:rFonts w:hint="eastAsia" w:asciiTheme="minorEastAsia" w:hAnsiTheme="minorEastAsia" w:eastAsiaTheme="minorEastAsia" w:cstheme="minorEastAsia"/>
          <w:color w:val="auto"/>
          <w:sz w:val="28"/>
          <w:szCs w:val="28"/>
          <w:highlight w:val="none"/>
          <w:shd w:val="clear" w:color="auto" w:fill="auto"/>
          <w:lang w:val="en-US" w:eastAsia="zh-CN"/>
        </w:rPr>
        <w:t>17</w:t>
      </w:r>
      <w:r>
        <w:rPr>
          <w:rFonts w:hint="eastAsia" w:asciiTheme="minorEastAsia" w:hAnsiTheme="minorEastAsia" w:eastAsiaTheme="minorEastAsia" w:cstheme="minorEastAsia"/>
          <w:color w:val="auto"/>
          <w:sz w:val="28"/>
          <w:szCs w:val="28"/>
          <w:highlight w:val="none"/>
          <w:shd w:val="clear" w:color="auto" w:fill="auto"/>
        </w:rPr>
        <w:t>时</w:t>
      </w:r>
      <w:r>
        <w:rPr>
          <w:rFonts w:hint="eastAsia" w:asciiTheme="minorEastAsia" w:hAnsiTheme="minorEastAsia" w:eastAsiaTheme="minorEastAsia" w:cstheme="minorEastAsia"/>
          <w:sz w:val="28"/>
          <w:szCs w:val="28"/>
        </w:rPr>
        <w:t>将以下资料的扫描件，发送至</w:t>
      </w:r>
      <w:r>
        <w:rPr>
          <w:rFonts w:hint="eastAsia" w:asciiTheme="minorEastAsia" w:hAnsiTheme="minorEastAsia" w:eastAsiaTheme="minorEastAsia" w:cstheme="minorEastAsia"/>
          <w:sz w:val="28"/>
          <w:szCs w:val="28"/>
          <w:lang w:val="en-US" w:eastAsia="zh-CN"/>
        </w:rPr>
        <w:t>qinlyc</w:t>
      </w:r>
      <w:r>
        <w:rPr>
          <w:rFonts w:hint="eastAsia" w:asciiTheme="minorEastAsia" w:hAnsiTheme="minorEastAsia" w:eastAsiaTheme="minorEastAsia" w:cstheme="minorEastAsia"/>
          <w:sz w:val="28"/>
          <w:szCs w:val="28"/>
        </w:rPr>
        <w:t>@hljtobacco.com</w:t>
      </w:r>
      <w:r>
        <w:rPr>
          <w:rFonts w:hint="eastAsia" w:asciiTheme="minorEastAsia" w:hAnsiTheme="minorEastAsia" w:eastAsiaTheme="minorEastAsia" w:cstheme="minorEastAsia"/>
          <w:sz w:val="28"/>
          <w:szCs w:val="28"/>
        </w:rPr>
        <w:t>邮箱，并及时电话告知采购人（</w:t>
      </w:r>
      <w:r>
        <w:rPr>
          <w:rFonts w:hint="eastAsia" w:asciiTheme="minorEastAsia" w:hAnsiTheme="minorEastAsia" w:eastAsiaTheme="minorEastAsia" w:cstheme="minorEastAsia"/>
          <w:sz w:val="28"/>
          <w:szCs w:val="28"/>
          <w:lang w:eastAsia="zh-CN"/>
        </w:rPr>
        <w:t>秦</w:t>
      </w:r>
      <w:r>
        <w:rPr>
          <w:rFonts w:hint="eastAsia" w:asciiTheme="minorEastAsia" w:hAnsiTheme="minorEastAsia" w:eastAsiaTheme="minorEastAsia" w:cstheme="minorEastAsia"/>
          <w:sz w:val="28"/>
          <w:szCs w:val="28"/>
        </w:rPr>
        <w:t>先生/</w:t>
      </w:r>
      <w:r>
        <w:rPr>
          <w:rFonts w:hint="eastAsia" w:asciiTheme="minorEastAsia" w:hAnsiTheme="minorEastAsia" w:eastAsiaTheme="minorEastAsia" w:cstheme="minorEastAsia"/>
          <w:sz w:val="28"/>
          <w:szCs w:val="28"/>
          <w:lang w:val="en-US" w:eastAsia="zh-CN"/>
        </w:rPr>
        <w:t>0458-3383040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或现场</w:t>
      </w:r>
      <w:r>
        <w:rPr>
          <w:rFonts w:hint="eastAsia" w:asciiTheme="minorEastAsia" w:hAnsiTheme="minorEastAsia" w:eastAsiaTheme="minorEastAsia" w:cstheme="minorEastAsia"/>
          <w:sz w:val="28"/>
          <w:szCs w:val="28"/>
        </w:rPr>
        <w:t>报名</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（1）法定代表人身份证明及身份证扫描件（加盖公章）；</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（2）法人授权委托书（加盖公章及法人签字）及委托代理人身份证扫描件（加盖公章）；</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（3）营业执照或组织资质证书扫描件（加盖公章）</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询价文件采取电子邮件发放，对于符合报名条件的响应人，将通过同一报名邮箱发放询价文件，对于不符合报名条件的响应人，将不对其发放询价文件。对于已获得询价文件的响应人，采购人不承诺其满足了响应人资格要求，响应人应将第二部分“供应商资格要求”的相关证明文件编制在响应文件内递交，最终评判以询价小组的评审为准。</w:t>
      </w:r>
    </w:p>
    <w:p>
      <w:pPr>
        <w:pStyle w:val="2"/>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响应人准备和参加询价活动发生的所有费用自理。</w:t>
      </w:r>
    </w:p>
    <w:p>
      <w:pPr>
        <w:keepNext w:val="0"/>
        <w:keepLines w:val="0"/>
        <w:pageBreakBefore w:val="0"/>
        <w:widowControl w:val="0"/>
        <w:tabs>
          <w:tab w:val="left" w:pos="7159"/>
        </w:tabs>
        <w:kinsoku/>
        <w:overflowPunct/>
        <w:topLinePunct w:val="0"/>
        <w:autoSpaceDE/>
        <w:autoSpaceDN/>
        <w:bidi w:val="0"/>
        <w:adjustRightInd w:val="0"/>
        <w:snapToGrid w:val="0"/>
        <w:spacing w:line="440" w:lineRule="exact"/>
        <w:ind w:firstLine="562" w:firstLineChars="200"/>
        <w:jc w:val="left"/>
        <w:textAlignment w:val="auto"/>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sz w:val="28"/>
          <w:szCs w:val="28"/>
        </w:rPr>
        <w:t>四、响应文件的递交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1.递交截止时间：2025年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时</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sz w:val="28"/>
          <w:szCs w:val="28"/>
        </w:rPr>
        <w:t>2.递交方式：</w:t>
      </w:r>
      <w:r>
        <w:rPr>
          <w:rFonts w:hint="eastAsia" w:asciiTheme="minorEastAsia" w:hAnsiTheme="minorEastAsia" w:eastAsiaTheme="minorEastAsia" w:cstheme="minorEastAsia"/>
          <w:bCs/>
          <w:kern w:val="0"/>
          <w:sz w:val="28"/>
          <w:szCs w:val="28"/>
        </w:rPr>
        <w:t>响应文件同时接受现场及邮寄递交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bCs/>
          <w:kern w:val="0"/>
          <w:sz w:val="28"/>
          <w:szCs w:val="28"/>
          <w:lang w:val="en-US" w:eastAsia="zh-CN"/>
        </w:rPr>
      </w:pPr>
      <w:r>
        <w:rPr>
          <w:rFonts w:hint="eastAsia" w:asciiTheme="minorEastAsia" w:hAnsiTheme="minorEastAsia" w:eastAsiaTheme="minorEastAsia" w:cstheme="minorEastAsia"/>
          <w:bCs/>
          <w:kern w:val="0"/>
          <w:sz w:val="28"/>
          <w:szCs w:val="28"/>
        </w:rPr>
        <w:t>现场及邮寄递交的响应文件应装入文件袋内密封，密封袋开口用密封条密封，封口处应有供应商公章或密封章，未完好密封的响应文件将被拒收</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sz w:val="28"/>
          <w:szCs w:val="28"/>
        </w:rPr>
        <w:t>递交地点：</w:t>
      </w:r>
      <w:r>
        <w:rPr>
          <w:rFonts w:hint="eastAsia" w:asciiTheme="minorEastAsia" w:hAnsiTheme="minorEastAsia" w:eastAsiaTheme="minorEastAsia" w:cstheme="minorEastAsia"/>
          <w:color w:val="auto"/>
          <w:kern w:val="2"/>
          <w:sz w:val="28"/>
          <w:szCs w:val="28"/>
          <w:lang w:val="en-US" w:eastAsia="zh-CN" w:bidi="ar-SA"/>
        </w:rPr>
        <w:t>伊春市伊美区春榆路烟草物流（伊美区六中对面）</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.递交要求：响应文件必须在截止时间前递交至采购人指定地址，逾期送达的响应文件采购人不予受理。</w:t>
      </w:r>
    </w:p>
    <w:p>
      <w:pPr>
        <w:keepNext w:val="0"/>
        <w:keepLines w:val="0"/>
        <w:pageBreakBefore w:val="0"/>
        <w:widowControl w:val="0"/>
        <w:tabs>
          <w:tab w:val="left" w:pos="7159"/>
        </w:tabs>
        <w:kinsoku/>
        <w:overflowPunct/>
        <w:topLinePunct w:val="0"/>
        <w:autoSpaceDE/>
        <w:autoSpaceDN/>
        <w:bidi w:val="0"/>
        <w:adjustRightInd w:val="0"/>
        <w:snapToGrid w:val="0"/>
        <w:spacing w:line="440" w:lineRule="exact"/>
        <w:ind w:firstLine="562" w:firstLineChars="200"/>
        <w:jc w:val="left"/>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五、开启时间及地点</w:t>
      </w:r>
    </w:p>
    <w:p>
      <w:pPr>
        <w:keepNext w:val="0"/>
        <w:keepLines w:val="0"/>
        <w:pageBreakBefore w:val="0"/>
        <w:widowControl w:val="0"/>
        <w:kinsoku/>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开启时间：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2025年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时</w:t>
      </w:r>
      <w:bookmarkStart w:id="0" w:name="_GoBack"/>
      <w:bookmarkEnd w:id="0"/>
    </w:p>
    <w:p>
      <w:pPr>
        <w:keepNext w:val="0"/>
        <w:keepLines w:val="0"/>
        <w:pageBreakBefore w:val="0"/>
        <w:widowControl w:val="0"/>
        <w:kinsoku/>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开启地点：</w:t>
      </w:r>
      <w:r>
        <w:rPr>
          <w:rFonts w:hint="eastAsia" w:asciiTheme="minorEastAsia" w:hAnsiTheme="minorEastAsia" w:eastAsiaTheme="minorEastAsia" w:cstheme="minorEastAsia"/>
          <w:sz w:val="28"/>
          <w:szCs w:val="28"/>
          <w:lang w:eastAsia="zh-CN"/>
        </w:rPr>
        <w:t>黑龙江省烟草公司伊春市公司</w:t>
      </w:r>
    </w:p>
    <w:p>
      <w:pPr>
        <w:pStyle w:val="2"/>
        <w:keepNext w:val="0"/>
        <w:keepLines w:val="0"/>
        <w:pageBreakBefore w:val="0"/>
        <w:widowControl w:val="0"/>
        <w:numPr>
          <w:ilvl w:val="0"/>
          <w:numId w:val="0"/>
        </w:numPr>
        <w:kinsoku/>
        <w:overflowPunct/>
        <w:topLinePunct w:val="0"/>
        <w:autoSpaceDE/>
        <w:autoSpaceDN/>
        <w:bidi w:val="0"/>
        <w:spacing w:after="0" w:line="440" w:lineRule="exact"/>
        <w:ind w:firstLine="562"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六、监督部门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本项目的监督部门为黑龙江省烟草公司伊春市公司内部监督</w:t>
      </w:r>
    </w:p>
    <w:p>
      <w:pPr>
        <w:keepNext w:val="0"/>
        <w:keepLines w:val="0"/>
        <w:pageBreakBefore w:val="0"/>
        <w:widowControl w:val="0"/>
        <w:tabs>
          <w:tab w:val="left" w:pos="7159"/>
        </w:tabs>
        <w:kinsoku/>
        <w:overflowPunct/>
        <w:topLinePunct w:val="0"/>
        <w:autoSpaceDE/>
        <w:autoSpaceDN/>
        <w:bidi w:val="0"/>
        <w:adjustRightInd w:val="0"/>
        <w:snapToGrid w:val="0"/>
        <w:spacing w:line="440" w:lineRule="exact"/>
        <w:ind w:firstLine="562" w:firstLineChars="200"/>
        <w:jc w:val="left"/>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 其他</w:t>
      </w:r>
    </w:p>
    <w:p>
      <w:pPr>
        <w:keepNext w:val="0"/>
        <w:keepLines w:val="0"/>
        <w:pageBreakBefore w:val="0"/>
        <w:widowControl w:val="0"/>
        <w:kinsoku/>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本次询价公告同时在中招联合招标采购网、中国招标投标公共服务平台、</w:t>
      </w:r>
      <w:r>
        <w:rPr>
          <w:rFonts w:hint="eastAsia" w:asciiTheme="minorEastAsia" w:hAnsiTheme="minorEastAsia" w:eastAsiaTheme="minorEastAsia" w:cstheme="minorEastAsia"/>
          <w:sz w:val="28"/>
          <w:szCs w:val="28"/>
          <w:lang w:val="en-US" w:eastAsia="zh-CN"/>
        </w:rPr>
        <w:t>中国烟草总公司</w:t>
      </w:r>
      <w:r>
        <w:rPr>
          <w:rFonts w:hint="eastAsia" w:asciiTheme="minorEastAsia" w:hAnsiTheme="minorEastAsia" w:eastAsiaTheme="minorEastAsia" w:cstheme="minorEastAsia"/>
          <w:sz w:val="28"/>
          <w:szCs w:val="28"/>
          <w:lang w:eastAsia="zh-CN"/>
        </w:rPr>
        <w:t>黑龙江省公司</w:t>
      </w:r>
      <w:r>
        <w:rPr>
          <w:rFonts w:hint="eastAsia" w:asciiTheme="minorEastAsia" w:hAnsiTheme="minorEastAsia" w:eastAsiaTheme="minorEastAsia" w:cstheme="minorEastAsia"/>
          <w:sz w:val="28"/>
          <w:szCs w:val="28"/>
          <w:lang w:val="en-US" w:eastAsia="zh-CN"/>
        </w:rPr>
        <w:t>官网</w:t>
      </w:r>
      <w:r>
        <w:rPr>
          <w:rFonts w:hint="eastAsia" w:asciiTheme="minorEastAsia" w:hAnsiTheme="minorEastAsia" w:eastAsiaTheme="minorEastAsia" w:cstheme="minorEastAsia"/>
          <w:sz w:val="28"/>
          <w:szCs w:val="28"/>
        </w:rPr>
        <w:t>上发布</w:t>
      </w:r>
    </w:p>
    <w:p>
      <w:pPr>
        <w:keepNext w:val="0"/>
        <w:keepLines w:val="0"/>
        <w:pageBreakBefore w:val="0"/>
        <w:widowControl w:val="0"/>
        <w:tabs>
          <w:tab w:val="left" w:pos="7159"/>
        </w:tabs>
        <w:kinsoku/>
        <w:overflowPunct/>
        <w:topLinePunct w:val="0"/>
        <w:autoSpaceDE/>
        <w:autoSpaceDN/>
        <w:bidi w:val="0"/>
        <w:adjustRightInd w:val="0"/>
        <w:snapToGrid w:val="0"/>
        <w:spacing w:line="440" w:lineRule="exact"/>
        <w:ind w:firstLine="562" w:firstLineChars="200"/>
        <w:jc w:val="left"/>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、联系方式</w:t>
      </w:r>
    </w:p>
    <w:p>
      <w:pPr>
        <w:keepNext w:val="0"/>
        <w:keepLines w:val="0"/>
        <w:pageBreakBefore w:val="0"/>
        <w:widowControl w:val="0"/>
        <w:tabs>
          <w:tab w:val="left" w:pos="6014"/>
        </w:tabs>
        <w:kinsoku/>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采 购 人：</w:t>
      </w:r>
      <w:r>
        <w:rPr>
          <w:rFonts w:hint="eastAsia" w:asciiTheme="minorEastAsia" w:hAnsiTheme="minorEastAsia" w:eastAsiaTheme="minorEastAsia" w:cstheme="minorEastAsia"/>
          <w:sz w:val="28"/>
          <w:szCs w:val="28"/>
          <w:lang w:eastAsia="zh-CN"/>
        </w:rPr>
        <w:t>黑龙江省烟草公司伊春市公司</w:t>
      </w:r>
    </w:p>
    <w:p>
      <w:pPr>
        <w:keepNext w:val="0"/>
        <w:keepLines w:val="0"/>
        <w:pageBreakBefore w:val="0"/>
        <w:widowControl w:val="0"/>
        <w:tabs>
          <w:tab w:val="left" w:pos="6014"/>
        </w:tabs>
        <w:kinsoku/>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color w:val="FF0000"/>
          <w:kern w:val="2"/>
          <w:sz w:val="28"/>
          <w:szCs w:val="28"/>
          <w:lang w:val="en-US" w:eastAsia="zh-CN" w:bidi="ar-SA"/>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color w:val="auto"/>
          <w:kern w:val="2"/>
          <w:sz w:val="28"/>
          <w:szCs w:val="28"/>
          <w:lang w:val="en-US" w:eastAsia="zh-CN" w:bidi="ar-SA"/>
        </w:rPr>
        <w:t>伊春市伊美区春榆路烟草物流（伊美区六中对面）</w:t>
      </w:r>
    </w:p>
    <w:p>
      <w:pPr>
        <w:keepNext w:val="0"/>
        <w:keepLines w:val="0"/>
        <w:pageBreakBefore w:val="0"/>
        <w:widowControl w:val="0"/>
        <w:tabs>
          <w:tab w:val="left" w:pos="6014"/>
        </w:tabs>
        <w:kinsoku/>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 系 人：</w:t>
      </w:r>
      <w:r>
        <w:rPr>
          <w:rFonts w:hint="eastAsia" w:asciiTheme="minorEastAsia" w:hAnsiTheme="minorEastAsia" w:eastAsiaTheme="minorEastAsia" w:cstheme="minorEastAsia"/>
          <w:sz w:val="28"/>
          <w:szCs w:val="28"/>
          <w:lang w:val="en-US" w:eastAsia="zh-CN"/>
        </w:rPr>
        <w:t>秦</w:t>
      </w:r>
      <w:r>
        <w:rPr>
          <w:rFonts w:hint="eastAsia" w:asciiTheme="minorEastAsia" w:hAnsiTheme="minorEastAsia" w:eastAsiaTheme="minorEastAsia" w:cstheme="minorEastAsia"/>
          <w:sz w:val="28"/>
          <w:szCs w:val="28"/>
        </w:rPr>
        <w:t>先生</w:t>
      </w:r>
    </w:p>
    <w:p>
      <w:pPr>
        <w:keepNext w:val="0"/>
        <w:keepLines w:val="0"/>
        <w:pageBreakBefore w:val="0"/>
        <w:widowControl w:val="0"/>
        <w:kinsoku/>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lang w:val="en-US" w:eastAsia="zh-CN"/>
        </w:rPr>
        <w:t>0458-3383040</w:t>
      </w:r>
    </w:p>
    <w:p>
      <w:pPr>
        <w:keepNext w:val="0"/>
        <w:keepLines w:val="0"/>
        <w:pageBreakBefore w:val="0"/>
        <w:widowControl w:val="0"/>
        <w:kinsoku/>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电子邮件：</w:t>
      </w:r>
      <w:r>
        <w:rPr>
          <w:rFonts w:hint="eastAsia" w:ascii="宋体" w:hAnsi="宋体" w:eastAsiaTheme="minorEastAsia"/>
          <w:sz w:val="28"/>
          <w:szCs w:val="28"/>
          <w:lang w:val="en-US" w:eastAsia="zh-CN"/>
        </w:rPr>
        <w:t>qinlyc</w:t>
      </w:r>
      <w:r>
        <w:rPr>
          <w:rFonts w:hint="eastAsia" w:ascii="宋体" w:hAnsi="宋体"/>
          <w:sz w:val="28"/>
          <w:szCs w:val="28"/>
        </w:rPr>
        <w:t>@hljtobacco.com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0000600000000000000"/>
    <w:charset w:val="86"/>
    <w:family w:val="auto"/>
    <w:pitch w:val="default"/>
    <w:sig w:usb0="800002BF" w:usb1="184F6CF8" w:usb2="00000012" w:usb3="00000000" w:csb0="00160001" w:csb1="1203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D3F0D"/>
    <w:rsid w:val="609A5E59"/>
    <w:rsid w:val="6BFF48E7"/>
    <w:rsid w:val="7F7B36BC"/>
    <w:rsid w:val="9CFC4A2B"/>
    <w:rsid w:val="A9FDD250"/>
    <w:rsid w:val="C7EFF1BD"/>
    <w:rsid w:val="F7FEAB63"/>
    <w:rsid w:val="FDF3723B"/>
    <w:rsid w:val="FFF77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25</TotalTime>
  <ScaleCrop>false</ScaleCrop>
  <LinksUpToDate>false</LinksUpToDate>
  <CharactersWithSpaces>0</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2025-08-22T23:22:00Z</dcterms:created>
  <dc:creator>Administrator</dc:creator>
  <cp:lastModifiedBy>inspur</cp:lastModifiedBy>
  <dcterms:modified xsi:type="dcterms:W3CDTF">2025-08-22T14:00:32Z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KSOTemplateDocerSaveRecord">
    <vt:lpwstr>eyJoZGlkIjoiNWU0MzNkOWEyZjMyMmI5MjVmMThhODE3OGVlMTk3OTYifQ==</vt:lpwstr>
  </property>
  <property fmtid="{D5CDD505-2E9C-101B-9397-08002B2CF9AE}" pid="4" name="ICV">
    <vt:lpwstr>49259DDC23E5453887DB8BED8C8EB8F7_12</vt:lpwstr>
  </property>
</Properties>
</file>