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C8822">
      <w:pPr>
        <w:spacing w:line="360" w:lineRule="auto"/>
        <w:jc w:val="center"/>
        <w:rPr>
          <w:rFonts w:hint="default" w:cs="宋体" w:asciiTheme="minorEastAsia" w:hAnsiTheme="minorEastAsia" w:eastAsiaTheme="minorEastAsia"/>
          <w:b/>
          <w:iCs/>
          <w:sz w:val="28"/>
          <w:szCs w:val="28"/>
          <w:highlight w:val="none"/>
          <w:lang w:val="en-US" w:eastAsia="zh-CN"/>
        </w:rPr>
      </w:pPr>
      <w:r>
        <w:rPr>
          <w:rFonts w:hint="eastAsia" w:cs="宋体" w:asciiTheme="minorEastAsia" w:hAnsiTheme="minorEastAsia" w:eastAsiaTheme="minorEastAsia"/>
          <w:b/>
          <w:iCs/>
          <w:sz w:val="28"/>
          <w:szCs w:val="28"/>
          <w:highlight w:val="none"/>
          <w:lang w:val="en-US" w:eastAsia="zh-CN"/>
        </w:rPr>
        <w:t>2025年度山西省烟草公司忻州市公司后勤服务中心购置汽车项目</w:t>
      </w:r>
    </w:p>
    <w:p w14:paraId="5676F701">
      <w:pPr>
        <w:spacing w:line="360" w:lineRule="auto"/>
        <w:jc w:val="center"/>
        <w:rPr>
          <w:rFonts w:cs="宋体" w:asciiTheme="minorEastAsia" w:hAnsiTheme="minorEastAsia" w:eastAsiaTheme="minorEastAsia"/>
          <w:b/>
          <w:sz w:val="28"/>
          <w:szCs w:val="28"/>
          <w:highlight w:val="none"/>
          <w:lang w:eastAsia="zh-CN"/>
        </w:rPr>
      </w:pPr>
      <w:r>
        <w:rPr>
          <w:rFonts w:hint="eastAsia" w:cs="宋体" w:asciiTheme="minorEastAsia" w:hAnsiTheme="minorEastAsia" w:eastAsiaTheme="minorEastAsia"/>
          <w:b/>
          <w:iCs/>
          <w:sz w:val="28"/>
          <w:szCs w:val="28"/>
          <w:highlight w:val="none"/>
          <w:lang w:eastAsia="zh-CN"/>
        </w:rPr>
        <w:t>招标公告</w:t>
      </w:r>
      <w:r>
        <w:rPr>
          <w:rFonts w:hint="eastAsia" w:cs="宋体" w:asciiTheme="minorEastAsia" w:hAnsiTheme="minorEastAsia" w:eastAsiaTheme="minorEastAsia"/>
          <w:b/>
          <w:sz w:val="28"/>
          <w:szCs w:val="28"/>
          <w:highlight w:val="none"/>
          <w:lang w:eastAsia="zh-CN"/>
        </w:rPr>
        <w:t xml:space="preserve"> </w:t>
      </w:r>
    </w:p>
    <w:p w14:paraId="59CEBE01">
      <w:pPr>
        <w:keepNext w:val="0"/>
        <w:keepLines w:val="0"/>
        <w:pageBreakBefore w:val="0"/>
        <w:widowControl w:val="0"/>
        <w:kinsoku/>
        <w:wordWrap/>
        <w:overflowPunct/>
        <w:topLinePunct w:val="0"/>
        <w:autoSpaceDE/>
        <w:autoSpaceDN/>
        <w:bidi w:val="0"/>
        <w:spacing w:line="360" w:lineRule="auto"/>
        <w:textAlignment w:val="auto"/>
        <w:rPr>
          <w:rFonts w:ascii="宋体" w:hAnsi="宋体"/>
          <w:b/>
          <w:sz w:val="24"/>
          <w:szCs w:val="24"/>
          <w:highlight w:val="none"/>
          <w:u w:val="single"/>
        </w:rPr>
      </w:pPr>
      <w:r>
        <w:rPr>
          <w:rFonts w:hint="eastAsia" w:ascii="宋体" w:hAnsi="宋体"/>
          <w:b/>
          <w:sz w:val="24"/>
          <w:szCs w:val="24"/>
          <w:highlight w:val="none"/>
          <w:lang w:val="en-US" w:eastAsia="zh-CN"/>
        </w:rPr>
        <w:t>一、招标条件</w:t>
      </w:r>
    </w:p>
    <w:p w14:paraId="3F0A144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spacing w:val="0"/>
          <w:sz w:val="24"/>
          <w:szCs w:val="24"/>
          <w:highlight w:val="none"/>
        </w:rPr>
      </w:pPr>
      <w:bookmarkStart w:id="0" w:name="PO_招标条件（一）"/>
      <w:r>
        <w:rPr>
          <w:rFonts w:hint="eastAsia" w:ascii="宋体" w:hAnsi="宋体" w:cs="宋体"/>
          <w:spacing w:val="0"/>
          <w:sz w:val="24"/>
          <w:highlight w:val="none"/>
          <w:lang w:val="en-US" w:eastAsia="zh-CN"/>
        </w:rPr>
        <w:t>本招标项目</w:t>
      </w:r>
      <w:r>
        <w:rPr>
          <w:rFonts w:hint="eastAsia" w:ascii="宋体" w:hAnsi="宋体" w:cs="宋体"/>
          <w:spacing w:val="0"/>
          <w:sz w:val="24"/>
          <w:highlight w:val="none"/>
          <w:u w:val="none"/>
          <w:lang w:val="en-US" w:eastAsia="zh-CN"/>
        </w:rPr>
        <w:t>2025年度山西省烟草公司忻州市公司后勤服务中心购置汽车项目，招标人为山西省烟草公司忻州市公司，资金来源为企业自筹，项目已具备招标条件</w:t>
      </w:r>
      <w:r>
        <w:rPr>
          <w:rFonts w:hint="eastAsia" w:ascii="宋体" w:hAnsi="宋体"/>
          <w:spacing w:val="0"/>
          <w:sz w:val="24"/>
          <w:szCs w:val="24"/>
          <w:highlight w:val="none"/>
          <w:u w:val="none"/>
        </w:rPr>
        <w:t>。</w:t>
      </w:r>
      <w:bookmarkEnd w:id="0"/>
      <w:r>
        <w:rPr>
          <w:rFonts w:hint="eastAsia" w:ascii="宋体" w:hAnsi="宋体"/>
          <w:spacing w:val="0"/>
          <w:sz w:val="24"/>
          <w:szCs w:val="24"/>
          <w:highlight w:val="none"/>
          <w:u w:val="none"/>
        </w:rPr>
        <w:t>山西万邦中正建设项目管理有限公司受招标人的委托，对</w:t>
      </w:r>
      <w:r>
        <w:rPr>
          <w:rFonts w:hint="eastAsia" w:ascii="宋体" w:hAnsi="宋体"/>
          <w:spacing w:val="0"/>
          <w:sz w:val="24"/>
          <w:szCs w:val="24"/>
          <w:highlight w:val="none"/>
          <w:u w:val="none"/>
          <w:lang w:val="en-US" w:eastAsia="zh-CN"/>
        </w:rPr>
        <w:t>其为全市系统采购车辆</w:t>
      </w:r>
      <w:r>
        <w:rPr>
          <w:rFonts w:hint="eastAsia" w:ascii="宋体" w:hAnsi="宋体"/>
          <w:spacing w:val="0"/>
          <w:sz w:val="24"/>
          <w:szCs w:val="24"/>
          <w:highlight w:val="none"/>
          <w:u w:val="none"/>
        </w:rPr>
        <w:t>组织国内</w:t>
      </w:r>
      <w:r>
        <w:rPr>
          <w:rFonts w:hint="eastAsia" w:ascii="宋体" w:hAnsi="宋体"/>
          <w:spacing w:val="0"/>
          <w:sz w:val="24"/>
          <w:szCs w:val="24"/>
          <w:highlight w:val="none"/>
          <w:u w:val="none"/>
          <w:lang w:val="en-US" w:eastAsia="zh-CN"/>
        </w:rPr>
        <w:t>公开</w:t>
      </w:r>
      <w:r>
        <w:rPr>
          <w:rFonts w:hint="eastAsia" w:ascii="宋体" w:hAnsi="宋体"/>
          <w:spacing w:val="0"/>
          <w:sz w:val="24"/>
          <w:szCs w:val="24"/>
          <w:highlight w:val="none"/>
          <w:u w:val="none"/>
        </w:rPr>
        <w:t>招标</w:t>
      </w:r>
      <w:r>
        <w:rPr>
          <w:rFonts w:hint="eastAsia" w:ascii="宋体" w:hAnsi="宋体"/>
          <w:spacing w:val="0"/>
          <w:sz w:val="24"/>
          <w:szCs w:val="24"/>
          <w:highlight w:val="none"/>
        </w:rPr>
        <w:t>。</w:t>
      </w:r>
    </w:p>
    <w:p w14:paraId="0941B4BE">
      <w:pPr>
        <w:keepNext w:val="0"/>
        <w:keepLines w:val="0"/>
        <w:pageBreakBefore w:val="0"/>
        <w:widowControl w:val="0"/>
        <w:kinsoku/>
        <w:wordWrap/>
        <w:overflowPunct/>
        <w:topLinePunct w:val="0"/>
        <w:autoSpaceDE/>
        <w:autoSpaceDN/>
        <w:bidi w:val="0"/>
        <w:spacing w:line="360" w:lineRule="auto"/>
        <w:textAlignment w:val="auto"/>
        <w:rPr>
          <w:rFonts w:ascii="宋体" w:hAnsi="宋体"/>
          <w:b/>
          <w:bCs/>
          <w:sz w:val="24"/>
          <w:szCs w:val="24"/>
          <w:highlight w:val="none"/>
        </w:rPr>
      </w:pPr>
      <w:r>
        <w:rPr>
          <w:rFonts w:hint="eastAsia" w:ascii="宋体" w:hAnsi="宋体"/>
          <w:b/>
          <w:bCs/>
          <w:sz w:val="24"/>
          <w:szCs w:val="24"/>
          <w:highlight w:val="none"/>
          <w:lang w:val="en-US" w:eastAsia="zh-CN"/>
        </w:rPr>
        <w:t>二</w:t>
      </w:r>
      <w:r>
        <w:rPr>
          <w:rFonts w:hint="eastAsia" w:ascii="宋体" w:hAnsi="宋体"/>
          <w:b/>
          <w:bCs/>
          <w:sz w:val="24"/>
          <w:szCs w:val="24"/>
          <w:highlight w:val="none"/>
        </w:rPr>
        <w:t>、项目概况与招标范围</w:t>
      </w:r>
    </w:p>
    <w:p w14:paraId="238C937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spacing w:val="0"/>
          <w:sz w:val="24"/>
          <w:szCs w:val="24"/>
          <w:highlight w:val="none"/>
          <w:lang w:val="en-US" w:eastAsia="zh-CN"/>
        </w:rPr>
      </w:pPr>
      <w:r>
        <w:rPr>
          <w:rFonts w:hint="eastAsia" w:ascii="宋体" w:hAnsi="宋体"/>
          <w:sz w:val="24"/>
          <w:szCs w:val="24"/>
          <w:highlight w:val="none"/>
          <w:lang w:val="en-US" w:eastAsia="zh-CN"/>
        </w:rPr>
        <w:t>2.1</w:t>
      </w:r>
      <w:r>
        <w:rPr>
          <w:rFonts w:hint="eastAsia" w:ascii="宋体" w:hAnsi="宋体"/>
          <w:sz w:val="24"/>
          <w:szCs w:val="24"/>
          <w:highlight w:val="none"/>
        </w:rPr>
        <w:t>项目名称：</w:t>
      </w:r>
      <w:r>
        <w:rPr>
          <w:rFonts w:hint="eastAsia" w:ascii="宋体" w:hAnsi="宋体"/>
          <w:sz w:val="24"/>
          <w:szCs w:val="24"/>
          <w:highlight w:val="none"/>
          <w:lang w:val="en-US" w:eastAsia="zh-CN"/>
        </w:rPr>
        <w:t>2025年度山西省烟草公司忻州市公司后勤服务中心购置汽车项目</w:t>
      </w:r>
    </w:p>
    <w:p w14:paraId="161A717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2.2</w:t>
      </w:r>
      <w:r>
        <w:rPr>
          <w:rFonts w:hint="eastAsia" w:ascii="宋体" w:hAnsi="宋体"/>
          <w:sz w:val="24"/>
          <w:szCs w:val="24"/>
          <w:highlight w:val="none"/>
        </w:rPr>
        <w:t>招标编号：WBZZ-202509097</w:t>
      </w:r>
    </w:p>
    <w:p w14:paraId="28F3A0C7">
      <w:pPr>
        <w:pStyle w:val="5"/>
        <w:spacing w:after="0" w:line="360" w:lineRule="auto"/>
        <w:ind w:left="0" w:leftChars="0" w:firstLine="480" w:firstLineChars="200"/>
        <w:rPr>
          <w:rFonts w:ascii="宋体" w:hAnsi="宋体"/>
          <w:sz w:val="24"/>
          <w:szCs w:val="24"/>
          <w:highlight w:val="none"/>
        </w:rPr>
      </w:pPr>
      <w:r>
        <w:rPr>
          <w:rFonts w:cs="宋体" w:asciiTheme="minorEastAsia" w:hAnsiTheme="minorEastAsia" w:eastAsiaTheme="minorEastAsia"/>
          <w:kern w:val="0"/>
          <w:sz w:val="24"/>
          <w:highlight w:val="none"/>
          <w:lang w:eastAsia="zh-CN"/>
        </w:rPr>
        <w:t>2.</w:t>
      </w:r>
      <w:r>
        <w:rPr>
          <w:rFonts w:hint="eastAsia" w:cs="宋体" w:asciiTheme="minorEastAsia" w:hAnsiTheme="minorEastAsia" w:eastAsiaTheme="minorEastAsia"/>
          <w:kern w:val="0"/>
          <w:sz w:val="24"/>
          <w:highlight w:val="none"/>
          <w:lang w:val="en-US" w:eastAsia="zh-CN"/>
        </w:rPr>
        <w:t>3</w:t>
      </w:r>
      <w:r>
        <w:rPr>
          <w:rFonts w:hint="eastAsia" w:ascii="宋体" w:hAnsi="宋体"/>
          <w:sz w:val="24"/>
          <w:szCs w:val="24"/>
          <w:highlight w:val="none"/>
          <w:lang w:val="en-US" w:eastAsia="zh-CN"/>
        </w:rPr>
        <w:t>招标内容和</w:t>
      </w:r>
      <w:r>
        <w:rPr>
          <w:rFonts w:hint="eastAsia" w:ascii="宋体" w:hAnsi="宋体" w:cs="宋体"/>
          <w:sz w:val="24"/>
          <w:szCs w:val="24"/>
          <w:highlight w:val="none"/>
        </w:rPr>
        <w:t>范围：</w:t>
      </w:r>
      <w:r>
        <w:rPr>
          <w:rFonts w:hint="eastAsia" w:ascii="宋体" w:hAnsi="宋体"/>
          <w:sz w:val="24"/>
          <w:szCs w:val="24"/>
          <w:highlight w:val="none"/>
          <w:lang w:val="en-US" w:eastAsia="zh-CN"/>
        </w:rPr>
        <w:t>本招标项目划分为1个标段，</w:t>
      </w:r>
      <w:r>
        <w:rPr>
          <w:rFonts w:hint="eastAsia"/>
          <w:sz w:val="24"/>
          <w:szCs w:val="24"/>
          <w:highlight w:val="none"/>
          <w:lang w:val="en-US" w:eastAsia="zh-CN"/>
        </w:rPr>
        <w:t>2025年度山西省烟草公司忻州市公司后勤服务中心购置汽车项目</w:t>
      </w:r>
      <w:r>
        <w:rPr>
          <w:rFonts w:hint="eastAsia" w:ascii="宋体" w:hAnsi="宋体"/>
          <w:sz w:val="24"/>
          <w:szCs w:val="24"/>
          <w:highlight w:val="none"/>
          <w:lang w:val="en-US" w:eastAsia="zh-CN"/>
        </w:rPr>
        <w:t>，具体</w:t>
      </w:r>
      <w:r>
        <w:rPr>
          <w:rFonts w:hint="eastAsia"/>
          <w:sz w:val="24"/>
          <w:szCs w:val="24"/>
          <w:highlight w:val="none"/>
          <w:lang w:val="en-US" w:eastAsia="zh-CN"/>
        </w:rPr>
        <w:t>要求</w:t>
      </w:r>
      <w:r>
        <w:rPr>
          <w:rFonts w:hint="eastAsia" w:ascii="宋体" w:hAnsi="宋体"/>
          <w:sz w:val="24"/>
          <w:szCs w:val="24"/>
          <w:highlight w:val="none"/>
          <w:lang w:val="en-US" w:eastAsia="zh-CN"/>
        </w:rPr>
        <w:t>详见招标文件。</w:t>
      </w:r>
    </w:p>
    <w:p w14:paraId="49E3459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s="宋体" w:asciiTheme="minorEastAsia" w:hAnsiTheme="minorEastAsia" w:eastAsiaTheme="minorEastAsia"/>
          <w:kern w:val="0"/>
          <w:sz w:val="24"/>
          <w:highlight w:val="none"/>
          <w:lang w:eastAsia="zh-CN"/>
        </w:rPr>
      </w:pPr>
      <w:r>
        <w:rPr>
          <w:rFonts w:hint="eastAsia" w:ascii="宋体" w:hAnsi="宋体"/>
          <w:sz w:val="24"/>
          <w:szCs w:val="24"/>
          <w:highlight w:val="none"/>
          <w:lang w:val="en-US" w:eastAsia="zh-CN"/>
        </w:rPr>
        <w:t>2.4</w:t>
      </w:r>
      <w:r>
        <w:rPr>
          <w:rFonts w:hint="eastAsia" w:cs="宋体" w:asciiTheme="minorEastAsia" w:hAnsiTheme="minorEastAsia" w:eastAsiaTheme="minorEastAsia"/>
          <w:kern w:val="0"/>
          <w:sz w:val="24"/>
          <w:highlight w:val="none"/>
          <w:lang w:val="en-US" w:eastAsia="zh-CN"/>
        </w:rPr>
        <w:t>交货</w:t>
      </w:r>
      <w:r>
        <w:rPr>
          <w:rFonts w:hint="eastAsia" w:cs="宋体" w:asciiTheme="minorEastAsia" w:hAnsiTheme="minorEastAsia" w:eastAsiaTheme="minorEastAsia"/>
          <w:kern w:val="0"/>
          <w:sz w:val="24"/>
          <w:highlight w:val="none"/>
          <w:lang w:eastAsia="zh-CN"/>
        </w:rPr>
        <w:t>期限：</w:t>
      </w:r>
      <w:r>
        <w:rPr>
          <w:rFonts w:hint="eastAsia" w:cs="宋体" w:asciiTheme="minorEastAsia" w:hAnsiTheme="minorEastAsia" w:eastAsiaTheme="minorEastAsia"/>
          <w:kern w:val="0"/>
          <w:sz w:val="24"/>
          <w:highlight w:val="none"/>
          <w:lang w:val="en-US" w:eastAsia="zh-CN"/>
        </w:rPr>
        <w:t>合同签订后</w:t>
      </w:r>
      <w:r>
        <w:rPr>
          <w:rFonts w:hint="eastAsia" w:cs="宋体" w:asciiTheme="minorEastAsia" w:hAnsiTheme="minorEastAsia" w:eastAsiaTheme="minorEastAsia"/>
          <w:kern w:val="0"/>
          <w:sz w:val="24"/>
          <w:highlight w:val="none"/>
          <w:lang w:eastAsia="zh-CN"/>
        </w:rPr>
        <w:t>两个月内</w:t>
      </w:r>
      <w:r>
        <w:rPr>
          <w:rFonts w:hint="eastAsia" w:cs="宋体" w:asciiTheme="minorEastAsia" w:hAnsiTheme="minorEastAsia" w:eastAsiaTheme="minorEastAsia"/>
          <w:kern w:val="0"/>
          <w:sz w:val="24"/>
          <w:highlight w:val="none"/>
          <w:lang w:val="en-US" w:eastAsia="zh-CN"/>
        </w:rPr>
        <w:t>完成供货。</w:t>
      </w:r>
    </w:p>
    <w:p w14:paraId="43846B9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lang w:val="en-US" w:eastAsia="zh-CN"/>
        </w:rPr>
      </w:pPr>
      <w:r>
        <w:rPr>
          <w:rFonts w:hint="eastAsia" w:cs="宋体" w:asciiTheme="minorEastAsia" w:hAnsiTheme="minorEastAsia" w:eastAsiaTheme="minorEastAsia"/>
          <w:kern w:val="0"/>
          <w:sz w:val="24"/>
          <w:highlight w:val="none"/>
          <w:lang w:val="en-US" w:eastAsia="zh-CN"/>
        </w:rPr>
        <w:t>2.5交货地点：山西省烟草公司忻州市公司后勤服务中心。</w:t>
      </w:r>
    </w:p>
    <w:p w14:paraId="3894D8C9">
      <w:pPr>
        <w:pStyle w:val="4"/>
        <w:ind w:firstLine="480" w:firstLineChars="200"/>
        <w:rPr>
          <w:rFonts w:hint="eastAsia"/>
          <w:lang w:val="en-US" w:eastAsia="zh-CN"/>
        </w:rPr>
      </w:pPr>
      <w:r>
        <w:rPr>
          <w:rFonts w:hint="eastAsia" w:ascii="宋体" w:hAnsi="宋体" w:cs="宋体"/>
          <w:sz w:val="24"/>
          <w:szCs w:val="24"/>
          <w:highlight w:val="none"/>
        </w:rPr>
        <w:t>本次招标不接受联合体投标。</w:t>
      </w:r>
    </w:p>
    <w:p w14:paraId="077F8C63">
      <w:pPr>
        <w:keepNext w:val="0"/>
        <w:keepLines w:val="0"/>
        <w:pageBreakBefore w:val="0"/>
        <w:widowControl w:val="0"/>
        <w:kinsoku/>
        <w:wordWrap/>
        <w:overflowPunct/>
        <w:topLinePunct w:val="0"/>
        <w:autoSpaceDE/>
        <w:autoSpaceDN/>
        <w:bidi w:val="0"/>
        <w:spacing w:line="360" w:lineRule="auto"/>
        <w:textAlignment w:val="auto"/>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三</w:t>
      </w:r>
      <w:r>
        <w:rPr>
          <w:rFonts w:hint="eastAsia" w:ascii="宋体" w:hAnsi="宋体"/>
          <w:b/>
          <w:bCs/>
          <w:color w:val="000000"/>
          <w:sz w:val="24"/>
          <w:szCs w:val="24"/>
          <w:highlight w:val="none"/>
        </w:rPr>
        <w:t>、投标人资格要求</w:t>
      </w:r>
    </w:p>
    <w:p w14:paraId="40706D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3.1投标人须在中华人民共和国依法注册，</w:t>
      </w:r>
      <w:r>
        <w:rPr>
          <w:rFonts w:hint="eastAsia" w:ascii="宋体" w:hAnsi="宋体" w:eastAsia="宋体" w:cs="宋体"/>
          <w:sz w:val="24"/>
          <w:szCs w:val="24"/>
          <w:lang w:eastAsia="zh-CN"/>
        </w:rPr>
        <w:t>具备独立承担民事责任的能力。</w:t>
      </w:r>
    </w:p>
    <w:p w14:paraId="50E306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3.2本项目特定资格要求：同一品牌同一型号的车辆，仅能由生产厂家或生产</w:t>
      </w:r>
      <w:r>
        <w:rPr>
          <w:rFonts w:hint="eastAsia" w:ascii="宋体" w:hAnsi="宋体" w:eastAsia="宋体" w:cs="宋体"/>
          <w:sz w:val="24"/>
          <w:szCs w:val="24"/>
          <w:highlight w:val="none"/>
          <w:lang w:val="en-US" w:eastAsia="zh-CN"/>
        </w:rPr>
        <w:t>厂家合法授权的经销商</w:t>
      </w:r>
      <w:r>
        <w:rPr>
          <w:rFonts w:hint="eastAsia" w:ascii="宋体" w:hAnsi="宋体" w:eastAsia="宋体" w:cs="宋体"/>
          <w:sz w:val="24"/>
          <w:szCs w:val="24"/>
          <w:lang w:val="en-US" w:eastAsia="zh-CN"/>
        </w:rPr>
        <w:t>参加投标（经销商授权或本项目授权）。</w:t>
      </w:r>
    </w:p>
    <w:p w14:paraId="613164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3.3具有良好的商业信誉和健全的财务会计制度。</w:t>
      </w:r>
    </w:p>
    <w:p w14:paraId="51A63D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3.4具有履行合同所必需的设备和专业技术能力。</w:t>
      </w:r>
    </w:p>
    <w:p w14:paraId="2FEF03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3.5具有依法缴纳税收和社会保障资金的良好记录。</w:t>
      </w:r>
    </w:p>
    <w:p w14:paraId="172923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lang w:val="en-US" w:eastAsia="zh-CN"/>
        </w:rPr>
        <w:t>3.6参加采购活动前三年内，在经营活动中没有重大违</w:t>
      </w:r>
      <w:r>
        <w:rPr>
          <w:rFonts w:hint="eastAsia" w:ascii="宋体" w:hAnsi="宋体" w:cs="宋体"/>
          <w:sz w:val="24"/>
          <w:szCs w:val="24"/>
          <w:highlight w:val="none"/>
          <w:lang w:val="en-US" w:eastAsia="zh-CN"/>
        </w:rPr>
        <w:t>法记录。</w:t>
      </w:r>
    </w:p>
    <w:p w14:paraId="228B05A1">
      <w:pPr>
        <w:spacing w:line="360" w:lineRule="auto"/>
        <w:ind w:firstLine="480" w:firstLineChars="200"/>
        <w:rPr>
          <w:rFonts w:hint="eastAsia" w:ascii="宋体" w:hAnsi="宋体" w:cs="宋体"/>
          <w:sz w:val="24"/>
          <w:szCs w:val="24"/>
          <w:highlight w:val="none"/>
        </w:rPr>
      </w:pPr>
      <w:r>
        <w:rPr>
          <w:rFonts w:hint="eastAsia" w:cs="宋体" w:asciiTheme="minorEastAsia" w:hAnsiTheme="minorEastAsia" w:eastAsiaTheme="minorEastAsia"/>
          <w:color w:val="1A1A23"/>
          <w:sz w:val="24"/>
          <w:szCs w:val="24"/>
          <w:highlight w:val="none"/>
          <w:lang w:val="en-US" w:eastAsia="zh-CN"/>
        </w:rPr>
        <w:t>3.7</w:t>
      </w:r>
      <w:r>
        <w:rPr>
          <w:rFonts w:hint="eastAsia" w:ascii="宋体" w:hAnsi="Times New Roman" w:eastAsia="宋体" w:cs="Times New Roman"/>
          <w:spacing w:val="10"/>
          <w:kern w:val="0"/>
          <w:sz w:val="24"/>
          <w:lang w:val="en-US" w:eastAsia="zh-CN"/>
        </w:rPr>
        <w:t>投标人信誉良好，</w:t>
      </w:r>
      <w:r>
        <w:rPr>
          <w:rFonts w:hint="eastAsia" w:cs="宋体" w:asciiTheme="minorEastAsia" w:hAnsiTheme="minorEastAsia" w:eastAsiaTheme="minorEastAsia"/>
          <w:color w:val="1A1A23"/>
          <w:sz w:val="24"/>
          <w:szCs w:val="24"/>
          <w:highlight w:val="none"/>
          <w:lang w:val="en-US" w:eastAsia="zh-CN"/>
        </w:rPr>
        <w:t>未被列入“信用中国”网站（www.creditchina.cov.cn）“失信被执行人”“重大税收违法失信主体”“政府采购严重违法失信行为记录名单”、未被“国家企业信息公示系统”（http://www.gsxt.gov.cn）列入严重违法失信企业名单和经营异常名录、投标人及其法定代表人（单位负责人）无行贿犯罪行为（行贿犯罪行为的认定以出具的行贿查询结果为准）、投标人未被烟草行业列入存在行贿行为供应商“黑名单”，并在禁入有效期。</w:t>
      </w:r>
    </w:p>
    <w:p w14:paraId="7674944E">
      <w:pPr>
        <w:spacing w:line="360" w:lineRule="auto"/>
        <w:ind w:firstLine="480" w:firstLineChars="200"/>
        <w:rPr>
          <w:rFonts w:cs="宋体" w:asciiTheme="minorEastAsia" w:hAnsiTheme="minorEastAsia" w:eastAsiaTheme="minorEastAsia"/>
          <w:color w:val="1A1A23"/>
          <w:sz w:val="24"/>
          <w:szCs w:val="24"/>
          <w:highlight w:val="none"/>
          <w:lang w:eastAsia="zh-CN"/>
        </w:rPr>
      </w:pPr>
      <w:r>
        <w:rPr>
          <w:rFonts w:hint="eastAsia" w:cs="宋体" w:asciiTheme="minorEastAsia" w:hAnsiTheme="minorEastAsia" w:eastAsiaTheme="minorEastAsia"/>
          <w:color w:val="1A1A23"/>
          <w:sz w:val="24"/>
          <w:szCs w:val="24"/>
          <w:highlight w:val="none"/>
          <w:lang w:eastAsia="zh-CN"/>
        </w:rPr>
        <w:t>3.</w:t>
      </w:r>
      <w:r>
        <w:rPr>
          <w:rFonts w:hint="eastAsia" w:cs="宋体" w:asciiTheme="minorEastAsia" w:hAnsiTheme="minorEastAsia" w:eastAsiaTheme="minorEastAsia"/>
          <w:color w:val="1A1A23"/>
          <w:sz w:val="24"/>
          <w:szCs w:val="24"/>
          <w:highlight w:val="none"/>
          <w:lang w:val="en-US" w:eastAsia="zh-CN"/>
        </w:rPr>
        <w:t>8</w:t>
      </w:r>
      <w:r>
        <w:rPr>
          <w:rFonts w:hint="eastAsia" w:cs="宋体" w:asciiTheme="minorEastAsia" w:hAnsiTheme="minorEastAsia" w:eastAsiaTheme="minorEastAsia"/>
          <w:color w:val="1A1A23"/>
          <w:sz w:val="24"/>
          <w:szCs w:val="24"/>
          <w:highlight w:val="none"/>
          <w:lang w:eastAsia="zh-CN"/>
        </w:rPr>
        <w:t xml:space="preserve">单位负责人为同一人或者存在控股、管理关系的不同单位，不得同时参加本项目投标。  </w:t>
      </w:r>
    </w:p>
    <w:p w14:paraId="10E0556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eastAsia="宋体" w:cs="宋体"/>
          <w:sz w:val="24"/>
          <w:szCs w:val="24"/>
          <w:highlight w:val="none"/>
          <w:lang w:val="en-US" w:eastAsia="zh-CN"/>
        </w:rPr>
        <w:t>3.9</w:t>
      </w:r>
      <w:r>
        <w:rPr>
          <w:rFonts w:hint="eastAsia" w:ascii="宋体" w:hAnsi="宋体" w:cs="宋体"/>
          <w:sz w:val="24"/>
          <w:szCs w:val="24"/>
          <w:highlight w:val="none"/>
          <w:lang w:val="en-US" w:eastAsia="zh-CN"/>
        </w:rPr>
        <w:t>法律、行政法规规定的其他条件。</w:t>
      </w:r>
    </w:p>
    <w:p w14:paraId="3FABA762">
      <w:pPr>
        <w:keepNext w:val="0"/>
        <w:keepLines w:val="0"/>
        <w:pageBreakBefore w:val="0"/>
        <w:widowControl w:val="0"/>
        <w:kinsoku/>
        <w:wordWrap/>
        <w:overflowPunct/>
        <w:topLinePunct w:val="0"/>
        <w:autoSpaceDE/>
        <w:autoSpaceDN/>
        <w:bidi w:val="0"/>
        <w:spacing w:line="360" w:lineRule="auto"/>
        <w:textAlignment w:val="auto"/>
        <w:rPr>
          <w:rFonts w:ascii="宋体" w:hAnsi="宋体"/>
          <w:b/>
          <w:bCs/>
          <w:sz w:val="24"/>
          <w:szCs w:val="24"/>
          <w:highlight w:val="none"/>
        </w:rPr>
      </w:pPr>
      <w:r>
        <w:rPr>
          <w:rFonts w:hint="eastAsia" w:ascii="宋体" w:hAnsi="宋体"/>
          <w:b/>
          <w:bCs/>
          <w:sz w:val="24"/>
          <w:szCs w:val="24"/>
          <w:highlight w:val="none"/>
        </w:rPr>
        <w:t>四、招标文件的获取</w:t>
      </w:r>
    </w:p>
    <w:p w14:paraId="6FCBB1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4.1</w:t>
      </w:r>
      <w:r>
        <w:rPr>
          <w:rFonts w:hint="eastAsia" w:ascii="宋体" w:hAnsi="宋体" w:cs="宋体"/>
          <w:bCs/>
          <w:color w:val="000000"/>
          <w:sz w:val="24"/>
          <w:szCs w:val="24"/>
          <w:highlight w:val="none"/>
        </w:rPr>
        <w:t>时间：202</w:t>
      </w:r>
      <w:r>
        <w:rPr>
          <w:rFonts w:hint="eastAsia" w:ascii="宋体" w:hAnsi="宋体" w:cs="宋体"/>
          <w:bCs/>
          <w:color w:val="000000"/>
          <w:sz w:val="24"/>
          <w:szCs w:val="24"/>
          <w:highlight w:val="none"/>
          <w:lang w:val="en-US" w:eastAsia="zh-CN"/>
        </w:rPr>
        <w:t>5</w:t>
      </w:r>
      <w:r>
        <w:rPr>
          <w:rFonts w:hint="eastAsia" w:ascii="宋体" w:hAnsi="宋体" w:cs="宋体"/>
          <w:bCs/>
          <w:color w:val="000000"/>
          <w:sz w:val="24"/>
          <w:szCs w:val="24"/>
          <w:highlight w:val="none"/>
        </w:rPr>
        <w:t>年</w:t>
      </w:r>
      <w:r>
        <w:rPr>
          <w:rFonts w:hint="eastAsia" w:ascii="宋体" w:hAnsi="宋体" w:eastAsia="宋体" w:cs="宋体"/>
          <w:bCs/>
          <w:color w:val="000000"/>
          <w:sz w:val="24"/>
          <w:szCs w:val="24"/>
          <w:highlight w:val="none"/>
          <w:lang w:val="en-US" w:eastAsia="zh-CN"/>
        </w:rPr>
        <w:t>8</w:t>
      </w:r>
      <w:r>
        <w:rPr>
          <w:rFonts w:hint="eastAsia" w:ascii="宋体" w:hAnsi="宋体" w:cs="宋体"/>
          <w:bCs/>
          <w:color w:val="000000"/>
          <w:sz w:val="24"/>
          <w:szCs w:val="24"/>
          <w:highlight w:val="none"/>
        </w:rPr>
        <w:t>月</w:t>
      </w:r>
      <w:r>
        <w:rPr>
          <w:rFonts w:hint="eastAsia" w:ascii="宋体" w:hAnsi="宋体" w:eastAsia="宋体" w:cs="宋体"/>
          <w:bCs/>
          <w:color w:val="000000"/>
          <w:sz w:val="24"/>
          <w:szCs w:val="24"/>
          <w:highlight w:val="none"/>
          <w:lang w:val="en-US" w:eastAsia="zh-CN"/>
        </w:rPr>
        <w:t>29</w:t>
      </w:r>
      <w:r>
        <w:rPr>
          <w:rFonts w:hint="eastAsia" w:ascii="宋体" w:hAnsi="宋体" w:cs="宋体"/>
          <w:bCs/>
          <w:color w:val="000000"/>
          <w:sz w:val="24"/>
          <w:szCs w:val="24"/>
          <w:highlight w:val="none"/>
        </w:rPr>
        <w:t>日至202</w:t>
      </w:r>
      <w:r>
        <w:rPr>
          <w:rFonts w:hint="eastAsia" w:ascii="宋体" w:hAnsi="宋体" w:cs="宋体"/>
          <w:bCs/>
          <w:color w:val="000000"/>
          <w:sz w:val="24"/>
          <w:szCs w:val="24"/>
          <w:highlight w:val="none"/>
          <w:lang w:val="en-US" w:eastAsia="zh-CN"/>
        </w:rPr>
        <w:t>5</w:t>
      </w:r>
      <w:r>
        <w:rPr>
          <w:rFonts w:hint="eastAsia" w:ascii="宋体" w:hAnsi="宋体" w:cs="宋体"/>
          <w:bCs/>
          <w:color w:val="000000"/>
          <w:sz w:val="24"/>
          <w:szCs w:val="24"/>
          <w:highlight w:val="none"/>
        </w:rPr>
        <w:t>年</w:t>
      </w:r>
      <w:r>
        <w:rPr>
          <w:rFonts w:hint="eastAsia" w:ascii="宋体" w:hAnsi="宋体" w:eastAsia="宋体" w:cs="宋体"/>
          <w:bCs/>
          <w:color w:val="000000"/>
          <w:sz w:val="24"/>
          <w:szCs w:val="24"/>
          <w:highlight w:val="none"/>
          <w:lang w:val="en-US" w:eastAsia="zh-CN"/>
        </w:rPr>
        <w:t>9</w:t>
      </w:r>
      <w:r>
        <w:rPr>
          <w:rFonts w:hint="eastAsia" w:ascii="宋体" w:hAnsi="宋体" w:cs="宋体"/>
          <w:bCs/>
          <w:color w:val="000000"/>
          <w:sz w:val="24"/>
          <w:szCs w:val="24"/>
          <w:highlight w:val="none"/>
        </w:rPr>
        <w:t>月</w:t>
      </w:r>
      <w:r>
        <w:rPr>
          <w:rFonts w:hint="eastAsia" w:ascii="宋体" w:hAnsi="宋体" w:eastAsia="宋体" w:cs="宋体"/>
          <w:bCs/>
          <w:color w:val="000000"/>
          <w:sz w:val="24"/>
          <w:szCs w:val="24"/>
          <w:highlight w:val="none"/>
          <w:lang w:val="en-US" w:eastAsia="zh-CN"/>
        </w:rPr>
        <w:t>4</w:t>
      </w:r>
      <w:r>
        <w:rPr>
          <w:rFonts w:hint="eastAsia" w:ascii="宋体" w:hAnsi="宋体" w:cs="宋体"/>
          <w:bCs/>
          <w:color w:val="000000"/>
          <w:sz w:val="24"/>
          <w:szCs w:val="24"/>
          <w:highlight w:val="none"/>
        </w:rPr>
        <w:t>日（08:30—11:30，14:00—17:00，</w:t>
      </w:r>
      <w:r>
        <w:rPr>
          <w:rFonts w:hint="eastAsia" w:ascii="宋体" w:hAnsi="宋体" w:eastAsia="宋体" w:cs="宋体"/>
          <w:bCs/>
          <w:color w:val="000000"/>
          <w:sz w:val="24"/>
          <w:szCs w:val="24"/>
          <w:highlight w:val="none"/>
          <w:lang w:val="en-US" w:eastAsia="zh-CN"/>
        </w:rPr>
        <w:t>北京时间</w:t>
      </w:r>
      <w:r>
        <w:rPr>
          <w:rFonts w:hint="eastAsia" w:ascii="宋体" w:hAnsi="宋体" w:cs="宋体"/>
          <w:bCs/>
          <w:color w:val="000000"/>
          <w:sz w:val="24"/>
          <w:szCs w:val="24"/>
          <w:highlight w:val="none"/>
        </w:rPr>
        <w:t>）</w:t>
      </w:r>
      <w:r>
        <w:rPr>
          <w:rFonts w:hint="eastAsia" w:ascii="宋体" w:hAnsi="宋体" w:eastAsia="宋体" w:cs="宋体"/>
          <w:bCs/>
          <w:color w:val="000000"/>
          <w:sz w:val="24"/>
          <w:szCs w:val="24"/>
          <w:highlight w:val="none"/>
          <w:lang w:eastAsia="zh-CN"/>
        </w:rPr>
        <w:t>。</w:t>
      </w:r>
    </w:p>
    <w:p w14:paraId="5102DF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4.2</w:t>
      </w:r>
      <w:r>
        <w:rPr>
          <w:rFonts w:hint="eastAsia" w:ascii="宋体" w:hAnsi="宋体" w:cs="宋体"/>
          <w:bCs/>
          <w:color w:val="000000"/>
          <w:sz w:val="24"/>
          <w:szCs w:val="24"/>
          <w:highlight w:val="none"/>
        </w:rPr>
        <w:t>地点：</w:t>
      </w:r>
      <w:r>
        <w:rPr>
          <w:rFonts w:hint="eastAsia" w:ascii="宋体" w:hAnsi="宋体" w:cs="宋体"/>
          <w:bCs/>
          <w:color w:val="000000"/>
          <w:sz w:val="24"/>
          <w:szCs w:val="24"/>
          <w:highlight w:val="none"/>
          <w:lang w:val="en-US" w:eastAsia="zh-CN"/>
        </w:rPr>
        <w:t>中招联合招标采购平台（http://www.365trade.com.cn）</w:t>
      </w:r>
      <w:r>
        <w:rPr>
          <w:rFonts w:hint="eastAsia" w:ascii="宋体" w:hAnsi="宋体" w:eastAsia="宋体" w:cs="宋体"/>
          <w:bCs/>
          <w:color w:val="000000"/>
          <w:sz w:val="24"/>
          <w:szCs w:val="24"/>
          <w:highlight w:val="none"/>
          <w:lang w:val="en-US" w:eastAsia="zh-CN"/>
        </w:rPr>
        <w:t>。</w:t>
      </w:r>
    </w:p>
    <w:p w14:paraId="7B5908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方法：（1）登录中招联合招标采购平台（http://www.365trade.com.cn，以下简称“电子交易平台”，下同)，已在该平台注册过的可直接登录，未注册的请先注册(平台注册免费，注册成功后可以及时参与平台发布的所有项目)。</w:t>
      </w:r>
    </w:p>
    <w:p w14:paraId="40AABE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（2）登录后查找并参与本项目，按提示完成购标申请，并点击“立即投标”进入“我要投标”界面，勾选需要参加的标包。</w:t>
      </w:r>
    </w:p>
    <w:p w14:paraId="3196CA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Theme="minorEastAsia" w:hAnsiTheme="minorEastAsia" w:eastAsiaTheme="minorEastAsia" w:cstheme="minorEastAsia"/>
          <w:sz w:val="24"/>
          <w:szCs w:val="24"/>
          <w:lang w:val="en-US" w:eastAsia="zh-CN"/>
        </w:rPr>
        <w:t>（3）勾选对应标包后，点击“立即购标”并选择“网上支付”，在线支付招标文件费500元/标包、平台服务费350元/标包，售后不退。在招标文件获取截止时间前支付费用，即可获得下载招标文件的权限。平台服务费发票由平台公司出具，投标人需要发票的，可通过“发票管理”下载平台服务费电子发票。</w:t>
      </w:r>
    </w:p>
    <w:p w14:paraId="66201C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4.4提交资料</w:t>
      </w:r>
    </w:p>
    <w:p w14:paraId="5C981150">
      <w:pPr>
        <w:pStyle w:val="8"/>
        <w:keepNext w:val="0"/>
        <w:keepLines w:val="0"/>
        <w:pageBreakBefore w:val="0"/>
        <w:widowControl w:val="0"/>
        <w:numPr>
          <w:ilvl w:val="0"/>
          <w:numId w:val="0"/>
        </w:numPr>
        <w:kinsoku/>
        <w:wordWrap/>
        <w:overflowPunct/>
        <w:topLinePunct w:val="0"/>
        <w:bidi w:val="0"/>
        <w:adjustRightInd/>
        <w:spacing w:line="360" w:lineRule="auto"/>
        <w:ind w:firstLine="480" w:firstLineChars="200"/>
        <w:textAlignment w:val="auto"/>
        <w:rPr>
          <w:rFonts w:hint="eastAsia" w:ascii="宋体" w:hAnsi="宋体" w:cs="宋体" w:eastAsiaTheme="minorHAnsi"/>
          <w:bCs/>
          <w:color w:val="000000"/>
          <w:sz w:val="24"/>
          <w:szCs w:val="24"/>
          <w:highlight w:val="none"/>
          <w:lang w:val="en-US" w:eastAsia="zh-CN" w:bidi="ar-SA"/>
        </w:rPr>
      </w:pPr>
      <w:r>
        <w:rPr>
          <w:rFonts w:hint="eastAsia" w:ascii="宋体" w:hAnsi="宋体" w:cs="宋体" w:eastAsiaTheme="minorHAnsi"/>
          <w:bCs/>
          <w:color w:val="000000"/>
          <w:sz w:val="24"/>
          <w:szCs w:val="24"/>
          <w:highlight w:val="none"/>
          <w:lang w:val="en-US" w:eastAsia="zh-CN" w:bidi="ar-SA"/>
        </w:rPr>
        <w:t>（1）营业执照（副本）；</w:t>
      </w:r>
    </w:p>
    <w:p w14:paraId="26A9B1DA">
      <w:pPr>
        <w:pStyle w:val="8"/>
        <w:keepNext w:val="0"/>
        <w:keepLines w:val="0"/>
        <w:pageBreakBefore w:val="0"/>
        <w:widowControl w:val="0"/>
        <w:numPr>
          <w:ilvl w:val="0"/>
          <w:numId w:val="0"/>
        </w:numPr>
        <w:kinsoku/>
        <w:wordWrap/>
        <w:overflowPunct/>
        <w:topLinePunct w:val="0"/>
        <w:bidi w:val="0"/>
        <w:adjustRightInd/>
        <w:spacing w:line="360" w:lineRule="auto"/>
        <w:ind w:firstLine="480" w:firstLineChars="200"/>
        <w:textAlignment w:val="auto"/>
        <w:rPr>
          <w:rFonts w:hint="eastAsia" w:ascii="宋体" w:hAnsi="宋体" w:cs="宋体" w:eastAsiaTheme="minorHAnsi"/>
          <w:bCs/>
          <w:color w:val="000000"/>
          <w:sz w:val="24"/>
          <w:szCs w:val="24"/>
          <w:highlight w:val="none"/>
          <w:lang w:val="en-US" w:eastAsia="zh-CN" w:bidi="ar-SA"/>
        </w:rPr>
      </w:pPr>
      <w:r>
        <w:rPr>
          <w:rFonts w:hint="eastAsia" w:ascii="宋体" w:hAnsi="宋体" w:cs="宋体" w:eastAsiaTheme="minorHAnsi"/>
          <w:bCs/>
          <w:color w:val="000000"/>
          <w:sz w:val="24"/>
          <w:szCs w:val="24"/>
          <w:highlight w:val="none"/>
          <w:lang w:val="en-US" w:eastAsia="zh-CN" w:bidi="ar-SA"/>
        </w:rPr>
        <w:t>（2）基本账户开户许可证或基本存款账户信息；</w:t>
      </w:r>
    </w:p>
    <w:p w14:paraId="102F70A8">
      <w:pPr>
        <w:pStyle w:val="8"/>
        <w:keepNext w:val="0"/>
        <w:keepLines w:val="0"/>
        <w:pageBreakBefore w:val="0"/>
        <w:widowControl w:val="0"/>
        <w:numPr>
          <w:ilvl w:val="0"/>
          <w:numId w:val="0"/>
        </w:numPr>
        <w:kinsoku/>
        <w:wordWrap/>
        <w:overflowPunct/>
        <w:topLinePunct w:val="0"/>
        <w:bidi w:val="0"/>
        <w:adjustRightInd/>
        <w:spacing w:line="360" w:lineRule="auto"/>
        <w:ind w:firstLine="480" w:firstLineChars="200"/>
        <w:textAlignment w:val="auto"/>
        <w:rPr>
          <w:rFonts w:hint="default" w:ascii="宋体" w:hAnsi="宋体" w:cs="宋体" w:eastAsiaTheme="minorHAnsi"/>
          <w:bCs/>
          <w:color w:val="000000"/>
          <w:sz w:val="24"/>
          <w:szCs w:val="24"/>
          <w:highlight w:val="none"/>
          <w:lang w:val="en-US" w:eastAsia="zh-CN" w:bidi="ar-SA"/>
        </w:rPr>
      </w:pPr>
      <w:r>
        <w:rPr>
          <w:rFonts w:hint="eastAsia" w:ascii="宋体" w:hAnsi="宋体" w:cs="宋体" w:eastAsiaTheme="minorHAnsi"/>
          <w:bCs/>
          <w:color w:val="000000"/>
          <w:sz w:val="24"/>
          <w:szCs w:val="24"/>
          <w:highlight w:val="none"/>
          <w:lang w:val="en-US" w:eastAsia="zh-CN" w:bidi="ar-SA"/>
        </w:rPr>
        <w:t>（3）本项目特定资格证明文件；</w:t>
      </w:r>
    </w:p>
    <w:p w14:paraId="524F4A87">
      <w:pPr>
        <w:pStyle w:val="8"/>
        <w:keepNext w:val="0"/>
        <w:keepLines w:val="0"/>
        <w:pageBreakBefore w:val="0"/>
        <w:widowControl w:val="0"/>
        <w:numPr>
          <w:ilvl w:val="0"/>
          <w:numId w:val="0"/>
        </w:numPr>
        <w:kinsoku/>
        <w:wordWrap/>
        <w:overflowPunct/>
        <w:topLinePunct w:val="0"/>
        <w:bidi w:val="0"/>
        <w:adjustRightInd/>
        <w:spacing w:line="360" w:lineRule="auto"/>
        <w:ind w:firstLine="480" w:firstLineChars="200"/>
        <w:textAlignment w:val="auto"/>
        <w:rPr>
          <w:rFonts w:hint="eastAsia" w:ascii="宋体" w:hAnsi="宋体" w:cs="宋体" w:eastAsiaTheme="minorHAnsi"/>
          <w:bCs/>
          <w:color w:val="000000"/>
          <w:sz w:val="24"/>
          <w:szCs w:val="24"/>
          <w:highlight w:val="none"/>
          <w:lang w:val="en-US" w:eastAsia="zh-CN" w:bidi="ar-SA"/>
        </w:rPr>
      </w:pPr>
      <w:r>
        <w:rPr>
          <w:rFonts w:hint="eastAsia" w:ascii="宋体" w:hAnsi="宋体" w:eastAsia="宋体" w:cs="宋体"/>
          <w:szCs w:val="22"/>
          <w:lang w:eastAsia="zh-CN"/>
        </w:rPr>
        <w:t>（</w:t>
      </w:r>
      <w:r>
        <w:rPr>
          <w:rFonts w:hint="eastAsia" w:ascii="宋体" w:hAnsi="宋体" w:eastAsia="宋体" w:cs="宋体"/>
          <w:szCs w:val="22"/>
          <w:lang w:val="en-US" w:eastAsia="zh-CN"/>
        </w:rPr>
        <w:t>4</w:t>
      </w:r>
      <w:r>
        <w:rPr>
          <w:rFonts w:hint="eastAsia" w:ascii="宋体" w:hAnsi="宋体" w:eastAsia="宋体" w:cs="宋体"/>
          <w:szCs w:val="22"/>
          <w:lang w:eastAsia="zh-CN"/>
        </w:rPr>
        <w:t>）</w:t>
      </w:r>
      <w:r>
        <w:rPr>
          <w:rFonts w:hint="eastAsia" w:ascii="宋体" w:hAnsi="宋体" w:eastAsia="宋体" w:cs="宋体"/>
          <w:szCs w:val="22"/>
        </w:rPr>
        <w:t>法定代表人的身份证（复印件）；如</w:t>
      </w:r>
      <w:r>
        <w:rPr>
          <w:rFonts w:hint="eastAsia" w:ascii="宋体" w:hAnsi="宋体" w:eastAsia="宋体" w:cs="宋体"/>
          <w:szCs w:val="22"/>
          <w:lang w:eastAsia="zh-CN"/>
        </w:rPr>
        <w:t>投标人</w:t>
      </w:r>
      <w:r>
        <w:rPr>
          <w:rFonts w:hint="eastAsia" w:ascii="宋体" w:hAnsi="宋体" w:eastAsia="宋体" w:cs="宋体"/>
          <w:szCs w:val="22"/>
        </w:rPr>
        <w:t>代表不是法定代表人，经办人需持有《法定代表人授权书》（原件）和经办人身份证</w:t>
      </w:r>
      <w:r>
        <w:rPr>
          <w:rFonts w:hint="eastAsia" w:ascii="宋体" w:hAnsi="宋体" w:eastAsia="宋体" w:cs="宋体"/>
          <w:szCs w:val="22"/>
          <w:lang w:eastAsia="zh-CN"/>
        </w:rPr>
        <w:t>；</w:t>
      </w:r>
    </w:p>
    <w:p w14:paraId="46A957E7">
      <w:pPr>
        <w:pStyle w:val="8"/>
        <w:keepNext w:val="0"/>
        <w:keepLines w:val="0"/>
        <w:pageBreakBefore w:val="0"/>
        <w:widowControl w:val="0"/>
        <w:numPr>
          <w:ilvl w:val="0"/>
          <w:numId w:val="0"/>
        </w:numPr>
        <w:kinsoku/>
        <w:wordWrap/>
        <w:overflowPunct/>
        <w:topLinePunct w:val="0"/>
        <w:bidi w:val="0"/>
        <w:adjustRightInd/>
        <w:spacing w:line="360" w:lineRule="auto"/>
        <w:ind w:firstLine="480" w:firstLineChars="200"/>
        <w:textAlignment w:val="auto"/>
        <w:rPr>
          <w:rFonts w:hint="eastAsia" w:ascii="宋体" w:hAnsi="宋体" w:cs="宋体" w:eastAsiaTheme="minorHAnsi"/>
          <w:bCs/>
          <w:color w:val="000000"/>
          <w:sz w:val="24"/>
          <w:szCs w:val="24"/>
          <w:highlight w:val="none"/>
          <w:lang w:val="en-US" w:eastAsia="zh-CN" w:bidi="ar-SA"/>
        </w:rPr>
      </w:pPr>
      <w:r>
        <w:rPr>
          <w:rFonts w:hint="eastAsia" w:ascii="宋体" w:hAnsi="宋体" w:cs="宋体" w:eastAsiaTheme="minorHAnsi"/>
          <w:bCs/>
          <w:color w:val="000000"/>
          <w:sz w:val="24"/>
          <w:szCs w:val="24"/>
          <w:highlight w:val="none"/>
          <w:lang w:val="en-US" w:eastAsia="zh-CN" w:bidi="ar-SA"/>
        </w:rPr>
        <w:t>（5）“信用中国”、“国家企业信息公示系统”、“中国裁判文书网”中无失信记录截图、</w:t>
      </w:r>
      <w:r>
        <w:rPr>
          <w:rFonts w:hint="eastAsia" w:cs="宋体" w:asciiTheme="minorEastAsia" w:hAnsiTheme="minorEastAsia" w:eastAsiaTheme="minorEastAsia"/>
          <w:color w:val="1A1A23"/>
          <w:sz w:val="24"/>
          <w:szCs w:val="24"/>
          <w:highlight w:val="none"/>
          <w:lang w:val="en-US" w:eastAsia="zh-CN"/>
        </w:rPr>
        <w:t>未被烟草行业列入存在行贿行为供应商“黑名单”，并在禁入有效期提供承诺函</w:t>
      </w:r>
      <w:r>
        <w:rPr>
          <w:rFonts w:hint="eastAsia" w:ascii="宋体" w:hAnsi="宋体" w:cs="宋体" w:eastAsiaTheme="minorHAnsi"/>
          <w:bCs/>
          <w:color w:val="000000"/>
          <w:sz w:val="24"/>
          <w:szCs w:val="24"/>
          <w:highlight w:val="none"/>
          <w:lang w:val="en-US" w:eastAsia="zh-CN" w:bidi="ar-SA"/>
        </w:rPr>
        <w:t>；</w:t>
      </w:r>
    </w:p>
    <w:p w14:paraId="4647FBE6">
      <w:pPr>
        <w:pStyle w:val="8"/>
        <w:keepNext w:val="0"/>
        <w:keepLines w:val="0"/>
        <w:pageBreakBefore w:val="0"/>
        <w:widowControl w:val="0"/>
        <w:numPr>
          <w:ilvl w:val="0"/>
          <w:numId w:val="0"/>
        </w:numPr>
        <w:kinsoku/>
        <w:wordWrap/>
        <w:overflowPunct/>
        <w:topLinePunct w:val="0"/>
        <w:bidi w:val="0"/>
        <w:adjustRightInd/>
        <w:spacing w:line="360" w:lineRule="auto"/>
        <w:ind w:firstLine="480" w:firstLineChars="200"/>
        <w:textAlignment w:val="auto"/>
        <w:rPr>
          <w:rFonts w:hint="eastAsia" w:ascii="宋体" w:hAnsi="宋体" w:cs="宋体" w:eastAsiaTheme="minorHAnsi"/>
          <w:bCs/>
          <w:color w:val="000000"/>
          <w:sz w:val="24"/>
          <w:szCs w:val="24"/>
          <w:highlight w:val="none"/>
          <w:lang w:val="en-US" w:eastAsia="zh-CN" w:bidi="ar-SA"/>
        </w:rPr>
      </w:pPr>
      <w:r>
        <w:rPr>
          <w:rFonts w:hint="eastAsia" w:ascii="宋体" w:hAnsi="宋体" w:cs="宋体" w:eastAsiaTheme="minorHAnsi"/>
          <w:bCs/>
          <w:color w:val="000000"/>
          <w:sz w:val="24"/>
          <w:szCs w:val="24"/>
          <w:highlight w:val="none"/>
          <w:lang w:val="en-US" w:eastAsia="zh-CN" w:bidi="ar-SA"/>
        </w:rPr>
        <w:t>（6）具有审计资格的第三方出具的2024年度完整的财务审计报告，或提供银行资信证明（近一年内）；</w:t>
      </w:r>
    </w:p>
    <w:p w14:paraId="232B9038">
      <w:pPr>
        <w:pStyle w:val="9"/>
        <w:keepNext w:val="0"/>
        <w:keepLines w:val="0"/>
        <w:pageBreakBefore w:val="0"/>
        <w:widowControl w:val="0"/>
        <w:kinsoku/>
        <w:wordWrap/>
        <w:overflowPunct/>
        <w:topLinePunct w:val="0"/>
        <w:bidi w:val="0"/>
        <w:adjustRightInd/>
        <w:snapToGrid w:val="0"/>
        <w:spacing w:line="360" w:lineRule="auto"/>
        <w:ind w:firstLine="480" w:firstLineChars="200"/>
        <w:jc w:val="both"/>
        <w:textAlignment w:val="auto"/>
        <w:rPr>
          <w:rFonts w:hint="eastAsia" w:ascii="宋体" w:hAnsi="宋体" w:cs="宋体" w:eastAsiaTheme="minorHAnsi"/>
          <w:bCs/>
          <w:color w:val="000000"/>
          <w:sz w:val="24"/>
          <w:szCs w:val="24"/>
          <w:highlight w:val="none"/>
          <w:lang w:val="en-US" w:eastAsia="zh-CN" w:bidi="ar-SA"/>
        </w:rPr>
      </w:pPr>
      <w:r>
        <w:rPr>
          <w:rFonts w:hint="eastAsia" w:ascii="宋体" w:hAnsi="宋体" w:cs="宋体" w:eastAsiaTheme="minorHAnsi"/>
          <w:bCs/>
          <w:color w:val="000000"/>
          <w:sz w:val="24"/>
          <w:szCs w:val="24"/>
          <w:highlight w:val="none"/>
          <w:lang w:val="en-US" w:eastAsia="zh-CN" w:bidi="ar-SA"/>
        </w:rPr>
        <w:t>（7）报名截止日期前投标人最后一次纳税凭证（增值税或企业所得税，未纳税需提供纳税申报表）；</w:t>
      </w:r>
    </w:p>
    <w:p w14:paraId="57E1FEB7">
      <w:pPr>
        <w:pStyle w:val="9"/>
        <w:keepNext w:val="0"/>
        <w:keepLines w:val="0"/>
        <w:pageBreakBefore w:val="0"/>
        <w:widowControl w:val="0"/>
        <w:kinsoku/>
        <w:wordWrap/>
        <w:overflowPunct/>
        <w:topLinePunct w:val="0"/>
        <w:bidi w:val="0"/>
        <w:adjustRightInd/>
        <w:snapToGrid w:val="0"/>
        <w:spacing w:line="360" w:lineRule="auto"/>
        <w:ind w:firstLine="480" w:firstLineChars="200"/>
        <w:jc w:val="both"/>
        <w:textAlignment w:val="auto"/>
        <w:rPr>
          <w:rFonts w:hint="eastAsia" w:ascii="宋体" w:hAnsi="宋体" w:cs="宋体" w:eastAsiaTheme="minorHAnsi"/>
          <w:bCs/>
          <w:color w:val="000000"/>
          <w:sz w:val="24"/>
          <w:szCs w:val="24"/>
          <w:highlight w:val="none"/>
          <w:lang w:val="en-US" w:eastAsia="zh-CN" w:bidi="ar-SA"/>
        </w:rPr>
      </w:pPr>
      <w:r>
        <w:rPr>
          <w:rFonts w:hint="eastAsia" w:ascii="宋体" w:hAnsi="宋体" w:eastAsia="宋体" w:cs="宋体"/>
          <w:b w:val="0"/>
          <w:i w:val="0"/>
          <w:caps w:val="0"/>
          <w:color w:val="000000"/>
          <w:spacing w:val="0"/>
          <w:sz w:val="24"/>
          <w:szCs w:val="24"/>
          <w:lang w:val="en-US" w:eastAsia="zh-CN"/>
        </w:rPr>
        <w:t>（</w:t>
      </w:r>
      <w:r>
        <w:rPr>
          <w:rFonts w:hint="eastAsia" w:ascii="宋体" w:hAnsi="宋体" w:cs="宋体"/>
          <w:b w:val="0"/>
          <w:i w:val="0"/>
          <w:caps w:val="0"/>
          <w:color w:val="000000"/>
          <w:spacing w:val="0"/>
          <w:sz w:val="24"/>
          <w:szCs w:val="24"/>
          <w:lang w:val="en-US" w:eastAsia="zh-CN"/>
        </w:rPr>
        <w:t>8</w:t>
      </w:r>
      <w:r>
        <w:rPr>
          <w:rFonts w:hint="eastAsia" w:ascii="宋体" w:hAnsi="宋体" w:eastAsia="宋体" w:cs="宋体"/>
          <w:b w:val="0"/>
          <w:i w:val="0"/>
          <w:caps w:val="0"/>
          <w:color w:val="000000"/>
          <w:spacing w:val="0"/>
          <w:sz w:val="24"/>
          <w:szCs w:val="24"/>
          <w:lang w:val="en-US" w:eastAsia="zh-CN"/>
        </w:rPr>
        <w:t>）</w:t>
      </w:r>
      <w:r>
        <w:rPr>
          <w:rFonts w:hint="eastAsia" w:ascii="宋体" w:hAnsi="宋体" w:cs="宋体" w:eastAsiaTheme="minorHAnsi"/>
          <w:bCs/>
          <w:color w:val="000000"/>
          <w:sz w:val="24"/>
          <w:szCs w:val="24"/>
          <w:highlight w:val="none"/>
          <w:lang w:val="en-US" w:eastAsia="zh-CN" w:bidi="ar-SA"/>
        </w:rPr>
        <w:t>报名</w:t>
      </w:r>
      <w:r>
        <w:rPr>
          <w:rFonts w:hint="eastAsia" w:ascii="宋体" w:hAnsi="宋体" w:eastAsia="宋体" w:cs="宋体"/>
          <w:b w:val="0"/>
          <w:i w:val="0"/>
          <w:caps w:val="0"/>
          <w:color w:val="000000"/>
          <w:spacing w:val="0"/>
          <w:sz w:val="24"/>
          <w:szCs w:val="24"/>
          <w:lang w:val="en-US" w:eastAsia="zh-CN"/>
        </w:rPr>
        <w:t>截止日期前投标人</w:t>
      </w:r>
      <w:r>
        <w:rPr>
          <w:rFonts w:hint="eastAsia" w:ascii="宋体" w:hAnsi="宋体" w:cs="宋体" w:eastAsiaTheme="minorHAnsi"/>
          <w:bCs/>
          <w:color w:val="000000"/>
          <w:sz w:val="24"/>
          <w:szCs w:val="24"/>
          <w:highlight w:val="none"/>
          <w:lang w:val="en-US" w:eastAsia="zh-CN" w:bidi="ar-SA"/>
        </w:rPr>
        <w:t>最后一次</w:t>
      </w:r>
      <w:r>
        <w:rPr>
          <w:rFonts w:hint="eastAsia" w:ascii="宋体" w:hAnsi="宋体" w:eastAsia="宋体" w:cs="宋体"/>
          <w:b w:val="0"/>
          <w:i w:val="0"/>
          <w:caps w:val="0"/>
          <w:color w:val="000000"/>
          <w:spacing w:val="0"/>
          <w:sz w:val="24"/>
          <w:szCs w:val="24"/>
          <w:lang w:val="en-US" w:eastAsia="zh-CN"/>
        </w:rPr>
        <w:t>缴纳社保金凭证（任意一种社会保险）。</w:t>
      </w:r>
    </w:p>
    <w:p w14:paraId="3E258978">
      <w:pPr>
        <w:keepNext w:val="0"/>
        <w:keepLines w:val="0"/>
        <w:pageBreakBefore w:val="0"/>
        <w:kinsoku/>
        <w:wordWrap/>
        <w:overflowPunct/>
        <w:topLinePunct w:val="0"/>
        <w:autoSpaceDE/>
        <w:autoSpaceDN/>
        <w:bidi w:val="0"/>
        <w:adjustRightInd/>
        <w:spacing w:line="360" w:lineRule="auto"/>
        <w:ind w:right="48" w:rightChars="22" w:firstLine="480" w:firstLineChars="200"/>
        <w:textAlignment w:val="auto"/>
        <w:rPr>
          <w:rFonts w:hint="default" w:ascii="宋体" w:hAnsi="宋体" w:eastAsia="宋体" w:cs="宋体"/>
          <w:bCs/>
          <w:color w:val="000000"/>
          <w:sz w:val="24"/>
          <w:szCs w:val="24"/>
          <w:highlight w:val="none"/>
          <w:lang w:val="en-US" w:eastAsia="zh-CN"/>
        </w:rPr>
      </w:pPr>
      <w:r>
        <w:rPr>
          <w:rFonts w:hint="eastAsia" w:ascii="宋体" w:hAnsi="宋体" w:cs="宋体" w:eastAsiaTheme="minorHAnsi"/>
          <w:b/>
          <w:bCs w:val="0"/>
          <w:color w:val="000000"/>
          <w:sz w:val="24"/>
          <w:szCs w:val="24"/>
          <w:highlight w:val="none"/>
          <w:lang w:val="en-US" w:eastAsia="en-US" w:bidi="ar-SA"/>
        </w:rPr>
        <w:t>(</w:t>
      </w:r>
      <w:r>
        <w:rPr>
          <w:rFonts w:hint="eastAsia" w:ascii="宋体" w:hAnsi="宋体" w:eastAsia="宋体" w:cs="宋体"/>
          <w:b/>
          <w:bCs w:val="0"/>
          <w:color w:val="000000"/>
          <w:sz w:val="24"/>
          <w:szCs w:val="24"/>
          <w:highlight w:val="none"/>
          <w:lang w:val="en-US" w:eastAsia="zh-CN" w:bidi="ar-SA"/>
        </w:rPr>
        <w:t>以上资料需提供复印件，签字盖章）</w:t>
      </w:r>
    </w:p>
    <w:p w14:paraId="128F064B">
      <w:pPr>
        <w:pStyle w:val="8"/>
        <w:keepNext w:val="0"/>
        <w:keepLines w:val="0"/>
        <w:pageBreakBefore w:val="0"/>
        <w:widowControl w:val="0"/>
        <w:numPr>
          <w:ilvl w:val="0"/>
          <w:numId w:val="0"/>
        </w:numPr>
        <w:kinsoku/>
        <w:wordWrap/>
        <w:overflowPunct/>
        <w:topLinePunct w:val="0"/>
        <w:bidi w:val="0"/>
        <w:adjustRightInd/>
        <w:spacing w:line="360" w:lineRule="auto"/>
        <w:ind w:firstLine="480" w:firstLineChars="200"/>
        <w:textAlignment w:val="auto"/>
        <w:rPr>
          <w:rFonts w:hint="eastAsia" w:ascii="宋体" w:hAnsi="宋体" w:cs="宋体" w:eastAsiaTheme="minorHAnsi"/>
          <w:bCs/>
          <w:color w:val="000000"/>
          <w:sz w:val="24"/>
          <w:szCs w:val="24"/>
          <w:highlight w:val="none"/>
          <w:lang w:val="en-US" w:eastAsia="zh-CN" w:bidi="ar-SA"/>
        </w:rPr>
      </w:pPr>
      <w:r>
        <w:rPr>
          <w:rFonts w:hint="eastAsia" w:ascii="宋体" w:hAnsi="宋体" w:cs="宋体" w:eastAsiaTheme="minorHAnsi"/>
          <w:bCs/>
          <w:color w:val="000000"/>
          <w:sz w:val="24"/>
          <w:szCs w:val="24"/>
          <w:highlight w:val="none"/>
          <w:lang w:val="en-US" w:eastAsia="zh-CN" w:bidi="ar-SA"/>
        </w:rPr>
        <w:t>4.5招标文件售价：人民币伍佰元整；   ￥：500元。</w:t>
      </w:r>
    </w:p>
    <w:p w14:paraId="023C129D">
      <w:pPr>
        <w:pStyle w:val="8"/>
        <w:keepNext w:val="0"/>
        <w:keepLines w:val="0"/>
        <w:pageBreakBefore w:val="0"/>
        <w:widowControl w:val="0"/>
        <w:numPr>
          <w:ilvl w:val="0"/>
          <w:numId w:val="0"/>
        </w:numPr>
        <w:kinsoku/>
        <w:wordWrap/>
        <w:overflowPunct/>
        <w:topLinePunct w:val="0"/>
        <w:bidi w:val="0"/>
        <w:adjustRightInd/>
        <w:spacing w:line="360" w:lineRule="auto"/>
        <w:ind w:firstLine="480" w:firstLineChars="200"/>
        <w:textAlignment w:val="auto"/>
        <w:rPr>
          <w:rFonts w:hint="default" w:ascii="宋体" w:hAnsi="宋体" w:cs="宋体" w:eastAsiaTheme="minorHAnsi"/>
          <w:bCs/>
          <w:color w:val="000000"/>
          <w:sz w:val="24"/>
          <w:szCs w:val="24"/>
          <w:highlight w:val="none"/>
          <w:lang w:val="en-US" w:eastAsia="zh-CN" w:bidi="ar-SA"/>
        </w:rPr>
      </w:pPr>
      <w:r>
        <w:rPr>
          <w:rFonts w:hint="eastAsia" w:ascii="宋体" w:hAnsi="宋体" w:cs="宋体" w:eastAsiaTheme="minorHAnsi"/>
          <w:bCs/>
          <w:color w:val="000000"/>
          <w:sz w:val="24"/>
          <w:szCs w:val="24"/>
          <w:highlight w:val="none"/>
          <w:lang w:val="en-US" w:eastAsia="zh-CN" w:bidi="ar-SA"/>
        </w:rPr>
        <w:t>4.6平台服务费：人民币叁佰伍拾元整； ￥：350元。</w:t>
      </w:r>
    </w:p>
    <w:p w14:paraId="07532D8A">
      <w:pPr>
        <w:keepNext w:val="0"/>
        <w:keepLines w:val="0"/>
        <w:pageBreakBefore w:val="0"/>
        <w:widowControl w:val="0"/>
        <w:kinsoku/>
        <w:wordWrap/>
        <w:overflowPunct/>
        <w:topLinePunct w:val="0"/>
        <w:autoSpaceDE/>
        <w:autoSpaceDN/>
        <w:bidi w:val="0"/>
        <w:spacing w:line="360" w:lineRule="auto"/>
        <w:textAlignment w:val="auto"/>
        <w:rPr>
          <w:rFonts w:ascii="宋体" w:hAnsi="宋体"/>
          <w:b/>
          <w:bCs/>
          <w:sz w:val="24"/>
          <w:szCs w:val="24"/>
          <w:highlight w:val="none"/>
        </w:rPr>
      </w:pPr>
      <w:r>
        <w:rPr>
          <w:rFonts w:hint="eastAsia" w:ascii="宋体" w:hAnsi="宋体"/>
          <w:b/>
          <w:bCs/>
          <w:sz w:val="24"/>
          <w:szCs w:val="24"/>
          <w:highlight w:val="none"/>
        </w:rPr>
        <w:t>五、投标文件递交截止时间、地点及相关事宜</w:t>
      </w:r>
    </w:p>
    <w:p w14:paraId="3564A1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1</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时间：202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eastAsia="宋体" w:cs="宋体"/>
          <w:kern w:val="0"/>
          <w:sz w:val="24"/>
          <w:szCs w:val="24"/>
          <w:highlight w:val="none"/>
          <w:lang w:val="en-US" w:eastAsia="zh-CN"/>
        </w:rPr>
        <w:t>9</w:t>
      </w:r>
      <w:r>
        <w:rPr>
          <w:rFonts w:hint="eastAsia" w:ascii="宋体" w:hAnsi="宋体" w:cs="宋体"/>
          <w:kern w:val="0"/>
          <w:sz w:val="24"/>
          <w:szCs w:val="24"/>
          <w:highlight w:val="none"/>
        </w:rPr>
        <w:t>月</w:t>
      </w:r>
      <w:r>
        <w:rPr>
          <w:rFonts w:hint="eastAsia" w:ascii="宋体" w:hAnsi="宋体" w:eastAsia="宋体" w:cs="宋体"/>
          <w:kern w:val="0"/>
          <w:sz w:val="24"/>
          <w:szCs w:val="24"/>
          <w:highlight w:val="none"/>
          <w:lang w:val="en-US" w:eastAsia="zh-CN"/>
        </w:rPr>
        <w:t>19</w:t>
      </w:r>
      <w:r>
        <w:rPr>
          <w:rFonts w:hint="eastAsia" w:ascii="宋体" w:hAnsi="宋体" w:cs="宋体"/>
          <w:kern w:val="0"/>
          <w:sz w:val="24"/>
          <w:szCs w:val="24"/>
          <w:highlight w:val="none"/>
        </w:rPr>
        <w:t>日</w:t>
      </w:r>
      <w:r>
        <w:rPr>
          <w:rFonts w:hint="eastAsia" w:ascii="宋体" w:hAnsi="宋体" w:eastAsia="宋体" w:cs="宋体"/>
          <w:kern w:val="0"/>
          <w:sz w:val="24"/>
          <w:szCs w:val="24"/>
          <w:highlight w:val="none"/>
          <w:lang w:val="en-US" w:eastAsia="zh-CN"/>
        </w:rPr>
        <w:t>14</w:t>
      </w:r>
      <w:r>
        <w:rPr>
          <w:rFonts w:hint="eastAsia" w:ascii="宋体" w:hAnsi="宋体" w:cs="宋体"/>
          <w:kern w:val="0"/>
          <w:sz w:val="24"/>
          <w:szCs w:val="24"/>
          <w:highlight w:val="none"/>
        </w:rPr>
        <w:t>时</w:t>
      </w:r>
      <w:r>
        <w:rPr>
          <w:rFonts w:hint="eastAsia" w:ascii="宋体" w:hAnsi="宋体" w:eastAsia="宋体" w:cs="宋体"/>
          <w:kern w:val="0"/>
          <w:sz w:val="24"/>
          <w:szCs w:val="24"/>
          <w:highlight w:val="none"/>
          <w:lang w:val="en-US" w:eastAsia="zh-CN"/>
        </w:rPr>
        <w:t>30</w:t>
      </w:r>
      <w:r>
        <w:rPr>
          <w:rFonts w:hint="eastAsia" w:ascii="宋体" w:hAnsi="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北京时间</w:t>
      </w:r>
      <w:r>
        <w:rPr>
          <w:rFonts w:hint="eastAsia" w:ascii="宋体" w:hAnsi="宋体" w:cs="宋体"/>
          <w:kern w:val="0"/>
          <w:sz w:val="24"/>
          <w:szCs w:val="24"/>
          <w:highlight w:val="none"/>
          <w:lang w:eastAsia="zh-CN"/>
        </w:rPr>
        <w:t>）。</w:t>
      </w:r>
    </w:p>
    <w:p w14:paraId="1BC0D8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2</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地点：</w:t>
      </w:r>
      <w:r>
        <w:rPr>
          <w:rFonts w:hint="eastAsia" w:ascii="宋体" w:hAnsi="宋体" w:cs="宋体"/>
          <w:kern w:val="0"/>
          <w:sz w:val="24"/>
          <w:szCs w:val="24"/>
          <w:highlight w:val="none"/>
          <w:lang w:val="en-US" w:eastAsia="zh-CN"/>
        </w:rPr>
        <w:t>投标人应当在投标截止时间前，登录“电子交易平台”使用“中招联合电子投标文件制作工具”，选择所投标段将加密的电子投标文件上传。投标人完成投标文件上传后，“电子交易平台”即时向投标人发出电子签收凭证，递交时间以最终提交加密电子投标文件的电子签收凭证载明的传输完成时间为准。加密的电子投标文件逾期上传的，将视为放弃投标。加密电子投标文件为“电子交易平台”提供的中招联合电子投标文件制作工具制作生成的加密版投标文件。</w:t>
      </w:r>
    </w:p>
    <w:p w14:paraId="010F24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kern w:val="0"/>
          <w:sz w:val="24"/>
          <w:szCs w:val="24"/>
          <w:highlight w:val="none"/>
        </w:rPr>
      </w:pPr>
      <w:r>
        <w:rPr>
          <w:rFonts w:hint="eastAsia" w:ascii="宋体" w:hAnsi="宋体"/>
          <w:color w:val="000000"/>
          <w:kern w:val="0"/>
          <w:sz w:val="24"/>
          <w:szCs w:val="24"/>
          <w:highlight w:val="none"/>
          <w:lang w:val="en-US" w:eastAsia="zh-CN"/>
        </w:rPr>
        <w:t>5.</w:t>
      </w:r>
      <w:r>
        <w:rPr>
          <w:rFonts w:hint="eastAsia" w:ascii="宋体" w:hAnsi="宋体"/>
          <w:color w:val="000000"/>
          <w:kern w:val="0"/>
          <w:sz w:val="24"/>
          <w:szCs w:val="24"/>
          <w:highlight w:val="none"/>
        </w:rPr>
        <w:t>3</w:t>
      </w:r>
      <w:r>
        <w:rPr>
          <w:rFonts w:hint="eastAsia" w:ascii="宋体" w:hAnsi="宋体"/>
          <w:color w:val="000000"/>
          <w:kern w:val="0"/>
          <w:sz w:val="24"/>
          <w:szCs w:val="24"/>
          <w:highlight w:val="none"/>
          <w:lang w:val="en-US" w:eastAsia="zh-CN"/>
        </w:rPr>
        <w:t xml:space="preserve"> </w:t>
      </w:r>
      <w:r>
        <w:rPr>
          <w:rFonts w:hint="eastAsia" w:ascii="宋体" w:hAnsi="宋体"/>
          <w:color w:val="000000"/>
          <w:kern w:val="0"/>
          <w:sz w:val="24"/>
          <w:szCs w:val="24"/>
          <w:highlight w:val="none"/>
        </w:rPr>
        <w:t>逾期送达或未送达指定地点的投标文件，招标人不予受理。</w:t>
      </w:r>
    </w:p>
    <w:p w14:paraId="188D3F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5.4投标人必须在制作电子投标文件之前完成CA证书的办理，并使用CA证书进行加密后才能投标；否则将无法正常投标。CA证书具体办理流程参见中招联合招标采购平台账户中“北京CA申请”“CA申请帮助”“CA办理指南”查看，也可拨打中招联合招标采购平台统一服务热线010-86397110进行咨询。</w:t>
      </w:r>
    </w:p>
    <w:p w14:paraId="35D3607A">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b/>
          <w:bCs/>
          <w:sz w:val="24"/>
          <w:szCs w:val="24"/>
          <w:highlight w:val="none"/>
          <w:lang w:val="en-US" w:eastAsia="zh-CN"/>
        </w:rPr>
      </w:pPr>
      <w:r>
        <w:rPr>
          <w:rFonts w:hint="eastAsia" w:ascii="宋体" w:hAnsi="宋体"/>
          <w:b/>
          <w:bCs/>
          <w:sz w:val="24"/>
          <w:szCs w:val="24"/>
          <w:highlight w:val="none"/>
        </w:rPr>
        <w:t>六、开标时间</w:t>
      </w:r>
      <w:r>
        <w:rPr>
          <w:rFonts w:hint="eastAsia" w:ascii="宋体" w:hAnsi="宋体" w:eastAsia="宋体"/>
          <w:b/>
          <w:bCs/>
          <w:sz w:val="24"/>
          <w:szCs w:val="24"/>
          <w:highlight w:val="none"/>
          <w:lang w:eastAsia="zh-CN"/>
        </w:rPr>
        <w:t>、</w:t>
      </w:r>
      <w:r>
        <w:rPr>
          <w:rFonts w:hint="eastAsia" w:ascii="宋体" w:hAnsi="宋体"/>
          <w:b/>
          <w:bCs/>
          <w:sz w:val="24"/>
          <w:szCs w:val="24"/>
          <w:highlight w:val="none"/>
        </w:rPr>
        <w:t>地点</w:t>
      </w:r>
      <w:r>
        <w:rPr>
          <w:rFonts w:hint="eastAsia" w:ascii="宋体" w:hAnsi="宋体" w:eastAsia="宋体"/>
          <w:b/>
          <w:bCs/>
          <w:sz w:val="24"/>
          <w:szCs w:val="24"/>
          <w:highlight w:val="none"/>
          <w:lang w:val="en-US" w:eastAsia="zh-CN"/>
        </w:rPr>
        <w:t>及方式</w:t>
      </w:r>
    </w:p>
    <w:p w14:paraId="2AF8CC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6.1 时间：</w:t>
      </w: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eastAsia="宋体" w:cs="宋体"/>
          <w:kern w:val="0"/>
          <w:sz w:val="24"/>
          <w:szCs w:val="24"/>
          <w:highlight w:val="none"/>
          <w:lang w:val="en-US" w:eastAsia="zh-CN"/>
        </w:rPr>
        <w:t>9</w:t>
      </w:r>
      <w:r>
        <w:rPr>
          <w:rFonts w:hint="eastAsia" w:ascii="宋体" w:hAnsi="宋体" w:cs="宋体"/>
          <w:kern w:val="0"/>
          <w:sz w:val="24"/>
          <w:szCs w:val="24"/>
          <w:highlight w:val="none"/>
        </w:rPr>
        <w:t>月</w:t>
      </w:r>
      <w:r>
        <w:rPr>
          <w:rFonts w:hint="eastAsia" w:ascii="宋体" w:hAnsi="宋体" w:eastAsia="宋体" w:cs="宋体"/>
          <w:kern w:val="0"/>
          <w:sz w:val="24"/>
          <w:szCs w:val="24"/>
          <w:highlight w:val="none"/>
          <w:lang w:val="en-US" w:eastAsia="zh-CN"/>
        </w:rPr>
        <w:t>19</w:t>
      </w:r>
      <w:r>
        <w:rPr>
          <w:rFonts w:hint="eastAsia" w:ascii="宋体" w:hAnsi="宋体" w:cs="宋体"/>
          <w:kern w:val="0"/>
          <w:sz w:val="24"/>
          <w:szCs w:val="24"/>
          <w:highlight w:val="none"/>
        </w:rPr>
        <w:t>日</w:t>
      </w:r>
      <w:r>
        <w:rPr>
          <w:rFonts w:hint="eastAsia" w:ascii="宋体" w:hAnsi="宋体" w:eastAsia="宋体" w:cs="宋体"/>
          <w:kern w:val="0"/>
          <w:sz w:val="24"/>
          <w:szCs w:val="24"/>
          <w:highlight w:val="none"/>
          <w:lang w:val="en-US" w:eastAsia="zh-CN"/>
        </w:rPr>
        <w:t>14</w:t>
      </w:r>
      <w:r>
        <w:rPr>
          <w:rFonts w:hint="eastAsia" w:ascii="宋体" w:hAnsi="宋体" w:cs="宋体"/>
          <w:kern w:val="0"/>
          <w:sz w:val="24"/>
          <w:szCs w:val="24"/>
          <w:highlight w:val="none"/>
        </w:rPr>
        <w:t>时</w:t>
      </w:r>
      <w:r>
        <w:rPr>
          <w:rFonts w:hint="eastAsia" w:ascii="宋体" w:hAnsi="宋体" w:eastAsia="宋体" w:cs="宋体"/>
          <w:kern w:val="0"/>
          <w:sz w:val="24"/>
          <w:szCs w:val="24"/>
          <w:highlight w:val="none"/>
          <w:lang w:val="en-US" w:eastAsia="zh-CN"/>
        </w:rPr>
        <w:t>30</w:t>
      </w:r>
      <w:r>
        <w:rPr>
          <w:rFonts w:hint="eastAsia" w:ascii="宋体" w:hAnsi="宋体" w:cs="宋体"/>
          <w:kern w:val="0"/>
          <w:sz w:val="24"/>
          <w:szCs w:val="24"/>
          <w:highlight w:val="none"/>
        </w:rPr>
        <w:t>分</w:t>
      </w:r>
      <w:r>
        <w:rPr>
          <w:rFonts w:hint="eastAsia" w:ascii="宋体" w:hAnsi="宋体" w:cs="宋体"/>
          <w:kern w:val="0"/>
          <w:sz w:val="24"/>
          <w:szCs w:val="24"/>
          <w:highlight w:val="none"/>
          <w:lang w:val="en-US" w:eastAsia="zh-CN"/>
        </w:rPr>
        <w:t>（北京时间）。</w:t>
      </w:r>
    </w:p>
    <w:p w14:paraId="4BBF8B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6.2 地点：中招联合招标采购平台远程开标大厅。</w:t>
      </w:r>
    </w:p>
    <w:p w14:paraId="2BA4BE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lang w:val="en-US" w:eastAsia="zh-CN"/>
        </w:rPr>
      </w:pPr>
      <w:r>
        <w:rPr>
          <w:rFonts w:hint="eastAsia" w:ascii="宋体" w:hAnsi="宋体" w:cs="宋体"/>
          <w:kern w:val="0"/>
          <w:sz w:val="24"/>
          <w:szCs w:val="24"/>
          <w:highlight w:val="none"/>
          <w:lang w:val="en-US" w:eastAsia="zh-CN"/>
        </w:rPr>
        <w:t>6.3 方式：本项目采用“远程不见面”开标方式，投标人应当在投标截止时间前，登录“采购交易平台”远程开标大厅，在线准时参加开标活动。本项目采取服务器解密方式，投标人无需自行解密，服务器会自动进行解密。解密完成后各投标人的电子投标文件的实质性内容将自动显示在网页中。</w:t>
      </w:r>
    </w:p>
    <w:p w14:paraId="480F1CE9">
      <w:pPr>
        <w:spacing w:line="360" w:lineRule="auto"/>
        <w:rPr>
          <w:rFonts w:ascii="宋体" w:hAnsi="宋体" w:eastAsia="宋体"/>
          <w:b/>
          <w:bCs/>
          <w:sz w:val="24"/>
          <w:highlight w:val="none"/>
        </w:rPr>
      </w:pPr>
      <w:r>
        <w:rPr>
          <w:rFonts w:hint="eastAsia" w:ascii="宋体" w:hAnsi="宋体" w:eastAsia="宋体"/>
          <w:b/>
          <w:bCs/>
          <w:sz w:val="24"/>
          <w:highlight w:val="none"/>
        </w:rPr>
        <w:t>七、发布公告的媒介</w:t>
      </w:r>
    </w:p>
    <w:p w14:paraId="21E9E3C4">
      <w:pPr>
        <w:keepNext w:val="0"/>
        <w:keepLines w:val="0"/>
        <w:pageBreakBefore w:val="0"/>
        <w:widowControl w:val="0"/>
        <w:kinsoku/>
        <w:wordWrap/>
        <w:overflowPunct/>
        <w:topLinePunct w:val="0"/>
        <w:autoSpaceDE/>
        <w:autoSpaceDN/>
        <w:bidi w:val="0"/>
        <w:adjustRightInd/>
        <w:snapToGrid/>
        <w:spacing w:line="360" w:lineRule="auto"/>
        <w:ind w:right="48" w:rightChars="22" w:firstLine="480" w:firstLineChars="200"/>
        <w:textAlignment w:val="auto"/>
        <w:outlineLvl w:val="9"/>
        <w:rPr>
          <w:rFonts w:hint="eastAsia" w:ascii="宋体" w:hAnsi="Times New Roman" w:eastAsia="宋体" w:cs="Times New Roman"/>
          <w:sz w:val="24"/>
          <w:highlight w:val="yellow"/>
          <w:lang w:val="en-US" w:eastAsia="zh-CN"/>
        </w:rPr>
      </w:pPr>
      <w:r>
        <w:rPr>
          <w:rFonts w:hint="eastAsia" w:ascii="宋体" w:hAnsi="Times New Roman" w:eastAsia="宋体" w:cs="Times New Roman"/>
          <w:sz w:val="24"/>
          <w:highlight w:val="none"/>
          <w:lang w:val="en-US" w:eastAsia="zh-CN"/>
        </w:rPr>
        <w:t>本次招标公告在</w:t>
      </w:r>
      <w:r>
        <w:rPr>
          <w:rFonts w:hint="eastAsia" w:ascii="宋体" w:hAnsi="宋体" w:eastAsia="宋体" w:cs="宋体"/>
          <w:sz w:val="24"/>
          <w:highlight w:val="none"/>
          <w:lang w:val="en-US" w:eastAsia="zh-CN"/>
        </w:rPr>
        <w:t>《山西省招标投标协会/山西招标采购服务平台》</w:t>
      </w:r>
      <w:r>
        <w:rPr>
          <w:rFonts w:hint="eastAsia" w:ascii="宋体" w:hAnsi="Times New Roman" w:eastAsia="宋体" w:cs="Times New Roman"/>
          <w:sz w:val="24"/>
          <w:highlight w:val="none"/>
          <w:lang w:val="en-US" w:eastAsia="zh-CN"/>
        </w:rPr>
        <w:t>、《中国采购与招标网》、《中招联合招标采购平台》上发布。</w:t>
      </w:r>
    </w:p>
    <w:p w14:paraId="511701D8">
      <w:pPr>
        <w:keepNext w:val="0"/>
        <w:keepLines w:val="0"/>
        <w:pageBreakBefore w:val="0"/>
        <w:widowControl w:val="0"/>
        <w:kinsoku/>
        <w:wordWrap/>
        <w:overflowPunct/>
        <w:topLinePunct w:val="0"/>
        <w:autoSpaceDE/>
        <w:autoSpaceDN/>
        <w:bidi w:val="0"/>
        <w:spacing w:line="360" w:lineRule="auto"/>
        <w:textAlignment w:val="auto"/>
        <w:rPr>
          <w:rFonts w:ascii="宋体" w:hAnsi="宋体"/>
          <w:b/>
          <w:bCs/>
          <w:sz w:val="24"/>
          <w:szCs w:val="24"/>
          <w:highlight w:val="none"/>
        </w:rPr>
      </w:pPr>
      <w:r>
        <w:rPr>
          <w:rFonts w:hint="eastAsia" w:ascii="宋体" w:hAnsi="宋体"/>
          <w:b/>
          <w:bCs/>
          <w:sz w:val="24"/>
          <w:szCs w:val="24"/>
          <w:highlight w:val="none"/>
          <w:lang w:val="en-US" w:eastAsia="zh-CN"/>
        </w:rPr>
        <w:t>八</w:t>
      </w:r>
      <w:r>
        <w:rPr>
          <w:rFonts w:hint="eastAsia" w:ascii="宋体" w:hAnsi="宋体"/>
          <w:b/>
          <w:bCs/>
          <w:sz w:val="24"/>
          <w:szCs w:val="24"/>
          <w:highlight w:val="none"/>
        </w:rPr>
        <w:t>、联系方式：</w:t>
      </w:r>
    </w:p>
    <w:p w14:paraId="18566E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kern w:val="0"/>
          <w:sz w:val="24"/>
          <w:szCs w:val="24"/>
          <w:highlight w:val="none"/>
          <w:lang w:val="en-US" w:eastAsia="zh-CN"/>
        </w:rPr>
      </w:pPr>
      <w:r>
        <w:rPr>
          <w:rFonts w:hint="eastAsia" w:ascii="宋体" w:hAnsi="宋体"/>
          <w:kern w:val="0"/>
          <w:sz w:val="24"/>
          <w:szCs w:val="24"/>
          <w:highlight w:val="none"/>
          <w:lang w:val="en-US" w:eastAsia="zh-CN"/>
        </w:rPr>
        <w:t>招标人：山西省烟草公司忻州市公司</w:t>
      </w:r>
    </w:p>
    <w:p w14:paraId="522418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地  址：山西省忻州市忻府区新建北路341号</w:t>
      </w:r>
    </w:p>
    <w:p w14:paraId="222EC8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kern w:val="0"/>
          <w:sz w:val="24"/>
          <w:szCs w:val="24"/>
          <w:highlight w:val="none"/>
          <w:lang w:val="en-US" w:eastAsia="zh-CN"/>
        </w:rPr>
      </w:pPr>
      <w:r>
        <w:rPr>
          <w:rFonts w:hint="eastAsia" w:ascii="宋体" w:hAnsi="宋体"/>
          <w:kern w:val="0"/>
          <w:sz w:val="24"/>
          <w:szCs w:val="24"/>
          <w:highlight w:val="none"/>
        </w:rPr>
        <w:t>联系人：</w:t>
      </w:r>
      <w:r>
        <w:rPr>
          <w:rFonts w:hint="eastAsia" w:ascii="宋体" w:hAnsi="宋体"/>
          <w:kern w:val="0"/>
          <w:sz w:val="24"/>
          <w:szCs w:val="24"/>
          <w:highlight w:val="none"/>
          <w:lang w:val="en-US" w:eastAsia="zh-CN"/>
        </w:rPr>
        <w:t>赵先生</w:t>
      </w:r>
    </w:p>
    <w:p w14:paraId="706FCB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kern w:val="0"/>
          <w:sz w:val="24"/>
          <w:szCs w:val="24"/>
          <w:highlight w:val="none"/>
        </w:rPr>
      </w:pPr>
      <w:r>
        <w:rPr>
          <w:rFonts w:hint="eastAsia" w:ascii="宋体" w:hAnsi="宋体"/>
          <w:kern w:val="0"/>
          <w:sz w:val="24"/>
          <w:szCs w:val="24"/>
          <w:highlight w:val="none"/>
        </w:rPr>
        <w:t>电  话：</w:t>
      </w:r>
      <w:r>
        <w:rPr>
          <w:rFonts w:hint="eastAsia" w:ascii="宋体" w:hAnsi="宋体"/>
          <w:kern w:val="0"/>
          <w:sz w:val="24"/>
          <w:szCs w:val="24"/>
          <w:highlight w:val="none"/>
          <w:lang w:val="en-US" w:eastAsia="zh-CN"/>
        </w:rPr>
        <w:t>0350-8676231</w:t>
      </w:r>
    </w:p>
    <w:p w14:paraId="047692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kern w:val="0"/>
          <w:sz w:val="24"/>
          <w:szCs w:val="24"/>
          <w:highlight w:val="none"/>
        </w:rPr>
      </w:pPr>
      <w:r>
        <w:rPr>
          <w:rFonts w:ascii="宋体" w:hAnsi="宋体"/>
          <w:kern w:val="0"/>
          <w:sz w:val="24"/>
          <w:szCs w:val="24"/>
          <w:highlight w:val="none"/>
        </w:rPr>
        <w:t>代理机构：山西万邦中正建设项目管理有限公司</w:t>
      </w:r>
    </w:p>
    <w:p w14:paraId="4EF3D2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kern w:val="0"/>
          <w:sz w:val="24"/>
          <w:szCs w:val="24"/>
          <w:highlight w:val="none"/>
        </w:rPr>
      </w:pPr>
      <w:r>
        <w:rPr>
          <w:rFonts w:ascii="宋体" w:hAnsi="宋体"/>
          <w:kern w:val="0"/>
          <w:sz w:val="24"/>
          <w:szCs w:val="24"/>
          <w:highlight w:val="none"/>
        </w:rPr>
        <w:t>地    址：太原市高新区创业街27号时代广场</w:t>
      </w:r>
      <w:r>
        <w:rPr>
          <w:rFonts w:hint="eastAsia" w:ascii="宋体" w:hAnsi="宋体"/>
          <w:kern w:val="0"/>
          <w:sz w:val="24"/>
          <w:szCs w:val="24"/>
          <w:highlight w:val="none"/>
        </w:rPr>
        <w:t>5层</w:t>
      </w:r>
      <w:r>
        <w:rPr>
          <w:rFonts w:ascii="宋体" w:hAnsi="宋体"/>
          <w:kern w:val="0"/>
          <w:sz w:val="24"/>
          <w:szCs w:val="24"/>
          <w:highlight w:val="none"/>
        </w:rPr>
        <w:t>514B</w:t>
      </w:r>
    </w:p>
    <w:p w14:paraId="79731E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kern w:val="0"/>
          <w:sz w:val="24"/>
          <w:szCs w:val="24"/>
          <w:highlight w:val="none"/>
          <w:lang w:val="en-US" w:eastAsia="zh-CN"/>
        </w:rPr>
      </w:pPr>
      <w:r>
        <w:rPr>
          <w:rFonts w:ascii="宋体" w:hAnsi="宋体"/>
          <w:kern w:val="0"/>
          <w:sz w:val="24"/>
          <w:szCs w:val="24"/>
          <w:highlight w:val="none"/>
        </w:rPr>
        <w:t>联 系 人：孙</w:t>
      </w:r>
      <w:r>
        <w:rPr>
          <w:rFonts w:hint="eastAsia" w:ascii="宋体" w:hAnsi="宋体" w:eastAsia="宋体"/>
          <w:kern w:val="0"/>
          <w:sz w:val="24"/>
          <w:szCs w:val="24"/>
          <w:highlight w:val="none"/>
          <w:lang w:val="en-US" w:eastAsia="zh-CN"/>
        </w:rPr>
        <w:t>女士  张女士</w:t>
      </w:r>
    </w:p>
    <w:p w14:paraId="447598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ascii="宋体" w:hAnsi="宋体"/>
          <w:kern w:val="0"/>
          <w:sz w:val="24"/>
          <w:szCs w:val="24"/>
          <w:highlight w:val="none"/>
        </w:rPr>
        <w:t>电    话：</w:t>
      </w:r>
      <w:r>
        <w:rPr>
          <w:rFonts w:hint="eastAsia" w:ascii="宋体" w:hAnsi="宋体" w:eastAsia="宋体" w:cs="宋体"/>
          <w:color w:val="000000"/>
          <w:sz w:val="24"/>
          <w:highlight w:val="none"/>
        </w:rPr>
        <w:t>0351-3920208、</w:t>
      </w:r>
      <w:r>
        <w:rPr>
          <w:rFonts w:hint="eastAsia" w:ascii="宋体" w:hAnsi="宋体" w:eastAsia="宋体" w:cs="宋体"/>
          <w:color w:val="000000"/>
          <w:sz w:val="24"/>
          <w:highlight w:val="none"/>
          <w:lang w:val="en-US" w:eastAsia="zh-CN"/>
        </w:rPr>
        <w:t>18335029276</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B7B81"/>
    <w:rsid w:val="3F1B7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Style1"/>
    <w:basedOn w:val="1"/>
    <w:qFormat/>
    <w:uiPriority w:val="99"/>
    <w:pPr>
      <w:tabs>
        <w:tab w:val="left" w:pos="-720"/>
      </w:tabs>
      <w:spacing w:after="120"/>
    </w:pPr>
    <w:rPr>
      <w:spacing w:val="-3"/>
      <w:sz w:val="24"/>
      <w:szCs w:val="20"/>
      <w:lang w:val="en-AU" w:eastAsia="en-US"/>
    </w:rPr>
  </w:style>
  <w:style w:type="paragraph" w:styleId="3">
    <w:name w:val="Body Text"/>
    <w:basedOn w:val="1"/>
    <w:qFormat/>
    <w:uiPriority w:val="1"/>
    <w:pPr>
      <w:ind w:left="100"/>
    </w:pPr>
    <w:rPr>
      <w:rFonts w:ascii="宋体" w:hAnsi="宋体" w:eastAsia="宋体"/>
      <w:sz w:val="21"/>
      <w:szCs w:val="21"/>
    </w:rPr>
  </w:style>
  <w:style w:type="paragraph" w:styleId="4">
    <w:name w:val="HTML Preformatted"/>
    <w:basedOn w:val="1"/>
    <w:next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5">
    <w:name w:val="Body Text First Indent"/>
    <w:basedOn w:val="3"/>
    <w:qFormat/>
    <w:uiPriority w:val="0"/>
    <w:pPr>
      <w:spacing w:after="120"/>
      <w:ind w:left="0" w:firstLine="420" w:firstLineChars="100"/>
      <w:jc w:val="both"/>
    </w:pPr>
    <w:rPr>
      <w:kern w:val="2"/>
      <w:szCs w:val="24"/>
    </w:rPr>
  </w:style>
  <w:style w:type="paragraph" w:customStyle="1" w:styleId="8">
    <w:name w:val="样式 首行缩进:  2 字符"/>
    <w:basedOn w:val="1"/>
    <w:qFormat/>
    <w:uiPriority w:val="0"/>
    <w:pPr>
      <w:ind w:firstLine="560"/>
    </w:pPr>
    <w:rPr>
      <w:rFonts w:eastAsia="仿宋_GB2312" w:cs="宋体"/>
      <w:sz w:val="24"/>
      <w:szCs w:val="20"/>
    </w:rPr>
  </w:style>
  <w:style w:type="paragraph" w:customStyle="1" w:styleId="9">
    <w:name w:val="样式"/>
    <w:qFormat/>
    <w:uiPriority w:val="99"/>
    <w:pPr>
      <w:widowControl w:val="0"/>
      <w:autoSpaceDE w:val="0"/>
      <w:autoSpaceDN w:val="0"/>
    </w:pPr>
    <w:rPr>
      <w:rFonts w:hint="eastAsia"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2025-08-29T07:15:00Z</dcterms:created>
  <dc:creator>张胖点</dc:creator>
  <cp:lastModifiedBy>张胖点</cp:lastModifiedBy>
  <dcterms:modified xsi:type="dcterms:W3CDTF">2025-08-29T07:16:26Z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E2CDA3B466784DE3AA85256EDEA6569B_11</vt:lpwstr>
  </property>
  <property fmtid="{D5CDD505-2E9C-101B-9397-08002B2CF9AE}" pid="4" name="KSOTemplateDocerSaveRecord">
    <vt:lpwstr>eyJoZGlkIjoiNTNmMTVjM2YyZDllNDBlNzJjZTRlMDAzNDgwMTQ1OGEiLCJ1c2VySWQiOiIxMDEyOTg3MTIxIn0=</vt:lpwstr>
  </property>
</Properties>
</file>