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747EA5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75619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撰写人（初审）签字：                                复审签字：                      </w:t>
      </w:r>
    </w:p>
    <w:p w14:paraId="7AE63B86">
      <w:pPr>
        <w:spacing w:line="440" w:lineRule="exact"/>
        <w:jc w:val="center"/>
        <w:rPr>
          <w:rFonts w:hint="eastAsia"/>
          <w:b/>
          <w:sz w:val="40"/>
          <w:szCs w:val="40"/>
        </w:rPr>
      </w:pPr>
    </w:p>
    <w:p w14:paraId="777CB833">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技术参数要求</w:t>
      </w:r>
      <w:r>
        <w:rPr>
          <w:rFonts w:hint="eastAsia"/>
          <w:b/>
          <w:sz w:val="40"/>
          <w:szCs w:val="40"/>
          <w:lang w:val="en-US" w:eastAsia="zh-CN"/>
        </w:rPr>
        <w:t>及采购控价</w:t>
      </w:r>
    </w:p>
    <w:p w14:paraId="1042DB27">
      <w:pPr>
        <w:spacing w:line="440" w:lineRule="exact"/>
        <w:jc w:val="center"/>
        <w:rPr>
          <w:rFonts w:hint="eastAsia"/>
          <w:b/>
          <w:sz w:val="40"/>
          <w:szCs w:val="40"/>
        </w:rPr>
      </w:pP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图形工作站防盗保密箱</w:t>
      </w:r>
      <w:r>
        <w:rPr>
          <w:rFonts w:hint="eastAsia"/>
          <w:sz w:val="30"/>
          <w:szCs w:val="30"/>
        </w:rPr>
        <w:t>规格参数要求：</w:t>
      </w:r>
    </w:p>
    <w:p w14:paraId="566AF08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外形尺寸：外长不低于</w:t>
      </w:r>
      <w:r>
        <w:rPr>
          <w:rFonts w:hint="default" w:ascii="方正仿宋_GB2312" w:hAnsi="方正仿宋_GB2312" w:eastAsia="方正仿宋_GB2312" w:cs="方正仿宋_GB2312"/>
          <w:sz w:val="30"/>
          <w:szCs w:val="30"/>
          <w:lang w:eastAsia="zh-CN"/>
        </w:rPr>
        <w:t>67</w:t>
      </w:r>
      <w:r>
        <w:rPr>
          <w:rFonts w:hint="eastAsia" w:ascii="方正仿宋_GB2312" w:hAnsi="方正仿宋_GB2312" w:eastAsia="方正仿宋_GB2312" w:cs="方正仿宋_GB2312"/>
          <w:sz w:val="30"/>
          <w:szCs w:val="30"/>
          <w:lang w:val="en-US" w:eastAsia="zh-CN"/>
        </w:rPr>
        <w:t>cm，</w:t>
      </w:r>
      <w:r>
        <w:rPr>
          <w:rFonts w:hint="default" w:ascii="方正仿宋_GB2312" w:hAnsi="方正仿宋_GB2312" w:eastAsia="方正仿宋_GB2312" w:cs="方正仿宋_GB2312"/>
          <w:sz w:val="30"/>
          <w:szCs w:val="30"/>
          <w:lang w:eastAsia="zh-CN"/>
        </w:rPr>
        <w:t>外</w:t>
      </w:r>
      <w:r>
        <w:rPr>
          <w:rFonts w:hint="eastAsia" w:ascii="方正仿宋_GB2312" w:hAnsi="方正仿宋_GB2312" w:eastAsia="方正仿宋_GB2312" w:cs="方正仿宋_GB2312"/>
          <w:sz w:val="30"/>
          <w:szCs w:val="30"/>
          <w:lang w:val="en-US" w:eastAsia="zh-CN"/>
        </w:rPr>
        <w:t>宽不低于</w:t>
      </w:r>
      <w:r>
        <w:rPr>
          <w:rFonts w:hint="default" w:ascii="方正仿宋_GB2312" w:hAnsi="方正仿宋_GB2312" w:eastAsia="方正仿宋_GB2312" w:cs="方正仿宋_GB2312"/>
          <w:sz w:val="30"/>
          <w:szCs w:val="30"/>
          <w:lang w:eastAsia="zh-CN"/>
        </w:rPr>
        <w:t>28</w:t>
      </w:r>
      <w:r>
        <w:rPr>
          <w:rFonts w:hint="eastAsia" w:ascii="方正仿宋_GB2312" w:hAnsi="方正仿宋_GB2312" w:eastAsia="方正仿宋_GB2312" w:cs="方正仿宋_GB2312"/>
          <w:sz w:val="30"/>
          <w:szCs w:val="30"/>
          <w:lang w:val="en-US" w:eastAsia="zh-CN"/>
        </w:rPr>
        <w:t>cm，</w:t>
      </w:r>
      <w:r>
        <w:rPr>
          <w:rFonts w:hint="default" w:ascii="方正仿宋_GB2312" w:hAnsi="方正仿宋_GB2312" w:eastAsia="方正仿宋_GB2312" w:cs="方正仿宋_GB2312"/>
          <w:sz w:val="30"/>
          <w:szCs w:val="30"/>
          <w:lang w:eastAsia="zh-CN"/>
        </w:rPr>
        <w:t>外</w:t>
      </w:r>
      <w:r>
        <w:rPr>
          <w:rFonts w:hint="eastAsia" w:ascii="方正仿宋_GB2312" w:hAnsi="方正仿宋_GB2312" w:eastAsia="方正仿宋_GB2312" w:cs="方正仿宋_GB2312"/>
          <w:sz w:val="30"/>
          <w:szCs w:val="30"/>
          <w:lang w:val="en-US" w:eastAsia="zh-CN"/>
        </w:rPr>
        <w:t>高不低于</w:t>
      </w:r>
      <w:r>
        <w:rPr>
          <w:rFonts w:hint="default" w:ascii="方正仿宋_GB2312" w:hAnsi="方正仿宋_GB2312" w:eastAsia="方正仿宋_GB2312" w:cs="方正仿宋_GB2312"/>
          <w:sz w:val="30"/>
          <w:szCs w:val="30"/>
          <w:lang w:eastAsia="zh-CN"/>
        </w:rPr>
        <w:t>60</w:t>
      </w:r>
      <w:r>
        <w:rPr>
          <w:rFonts w:hint="eastAsia" w:ascii="方正仿宋_GB2312" w:hAnsi="方正仿宋_GB2312" w:eastAsia="方正仿宋_GB2312" w:cs="方正仿宋_GB2312"/>
          <w:sz w:val="30"/>
          <w:szCs w:val="30"/>
          <w:lang w:val="en-US" w:eastAsia="zh-CN"/>
        </w:rPr>
        <w:t>cm。</w:t>
      </w:r>
    </w:p>
    <w:p w14:paraId="6EB8283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内部尺寸：内长不低于52cm，内宽不低于23cm，内高不低于53cm。</w:t>
      </w:r>
    </w:p>
    <w:p w14:paraId="2DEB79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防盗保密箱为侧开门方式；</w:t>
      </w:r>
    </w:p>
    <w:p w14:paraId="7D7C885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防盗保密箱需配有锁具，可以对柜体内部上锁；</w:t>
      </w:r>
    </w:p>
    <w:p w14:paraId="523F671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防盗保密箱前端应设有开机键及重启键；</w:t>
      </w:r>
    </w:p>
    <w:p w14:paraId="6FD8C0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防盗保密箱应该具备开关重启连接线，连接线不低于1.2m，一端连接开关重启键，一端连接2.54杜邦插头。</w:t>
      </w:r>
    </w:p>
    <w:p w14:paraId="486D5B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69C7208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 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 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 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 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6. 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保修期内每季度定期由专业工程师对设备进行巡检，并出具相应工单交使用科室及医学工程科备案。</w:t>
      </w:r>
    </w:p>
    <w:p w14:paraId="45971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p>
    <w:p w14:paraId="6B2472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20" w:leftChars="0" w:hanging="720" w:firstLineChars="0"/>
        <w:textAlignment w:val="auto"/>
        <w:rPr>
          <w:rFonts w:hint="eastAsia"/>
          <w:sz w:val="30"/>
          <w:szCs w:val="30"/>
          <w:lang w:val="en-US" w:eastAsia="zh-CN"/>
        </w:rPr>
      </w:pPr>
      <w:r>
        <w:rPr>
          <w:rFonts w:hint="eastAsia"/>
          <w:sz w:val="30"/>
          <w:szCs w:val="30"/>
          <w:lang w:val="en-US" w:eastAsia="zh-CN"/>
        </w:rPr>
        <w:t>图形工作站防盗保密箱采购数量及控价</w:t>
      </w:r>
    </w:p>
    <w:p w14:paraId="36EE863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sz w:val="30"/>
          <w:szCs w:val="30"/>
          <w:lang w:val="en-US" w:eastAsia="zh-CN"/>
        </w:rPr>
      </w:pPr>
      <w:r>
        <w:rPr>
          <w:rFonts w:hint="eastAsia"/>
          <w:sz w:val="30"/>
          <w:szCs w:val="30"/>
          <w:lang w:val="en-US" w:eastAsia="zh-CN"/>
        </w:rPr>
        <w:t>采购数量：20个</w:t>
      </w:r>
      <w:bookmarkStart w:id="0" w:name="_GoBack"/>
      <w:bookmarkEnd w:id="0"/>
    </w:p>
    <w:p w14:paraId="6E6D33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sz w:val="30"/>
          <w:szCs w:val="30"/>
          <w:lang w:val="en-US" w:eastAsia="zh-CN"/>
        </w:rPr>
      </w:pPr>
      <w:r>
        <w:rPr>
          <w:rFonts w:hint="eastAsia"/>
          <w:sz w:val="30"/>
          <w:szCs w:val="30"/>
          <w:lang w:val="en-US" w:eastAsia="zh-CN"/>
        </w:rPr>
        <w:t>采购控价：500元/个，合计金额10000元。</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ind w:firstLine="560" w:firstLineChars="200"/>
      <w:jc w:val="both"/>
      <w:rPr>
        <w:rFonts w:hint="default" w:eastAsia="宋体"/>
        <w:sz w:val="28"/>
        <w:szCs w:val="28"/>
        <w:lang w:val="en-US" w:eastAsia="zh-CN"/>
      </w:rPr>
    </w:pPr>
    <w:r>
      <w:rPr>
        <w:rFonts w:hint="eastAsia"/>
        <w:sz w:val="28"/>
        <w:szCs w:val="28"/>
      </w:rPr>
      <w:t xml:space="preserve">申请科室：临床技能培训考核中心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OA </w:t>
    </w:r>
    <w:r>
      <w:rPr>
        <w:rFonts w:hint="eastAsia"/>
        <w:sz w:val="28"/>
        <w:szCs w:val="28"/>
        <w:lang w:val="en-US" w:eastAsia="zh-CN"/>
      </w:rPr>
      <w:tab/>
    </w:r>
    <w:r>
      <w:rPr>
        <w:rFonts w:hint="eastAsia"/>
        <w:sz w:val="28"/>
        <w:szCs w:val="28"/>
      </w:rPr>
      <w:t>179876</w:t>
    </w:r>
    <w:r>
      <w:rPr>
        <w:rFonts w:hint="eastAsia"/>
        <w:sz w:val="28"/>
        <w:szCs w:val="2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B8DB"/>
    <w:multiLevelType w:val="singleLevel"/>
    <w:tmpl w:val="C383B8DB"/>
    <w:lvl w:ilvl="0" w:tentative="0">
      <w:start w:val="1"/>
      <w:numFmt w:val="decimal"/>
      <w:suff w:val="space"/>
      <w:lvlText w:val="%1."/>
      <w:lvlJc w:val="left"/>
    </w:lvl>
  </w:abstractNum>
  <w:abstractNum w:abstractNumId="1">
    <w:nsid w:val="6328EF0A"/>
    <w:multiLevelType w:val="singleLevel"/>
    <w:tmpl w:val="6328EF0A"/>
    <w:lvl w:ilvl="0" w:tentative="0">
      <w:start w:val="1"/>
      <w:numFmt w:val="decimal"/>
      <w:suff w:val="space"/>
      <w:lvlText w:val="%1."/>
      <w:lvlJc w:val="left"/>
    </w:lvl>
  </w:abstractNum>
  <w:abstractNum w:abstractNumId="2">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BCB4140"/>
    <w:rsid w:val="34916BF9"/>
    <w:rsid w:val="354345BA"/>
    <w:rsid w:val="37312289"/>
    <w:rsid w:val="3B171863"/>
    <w:rsid w:val="53F02B45"/>
    <w:rsid w:val="555624E0"/>
    <w:rsid w:val="5FC90417"/>
    <w:rsid w:val="60FB5F0E"/>
    <w:rsid w:val="62075C87"/>
    <w:rsid w:val="64F55D42"/>
    <w:rsid w:val="76AC48A0"/>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1105</Words>
  <Characters>1162</Characters>
  <Lines>4</Lines>
  <Paragraphs>1</Paragraphs>
  <TotalTime>13</TotalTime>
  <ScaleCrop>false</ScaleCrop>
  <LinksUpToDate>false</LinksUpToDate>
  <CharactersWithSpaces>1272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姚</cp:lastModifiedBy>
  <cp:lastPrinted>2024-12-20T03:14:00Z</cp:lastPrinted>
  <dcterms:modified xsi:type="dcterms:W3CDTF">2025-09-30T12:13:32Z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2E2493596D18458DBB2B0D40FA474B9E_13</vt:lpwstr>
  </property>
  <property fmtid="{D5CDD505-2E9C-101B-9397-08002B2CF9AE}" pid="4" name="KSOTemplateDocerSaveRecord">
    <vt:lpwstr>eyJoZGlkIjoiNTUwNDQ5YjFhZjU1ZWEwOTA3NzZjYTc5OWRmM2U4MDkiLCJ1c2VySWQiOiIzMzcyNzEyMzUifQ==</vt:lpwstr>
  </property>
</Properties>
</file>