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D3C77">
      <w:pPr>
        <w:snapToGrid/>
        <w:spacing w:beforeAutospacing="0" w:after="60" w:afterAutospacing="0" w:line="240" w:lineRule="auto"/>
        <w:ind w:left="0" w:leftChars="0" w:right="0" w:rightChars="0" w:firstLine="0" w:firstLineChars="0"/>
        <w:jc w:val="center"/>
        <w:rPr>
          <w:rFonts w:hint="default" w:ascii="黑体" w:eastAsia="黑体"/>
          <w:b w:val="0"/>
          <w:bCs/>
          <w:kern w:val="2"/>
          <w:sz w:val="40"/>
          <w:szCs w:val="56"/>
          <w:lang w:val="en-US" w:eastAsia="zh-CN" w:bidi="ar-SA"/>
        </w:rPr>
      </w:pPr>
      <w:r>
        <w:rPr>
          <w:rFonts w:hint="default" w:ascii="黑体" w:eastAsia="黑体"/>
          <w:b w:val="0"/>
          <w:bCs/>
          <w:kern w:val="2"/>
          <w:sz w:val="40"/>
          <w:szCs w:val="56"/>
          <w:lang w:val="en-US" w:eastAsia="zh-CN" w:bidi="ar-SA"/>
        </w:rPr>
        <w:t>河源市钱水水务有限公司</w:t>
      </w:r>
    </w:p>
    <w:p w14:paraId="37B06AB5">
      <w:pPr>
        <w:snapToGrid/>
        <w:spacing w:beforeAutospacing="0" w:after="60" w:afterAutospacing="0" w:line="240" w:lineRule="auto"/>
        <w:ind w:left="0" w:leftChars="0" w:right="0" w:rightChars="0" w:firstLine="0" w:firstLineChars="0"/>
        <w:jc w:val="center"/>
        <w:rPr>
          <w:rFonts w:hint="default" w:ascii="仿宋_GB2312" w:eastAsia="仿宋_GB2312"/>
          <w:b/>
          <w:bCs/>
          <w:kern w:val="2"/>
          <w:sz w:val="56"/>
          <w:szCs w:val="56"/>
          <w:lang w:val="en-US" w:eastAsia="zh-CN" w:bidi="ar-SA"/>
        </w:rPr>
      </w:pPr>
      <w:r>
        <w:rPr>
          <w:rFonts w:hint="default" w:ascii="黑体" w:eastAsia="黑体"/>
          <w:b w:val="0"/>
          <w:bCs/>
          <w:kern w:val="2"/>
          <w:sz w:val="40"/>
          <w:szCs w:val="56"/>
          <w:lang w:val="en-US" w:eastAsia="zh-CN" w:bidi="ar-SA"/>
        </w:rPr>
        <w:t>合格供应商申请表</w:t>
      </w:r>
    </w:p>
    <w:p w14:paraId="263FC824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eastAsia="黑体"/>
          <w:b w:val="0"/>
          <w:kern w:val="2"/>
          <w:sz w:val="32"/>
          <w:szCs w:val="28"/>
          <w:lang w:val="en-US" w:eastAsia="zh-CN" w:bidi="ar-SA"/>
        </w:rPr>
      </w:pPr>
      <w:r>
        <w:rPr>
          <w:rFonts w:hint="default" w:ascii="黑体" w:eastAsia="黑体"/>
          <w:b w:val="0"/>
          <w:kern w:val="2"/>
          <w:sz w:val="32"/>
          <w:szCs w:val="28"/>
          <w:lang w:val="en-US" w:eastAsia="zh-CN" w:bidi="ar-SA"/>
        </w:rPr>
        <w:t>一、基本信息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37"/>
        <w:gridCol w:w="6529"/>
      </w:tblGrid>
      <w:tr w14:paraId="2E79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037" w:type="dxa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793269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项目</w:t>
            </w:r>
          </w:p>
        </w:tc>
        <w:tc>
          <w:tcPr>
            <w:tcW w:w="6529" w:type="dxa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912667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内容</w:t>
            </w:r>
          </w:p>
        </w:tc>
      </w:tr>
      <w:tr w14:paraId="5AFA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2AD04A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供应商名称</w:t>
            </w:r>
          </w:p>
        </w:tc>
        <w:tc>
          <w:tcPr>
            <w:tcW w:w="65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E3FFE68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EBD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E5D7E8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统一社会信用代码</w:t>
            </w:r>
          </w:p>
        </w:tc>
        <w:tc>
          <w:tcPr>
            <w:tcW w:w="65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9508808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BE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73A2BCB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注册地址</w:t>
            </w:r>
          </w:p>
        </w:tc>
        <w:tc>
          <w:tcPr>
            <w:tcW w:w="65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224DA43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F6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42A6A55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经营地址</w:t>
            </w:r>
          </w:p>
        </w:tc>
        <w:tc>
          <w:tcPr>
            <w:tcW w:w="65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270FAA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93B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19DA477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成立日期</w:t>
            </w:r>
          </w:p>
        </w:tc>
        <w:tc>
          <w:tcPr>
            <w:tcW w:w="65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5C4429">
            <w:pPr>
              <w:spacing w:line="240" w:lineRule="auto"/>
              <w:ind w:firstLine="1120" w:firstLineChars="400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年   月   日</w:t>
            </w:r>
          </w:p>
        </w:tc>
      </w:tr>
      <w:tr w14:paraId="3851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37DB00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注册资本</w:t>
            </w:r>
          </w:p>
        </w:tc>
        <w:tc>
          <w:tcPr>
            <w:tcW w:w="65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8614519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34C7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774B8F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企业类型</w:t>
            </w:r>
          </w:p>
        </w:tc>
        <w:tc>
          <w:tcPr>
            <w:tcW w:w="65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02588E1">
            <w:pPr>
              <w:spacing w:line="240" w:lineRule="auto"/>
              <w:jc w:val="both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□ 有限责任公司 □ 股份有限公司 □ 个体工商户 □ 其他</w:t>
            </w:r>
          </w:p>
        </w:tc>
      </w:tr>
      <w:tr w14:paraId="1206C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5928C9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经营范围</w:t>
            </w:r>
          </w:p>
        </w:tc>
        <w:tc>
          <w:tcPr>
            <w:tcW w:w="65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B3F76A4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8BD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5EC8DF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法定代表人</w:t>
            </w:r>
          </w:p>
        </w:tc>
        <w:tc>
          <w:tcPr>
            <w:tcW w:w="65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50FD237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162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BC0515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联系电话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（法定代表人）</w:t>
            </w:r>
          </w:p>
        </w:tc>
        <w:tc>
          <w:tcPr>
            <w:tcW w:w="65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C139525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2E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7BDAA64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电子邮箱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（法定代表人）</w:t>
            </w:r>
          </w:p>
        </w:tc>
        <w:tc>
          <w:tcPr>
            <w:tcW w:w="65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8AEC2BF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9FA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EDA59C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授权委托人</w:t>
            </w:r>
          </w:p>
        </w:tc>
        <w:tc>
          <w:tcPr>
            <w:tcW w:w="65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F6AFDE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DB9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BB1438C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联系电话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（授权委托人）</w:t>
            </w:r>
          </w:p>
        </w:tc>
        <w:tc>
          <w:tcPr>
            <w:tcW w:w="65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2663FF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0BE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3CD25D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电子邮箱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（授权委托人）</w:t>
            </w:r>
          </w:p>
        </w:tc>
        <w:tc>
          <w:tcPr>
            <w:tcW w:w="65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8F2975E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48C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7D73F72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开户银行</w:t>
            </w:r>
          </w:p>
        </w:tc>
        <w:tc>
          <w:tcPr>
            <w:tcW w:w="65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308700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70F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D04C602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银行账号</w:t>
            </w:r>
          </w:p>
        </w:tc>
        <w:tc>
          <w:tcPr>
            <w:tcW w:w="65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7EBFA4F">
            <w:pPr>
              <w:spacing w:line="240" w:lineRule="auto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6B6FBA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default" w:ascii="黑体" w:eastAsia="黑体"/>
          <w:b w:val="0"/>
          <w:kern w:val="2"/>
          <w:sz w:val="32"/>
          <w:szCs w:val="28"/>
          <w:lang w:val="en-US" w:eastAsia="zh-CN" w:bidi="ar-SA"/>
        </w:rPr>
      </w:pPr>
      <w:r>
        <w:rPr>
          <w:rFonts w:hint="default" w:ascii="黑体" w:eastAsia="黑体"/>
          <w:b w:val="0"/>
          <w:kern w:val="2"/>
          <w:sz w:val="32"/>
          <w:szCs w:val="28"/>
          <w:lang w:val="en-US" w:eastAsia="zh-CN" w:bidi="ar-SA"/>
        </w:rPr>
        <w:t>二、申请合作类别（可多选）</w:t>
      </w:r>
    </w:p>
    <w:p w14:paraId="068BCE14">
      <w:p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eastAsia="仿宋"/>
          <w:kern w:val="2"/>
          <w:sz w:val="28"/>
          <w:szCs w:val="28"/>
          <w:lang w:val="en-US" w:eastAsia="zh-CN" w:bidi="ar-SA"/>
        </w:rPr>
        <w:t>□</w:t>
      </w: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 xml:space="preserve"> 货物类：</w:t>
      </w:r>
    </w:p>
    <w:p w14:paraId="1BA99A4D">
      <w:p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eastAsia="仿宋"/>
          <w:kern w:val="2"/>
          <w:sz w:val="28"/>
          <w:szCs w:val="28"/>
          <w:lang w:val="en-US" w:eastAsia="zh-CN" w:bidi="ar-SA"/>
        </w:rPr>
        <w:t>□</w:t>
      </w: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 xml:space="preserve"> 办公设备及耗材</w:t>
      </w:r>
    </w:p>
    <w:p w14:paraId="55D6B324">
      <w:p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eastAsia="仿宋"/>
          <w:kern w:val="2"/>
          <w:sz w:val="28"/>
          <w:szCs w:val="28"/>
          <w:lang w:val="en-US" w:eastAsia="zh-CN" w:bidi="ar-SA"/>
        </w:rPr>
        <w:t>□</w:t>
      </w: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 xml:space="preserve"> 小型改造工程所需辅材（管道配件、密封材料、防腐材料等）</w:t>
      </w:r>
    </w:p>
    <w:p w14:paraId="265C4636">
      <w:p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eastAsia="仿宋"/>
          <w:kern w:val="2"/>
          <w:sz w:val="28"/>
          <w:szCs w:val="28"/>
          <w:lang w:val="en-US" w:eastAsia="zh-CN" w:bidi="ar-SA"/>
        </w:rPr>
        <w:t>□</w:t>
      </w: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 xml:space="preserve"> 机械设备（维修工具、小型施工机械等）</w:t>
      </w:r>
    </w:p>
    <w:p w14:paraId="36CEA76F">
      <w:p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eastAsia="仿宋"/>
          <w:kern w:val="2"/>
          <w:sz w:val="28"/>
          <w:szCs w:val="28"/>
          <w:lang w:val="en-US" w:eastAsia="zh-CN" w:bidi="ar-SA"/>
        </w:rPr>
        <w:t>□</w:t>
      </w: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 xml:space="preserve"> 水表（机械水表、智能远传水表、电磁流量计、智能 IC 卡水表等）</w:t>
      </w:r>
    </w:p>
    <w:p w14:paraId="53532F55">
      <w:p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eastAsia="仿宋"/>
          <w:kern w:val="2"/>
          <w:sz w:val="28"/>
          <w:szCs w:val="28"/>
          <w:lang w:val="en-US" w:eastAsia="zh-CN" w:bidi="ar-SA"/>
        </w:rPr>
        <w:t>□</w:t>
      </w: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 xml:space="preserve"> 服务类：</w:t>
      </w:r>
    </w:p>
    <w:p w14:paraId="30A6F512">
      <w:p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eastAsia="仿宋"/>
          <w:kern w:val="2"/>
          <w:sz w:val="28"/>
          <w:szCs w:val="28"/>
          <w:lang w:val="en-US" w:eastAsia="zh-CN" w:bidi="ar-SA"/>
        </w:rPr>
        <w:t>□</w:t>
      </w: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 xml:space="preserve"> 滤沙更换服务</w:t>
      </w:r>
    </w:p>
    <w:p w14:paraId="4C0195F8">
      <w:p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eastAsia="仿宋"/>
          <w:kern w:val="2"/>
          <w:sz w:val="28"/>
          <w:szCs w:val="28"/>
          <w:lang w:val="en-US" w:eastAsia="zh-CN" w:bidi="ar-SA"/>
        </w:rPr>
        <w:t>□</w:t>
      </w: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 xml:space="preserve"> 工程类：</w:t>
      </w:r>
    </w:p>
    <w:p w14:paraId="720F399A">
      <w:p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eastAsia="仿宋"/>
          <w:kern w:val="2"/>
          <w:sz w:val="28"/>
          <w:szCs w:val="28"/>
          <w:lang w:val="en-US" w:eastAsia="zh-CN" w:bidi="ar-SA"/>
        </w:rPr>
        <w:t>□</w:t>
      </w: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 xml:space="preserve"> 管网维修</w:t>
      </w:r>
    </w:p>
    <w:p w14:paraId="51746A6D">
      <w:p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eastAsia="仿宋"/>
          <w:kern w:val="2"/>
          <w:sz w:val="28"/>
          <w:szCs w:val="28"/>
          <w:lang w:val="en-US" w:eastAsia="zh-CN" w:bidi="ar-SA"/>
        </w:rPr>
        <w:t>□</w:t>
      </w: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 xml:space="preserve"> 小型改造工程的整体实施（含自有材料、机械及劳务配置）</w:t>
      </w:r>
    </w:p>
    <w:p w14:paraId="35578DD2">
      <w:pPr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eastAsia="仿宋"/>
          <w:kern w:val="2"/>
          <w:sz w:val="28"/>
          <w:szCs w:val="28"/>
          <w:lang w:val="en-US" w:eastAsia="zh-CN" w:bidi="ar-SA"/>
        </w:rPr>
        <w:t>□</w:t>
      </w: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 xml:space="preserve"> 其他______（需注明具体类别）</w:t>
      </w:r>
    </w:p>
    <w:p w14:paraId="597302FB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default" w:ascii="黑体" w:eastAsia="黑体"/>
          <w:b w:val="0"/>
          <w:kern w:val="2"/>
          <w:sz w:val="32"/>
          <w:szCs w:val="28"/>
          <w:lang w:val="en-US" w:eastAsia="zh-CN" w:bidi="ar-SA"/>
        </w:rPr>
      </w:pPr>
      <w:r>
        <w:rPr>
          <w:rFonts w:hint="default" w:ascii="黑体" w:eastAsia="黑体"/>
          <w:b w:val="0"/>
          <w:kern w:val="2"/>
          <w:sz w:val="32"/>
          <w:szCs w:val="28"/>
          <w:lang w:val="en-US" w:eastAsia="zh-CN" w:bidi="ar-SA"/>
        </w:rPr>
        <w:t>三、资质及能力说明</w:t>
      </w:r>
    </w:p>
    <w:p w14:paraId="4D2ABB2B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>资质证书情况：（请列明所持有的相关许可证、资质认证证书名称、编号、发证机关及有效期）</w:t>
      </w:r>
    </w:p>
    <w:p w14:paraId="06ECD7ED">
      <w:pPr>
        <w:snapToGrid/>
        <w:spacing w:beforeAutospacing="0" w:afterAutospacing="0" w:line="560" w:lineRule="exact"/>
        <w:ind w:right="0" w:right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</w:p>
    <w:p w14:paraId="45594502">
      <w:pPr>
        <w:snapToGrid/>
        <w:spacing w:beforeAutospacing="0" w:afterAutospacing="0" w:line="560" w:lineRule="exact"/>
        <w:ind w:right="0" w:right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</w:p>
    <w:p w14:paraId="5BB8EBCD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>设备及技术能力：（简述核心设备配置、专业技术人员数量及资质情况）</w:t>
      </w:r>
    </w:p>
    <w:p w14:paraId="4D085597">
      <w:pPr>
        <w:snapToGrid/>
        <w:spacing w:beforeAutospacing="0" w:afterAutospacing="0" w:line="560" w:lineRule="exact"/>
        <w:ind w:right="0" w:right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</w:p>
    <w:p w14:paraId="04119354">
      <w:pPr>
        <w:snapToGrid/>
        <w:spacing w:beforeAutospacing="0" w:afterAutospacing="0" w:line="560" w:lineRule="exact"/>
        <w:ind w:right="0" w:right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</w:p>
    <w:tbl>
      <w:tblPr>
        <w:tblStyle w:val="10"/>
        <w:tblpPr w:leftFromText="180" w:rightFromText="180" w:vertAnchor="text" w:horzAnchor="page" w:tblpX="1748" w:tblpY="1105"/>
        <w:tblOverlap w:val="never"/>
        <w:tblW w:w="9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0"/>
        <w:gridCol w:w="2234"/>
        <w:gridCol w:w="2116"/>
        <w:gridCol w:w="1666"/>
        <w:gridCol w:w="1929"/>
      </w:tblGrid>
      <w:tr w14:paraId="29C8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2050" w:type="dxa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8C09752">
            <w:pPr>
              <w:spacing w:line="240" w:lineRule="auto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  <w:t>合作单位</w:t>
            </w:r>
          </w:p>
        </w:tc>
        <w:tc>
          <w:tcPr>
            <w:tcW w:w="2234" w:type="dxa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B8AF30">
            <w:pPr>
              <w:spacing w:line="240" w:lineRule="auto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2116" w:type="dxa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47F41AA">
            <w:pPr>
              <w:spacing w:line="240" w:lineRule="auto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  <w:t>合作金额</w:t>
            </w:r>
          </w:p>
        </w:tc>
        <w:tc>
          <w:tcPr>
            <w:tcW w:w="1666" w:type="dxa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BEB809D">
            <w:pPr>
              <w:spacing w:line="240" w:lineRule="auto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  <w:t>完成时间</w:t>
            </w:r>
          </w:p>
        </w:tc>
        <w:tc>
          <w:tcPr>
            <w:tcW w:w="1929" w:type="dxa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57FD8E">
            <w:pPr>
              <w:spacing w:line="240" w:lineRule="auto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  <w:t>项目状态</w:t>
            </w:r>
          </w:p>
        </w:tc>
      </w:tr>
      <w:tr w14:paraId="28D2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E1C42CE">
            <w:pPr>
              <w:spacing w:line="240" w:lineRule="auto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3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547B6C">
            <w:pPr>
              <w:spacing w:line="240" w:lineRule="auto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1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61E13E1">
            <w:pPr>
              <w:spacing w:line="240" w:lineRule="auto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2F530F">
            <w:pPr>
              <w:spacing w:line="240" w:lineRule="auto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C7DEE2">
            <w:pPr>
              <w:spacing w:line="240" w:lineRule="auto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  <w:t xml:space="preserve">已完成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 xml:space="preserve">□ </w:t>
            </w:r>
            <w:r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  <w:t>进行中</w:t>
            </w:r>
          </w:p>
        </w:tc>
      </w:tr>
      <w:tr w14:paraId="68D0D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8C247F0">
            <w:pPr>
              <w:spacing w:line="240" w:lineRule="auto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3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94BC8A">
            <w:pPr>
              <w:spacing w:line="240" w:lineRule="auto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1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6F4E67">
            <w:pPr>
              <w:spacing w:line="240" w:lineRule="auto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051C48">
            <w:pPr>
              <w:spacing w:line="240" w:lineRule="auto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B9BD061">
            <w:pPr>
              <w:spacing w:line="240" w:lineRule="auto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  <w:t xml:space="preserve">已完成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 xml:space="preserve">□ </w:t>
            </w:r>
            <w:r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  <w:t>进行中</w:t>
            </w:r>
          </w:p>
        </w:tc>
      </w:tr>
    </w:tbl>
    <w:p w14:paraId="2BECD0B2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>类似项目业绩：（近 3 年主要合作单位、项目名称、合作金额及完成情况，可附合同关键页复印件）</w:t>
      </w:r>
    </w:p>
    <w:p w14:paraId="3CDA45EE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>财务状况：（简述近 1-3 年财务基本情况，如是否有重大亏损等，需附财务报表或审计报告）</w:t>
      </w:r>
    </w:p>
    <w:p w14:paraId="62FE46D8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4"/>
          <w:szCs w:val="28"/>
          <w:lang w:val="en-US" w:eastAsia="zh-CN" w:bidi="ar-SA"/>
        </w:rPr>
      </w:pPr>
    </w:p>
    <w:p w14:paraId="3553E260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</w:p>
    <w:p w14:paraId="0F192865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default" w:ascii="黑体" w:eastAsia="黑体"/>
          <w:b w:val="0"/>
          <w:kern w:val="2"/>
          <w:sz w:val="32"/>
          <w:szCs w:val="28"/>
          <w:lang w:val="en-US" w:eastAsia="zh-CN" w:bidi="ar-SA"/>
        </w:rPr>
      </w:pPr>
      <w:r>
        <w:rPr>
          <w:rFonts w:hint="default" w:ascii="黑体" w:eastAsia="黑体"/>
          <w:b w:val="0"/>
          <w:kern w:val="2"/>
          <w:sz w:val="32"/>
          <w:szCs w:val="28"/>
          <w:lang w:val="en-US" w:eastAsia="zh-CN" w:bidi="ar-SA"/>
        </w:rPr>
        <w:t>四、信用承诺</w:t>
      </w:r>
    </w:p>
    <w:p w14:paraId="473B796F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>本单位郑重承诺：</w:t>
      </w:r>
    </w:p>
    <w:p w14:paraId="187F0492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>所提交的本申请表及相关材料均真实、合法、有效，无任何虚假记载、误导性陈述或重大遗漏。</w:t>
      </w:r>
    </w:p>
    <w:p w14:paraId="14F33E3C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>近 3 年内，在经营活动中无重大违法记录，未被列入 “信用中国” 网站失信被执行人名单、重大税收违法失信主体名单及 “中国政府采购网” 政府采购严重违法失信行为记录名单。</w:t>
      </w:r>
    </w:p>
    <w:p w14:paraId="25CA1868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>若入选合格供应商库，将严格遵守河源市钱水水务有限公司的相关管理规定，诚信履约，积极配合各项工作。</w:t>
      </w:r>
    </w:p>
    <w:p w14:paraId="29BB807E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>如违反上述承诺，愿意承担由此产生的一切法律责任，接受取消资格、永久禁止入库等处理，并赔偿征集方因此造成的损失。</w:t>
      </w:r>
    </w:p>
    <w:p w14:paraId="572D9A28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 w14:paraId="130AD1EA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default" w:ascii="黑体" w:eastAsia="黑体"/>
          <w:b w:val="0"/>
          <w:kern w:val="2"/>
          <w:sz w:val="32"/>
          <w:szCs w:val="28"/>
          <w:lang w:val="en-US" w:eastAsia="zh-CN" w:bidi="ar-SA"/>
        </w:rPr>
      </w:pPr>
      <w:r>
        <w:rPr>
          <w:rFonts w:hint="default" w:ascii="黑体" w:eastAsia="黑体"/>
          <w:b w:val="0"/>
          <w:kern w:val="2"/>
          <w:sz w:val="32"/>
          <w:szCs w:val="28"/>
          <w:lang w:val="en-US" w:eastAsia="zh-CN" w:bidi="ar-SA"/>
        </w:rPr>
        <w:t>五、材料清单确认</w:t>
      </w:r>
    </w:p>
    <w:tbl>
      <w:tblPr>
        <w:tblStyle w:val="10"/>
        <w:tblW w:w="10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4829"/>
        <w:gridCol w:w="2085"/>
        <w:gridCol w:w="2164"/>
      </w:tblGrid>
      <w:tr w14:paraId="30C1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tblHeader/>
        </w:trPr>
        <w:tc>
          <w:tcPr>
            <w:tcW w:w="1052" w:type="dxa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6E3853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4829" w:type="dxa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4AE965">
            <w:pPr>
              <w:snapToGrid/>
              <w:spacing w:beforeAutospacing="0" w:afterAutospacing="0" w:line="560" w:lineRule="exact"/>
              <w:ind w:left="0" w:leftChars="0" w:right="0" w:rightChars="0" w:firstLine="482" w:firstLine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材料名称</w:t>
            </w:r>
          </w:p>
        </w:tc>
        <w:tc>
          <w:tcPr>
            <w:tcW w:w="2085" w:type="dxa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C6C927A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是否提交（√/×）</w:t>
            </w:r>
          </w:p>
        </w:tc>
        <w:tc>
          <w:tcPr>
            <w:tcW w:w="2164" w:type="dxa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3BF845C">
            <w:pPr>
              <w:snapToGrid/>
              <w:spacing w:beforeAutospacing="0" w:afterAutospacing="0" w:line="560" w:lineRule="exact"/>
              <w:ind w:left="0" w:leftChars="0" w:right="0" w:rightChars="0" w:firstLine="482" w:firstLine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0D73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5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6F398A6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8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D1072D7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本申请表（法定代表人 / 授权委托人签字并盖章）</w:t>
            </w:r>
          </w:p>
        </w:tc>
        <w:tc>
          <w:tcPr>
            <w:tcW w:w="208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E40CB0">
            <w:pPr>
              <w:snapToGrid/>
              <w:spacing w:beforeAutospacing="0" w:afterAutospacing="0" w:line="560" w:lineRule="exact"/>
              <w:ind w:left="0" w:leftChars="0" w:right="0" w:rightChars="0" w:firstLine="482" w:firstLineChars="0"/>
              <w:jc w:val="left"/>
              <w:rPr>
                <w:rFonts w:hint="eastAsia" w:ascii="仿宋" w:eastAsia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BE4DB6F">
            <w:pPr>
              <w:snapToGrid/>
              <w:spacing w:beforeAutospacing="0" w:afterAutospacing="0" w:line="560" w:lineRule="exact"/>
              <w:ind w:left="0" w:leftChars="0" w:right="0" w:rightChars="0" w:firstLine="482" w:firstLineChars="0"/>
              <w:jc w:val="left"/>
              <w:rPr>
                <w:rFonts w:hint="eastAsia" w:ascii="仿宋" w:eastAsia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811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EC5254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48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78CAA35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营业执照等主体资格证明复印件</w:t>
            </w:r>
          </w:p>
        </w:tc>
        <w:tc>
          <w:tcPr>
            <w:tcW w:w="208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310CC3">
            <w:pPr>
              <w:snapToGrid/>
              <w:spacing w:beforeAutospacing="0" w:afterAutospacing="0" w:line="560" w:lineRule="exact"/>
              <w:ind w:left="0" w:leftChars="0" w:right="0" w:rightChars="0" w:firstLine="482" w:firstLineChars="0"/>
              <w:jc w:val="left"/>
              <w:rPr>
                <w:rFonts w:hint="eastAsia" w:ascii="仿宋" w:eastAsia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2156DA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注明 “与原件一致” 并盖章</w:t>
            </w:r>
          </w:p>
        </w:tc>
      </w:tr>
      <w:tr w14:paraId="2708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ACF1FB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48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A987A7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近 1-3 年财务报表或审计报告复印件</w:t>
            </w:r>
          </w:p>
        </w:tc>
        <w:tc>
          <w:tcPr>
            <w:tcW w:w="208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862CD2A">
            <w:pPr>
              <w:snapToGrid/>
              <w:spacing w:beforeAutospacing="0" w:afterAutospacing="0" w:line="560" w:lineRule="exact"/>
              <w:ind w:left="0" w:leftChars="0" w:right="0" w:rightChars="0" w:firstLine="482" w:firstLineChars="0"/>
              <w:jc w:val="left"/>
              <w:rPr>
                <w:rFonts w:hint="eastAsia" w:ascii="仿宋" w:eastAsia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BCF150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注明 “与原件一致” 并盖章</w:t>
            </w:r>
          </w:p>
        </w:tc>
      </w:tr>
      <w:tr w14:paraId="4E53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D53EC82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48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E99A38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设备清单、技术人员资质及业绩证明材料</w:t>
            </w:r>
          </w:p>
        </w:tc>
        <w:tc>
          <w:tcPr>
            <w:tcW w:w="208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1CD5DEE">
            <w:pPr>
              <w:snapToGrid/>
              <w:spacing w:beforeAutospacing="0" w:afterAutospacing="0" w:line="560" w:lineRule="exact"/>
              <w:ind w:left="0" w:leftChars="0" w:right="0" w:rightChars="0" w:firstLine="482" w:firstLineChars="0"/>
              <w:jc w:val="left"/>
              <w:rPr>
                <w:rFonts w:hint="eastAsia" w:ascii="仿宋" w:eastAsia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980879E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注明 “与原件一致” 并盖章</w:t>
            </w:r>
          </w:p>
        </w:tc>
      </w:tr>
      <w:tr w14:paraId="788C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07CDCF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8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C5BE70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近 6 个月税收及社保缴纳凭证复印件</w:t>
            </w:r>
          </w:p>
        </w:tc>
        <w:tc>
          <w:tcPr>
            <w:tcW w:w="208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1AA1C9">
            <w:pPr>
              <w:snapToGrid/>
              <w:spacing w:beforeAutospacing="0" w:afterAutospacing="0" w:line="560" w:lineRule="exact"/>
              <w:ind w:left="0" w:leftChars="0" w:right="0" w:rightChars="0" w:firstLine="482" w:firstLineChars="0"/>
              <w:jc w:val="left"/>
              <w:rPr>
                <w:rFonts w:hint="eastAsia" w:ascii="仿宋" w:eastAsia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D020EE5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注明 “与原件一致” 并盖章</w:t>
            </w:r>
          </w:p>
        </w:tc>
      </w:tr>
      <w:tr w14:paraId="7DAF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B2F3BB2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48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36CA37B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无重大违法记录声明及信用查询截图</w:t>
            </w:r>
          </w:p>
        </w:tc>
        <w:tc>
          <w:tcPr>
            <w:tcW w:w="208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257AA87">
            <w:pPr>
              <w:snapToGrid/>
              <w:spacing w:beforeAutospacing="0" w:afterAutospacing="0" w:line="560" w:lineRule="exact"/>
              <w:ind w:left="0" w:leftChars="0" w:right="0" w:rightChars="0" w:firstLine="482" w:firstLineChars="0"/>
              <w:jc w:val="left"/>
              <w:rPr>
                <w:rFonts w:hint="eastAsia" w:ascii="仿宋" w:eastAsia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DD5EE6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声明需盖章</w:t>
            </w:r>
          </w:p>
        </w:tc>
      </w:tr>
      <w:tr w14:paraId="0A4EC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EA3DC4E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48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FC8ECC4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相关许可证、资质证书或授权书复印件（如有）</w:t>
            </w:r>
          </w:p>
        </w:tc>
        <w:tc>
          <w:tcPr>
            <w:tcW w:w="208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EFD319">
            <w:pPr>
              <w:snapToGrid/>
              <w:spacing w:beforeAutospacing="0" w:afterAutospacing="0" w:line="560" w:lineRule="exact"/>
              <w:ind w:left="0" w:leftChars="0" w:right="0" w:rightChars="0" w:firstLine="482" w:firstLineChars="0"/>
              <w:jc w:val="left"/>
              <w:rPr>
                <w:rFonts w:hint="eastAsia" w:ascii="仿宋" w:eastAsia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5ADEA8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注明 “与原件一致” 并盖章</w:t>
            </w:r>
          </w:p>
        </w:tc>
      </w:tr>
      <w:tr w14:paraId="6575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105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402862F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482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0EB70B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其他证明企业实力的材料（如有）</w:t>
            </w:r>
          </w:p>
        </w:tc>
        <w:tc>
          <w:tcPr>
            <w:tcW w:w="208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7F094BC">
            <w:pPr>
              <w:snapToGrid/>
              <w:spacing w:beforeAutospacing="0" w:afterAutospacing="0" w:line="560" w:lineRule="exact"/>
              <w:ind w:left="0" w:leftChars="0" w:right="0" w:rightChars="0" w:firstLine="482" w:firstLineChars="0"/>
              <w:jc w:val="left"/>
              <w:rPr>
                <w:rFonts w:hint="eastAsia" w:ascii="仿宋" w:eastAsia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842459">
            <w:pPr>
              <w:snapToGrid/>
              <w:spacing w:beforeAutospacing="0" w:afterAutospacing="0" w:line="560" w:lineRule="exact"/>
              <w:ind w:right="0" w:rightChars="0"/>
              <w:jc w:val="left"/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eastAsia="仿宋"/>
                <w:kern w:val="2"/>
                <w:sz w:val="28"/>
                <w:szCs w:val="28"/>
                <w:lang w:val="en-US" w:eastAsia="zh-CN" w:bidi="ar-SA"/>
              </w:rPr>
              <w:t>注明 “与原件一致” 并盖章</w:t>
            </w:r>
          </w:p>
        </w:tc>
      </w:tr>
    </w:tbl>
    <w:p w14:paraId="09CCDD6C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>六、签字盖章</w:t>
      </w:r>
    </w:p>
    <w:p w14:paraId="2DB57152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>法定代表人（签字）：_________________________</w:t>
      </w:r>
    </w:p>
    <w:p w14:paraId="0962CD32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>授权委托人（签字，如有）：_________________________</w:t>
      </w:r>
    </w:p>
    <w:p w14:paraId="4958B41F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>供应商名称（盖章）：_________________________</w:t>
      </w:r>
    </w:p>
    <w:p w14:paraId="338F9213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eastAsia="仿宋"/>
          <w:kern w:val="2"/>
          <w:sz w:val="28"/>
          <w:szCs w:val="28"/>
          <w:lang w:val="en-US" w:eastAsia="zh-CN" w:bidi="ar-SA"/>
        </w:rPr>
        <w:t>日期：____年____月____日</w:t>
      </w:r>
    </w:p>
    <w:p w14:paraId="7EFDBF8D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172056F6"/>
    <w:rsid w:val="1B82459B"/>
    <w:rsid w:val="3A404DEB"/>
    <w:rsid w:val="4A1F56B5"/>
    <w:rsid w:val="4F6933C1"/>
    <w:rsid w:val="53AE6A2D"/>
    <w:rsid w:val="70CD6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1056</Words>
  <Characters>1149</Characters>
  <TotalTime>30</TotalTime>
  <ScaleCrop>false</ScaleCrop>
  <LinksUpToDate>false</LinksUpToDate>
  <CharactersWithSpaces>1207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2025-09-04T07:38:00Z</dcterms:created>
  <dc:creator>Un-named</dc:creator>
  <cp:lastModifiedBy>何梓凡</cp:lastModifiedBy>
  <dcterms:modified xsi:type="dcterms:W3CDTF">2025-09-04T09:22:07Z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eyJoZGlkIjoiNDlmZWQ0MWUxMThmZTFkYzk2MjY3ZjAzOGQ5YjJmYzciLCJ1c2VySWQiOiI3MTg0NDQ1NjAifQ==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FA288D9702DE483F93D4C5F04DE93954_13</vt:lpwstr>
  </property>
</Properties>
</file>