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E6544">
      <w:pPr>
        <w:adjustRightInd w:val="0"/>
        <w:snapToGrid w:val="0"/>
        <w:spacing w:line="560" w:lineRule="atLeast"/>
        <w:jc w:val="center"/>
        <w:outlineLvl w:val="0"/>
        <w:rPr>
          <w:rFonts w:hint="eastAsia" w:ascii="宋体" w:hAnsi="宋体" w:cstheme="minorEastAsia"/>
          <w:b/>
          <w:bCs/>
          <w:color w:val="auto"/>
          <w:sz w:val="32"/>
          <w:szCs w:val="32"/>
        </w:rPr>
      </w:pPr>
      <w:r>
        <w:rPr>
          <w:rFonts w:hint="eastAsia" w:ascii="宋体" w:hAnsi="宋体" w:cstheme="minorEastAsia"/>
          <w:b/>
          <w:bCs/>
          <w:color w:val="auto"/>
          <w:sz w:val="32"/>
          <w:szCs w:val="32"/>
        </w:rPr>
        <w:t>黑龙江省烟草公司伊春市公司2026-2027年度</w:t>
      </w:r>
    </w:p>
    <w:p w14:paraId="6DB318F8">
      <w:pPr>
        <w:adjustRightInd w:val="0"/>
        <w:snapToGrid w:val="0"/>
        <w:spacing w:line="560" w:lineRule="atLeast"/>
        <w:jc w:val="center"/>
        <w:outlineLvl w:val="0"/>
        <w:rPr>
          <w:rFonts w:asciiTheme="minorEastAsia" w:hAnsiTheme="minorEastAsia" w:eastAsiaTheme="minorEastAsia" w:cstheme="minorEastAsia"/>
          <w:color w:val="auto"/>
          <w:sz w:val="24"/>
        </w:rPr>
      </w:pPr>
      <w:r>
        <w:rPr>
          <w:rFonts w:hint="eastAsia" w:ascii="宋体" w:hAnsi="宋体" w:cstheme="minorEastAsia"/>
          <w:b/>
          <w:bCs/>
          <w:color w:val="auto"/>
          <w:sz w:val="32"/>
          <w:szCs w:val="32"/>
          <w:lang w:val="en-US" w:eastAsia="zh-CN"/>
        </w:rPr>
        <w:t>车辆维保、清洁及装饰综合服务</w:t>
      </w:r>
      <w:r>
        <w:rPr>
          <w:rFonts w:hint="eastAsia" w:ascii="宋体" w:hAnsi="宋体" w:cstheme="minorEastAsia"/>
          <w:b/>
          <w:bCs/>
          <w:color w:val="auto"/>
          <w:sz w:val="32"/>
          <w:szCs w:val="32"/>
        </w:rPr>
        <w:t>定点供应商采购</w:t>
      </w:r>
      <w:r>
        <w:rPr>
          <w:rFonts w:hint="eastAsia" w:ascii="宋体" w:hAnsi="宋体" w:cstheme="minorEastAsia"/>
          <w:b/>
          <w:bCs/>
          <w:color w:val="auto"/>
          <w:sz w:val="32"/>
          <w:szCs w:val="32"/>
          <w:lang w:val="en-US" w:eastAsia="zh-CN"/>
        </w:rPr>
        <w:t>项目</w:t>
      </w:r>
      <w:r>
        <w:rPr>
          <w:rFonts w:hint="eastAsia" w:ascii="宋体" w:hAnsi="宋体" w:cstheme="minorEastAsia"/>
          <w:b/>
          <w:bCs/>
          <w:color w:val="auto"/>
          <w:sz w:val="32"/>
          <w:szCs w:val="32"/>
        </w:rPr>
        <w:t>询比公告</w:t>
      </w:r>
    </w:p>
    <w:p w14:paraId="2FDEF6C3">
      <w:pPr>
        <w:adjustRightInd w:val="0"/>
        <w:snapToGrid w:val="0"/>
        <w:spacing w:line="560" w:lineRule="atLeast"/>
        <w:jc w:val="left"/>
        <w:outlineLvl w:val="0"/>
        <w:rPr>
          <w:rFonts w:ascii="宋体" w:hAnsi="宋体" w:cstheme="minorEastAsia"/>
          <w:bCs/>
          <w:color w:val="auto"/>
          <w:kern w:val="0"/>
          <w:sz w:val="28"/>
          <w:szCs w:val="28"/>
        </w:rPr>
      </w:pPr>
      <w:r>
        <w:rPr>
          <w:rFonts w:hint="eastAsia" w:asciiTheme="minorEastAsia" w:hAnsiTheme="minorEastAsia" w:eastAsiaTheme="minorEastAsia" w:cstheme="minorEastAsia"/>
          <w:color w:val="auto"/>
          <w:sz w:val="28"/>
          <w:szCs w:val="28"/>
        </w:rPr>
        <w:t xml:space="preserve">    </w:t>
      </w:r>
      <w:r>
        <w:rPr>
          <w:rFonts w:hint="eastAsia" w:ascii="宋体" w:hAnsi="宋体" w:cstheme="minorEastAsia"/>
          <w:color w:val="auto"/>
          <w:sz w:val="28"/>
          <w:szCs w:val="28"/>
        </w:rPr>
        <w:t>现就黑龙江省烟草公司伊春市公司2026-2027年度车辆维保、清洁及装饰综合服务定点供应商采购</w:t>
      </w:r>
      <w:r>
        <w:rPr>
          <w:rFonts w:hint="eastAsia" w:ascii="宋体" w:hAnsi="宋体" w:cstheme="minorEastAsia"/>
          <w:color w:val="auto"/>
          <w:sz w:val="28"/>
          <w:szCs w:val="28"/>
          <w:lang w:val="en-US" w:eastAsia="zh-CN"/>
        </w:rPr>
        <w:t>项目</w:t>
      </w:r>
      <w:r>
        <w:rPr>
          <w:rFonts w:hint="eastAsia" w:ascii="宋体" w:hAnsi="宋体" w:cstheme="minorEastAsia"/>
          <w:color w:val="auto"/>
          <w:sz w:val="28"/>
          <w:szCs w:val="28"/>
        </w:rPr>
        <w:t>组织公开采购。资金来源为企业自筹，出资比</w:t>
      </w:r>
      <w:r>
        <w:rPr>
          <w:rFonts w:hint="eastAsia" w:ascii="宋体" w:hAnsi="宋体" w:cstheme="minorEastAsia"/>
          <w:sz w:val="28"/>
          <w:szCs w:val="28"/>
        </w:rPr>
        <w:t>例100%，</w:t>
      </w:r>
      <w:r>
        <w:rPr>
          <w:rFonts w:hint="eastAsia" w:ascii="宋体" w:hAnsi="宋体" w:cstheme="minorEastAsia"/>
          <w:color w:val="auto"/>
          <w:sz w:val="28"/>
          <w:szCs w:val="28"/>
        </w:rPr>
        <w:t>采购方式为询比，欢迎潜在供应商就本项目要求积极响应。</w:t>
      </w:r>
    </w:p>
    <w:p w14:paraId="25F6761D">
      <w:pPr>
        <w:tabs>
          <w:tab w:val="left" w:pos="4159"/>
        </w:tabs>
        <w:adjustRightInd w:val="0"/>
        <w:snapToGrid w:val="0"/>
        <w:spacing w:line="560" w:lineRule="atLeast"/>
        <w:ind w:firstLine="562" w:firstLineChars="200"/>
        <w:jc w:val="left"/>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rPr>
        <w:t>一、项目概况与范围</w:t>
      </w:r>
      <w:r>
        <w:rPr>
          <w:rFonts w:hint="eastAsia" w:asciiTheme="minorEastAsia" w:hAnsiTheme="minorEastAsia" w:eastAsiaTheme="minorEastAsia" w:cstheme="minorEastAsia"/>
          <w:b/>
          <w:bCs/>
          <w:color w:val="auto"/>
          <w:sz w:val="28"/>
          <w:szCs w:val="28"/>
          <w:lang w:eastAsia="zh-CN"/>
        </w:rPr>
        <w:tab/>
      </w:r>
    </w:p>
    <w:p w14:paraId="00FC811A">
      <w:pPr>
        <w:adjustRightInd w:val="0"/>
        <w:snapToGrid w:val="0"/>
        <w:spacing w:line="560" w:lineRule="atLeast"/>
        <w:ind w:firstLine="560" w:firstLineChars="20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项目名称：黑龙江省烟草公司伊春市公司2026-2027年度</w:t>
      </w:r>
      <w:r>
        <w:rPr>
          <w:rFonts w:hint="eastAsia" w:ascii="宋体" w:hAnsi="宋体" w:cstheme="minorEastAsia"/>
          <w:color w:val="auto"/>
          <w:sz w:val="28"/>
          <w:szCs w:val="28"/>
        </w:rPr>
        <w:t>车辆维保、清洁及装饰综合服务</w:t>
      </w:r>
      <w:r>
        <w:rPr>
          <w:rFonts w:hint="eastAsia" w:asciiTheme="minorEastAsia" w:hAnsiTheme="minorEastAsia" w:eastAsiaTheme="minorEastAsia" w:cstheme="minorEastAsia"/>
          <w:color w:val="auto"/>
          <w:sz w:val="28"/>
          <w:szCs w:val="28"/>
        </w:rPr>
        <w:t>定点供应商采购项目</w:t>
      </w:r>
    </w:p>
    <w:p w14:paraId="39FB123C">
      <w:pPr>
        <w:adjustRightInd w:val="0"/>
        <w:snapToGrid w:val="0"/>
        <w:spacing w:line="560" w:lineRule="atLeas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项目概况：</w:t>
      </w:r>
      <w:r>
        <w:rPr>
          <w:rFonts w:hint="eastAsia" w:asciiTheme="minorEastAsia" w:hAnsiTheme="minorEastAsia" w:eastAsiaTheme="minorEastAsia" w:cstheme="minorEastAsia"/>
          <w:color w:val="auto"/>
          <w:sz w:val="28"/>
          <w:szCs w:val="28"/>
          <w:lang w:val="en-US" w:eastAsia="zh-CN"/>
        </w:rPr>
        <w:t>2026-2027年度的</w:t>
      </w:r>
      <w:r>
        <w:rPr>
          <w:rFonts w:hint="eastAsia" w:ascii="宋体" w:hAnsi="宋体" w:cstheme="minorEastAsia"/>
          <w:color w:val="auto"/>
          <w:sz w:val="28"/>
          <w:szCs w:val="28"/>
        </w:rPr>
        <w:t>车辆维保、清洁及装饰综合服务</w:t>
      </w:r>
      <w:r>
        <w:rPr>
          <w:rFonts w:hint="eastAsia" w:asciiTheme="minorEastAsia" w:hAnsiTheme="minorEastAsia" w:eastAsiaTheme="minorEastAsia" w:cstheme="minorEastAsia"/>
          <w:color w:val="auto"/>
          <w:sz w:val="28"/>
          <w:szCs w:val="28"/>
          <w:lang w:val="en-US" w:eastAsia="zh-CN"/>
        </w:rPr>
        <w:t>定点供应商采购，包括但不限于管理经营用车的车辆维修（刹车、轮胎、灯光、发动机、传动、转向系统），定期保养(更换机油、机滤、空气滤清器、燃油滤清器、火花塞）；零部件更换（按甲方要求或建议）等服务内容。清洁养护（洗车、擦车、打蜡、抛光、吸尘、擦拭座椅、发动机舱清洁、底盘清洁、漆面修复）；装饰美容（车身贴膜、内饰装饰、镀膜）综合服务等内容，具体品类以实际发生的采购清单为准。</w:t>
      </w:r>
    </w:p>
    <w:p w14:paraId="2B02EA1A">
      <w:pPr>
        <w:adjustRightInd w:val="0"/>
        <w:snapToGrid w:val="0"/>
        <w:spacing w:line="560" w:lineRule="atLeast"/>
        <w:ind w:firstLine="560" w:firstLineChars="200"/>
        <w:jc w:val="left"/>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.最高限价：0元</w:t>
      </w:r>
    </w:p>
    <w:p w14:paraId="5643269B">
      <w:pPr>
        <w:adjustRightInd w:val="0"/>
        <w:snapToGrid w:val="0"/>
        <w:spacing w:line="560" w:lineRule="atLeast"/>
        <w:ind w:firstLine="560" w:firstLineChars="200"/>
        <w:jc w:val="left"/>
        <w:rPr>
          <w:rFonts w:hint="eastAsia" w:ascii="宋体" w:hAnsi="宋体" w:eastAsiaTheme="minorEastAsia"/>
          <w:color w:val="auto"/>
          <w:sz w:val="28"/>
          <w:szCs w:val="28"/>
          <w:highlight w:val="yellow"/>
          <w:lang w:val="en-US" w:eastAsia="zh-CN"/>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计划合同履约期：</w:t>
      </w:r>
      <w:r>
        <w:rPr>
          <w:rFonts w:hint="eastAsia" w:asciiTheme="minorEastAsia" w:hAnsiTheme="minorEastAsia" w:eastAsiaTheme="minorEastAsia" w:cstheme="minorEastAsia"/>
          <w:color w:val="auto"/>
          <w:sz w:val="28"/>
          <w:szCs w:val="28"/>
          <w:lang w:val="en-US" w:eastAsia="zh-CN"/>
        </w:rPr>
        <w:t>24个月</w:t>
      </w:r>
    </w:p>
    <w:p w14:paraId="073B58CB">
      <w:pPr>
        <w:adjustRightInd w:val="0"/>
        <w:snapToGrid w:val="0"/>
        <w:spacing w:line="560" w:lineRule="atLeas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服务范围：具体要求详见</w:t>
      </w:r>
      <w:r>
        <w:rPr>
          <w:rFonts w:hint="eastAsia" w:asciiTheme="minorEastAsia" w:hAnsiTheme="minorEastAsia" w:eastAsiaTheme="minorEastAsia" w:cstheme="minorEastAsia"/>
          <w:color w:val="auto"/>
          <w:sz w:val="28"/>
          <w:szCs w:val="28"/>
          <w:lang w:val="en-US" w:eastAsia="zh-CN"/>
        </w:rPr>
        <w:t>询比</w:t>
      </w:r>
      <w:r>
        <w:rPr>
          <w:rFonts w:hint="eastAsia" w:asciiTheme="minorEastAsia" w:hAnsiTheme="minorEastAsia" w:eastAsiaTheme="minorEastAsia" w:cstheme="minorEastAsia"/>
          <w:color w:val="auto"/>
          <w:sz w:val="28"/>
          <w:szCs w:val="28"/>
        </w:rPr>
        <w:t>文件</w:t>
      </w:r>
    </w:p>
    <w:p w14:paraId="4E833010">
      <w:pPr>
        <w:adjustRightInd w:val="0"/>
        <w:snapToGrid w:val="0"/>
        <w:spacing w:line="560" w:lineRule="atLeas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rPr>
        <w:t>6.质量标准：</w:t>
      </w:r>
      <w:r>
        <w:rPr>
          <w:rFonts w:hint="eastAsia" w:asciiTheme="minorEastAsia" w:hAnsiTheme="minorEastAsia" w:eastAsiaTheme="minorEastAsia" w:cstheme="minorEastAsia"/>
          <w:color w:val="auto"/>
          <w:sz w:val="28"/>
          <w:szCs w:val="28"/>
          <w:highlight w:val="none"/>
        </w:rPr>
        <w:t>符合国家及省市现行法律法规、行政规章、规范规则的合格标准。</w:t>
      </w:r>
    </w:p>
    <w:p w14:paraId="21911632">
      <w:pPr>
        <w:adjustRightInd w:val="0"/>
        <w:snapToGrid w:val="0"/>
        <w:spacing w:line="560" w:lineRule="atLeast"/>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标段划分：本项目划分</w:t>
      </w:r>
      <w:r>
        <w:rPr>
          <w:rFonts w:hint="eastAsia" w:asciiTheme="minorEastAsia" w:hAnsiTheme="minorEastAsia" w:eastAsiaTheme="minorEastAsia" w:cstheme="minorEastAsia"/>
          <w:color w:val="auto"/>
          <w:sz w:val="28"/>
          <w:szCs w:val="28"/>
          <w:highlight w:val="none"/>
          <w:lang w:val="en-US" w:eastAsia="zh-CN"/>
        </w:rPr>
        <w:t>两个</w:t>
      </w:r>
      <w:r>
        <w:rPr>
          <w:rFonts w:hint="eastAsia" w:asciiTheme="minorEastAsia" w:hAnsiTheme="minorEastAsia" w:eastAsiaTheme="minorEastAsia" w:cstheme="minorEastAsia"/>
          <w:color w:val="auto"/>
          <w:sz w:val="28"/>
          <w:szCs w:val="28"/>
          <w:highlight w:val="none"/>
        </w:rPr>
        <w:t>标段</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每</w:t>
      </w:r>
      <w:r>
        <w:rPr>
          <w:rFonts w:hint="eastAsia" w:asciiTheme="minorEastAsia" w:hAnsiTheme="minorEastAsia" w:eastAsiaTheme="minorEastAsia" w:cstheme="minorEastAsia"/>
          <w:color w:val="auto"/>
          <w:sz w:val="28"/>
          <w:szCs w:val="28"/>
          <w:highlight w:val="none"/>
          <w:lang w:val="en-US" w:eastAsia="zh-CN"/>
        </w:rPr>
        <w:t>标段、</w:t>
      </w:r>
      <w:r>
        <w:rPr>
          <w:rFonts w:hint="eastAsia" w:asciiTheme="minorEastAsia" w:hAnsiTheme="minorEastAsia" w:eastAsiaTheme="minorEastAsia" w:cstheme="minorEastAsia"/>
          <w:color w:val="auto"/>
          <w:sz w:val="28"/>
          <w:szCs w:val="28"/>
          <w:highlight w:val="none"/>
        </w:rPr>
        <w:t>子包入围3家</w:t>
      </w:r>
      <w:r>
        <w:rPr>
          <w:rFonts w:hint="eastAsia" w:asciiTheme="minorEastAsia" w:hAnsiTheme="minorEastAsia" w:eastAsiaTheme="minorEastAsia" w:cstheme="minorEastAsia"/>
          <w:color w:val="auto"/>
          <w:sz w:val="28"/>
          <w:szCs w:val="28"/>
          <w:highlight w:val="none"/>
          <w:lang w:eastAsia="zh-CN"/>
        </w:rPr>
        <w:t>及</w:t>
      </w:r>
      <w:r>
        <w:rPr>
          <w:rFonts w:hint="eastAsia" w:asciiTheme="minorEastAsia" w:hAnsiTheme="minorEastAsia" w:eastAsiaTheme="minorEastAsia" w:cstheme="minorEastAsia"/>
          <w:color w:val="auto"/>
          <w:sz w:val="28"/>
          <w:szCs w:val="28"/>
          <w:highlight w:val="none"/>
          <w:lang w:val="en-US" w:eastAsia="zh-CN"/>
        </w:rPr>
        <w:t>以上</w:t>
      </w:r>
      <w:r>
        <w:rPr>
          <w:rFonts w:hint="eastAsia" w:asciiTheme="minorEastAsia" w:hAnsiTheme="minorEastAsia" w:eastAsiaTheme="minorEastAsia" w:cstheme="minorEastAsia"/>
          <w:color w:val="auto"/>
          <w:sz w:val="28"/>
          <w:szCs w:val="28"/>
          <w:highlight w:val="none"/>
        </w:rPr>
        <w:t>供应商</w:t>
      </w:r>
      <w:r>
        <w:rPr>
          <w:rFonts w:hint="eastAsia" w:asciiTheme="minorEastAsia" w:hAnsiTheme="minorEastAsia" w:eastAsiaTheme="minorEastAsia" w:cstheme="minorEastAsia"/>
          <w:color w:val="auto"/>
          <w:sz w:val="28"/>
          <w:szCs w:val="28"/>
          <w:highlight w:val="none"/>
          <w:lang w:eastAsia="zh-CN"/>
        </w:rPr>
        <w:t>。</w:t>
      </w:r>
    </w:p>
    <w:p w14:paraId="2C68164E">
      <w:pPr>
        <w:adjustRightInd w:val="0"/>
        <w:snapToGrid w:val="0"/>
        <w:spacing w:line="560" w:lineRule="atLeast"/>
        <w:ind w:left="559" w:leftChars="266" w:firstLine="0" w:firstLineChars="0"/>
        <w:jc w:val="left"/>
        <w:rPr>
          <w:rFonts w:hint="default" w:eastAsia="宋体" w:asciiTheme="minorEastAsia" w:hAnsi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标段一：</w:t>
      </w:r>
      <w:r>
        <w:rPr>
          <w:rFonts w:hint="eastAsia" w:asciiTheme="minorEastAsia" w:hAnsiTheme="minorEastAsia" w:eastAsiaTheme="minorEastAsia" w:cstheme="minorEastAsia"/>
          <w:color w:val="auto"/>
          <w:sz w:val="28"/>
          <w:szCs w:val="28"/>
          <w:highlight w:val="none"/>
        </w:rPr>
        <w:t>2026-2027年度</w:t>
      </w:r>
      <w:r>
        <w:rPr>
          <w:rFonts w:hint="eastAsia" w:ascii="宋体" w:hAnsi="宋体" w:cstheme="minorEastAsia"/>
          <w:color w:val="auto"/>
          <w:sz w:val="28"/>
          <w:szCs w:val="28"/>
          <w:highlight w:val="none"/>
        </w:rPr>
        <w:t>车辆维保</w:t>
      </w:r>
      <w:r>
        <w:rPr>
          <w:rFonts w:hint="eastAsia" w:ascii="宋体" w:hAnsi="宋体" w:cstheme="minorEastAsia"/>
          <w:color w:val="auto"/>
          <w:sz w:val="28"/>
          <w:szCs w:val="28"/>
          <w:highlight w:val="none"/>
          <w:lang w:val="en-US" w:eastAsia="zh-CN"/>
        </w:rPr>
        <w:t>定点供应商采购</w:t>
      </w:r>
    </w:p>
    <w:p w14:paraId="46DC297A">
      <w:pPr>
        <w:adjustRightInd w:val="0"/>
        <w:snapToGrid w:val="0"/>
        <w:spacing w:line="560" w:lineRule="atLeast"/>
        <w:ind w:left="559" w:leftChars="266" w:firstLine="0" w:firstLineChars="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第1子包：伊春市局本部、物流中心</w:t>
      </w:r>
    </w:p>
    <w:p w14:paraId="531A4396">
      <w:pPr>
        <w:adjustRightInd w:val="0"/>
        <w:snapToGrid w:val="0"/>
        <w:spacing w:line="560" w:lineRule="atLeast"/>
        <w:ind w:left="559" w:leftChars="266" w:firstLine="0" w:firstLineChars="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第2子包：铁力市局（分公司）</w:t>
      </w:r>
    </w:p>
    <w:p w14:paraId="488B197B">
      <w:pPr>
        <w:tabs>
          <w:tab w:val="left" w:pos="1559"/>
        </w:tabs>
        <w:adjustRightInd w:val="0"/>
        <w:snapToGrid w:val="0"/>
        <w:spacing w:line="560" w:lineRule="atLeast"/>
        <w:ind w:left="559" w:leftChars="266" w:firstLine="0" w:firstLineChars="0"/>
        <w:jc w:val="left"/>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ab/>
      </w:r>
      <w:r>
        <w:rPr>
          <w:rFonts w:hint="eastAsia" w:asciiTheme="minorEastAsia" w:hAnsiTheme="minorEastAsia" w:eastAsiaTheme="minorEastAsia" w:cstheme="minorEastAsia"/>
          <w:color w:val="auto"/>
          <w:sz w:val="28"/>
          <w:szCs w:val="28"/>
          <w:highlight w:val="none"/>
          <w:lang w:val="en-US" w:eastAsia="zh-CN"/>
        </w:rPr>
        <w:t xml:space="preserve"> 第3子包：嘉荫县局（分公司）</w:t>
      </w:r>
    </w:p>
    <w:p w14:paraId="65E8697C">
      <w:pPr>
        <w:adjustRightInd w:val="0"/>
        <w:snapToGrid w:val="0"/>
        <w:spacing w:line="560" w:lineRule="atLeast"/>
        <w:ind w:left="559" w:leftChars="266" w:firstLine="0" w:firstLineChars="0"/>
        <w:jc w:val="left"/>
        <w:rPr>
          <w:rFonts w:hint="eastAsia" w:ascii="宋体" w:hAnsi="宋体"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标段二：</w:t>
      </w:r>
      <w:r>
        <w:rPr>
          <w:rFonts w:hint="eastAsia" w:asciiTheme="minorEastAsia" w:hAnsiTheme="minorEastAsia" w:eastAsiaTheme="minorEastAsia" w:cstheme="minorEastAsia"/>
          <w:color w:val="auto"/>
          <w:sz w:val="28"/>
          <w:szCs w:val="28"/>
          <w:highlight w:val="none"/>
        </w:rPr>
        <w:t>2026-2027年度</w:t>
      </w:r>
      <w:r>
        <w:rPr>
          <w:rFonts w:hint="eastAsia" w:ascii="宋体" w:hAnsi="宋体" w:cstheme="minorEastAsia"/>
          <w:color w:val="auto"/>
          <w:sz w:val="28"/>
          <w:szCs w:val="28"/>
          <w:highlight w:val="none"/>
        </w:rPr>
        <w:t>车辆清洁及装饰综合服务</w:t>
      </w:r>
      <w:r>
        <w:rPr>
          <w:rFonts w:hint="eastAsia" w:ascii="宋体" w:hAnsi="宋体" w:cstheme="minorEastAsia"/>
          <w:color w:val="auto"/>
          <w:sz w:val="28"/>
          <w:szCs w:val="28"/>
          <w:highlight w:val="none"/>
          <w:lang w:val="en-US" w:eastAsia="zh-CN"/>
        </w:rPr>
        <w:t>定点供应商采购</w:t>
      </w:r>
    </w:p>
    <w:p w14:paraId="1D032FF2">
      <w:pPr>
        <w:adjustRightInd w:val="0"/>
        <w:snapToGrid w:val="0"/>
        <w:spacing w:line="560" w:lineRule="atLeast"/>
        <w:ind w:left="559" w:leftChars="266" w:firstLine="0" w:firstLineChars="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第1子包：伊春市局本部、物流中心</w:t>
      </w:r>
    </w:p>
    <w:p w14:paraId="08D82523">
      <w:pPr>
        <w:adjustRightInd w:val="0"/>
        <w:snapToGrid w:val="0"/>
        <w:spacing w:line="560" w:lineRule="atLeast"/>
        <w:ind w:left="559" w:leftChars="266" w:firstLine="0" w:firstLineChars="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第2子包：铁力市局（分公司）</w:t>
      </w:r>
    </w:p>
    <w:p w14:paraId="056CA057">
      <w:pPr>
        <w:adjustRightInd w:val="0"/>
        <w:snapToGrid w:val="0"/>
        <w:spacing w:line="560" w:lineRule="atLeast"/>
        <w:ind w:left="559" w:leftChars="266" w:firstLine="0" w:firstLineChars="0"/>
        <w:jc w:val="left"/>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ab/>
      </w:r>
      <w:r>
        <w:rPr>
          <w:rFonts w:hint="eastAsia" w:asciiTheme="minorEastAsia" w:hAnsiTheme="minorEastAsia" w:eastAsiaTheme="minorEastAsia" w:cstheme="minorEastAsia"/>
          <w:color w:val="auto"/>
          <w:sz w:val="28"/>
          <w:szCs w:val="28"/>
          <w:highlight w:val="none"/>
          <w:lang w:val="en-US" w:eastAsia="zh-CN"/>
        </w:rPr>
        <w:t xml:space="preserve">      第3子包：嘉荫县局（分公司）</w:t>
      </w:r>
    </w:p>
    <w:p w14:paraId="6BF966F7">
      <w:pPr>
        <w:adjustRightInd w:val="0"/>
        <w:snapToGrid w:val="0"/>
        <w:spacing w:line="560" w:lineRule="atLeast"/>
        <w:ind w:firstLine="560" w:firstLineChars="200"/>
        <w:jc w:val="left"/>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评审方法：综合评分法。</w:t>
      </w:r>
    </w:p>
    <w:p w14:paraId="1A8E75B1">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二、供应商资格要求</w:t>
      </w:r>
    </w:p>
    <w:p w14:paraId="720FB29A">
      <w:pPr>
        <w:wordWrap w:val="0"/>
        <w:adjustRightInd w:val="0"/>
        <w:snapToGrid w:val="0"/>
        <w:spacing w:line="560" w:lineRule="atLeas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1.本次询比要求响应人必须是在中华人民共和国境内注册的具有独立法人资格的法人及其他组织，并具有行政主管部门颁发的有效营业执照</w:t>
      </w:r>
      <w:r>
        <w:rPr>
          <w:rFonts w:hint="eastAsia" w:asciiTheme="minorEastAsia" w:hAnsiTheme="minorEastAsia" w:eastAsiaTheme="minorEastAsia" w:cstheme="minorEastAsia"/>
          <w:color w:val="auto"/>
          <w:sz w:val="28"/>
          <w:szCs w:val="28"/>
          <w:highlight w:val="none"/>
          <w:lang w:eastAsia="zh-CN"/>
        </w:rPr>
        <w:t>；</w:t>
      </w:r>
    </w:p>
    <w:p w14:paraId="76DA4883">
      <w:pPr>
        <w:wordWrap w:val="0"/>
        <w:adjustRightInd w:val="0"/>
        <w:snapToGrid w:val="0"/>
        <w:spacing w:line="560" w:lineRule="atLeas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2.具有有效的开户许可证（基本账户信息），并在人员、设备、资金等方面具有相应的履约能力，可提供等额</w:t>
      </w:r>
      <w:r>
        <w:rPr>
          <w:rFonts w:hint="eastAsia" w:asciiTheme="minorEastAsia" w:hAnsiTheme="minorEastAsia" w:eastAsiaTheme="minorEastAsia" w:cstheme="minorEastAsia"/>
          <w:color w:val="auto"/>
          <w:sz w:val="28"/>
          <w:szCs w:val="28"/>
          <w:highlight w:val="none"/>
          <w:lang w:val="en-US" w:eastAsia="zh-CN"/>
        </w:rPr>
        <w:t>合法有效</w:t>
      </w:r>
      <w:r>
        <w:rPr>
          <w:rFonts w:hint="eastAsia" w:asciiTheme="minorEastAsia" w:hAnsiTheme="minorEastAsia" w:eastAsiaTheme="minorEastAsia" w:cstheme="minorEastAsia"/>
          <w:color w:val="auto"/>
          <w:sz w:val="28"/>
          <w:szCs w:val="28"/>
          <w:highlight w:val="none"/>
        </w:rPr>
        <w:t>发票</w:t>
      </w:r>
      <w:r>
        <w:rPr>
          <w:rFonts w:hint="eastAsia" w:asciiTheme="minorEastAsia" w:hAnsiTheme="minorEastAsia" w:eastAsiaTheme="minorEastAsia" w:cstheme="minorEastAsia"/>
          <w:color w:val="auto"/>
          <w:sz w:val="28"/>
          <w:szCs w:val="28"/>
          <w:highlight w:val="none"/>
          <w:lang w:eastAsia="zh-CN"/>
        </w:rPr>
        <w:t>；</w:t>
      </w:r>
    </w:p>
    <w:p w14:paraId="5059C150">
      <w:pPr>
        <w:wordWrap w:val="0"/>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3.拟参加本项目的响应人及法定代表人未被列入失信被执行人、重大税收违法失信主体，以信用中国、中国执行信息公开网官方网站查询结果为准，被列入上述名单的响应人不得参加本项目；</w:t>
      </w:r>
    </w:p>
    <w:p w14:paraId="7A91C515">
      <w:pPr>
        <w:wordWrap w:val="0"/>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4.拟参加本项目的响应人及法定代表人无行贿犯罪记录，以中国裁判文书网官方网站查询结果为准，被列入上述名单的响应人不得参加本项目；</w:t>
      </w:r>
    </w:p>
    <w:p w14:paraId="5BD31AE5">
      <w:pPr>
        <w:wordWrap w:val="0"/>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5.拟参加本项目的响应人未被“国家企业信用信息公示系统”中列入严重违法失信名单，被列入上述名单的响应人不得参加本项目；</w:t>
      </w:r>
    </w:p>
    <w:p w14:paraId="00891CDD">
      <w:pPr>
        <w:wordWrap w:val="0"/>
        <w:adjustRightInd w:val="0"/>
        <w:snapToGrid w:val="0"/>
        <w:spacing w:line="560" w:lineRule="atLeas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6.响应人未被列入“烟草行业存在行贿行为供应商名单和黑龙江省烟草行业存在不良行为供应商名单的禁入期限内”，如发现有上述情况，视为响应无效</w:t>
      </w:r>
      <w:r>
        <w:rPr>
          <w:rFonts w:hint="eastAsia" w:asciiTheme="minorEastAsia" w:hAnsiTheme="minorEastAsia" w:eastAsiaTheme="minorEastAsia" w:cstheme="minorEastAsia"/>
          <w:color w:val="auto"/>
          <w:sz w:val="28"/>
          <w:szCs w:val="28"/>
          <w:highlight w:val="none"/>
          <w:lang w:eastAsia="zh-CN"/>
        </w:rPr>
        <w:t>；</w:t>
      </w:r>
    </w:p>
    <w:p w14:paraId="10FDCB45">
      <w:pPr>
        <w:wordWrap w:val="0"/>
        <w:adjustRightInd w:val="0"/>
        <w:snapToGrid w:val="0"/>
        <w:spacing w:line="560" w:lineRule="atLeas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7.拟参加本项目的响应人与采购人存在利害关系可能影响采购公正性的法人、其他组织或者个人，不得参加；单位负责人为同一人或者存在控股、参股、管理关系的不同单位，不得参加同一标段或者未划分标段的同一项目，违反本规定，相关响应均将被否决；采购人将在天眼查上查询供应商工商信息、股权穿透图、主要人员、股东信息及企业关系、变更记录、分支机构（如有）；如有关联或违反本规定，相关响应均将被否决</w:t>
      </w:r>
      <w:r>
        <w:rPr>
          <w:rFonts w:hint="eastAsia" w:asciiTheme="minorEastAsia" w:hAnsiTheme="minorEastAsia" w:eastAsiaTheme="minorEastAsia" w:cstheme="minorEastAsia"/>
          <w:color w:val="auto"/>
          <w:sz w:val="28"/>
          <w:szCs w:val="28"/>
          <w:highlight w:val="none"/>
          <w:lang w:eastAsia="zh-CN"/>
        </w:rPr>
        <w:t>；</w:t>
      </w:r>
    </w:p>
    <w:p w14:paraId="33849C24">
      <w:pPr>
        <w:wordWrap w:val="0"/>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8.本项目不接受联合体响应；</w:t>
      </w:r>
    </w:p>
    <w:p w14:paraId="1DD76019">
      <w:pPr>
        <w:wordWrap w:val="0"/>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9.本项目采用资格后审方式</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主要资格审查标准、内容等详见询比文件，只有资格审查合格的响应人才有可能被授予合同。</w:t>
      </w:r>
    </w:p>
    <w:p w14:paraId="44CAE378">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三、询比文件的获取</w:t>
      </w:r>
    </w:p>
    <w:p w14:paraId="638EBD80">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 有意参加询比的响应人，请在2025年</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17</w:t>
      </w:r>
      <w:r>
        <w:rPr>
          <w:rFonts w:hint="eastAsia" w:asciiTheme="minorEastAsia" w:hAnsiTheme="minorEastAsia" w:eastAsiaTheme="minorEastAsia" w:cstheme="minorEastAsia"/>
          <w:color w:val="auto"/>
          <w:sz w:val="28"/>
          <w:szCs w:val="28"/>
          <w:highlight w:val="none"/>
        </w:rPr>
        <w:t>日9时至2025年</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21</w:t>
      </w:r>
      <w:r>
        <w:rPr>
          <w:rFonts w:hint="eastAsia" w:asciiTheme="minorEastAsia" w:hAnsiTheme="minorEastAsia" w:eastAsiaTheme="minorEastAsia" w:cstheme="minorEastAsia"/>
          <w:color w:val="auto"/>
          <w:sz w:val="28"/>
          <w:szCs w:val="28"/>
          <w:highlight w:val="none"/>
        </w:rPr>
        <w:t>日17时将以下资料的扫描件，发送至</w:t>
      </w:r>
      <w:r>
        <w:rPr>
          <w:rFonts w:hint="eastAsia" w:ascii="宋体" w:hAnsi="宋体" w:eastAsiaTheme="minorEastAsia"/>
          <w:color w:val="auto"/>
          <w:sz w:val="28"/>
          <w:szCs w:val="28"/>
          <w:highlight w:val="none"/>
          <w:lang w:val="en-US" w:eastAsia="zh-CN"/>
        </w:rPr>
        <w:t>85984667</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qq</w:t>
      </w:r>
      <w:r>
        <w:rPr>
          <w:rFonts w:hint="eastAsia" w:ascii="宋体" w:hAnsi="宋体"/>
          <w:color w:val="auto"/>
          <w:sz w:val="28"/>
          <w:szCs w:val="28"/>
          <w:highlight w:val="none"/>
        </w:rPr>
        <w:t>.com</w:t>
      </w:r>
      <w:r>
        <w:rPr>
          <w:rFonts w:hint="eastAsia" w:asciiTheme="minorEastAsia" w:hAnsiTheme="minorEastAsia" w:eastAsiaTheme="minorEastAsia" w:cstheme="minorEastAsia"/>
          <w:color w:val="auto"/>
          <w:sz w:val="28"/>
          <w:szCs w:val="28"/>
          <w:highlight w:val="none"/>
        </w:rPr>
        <w:t>邮箱，并及时电话告知采购人（</w:t>
      </w:r>
      <w:r>
        <w:rPr>
          <w:rFonts w:hint="eastAsia" w:asciiTheme="minorEastAsia" w:hAnsiTheme="minorEastAsia" w:eastAsiaTheme="minorEastAsia" w:cstheme="minorEastAsia"/>
          <w:color w:val="auto"/>
          <w:sz w:val="28"/>
          <w:szCs w:val="28"/>
          <w:highlight w:val="none"/>
          <w:lang w:val="en-US" w:eastAsia="zh-CN"/>
        </w:rPr>
        <w:t>臧女士</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0458-3383055</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或现场</w:t>
      </w:r>
      <w:r>
        <w:rPr>
          <w:rFonts w:hint="eastAsia" w:asciiTheme="minorEastAsia" w:hAnsiTheme="minorEastAsia" w:eastAsiaTheme="minorEastAsia" w:cstheme="minorEastAsia"/>
          <w:color w:val="auto"/>
          <w:sz w:val="28"/>
          <w:szCs w:val="28"/>
          <w:highlight w:val="none"/>
        </w:rPr>
        <w:t>进行报名：</w:t>
      </w:r>
    </w:p>
    <w:p w14:paraId="7F28A670">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（1）法定代表人身份证明及身份证扫描件（加盖公章）；</w:t>
      </w:r>
    </w:p>
    <w:p w14:paraId="06CC2EBC">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（2）法人授权委托书（加盖公章及法人签字）及委托代理人身份证扫描件（加盖公章）；</w:t>
      </w:r>
    </w:p>
    <w:p w14:paraId="0D46E033">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（3）营业执照或组织资质证书扫描件（加盖公章）；</w:t>
      </w:r>
    </w:p>
    <w:p w14:paraId="1AC654E3">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 询比文件采取电子邮件发放，对于符合报名条件的响应人，将通过同一报名邮箱发放询比文件，对于不符合报名条件的响应人，将不对其发放询比文件。对于已获得询比文件的响应人，采购人不承诺其满足了响应人资格要求，响应人应将第二部分“供应商资格要求”的相关证明文件编制在响应文件内递交，最终评判以询比小组的评审为准。</w:t>
      </w:r>
    </w:p>
    <w:p w14:paraId="58CAE02A">
      <w:pPr>
        <w:pStyle w:val="2"/>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3.</w:t>
      </w:r>
      <w:r>
        <w:rPr>
          <w:rFonts w:hint="eastAsia" w:asciiTheme="minorEastAsia" w:hAnsiTheme="minorEastAsia" w:eastAsiaTheme="minorEastAsia" w:cstheme="minorEastAsia"/>
          <w:color w:val="auto"/>
          <w:sz w:val="28"/>
          <w:szCs w:val="28"/>
          <w:highlight w:val="none"/>
        </w:rPr>
        <w:t>响应人准备和参加询比活动发生的所有费用自理。</w:t>
      </w:r>
    </w:p>
    <w:p w14:paraId="1A4D33C6">
      <w:pPr>
        <w:tabs>
          <w:tab w:val="left" w:pos="7159"/>
        </w:tabs>
        <w:adjustRightInd w:val="0"/>
        <w:snapToGrid w:val="0"/>
        <w:spacing w:line="240" w:lineRule="auto"/>
        <w:ind w:firstLine="562" w:firstLineChars="200"/>
        <w:jc w:val="lef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四、响应文件的递交</w:t>
      </w:r>
    </w:p>
    <w:p w14:paraId="7D7D924A">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1.递交截止时间：2025年</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26</w:t>
      </w:r>
      <w:r>
        <w:rPr>
          <w:rFonts w:hint="eastAsia" w:asciiTheme="minorEastAsia" w:hAnsiTheme="minorEastAsia" w:eastAsiaTheme="minorEastAsia" w:cstheme="minorEastAsia"/>
          <w:color w:val="auto"/>
          <w:sz w:val="28"/>
          <w:szCs w:val="28"/>
          <w:highlight w:val="none"/>
        </w:rPr>
        <w:t>日17时。</w:t>
      </w:r>
    </w:p>
    <w:p w14:paraId="495D0CD8">
      <w:pPr>
        <w:adjustRightInd w:val="0"/>
        <w:snapToGrid w:val="0"/>
        <w:spacing w:line="560" w:lineRule="atLeast"/>
        <w:ind w:firstLine="504" w:firstLineChars="180"/>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color w:val="auto"/>
          <w:sz w:val="28"/>
          <w:szCs w:val="28"/>
          <w:highlight w:val="none"/>
        </w:rPr>
        <w:t>2.递交方式：</w:t>
      </w:r>
      <w:r>
        <w:rPr>
          <w:rFonts w:hint="eastAsia" w:asciiTheme="minorEastAsia" w:hAnsiTheme="minorEastAsia" w:eastAsiaTheme="minorEastAsia" w:cstheme="minorEastAsia"/>
          <w:bCs/>
          <w:color w:val="auto"/>
          <w:kern w:val="0"/>
          <w:sz w:val="28"/>
          <w:szCs w:val="28"/>
          <w:highlight w:val="none"/>
        </w:rPr>
        <w:t>响应文件同时接受现场和邮寄递交。</w:t>
      </w:r>
    </w:p>
    <w:p w14:paraId="5DB89F8E">
      <w:pPr>
        <w:adjustRightInd w:val="0"/>
        <w:snapToGrid w:val="0"/>
        <w:spacing w:line="560" w:lineRule="atLeast"/>
        <w:ind w:firstLine="504" w:firstLineChars="180"/>
        <w:rPr>
          <w:rFonts w:hint="eastAsia"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现场及邮寄递交的响应文件应装入文件袋内密封，正本、副本一起封装</w:t>
      </w:r>
      <w:r>
        <w:rPr>
          <w:rFonts w:hint="eastAsia" w:asciiTheme="minorEastAsia" w:hAnsiTheme="minorEastAsia" w:eastAsiaTheme="minorEastAsia" w:cstheme="minorEastAsia"/>
          <w:bCs/>
          <w:color w:val="auto"/>
          <w:kern w:val="0"/>
          <w:sz w:val="28"/>
          <w:szCs w:val="28"/>
          <w:highlight w:val="none"/>
          <w:lang w:eastAsia="zh-CN"/>
        </w:rPr>
        <w:t>，</w:t>
      </w:r>
      <w:r>
        <w:rPr>
          <w:rFonts w:hint="eastAsia" w:asciiTheme="minorEastAsia" w:hAnsiTheme="minorEastAsia" w:eastAsiaTheme="minorEastAsia" w:cstheme="minorEastAsia"/>
          <w:bCs/>
          <w:color w:val="auto"/>
          <w:kern w:val="0"/>
          <w:sz w:val="28"/>
          <w:szCs w:val="28"/>
          <w:highlight w:val="none"/>
        </w:rPr>
        <w:t>密封袋开口用密封条密封，封口处应有供应商公章或密封章，未完好密封的响应文件将被拒收</w:t>
      </w:r>
      <w:bookmarkStart w:id="0" w:name="_GoBack"/>
      <w:bookmarkEnd w:id="0"/>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lang w:val="en-US" w:eastAsia="zh-CN"/>
        </w:rPr>
        <w:t xml:space="preserve">    </w:t>
      </w:r>
    </w:p>
    <w:p w14:paraId="640ABB8B">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递交地点：</w:t>
      </w:r>
      <w:r>
        <w:rPr>
          <w:rFonts w:hint="eastAsia" w:asciiTheme="minorEastAsia" w:hAnsiTheme="minorEastAsia" w:eastAsiaTheme="minorEastAsia" w:cstheme="minorEastAsia"/>
          <w:color w:val="auto"/>
          <w:sz w:val="28"/>
          <w:szCs w:val="28"/>
          <w:highlight w:val="none"/>
          <w:lang w:val="en-US" w:eastAsia="zh-CN"/>
        </w:rPr>
        <w:t>伊春</w:t>
      </w:r>
      <w:r>
        <w:rPr>
          <w:rFonts w:hint="eastAsia" w:asciiTheme="minorEastAsia" w:hAnsiTheme="minorEastAsia" w:eastAsiaTheme="minorEastAsia" w:cstheme="minorEastAsia"/>
          <w:color w:val="auto"/>
          <w:sz w:val="28"/>
          <w:szCs w:val="28"/>
          <w:highlight w:val="none"/>
        </w:rPr>
        <w:t>市</w:t>
      </w:r>
      <w:r>
        <w:rPr>
          <w:rFonts w:hint="eastAsia" w:asciiTheme="minorEastAsia" w:hAnsiTheme="minorEastAsia" w:eastAsiaTheme="minorEastAsia" w:cstheme="minorEastAsia"/>
          <w:color w:val="auto"/>
          <w:sz w:val="28"/>
          <w:szCs w:val="28"/>
          <w:highlight w:val="none"/>
          <w:lang w:val="en-US" w:eastAsia="zh-CN"/>
        </w:rPr>
        <w:t>伊美</w:t>
      </w:r>
      <w:r>
        <w:rPr>
          <w:rFonts w:hint="eastAsia" w:asciiTheme="minorEastAsia" w:hAnsiTheme="minorEastAsia" w:eastAsiaTheme="minorEastAsia" w:cstheme="minorEastAsia"/>
          <w:color w:val="auto"/>
          <w:sz w:val="28"/>
          <w:szCs w:val="28"/>
          <w:highlight w:val="none"/>
        </w:rPr>
        <w:t>区</w:t>
      </w:r>
      <w:r>
        <w:rPr>
          <w:rFonts w:hint="eastAsia" w:asciiTheme="minorEastAsia" w:hAnsiTheme="minorEastAsia" w:eastAsiaTheme="minorEastAsia" w:cstheme="minorEastAsia"/>
          <w:color w:val="auto"/>
          <w:sz w:val="28"/>
          <w:szCs w:val="28"/>
          <w:highlight w:val="none"/>
          <w:lang w:val="en-US" w:eastAsia="zh-CN"/>
        </w:rPr>
        <w:t>通山路</w:t>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89</w:t>
      </w:r>
      <w:r>
        <w:rPr>
          <w:rFonts w:hint="eastAsia" w:asciiTheme="minorEastAsia" w:hAnsiTheme="minorEastAsia" w:eastAsiaTheme="minorEastAsia" w:cstheme="minorEastAsia"/>
          <w:color w:val="auto"/>
          <w:sz w:val="28"/>
          <w:szCs w:val="28"/>
          <w:highlight w:val="none"/>
        </w:rPr>
        <w:t>号</w:t>
      </w:r>
      <w:r>
        <w:rPr>
          <w:rFonts w:hint="eastAsia" w:asciiTheme="minorEastAsia" w:hAnsiTheme="minorEastAsia" w:eastAsiaTheme="minorEastAsia" w:cstheme="minorEastAsia"/>
          <w:color w:val="auto"/>
          <w:sz w:val="28"/>
          <w:szCs w:val="28"/>
          <w:highlight w:val="none"/>
          <w:lang w:val="en-US" w:eastAsia="zh-CN"/>
        </w:rPr>
        <w:t>503</w:t>
      </w:r>
      <w:r>
        <w:rPr>
          <w:rFonts w:hint="eastAsia" w:asciiTheme="minorEastAsia" w:hAnsiTheme="minorEastAsia" w:eastAsiaTheme="minorEastAsia" w:cstheme="minorEastAsia"/>
          <w:color w:val="auto"/>
          <w:sz w:val="28"/>
          <w:szCs w:val="28"/>
          <w:highlight w:val="none"/>
        </w:rPr>
        <w:t>室。</w:t>
      </w:r>
    </w:p>
    <w:p w14:paraId="3EBE96B0">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.递交要求：响应文件必须在截止时间前递交至采购人指定地址，逾期送达的响应文件采购人不予受理。</w:t>
      </w:r>
    </w:p>
    <w:p w14:paraId="5A6032B5">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五、开启时间及地点</w:t>
      </w:r>
    </w:p>
    <w:p w14:paraId="6DBB71B0">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开启时间：2025年</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27</w:t>
      </w:r>
      <w:r>
        <w:rPr>
          <w:rFonts w:hint="eastAsia" w:asciiTheme="minorEastAsia" w:hAnsiTheme="minorEastAsia" w:eastAsiaTheme="minorEastAsia" w:cstheme="minorEastAsia"/>
          <w:color w:val="auto"/>
          <w:sz w:val="28"/>
          <w:szCs w:val="28"/>
          <w:highlight w:val="none"/>
        </w:rPr>
        <w:t>日9时。</w:t>
      </w:r>
    </w:p>
    <w:p w14:paraId="61D3035B">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开启地点：黑龙江省烟草公司伊春市公司</w:t>
      </w:r>
      <w:r>
        <w:rPr>
          <w:rFonts w:hint="eastAsia" w:asciiTheme="minorEastAsia" w:hAnsiTheme="minorEastAsia" w:eastAsiaTheme="minorEastAsia" w:cstheme="minorEastAsia"/>
          <w:color w:val="auto"/>
          <w:sz w:val="28"/>
          <w:szCs w:val="28"/>
          <w:highlight w:val="none"/>
          <w:lang w:val="en-US" w:eastAsia="zh-CN"/>
        </w:rPr>
        <w:t>三楼会议室</w:t>
      </w:r>
      <w:r>
        <w:rPr>
          <w:rFonts w:hint="eastAsia" w:asciiTheme="minorEastAsia" w:hAnsiTheme="minorEastAsia" w:eastAsiaTheme="minorEastAsia" w:cstheme="minorEastAsia"/>
          <w:color w:val="auto"/>
          <w:sz w:val="28"/>
          <w:szCs w:val="28"/>
          <w:highlight w:val="none"/>
        </w:rPr>
        <w:t>。</w:t>
      </w:r>
    </w:p>
    <w:p w14:paraId="32089727">
      <w:pPr>
        <w:adjustRightInd w:val="0"/>
        <w:snapToGrid w:val="0"/>
        <w:spacing w:line="560" w:lineRule="atLeast"/>
        <w:ind w:firstLine="562" w:firstLineChars="200"/>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六、其他</w:t>
      </w:r>
    </w:p>
    <w:p w14:paraId="7CF446A2">
      <w:pPr>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本次询比公告同时在中招联合招标采购网、中国招标投标公共服务平台、中国烟草总公司黑龙江省公司</w:t>
      </w:r>
      <w:r>
        <w:rPr>
          <w:rFonts w:hint="eastAsia" w:asciiTheme="minorEastAsia" w:hAnsiTheme="minorEastAsia" w:eastAsiaTheme="minorEastAsia" w:cstheme="minorEastAsia"/>
          <w:color w:val="auto"/>
          <w:sz w:val="28"/>
          <w:szCs w:val="28"/>
          <w:highlight w:val="none"/>
          <w:lang w:val="en-US" w:eastAsia="zh-CN"/>
        </w:rPr>
        <w:t>官网</w:t>
      </w:r>
      <w:r>
        <w:rPr>
          <w:rFonts w:hint="eastAsia" w:asciiTheme="minorEastAsia" w:hAnsiTheme="minorEastAsia" w:eastAsiaTheme="minorEastAsia" w:cstheme="minorEastAsia"/>
          <w:color w:val="auto"/>
          <w:sz w:val="28"/>
          <w:szCs w:val="28"/>
          <w:highlight w:val="none"/>
        </w:rPr>
        <w:t>上发布。</w:t>
      </w:r>
    </w:p>
    <w:p w14:paraId="0078D572">
      <w:pPr>
        <w:adjustRightInd w:val="0"/>
        <w:snapToGrid w:val="0"/>
        <w:spacing w:line="560" w:lineRule="atLeast"/>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七、联系方式</w:t>
      </w:r>
    </w:p>
    <w:p w14:paraId="4C250C58">
      <w:pPr>
        <w:tabs>
          <w:tab w:val="left" w:pos="6014"/>
        </w:tabs>
        <w:adjustRightInd w:val="0"/>
        <w:snapToGrid w:val="0"/>
        <w:spacing w:line="560" w:lineRule="atLeas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 购 人：黑龙江省烟草公司伊春市公司</w:t>
      </w:r>
    </w:p>
    <w:p w14:paraId="10DCF67A">
      <w:pPr>
        <w:tabs>
          <w:tab w:val="left" w:pos="6014"/>
        </w:tabs>
        <w:adjustRightInd w:val="0"/>
        <w:snapToGrid w:val="0"/>
        <w:spacing w:line="560" w:lineRule="atLeas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地    址：</w:t>
      </w:r>
      <w:r>
        <w:rPr>
          <w:rFonts w:hint="eastAsia" w:asciiTheme="minorEastAsia" w:hAnsiTheme="minorEastAsia" w:eastAsiaTheme="minorEastAsia" w:cstheme="minorEastAsia"/>
          <w:color w:val="auto"/>
          <w:sz w:val="28"/>
          <w:szCs w:val="28"/>
          <w:lang w:val="en-US" w:eastAsia="zh-CN"/>
        </w:rPr>
        <w:t>伊春</w:t>
      </w:r>
      <w:r>
        <w:rPr>
          <w:rFonts w:hint="eastAsia" w:asciiTheme="minorEastAsia" w:hAnsiTheme="minorEastAsia" w:eastAsiaTheme="minorEastAsia" w:cstheme="minorEastAsia"/>
          <w:color w:val="auto"/>
          <w:sz w:val="28"/>
          <w:szCs w:val="28"/>
        </w:rPr>
        <w:t>市</w:t>
      </w:r>
      <w:r>
        <w:rPr>
          <w:rFonts w:hint="eastAsia" w:asciiTheme="minorEastAsia" w:hAnsiTheme="minorEastAsia" w:eastAsiaTheme="minorEastAsia" w:cstheme="minorEastAsia"/>
          <w:color w:val="auto"/>
          <w:sz w:val="28"/>
          <w:szCs w:val="28"/>
          <w:lang w:val="en-US" w:eastAsia="zh-CN"/>
        </w:rPr>
        <w:t>伊美</w:t>
      </w:r>
      <w:r>
        <w:rPr>
          <w:rFonts w:hint="eastAsia" w:asciiTheme="minorEastAsia" w:hAnsiTheme="minorEastAsia" w:eastAsiaTheme="minorEastAsia" w:cstheme="minorEastAsia"/>
          <w:color w:val="auto"/>
          <w:sz w:val="28"/>
          <w:szCs w:val="28"/>
        </w:rPr>
        <w:t>区</w:t>
      </w:r>
      <w:r>
        <w:rPr>
          <w:rFonts w:hint="eastAsia" w:asciiTheme="minorEastAsia" w:hAnsiTheme="minorEastAsia" w:eastAsiaTheme="minorEastAsia" w:cstheme="minorEastAsia"/>
          <w:color w:val="auto"/>
          <w:sz w:val="28"/>
          <w:szCs w:val="28"/>
          <w:lang w:val="en-US" w:eastAsia="zh-CN"/>
        </w:rPr>
        <w:t>通山路</w:t>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89</w:t>
      </w:r>
      <w:r>
        <w:rPr>
          <w:rFonts w:hint="eastAsia" w:asciiTheme="minorEastAsia" w:hAnsiTheme="minorEastAsia" w:eastAsiaTheme="minorEastAsia" w:cstheme="minorEastAsia"/>
          <w:color w:val="auto"/>
          <w:sz w:val="28"/>
          <w:szCs w:val="28"/>
        </w:rPr>
        <w:t>号</w:t>
      </w:r>
    </w:p>
    <w:p w14:paraId="4D1BFD3F">
      <w:pPr>
        <w:tabs>
          <w:tab w:val="left" w:pos="6014"/>
        </w:tabs>
        <w:adjustRightInd w:val="0"/>
        <w:snapToGrid w:val="0"/>
        <w:spacing w:line="560" w:lineRule="atLeas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联 系 人：</w:t>
      </w:r>
      <w:r>
        <w:rPr>
          <w:rFonts w:hint="eastAsia" w:asciiTheme="minorEastAsia" w:hAnsiTheme="minorEastAsia" w:eastAsiaTheme="minorEastAsia" w:cstheme="minorEastAsia"/>
          <w:color w:val="auto"/>
          <w:sz w:val="28"/>
          <w:szCs w:val="28"/>
          <w:lang w:val="en-US" w:eastAsia="zh-CN"/>
        </w:rPr>
        <w:t>臧女士</w:t>
      </w:r>
    </w:p>
    <w:p w14:paraId="3B466D77">
      <w:pPr>
        <w:adjustRightInd w:val="0"/>
        <w:snapToGrid w:val="0"/>
        <w:spacing w:line="560" w:lineRule="atLeas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电    话：045</w:t>
      </w:r>
      <w:r>
        <w:rPr>
          <w:rFonts w:hint="eastAsia" w:asciiTheme="minorEastAsia" w:hAnsiTheme="minorEastAsia" w:eastAsiaTheme="minorEastAsia" w:cstheme="minorEastAsia"/>
          <w:color w:val="auto"/>
          <w:sz w:val="28"/>
          <w:szCs w:val="28"/>
          <w:lang w:val="en-US" w:eastAsia="zh-CN"/>
        </w:rPr>
        <w:t>8-3383055</w:t>
      </w:r>
    </w:p>
    <w:p w14:paraId="3FE8D5C6">
      <w:pPr>
        <w:adjustRightInd w:val="0"/>
        <w:snapToGrid w:val="0"/>
        <w:spacing w:line="560" w:lineRule="atLeas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电子邮件：</w:t>
      </w:r>
      <w:r>
        <w:rPr>
          <w:rFonts w:hint="eastAsia" w:ascii="宋体" w:hAnsi="宋体" w:eastAsiaTheme="minorEastAsia"/>
          <w:color w:val="auto"/>
          <w:sz w:val="28"/>
          <w:szCs w:val="28"/>
          <w:lang w:val="en-US" w:eastAsia="zh-CN"/>
        </w:rPr>
        <w:t>85984667</w:t>
      </w:r>
      <w:r>
        <w:rPr>
          <w:rFonts w:hint="eastAsia" w:asciiTheme="minorEastAsia" w:hAnsiTheme="minorEastAsia" w:eastAsiaTheme="minorEastAsia" w:cstheme="minorEastAsia"/>
          <w:color w:val="auto"/>
          <w:sz w:val="28"/>
          <w:szCs w:val="28"/>
        </w:rPr>
        <w:t>@qq.com</w:t>
      </w:r>
    </w:p>
    <w:p w14:paraId="792334D7"/>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AD3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E4C0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6E4C0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70FF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795D"/>
    <w:rsid w:val="113B76AC"/>
    <w:rsid w:val="14974078"/>
    <w:rsid w:val="22BF31CF"/>
    <w:rsid w:val="27AE6A1E"/>
    <w:rsid w:val="2ADC0C9B"/>
    <w:rsid w:val="2E56075F"/>
    <w:rsid w:val="4EC57117"/>
    <w:rsid w:val="59B45B57"/>
    <w:rsid w:val="615F4C5A"/>
    <w:rsid w:val="66AB2F87"/>
    <w:rsid w:val="73DB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1987</Words>
  <Characters>2142</Characters>
  <Lines>0</Lines>
  <Paragraphs>0</Paragraphs>
  <TotalTime>0</TotalTime>
  <ScaleCrop>false</ScaleCrop>
  <LinksUpToDate>false</LinksUpToDate>
  <CharactersWithSpaces>2210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Mr.Wang</dc:creator>
  <cp:lastModifiedBy>noname</cp:lastModifiedBy>
  <dcterms:modified xsi:type="dcterms:W3CDTF">2025-10-16T03:07:05Z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FD6CB0CB39FF4151BA6531D1B8F434E2</vt:lpwstr>
  </property>
  <property fmtid="{D5CDD505-2E9C-101B-9397-08002B2CF9AE}" pid="4" name="KSOTemplateDocerSaveRecord">
    <vt:lpwstr>eyJoZGlkIjoiYTQyMjA5OWU4YWI2NTA0MjY2NDI1NjYxYWVlNGFlMTAiLCJ1c2VySWQiOiIzMDE0NzY3NzcifQ==</vt:lpwstr>
  </property>
</Properties>
</file>