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146" w:rsidRDefault="00CE2146">
      <w:pPr>
        <w:rPr>
          <w:rFonts w:cs="Times New Roman"/>
        </w:rPr>
      </w:pPr>
    </w:p>
    <w:p w:rsidR="00CE2146" w:rsidRDefault="006D1289">
      <w:pPr>
        <w:jc w:val="center"/>
        <w:rPr>
          <w:rFonts w:cs="宋体"/>
          <w:b/>
          <w:bCs/>
          <w:sz w:val="32"/>
          <w:szCs w:val="32"/>
        </w:rPr>
      </w:pPr>
      <w:r w:rsidRPr="006D1289">
        <w:rPr>
          <w:rFonts w:cs="宋体" w:hint="eastAsia"/>
          <w:b/>
          <w:bCs/>
          <w:sz w:val="32"/>
          <w:szCs w:val="32"/>
        </w:rPr>
        <w:t>辅助生殖电子病历系统</w:t>
      </w:r>
      <w:r w:rsidR="00AA521F">
        <w:rPr>
          <w:rFonts w:cs="宋体" w:hint="eastAsia"/>
          <w:b/>
          <w:bCs/>
          <w:sz w:val="32"/>
          <w:szCs w:val="32"/>
        </w:rPr>
        <w:t>维保项目</w:t>
      </w:r>
      <w:r w:rsidR="00C12AE7">
        <w:rPr>
          <w:rFonts w:cs="宋体" w:hint="eastAsia"/>
          <w:b/>
          <w:bCs/>
          <w:sz w:val="32"/>
          <w:szCs w:val="32"/>
        </w:rPr>
        <w:t>招标参数</w:t>
      </w:r>
    </w:p>
    <w:p w:rsidR="00CE2146" w:rsidRDefault="00CE2146">
      <w:pPr>
        <w:rPr>
          <w:rFonts w:cs="Times New Roman"/>
        </w:rPr>
      </w:pPr>
    </w:p>
    <w:tbl>
      <w:tblPr>
        <w:tblW w:w="9286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352"/>
        <w:gridCol w:w="7934"/>
      </w:tblGrid>
      <w:tr w:rsidR="00CE2146">
        <w:trPr>
          <w:trHeight w:val="447"/>
        </w:trPr>
        <w:tc>
          <w:tcPr>
            <w:tcW w:w="1352" w:type="dxa"/>
            <w:vAlign w:val="center"/>
          </w:tcPr>
          <w:p w:rsidR="00CE2146" w:rsidRDefault="00C12AE7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 w:themeColor="text1"/>
                <w:sz w:val="24"/>
                <w:szCs w:val="24"/>
              </w:rPr>
              <w:t>分类</w:t>
            </w:r>
          </w:p>
        </w:tc>
        <w:tc>
          <w:tcPr>
            <w:tcW w:w="7934" w:type="dxa"/>
          </w:tcPr>
          <w:p w:rsidR="00CE2146" w:rsidRDefault="00C12AE7">
            <w:pPr>
              <w:ind w:firstLineChars="700" w:firstLine="1680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 w:themeColor="text1"/>
                <w:sz w:val="24"/>
                <w:szCs w:val="24"/>
              </w:rPr>
              <w:t>招标需求内容</w:t>
            </w:r>
          </w:p>
        </w:tc>
      </w:tr>
      <w:tr w:rsidR="00CE2146">
        <w:tc>
          <w:tcPr>
            <w:tcW w:w="1352" w:type="dxa"/>
            <w:vAlign w:val="center"/>
          </w:tcPr>
          <w:p w:rsidR="00CE2146" w:rsidRDefault="00C12AE7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 w:themeColor="text1"/>
                <w:sz w:val="24"/>
                <w:szCs w:val="24"/>
              </w:rPr>
              <w:t>投标资格</w:t>
            </w:r>
          </w:p>
        </w:tc>
        <w:tc>
          <w:tcPr>
            <w:tcW w:w="7934" w:type="dxa"/>
          </w:tcPr>
          <w:p w:rsidR="00CE2146" w:rsidRDefault="00C12AE7">
            <w:pPr>
              <w:pStyle w:val="1"/>
              <w:numPr>
                <w:ilvl w:val="0"/>
                <w:numId w:val="1"/>
              </w:numPr>
              <w:ind w:firstLineChars="0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 w:themeColor="text1"/>
                <w:sz w:val="24"/>
                <w:szCs w:val="24"/>
              </w:rPr>
              <w:t>投标企业提供符合招标法规定的营业执照</w:t>
            </w:r>
          </w:p>
          <w:p w:rsidR="00CE2146" w:rsidRDefault="00C12AE7">
            <w:pPr>
              <w:pStyle w:val="1"/>
              <w:numPr>
                <w:ilvl w:val="0"/>
                <w:numId w:val="1"/>
              </w:numPr>
              <w:ind w:firstLineChars="0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 w:themeColor="text1"/>
                <w:sz w:val="24"/>
                <w:szCs w:val="24"/>
              </w:rPr>
              <w:t>投标企业提供通达</w:t>
            </w:r>
            <w:r w:rsidR="006D1289" w:rsidRPr="006D1289">
              <w:rPr>
                <w:rFonts w:ascii="宋体" w:hAnsi="宋体" w:cs="宋体" w:hint="eastAsia"/>
                <w:color w:val="000000" w:themeColor="text1"/>
                <w:sz w:val="24"/>
                <w:szCs w:val="24"/>
              </w:rPr>
              <w:t>辅助生殖电子病历系统</w:t>
            </w:r>
            <w:r>
              <w:rPr>
                <w:rFonts w:ascii="宋体" w:hAnsi="宋体" w:cs="宋体" w:hint="eastAsia"/>
                <w:color w:val="000000" w:themeColor="text1"/>
                <w:sz w:val="24"/>
                <w:szCs w:val="24"/>
              </w:rPr>
              <w:t>原厂的项目授权。</w:t>
            </w:r>
          </w:p>
        </w:tc>
      </w:tr>
      <w:tr w:rsidR="00CE2146">
        <w:trPr>
          <w:trHeight w:val="592"/>
        </w:trPr>
        <w:tc>
          <w:tcPr>
            <w:tcW w:w="1352" w:type="dxa"/>
            <w:vAlign w:val="center"/>
          </w:tcPr>
          <w:p w:rsidR="00CE2146" w:rsidRDefault="00C12AE7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 w:themeColor="text1"/>
                <w:sz w:val="24"/>
                <w:szCs w:val="24"/>
              </w:rPr>
              <w:t>维护项目</w:t>
            </w:r>
          </w:p>
        </w:tc>
        <w:tc>
          <w:tcPr>
            <w:tcW w:w="7934" w:type="dxa"/>
            <w:vAlign w:val="center"/>
          </w:tcPr>
          <w:p w:rsidR="00CE2146" w:rsidRDefault="006D1289">
            <w:pPr>
              <w:ind w:firstLineChars="200" w:firstLine="480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6D1289">
              <w:rPr>
                <w:rFonts w:ascii="宋体" w:hAnsi="宋体" w:cs="宋体" w:hint="eastAsia"/>
                <w:color w:val="000000" w:themeColor="text1"/>
                <w:sz w:val="24"/>
                <w:szCs w:val="24"/>
              </w:rPr>
              <w:t>辅助生殖电子病历</w:t>
            </w:r>
            <w:r w:rsidR="00C12AE7">
              <w:rPr>
                <w:rFonts w:ascii="宋体" w:hAnsi="宋体" w:cs="宋体" w:hint="eastAsia"/>
                <w:color w:val="000000" w:themeColor="text1"/>
                <w:sz w:val="24"/>
                <w:szCs w:val="24"/>
              </w:rPr>
              <w:t>系统维护内容</w:t>
            </w:r>
          </w:p>
        </w:tc>
      </w:tr>
      <w:tr w:rsidR="00CE2146">
        <w:trPr>
          <w:trHeight w:val="2184"/>
        </w:trPr>
        <w:tc>
          <w:tcPr>
            <w:tcW w:w="1352" w:type="dxa"/>
            <w:vAlign w:val="center"/>
          </w:tcPr>
          <w:p w:rsidR="00CE2146" w:rsidRDefault="00C12AE7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系统应用维护</w:t>
            </w:r>
          </w:p>
        </w:tc>
        <w:tc>
          <w:tcPr>
            <w:tcW w:w="7934" w:type="dxa"/>
            <w:vAlign w:val="center"/>
          </w:tcPr>
          <w:p w:rsidR="00CE2146" w:rsidRDefault="00C12AE7">
            <w:pPr>
              <w:pStyle w:val="1"/>
              <w:numPr>
                <w:ilvl w:val="0"/>
                <w:numId w:val="2"/>
              </w:numPr>
              <w:ind w:firstLineChars="0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 w:themeColor="text1"/>
                <w:sz w:val="24"/>
                <w:szCs w:val="24"/>
              </w:rPr>
              <w:t>基础数据维护：根据需要调整基础数据内容，确保数据的准确性和一致性。</w:t>
            </w:r>
          </w:p>
          <w:p w:rsidR="00CE2146" w:rsidRDefault="00C12AE7">
            <w:pPr>
              <w:pStyle w:val="1"/>
              <w:numPr>
                <w:ilvl w:val="0"/>
                <w:numId w:val="2"/>
              </w:numPr>
              <w:ind w:firstLineChars="0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 w:themeColor="text1"/>
                <w:sz w:val="24"/>
                <w:szCs w:val="24"/>
              </w:rPr>
              <w:t>界面报错处理：对用户报告的界面报错问题进行快速响应和修复，确保系统的稳定运行。</w:t>
            </w:r>
          </w:p>
          <w:p w:rsidR="00CE2146" w:rsidRDefault="00C12AE7">
            <w:pPr>
              <w:pStyle w:val="1"/>
              <w:numPr>
                <w:ilvl w:val="0"/>
                <w:numId w:val="2"/>
              </w:numPr>
              <w:ind w:firstLineChars="0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 w:themeColor="text1"/>
                <w:sz w:val="24"/>
                <w:szCs w:val="24"/>
              </w:rPr>
              <w:t>字段显示问题：解决系统中字段无法正常显示或显示不正确的问题，保证信息的完整性和准确性。</w:t>
            </w:r>
          </w:p>
          <w:p w:rsidR="00CE2146" w:rsidRDefault="00C12AE7">
            <w:pPr>
              <w:pStyle w:val="1"/>
              <w:numPr>
                <w:ilvl w:val="0"/>
                <w:numId w:val="2"/>
              </w:numPr>
              <w:ind w:firstLineChars="0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 w:themeColor="text1"/>
                <w:sz w:val="24"/>
                <w:szCs w:val="24"/>
              </w:rPr>
              <w:t>功能异常排查：对系统中的功能异常进行排查和修复，确保所有功能按预期工作。</w:t>
            </w:r>
          </w:p>
          <w:p w:rsidR="00CE2146" w:rsidRDefault="00C12AE7">
            <w:pPr>
              <w:pStyle w:val="1"/>
              <w:numPr>
                <w:ilvl w:val="0"/>
                <w:numId w:val="2"/>
              </w:numPr>
              <w:ind w:firstLineChars="0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 w:themeColor="text1"/>
                <w:sz w:val="24"/>
                <w:szCs w:val="24"/>
              </w:rPr>
              <w:t>用户权限配置：定期检查和调整用户权限设置，确保用户只能访问其授权的资源。</w:t>
            </w:r>
          </w:p>
          <w:p w:rsidR="00CE2146" w:rsidRDefault="00C12AE7">
            <w:pPr>
              <w:pStyle w:val="1"/>
              <w:numPr>
                <w:ilvl w:val="0"/>
                <w:numId w:val="2"/>
              </w:numPr>
              <w:ind w:firstLineChars="0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 w:themeColor="text1"/>
                <w:sz w:val="24"/>
                <w:szCs w:val="24"/>
              </w:rPr>
              <w:t>第三方接口服务维护：监控和维护与系统集成的第三方服务，确保服务的稳定运行。</w:t>
            </w:r>
          </w:p>
          <w:p w:rsidR="00CE2146" w:rsidRDefault="00C12AE7">
            <w:pPr>
              <w:pStyle w:val="1"/>
              <w:numPr>
                <w:ilvl w:val="0"/>
                <w:numId w:val="2"/>
              </w:numPr>
              <w:ind w:firstLineChars="0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 w:themeColor="text1"/>
                <w:sz w:val="24"/>
                <w:szCs w:val="24"/>
              </w:rPr>
              <w:t>系统日志分析：定期分析系统日志，识别潜在的问题和异常行为</w:t>
            </w:r>
          </w:p>
          <w:p w:rsidR="00CE2146" w:rsidRDefault="00CE2146">
            <w:pPr>
              <w:pStyle w:val="1"/>
              <w:ind w:firstLineChars="0" w:firstLine="0"/>
              <w:jc w:val="left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</w:p>
        </w:tc>
      </w:tr>
      <w:tr w:rsidR="00CE2146">
        <w:tc>
          <w:tcPr>
            <w:tcW w:w="1352" w:type="dxa"/>
            <w:vAlign w:val="center"/>
          </w:tcPr>
          <w:p w:rsidR="00CE2146" w:rsidRDefault="00C12AE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系统性能优化与监控</w:t>
            </w:r>
          </w:p>
        </w:tc>
        <w:tc>
          <w:tcPr>
            <w:tcW w:w="7934" w:type="dxa"/>
            <w:vAlign w:val="center"/>
          </w:tcPr>
          <w:p w:rsidR="00CE2146" w:rsidRDefault="00C12AE7">
            <w:pPr>
              <w:pStyle w:val="1"/>
              <w:numPr>
                <w:ilvl w:val="0"/>
                <w:numId w:val="3"/>
              </w:numPr>
              <w:ind w:firstLineChars="0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 w:themeColor="text1"/>
                <w:sz w:val="24"/>
                <w:szCs w:val="24"/>
              </w:rPr>
              <w:t>定期性能评估：每月进行一次系统性能评估，包括响应时间、处理速度和资源利用率等，确保系统高效运行。</w:t>
            </w:r>
          </w:p>
          <w:p w:rsidR="00CE2146" w:rsidRDefault="00C12AE7">
            <w:pPr>
              <w:pStyle w:val="1"/>
              <w:numPr>
                <w:ilvl w:val="0"/>
                <w:numId w:val="3"/>
              </w:numPr>
              <w:ind w:firstLineChars="0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 w:themeColor="text1"/>
                <w:sz w:val="24"/>
                <w:szCs w:val="24"/>
              </w:rPr>
              <w:t>实时监控：实时监控系统运行情况，持续跟踪系统的运行状态，及时发现并解决潜在的性能瓶颈。</w:t>
            </w:r>
          </w:p>
          <w:p w:rsidR="00CE2146" w:rsidRDefault="00CE2146">
            <w:pPr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</w:p>
        </w:tc>
      </w:tr>
      <w:tr w:rsidR="00CE2146">
        <w:tc>
          <w:tcPr>
            <w:tcW w:w="1352" w:type="dxa"/>
            <w:vAlign w:val="center"/>
          </w:tcPr>
          <w:p w:rsidR="00CE2146" w:rsidRDefault="00C12AE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数据安全与备份</w:t>
            </w:r>
          </w:p>
          <w:p w:rsidR="00CE2146" w:rsidRDefault="00CE214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934" w:type="dxa"/>
            <w:vAlign w:val="center"/>
          </w:tcPr>
          <w:p w:rsidR="00CE2146" w:rsidRDefault="00C12AE7">
            <w:pPr>
              <w:pStyle w:val="1"/>
              <w:numPr>
                <w:ilvl w:val="0"/>
                <w:numId w:val="4"/>
              </w:numPr>
              <w:ind w:firstLineChars="0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 w:themeColor="text1"/>
                <w:sz w:val="24"/>
                <w:szCs w:val="24"/>
              </w:rPr>
              <w:t>数据加密：对系统中的所有敏感数据进行加密处理，防止数据泄露。</w:t>
            </w:r>
          </w:p>
          <w:p w:rsidR="00CE2146" w:rsidRDefault="00C12AE7">
            <w:pPr>
              <w:pStyle w:val="1"/>
              <w:numPr>
                <w:ilvl w:val="0"/>
                <w:numId w:val="4"/>
              </w:numPr>
              <w:ind w:firstLineChars="0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 w:themeColor="text1"/>
                <w:sz w:val="24"/>
                <w:szCs w:val="24"/>
              </w:rPr>
              <w:t>定期数据备份：每周进行一次全量数据备份，每日进行增量数据备份，确保数据的安全性和可恢复性。</w:t>
            </w:r>
          </w:p>
          <w:p w:rsidR="00CE2146" w:rsidRDefault="00C12AE7">
            <w:pPr>
              <w:pStyle w:val="1"/>
              <w:numPr>
                <w:ilvl w:val="0"/>
                <w:numId w:val="4"/>
              </w:numPr>
              <w:ind w:firstLineChars="0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 w:themeColor="text1"/>
                <w:sz w:val="24"/>
                <w:szCs w:val="24"/>
              </w:rPr>
              <w:t>灾难恢复计划：制定详细的灾难恢复计划，包括数据恢复流程和应急预案，以应对可能的数据丢失或系统故障。</w:t>
            </w:r>
          </w:p>
        </w:tc>
      </w:tr>
      <w:tr w:rsidR="00CE2146">
        <w:tc>
          <w:tcPr>
            <w:tcW w:w="1352" w:type="dxa"/>
            <w:shd w:val="clear" w:color="auto" w:fill="auto"/>
            <w:vAlign w:val="center"/>
          </w:tcPr>
          <w:p w:rsidR="00CE2146" w:rsidRDefault="00C12AE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系统优化</w:t>
            </w:r>
          </w:p>
          <w:p w:rsidR="00CE2146" w:rsidRDefault="00CE214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934" w:type="dxa"/>
            <w:shd w:val="clear" w:color="auto" w:fill="auto"/>
            <w:vAlign w:val="center"/>
          </w:tcPr>
          <w:p w:rsidR="00CE2146" w:rsidRDefault="00C12AE7">
            <w:pPr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 w:themeColor="text1"/>
                <w:sz w:val="24"/>
                <w:szCs w:val="24"/>
              </w:rPr>
              <w:t>定期进行系统优化，包括清理无用文件、优化数据库性能等，提升系统运行效率</w:t>
            </w:r>
          </w:p>
        </w:tc>
      </w:tr>
      <w:tr w:rsidR="00CE2146">
        <w:tc>
          <w:tcPr>
            <w:tcW w:w="1352" w:type="dxa"/>
            <w:vAlign w:val="center"/>
          </w:tcPr>
          <w:p w:rsidR="00CE2146" w:rsidRDefault="00C12AE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软件更新与补丁管理</w:t>
            </w:r>
          </w:p>
        </w:tc>
        <w:tc>
          <w:tcPr>
            <w:tcW w:w="7934" w:type="dxa"/>
            <w:vAlign w:val="center"/>
          </w:tcPr>
          <w:p w:rsidR="00CE2146" w:rsidRDefault="00C12AE7">
            <w:pPr>
              <w:pStyle w:val="1"/>
              <w:numPr>
                <w:ilvl w:val="0"/>
                <w:numId w:val="5"/>
              </w:numPr>
              <w:ind w:firstLineChars="0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 w:themeColor="text1"/>
                <w:sz w:val="24"/>
                <w:szCs w:val="24"/>
              </w:rPr>
              <w:t>定期软件更新：每季度进行一次系统软件更新，包括操作系统、数据库和应用程序，以确保系统安全性和功能性。</w:t>
            </w:r>
          </w:p>
          <w:p w:rsidR="00CE2146" w:rsidRDefault="00C12AE7">
            <w:pPr>
              <w:pStyle w:val="1"/>
              <w:numPr>
                <w:ilvl w:val="0"/>
                <w:numId w:val="5"/>
              </w:numPr>
              <w:ind w:firstLineChars="0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 w:themeColor="text1"/>
                <w:sz w:val="24"/>
                <w:szCs w:val="24"/>
              </w:rPr>
              <w:t>安全补丁应用：及时应用安全补丁，修复已知的安全漏洞，防止黑客攻击。</w:t>
            </w:r>
          </w:p>
          <w:p w:rsidR="00CE2146" w:rsidRDefault="00C12AE7">
            <w:pPr>
              <w:pStyle w:val="1"/>
              <w:numPr>
                <w:ilvl w:val="0"/>
                <w:numId w:val="5"/>
              </w:numPr>
              <w:ind w:firstLineChars="0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 w:themeColor="text1"/>
                <w:sz w:val="24"/>
                <w:szCs w:val="24"/>
              </w:rPr>
              <w:t>版本兼容性测试：在进行软件更新前，进行版本兼容性测试，确保新版本与现有系统的无缝集成。</w:t>
            </w:r>
          </w:p>
          <w:p w:rsidR="00CE2146" w:rsidRDefault="00CE2146">
            <w:pPr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CE2146">
        <w:tc>
          <w:tcPr>
            <w:tcW w:w="1352" w:type="dxa"/>
            <w:vAlign w:val="center"/>
          </w:tcPr>
          <w:p w:rsidR="00CE2146" w:rsidRDefault="00C12AE7">
            <w:pPr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服务器巡检</w:t>
            </w:r>
          </w:p>
        </w:tc>
        <w:tc>
          <w:tcPr>
            <w:tcW w:w="7934" w:type="dxa"/>
            <w:vAlign w:val="center"/>
          </w:tcPr>
          <w:p w:rsidR="00CE2146" w:rsidRDefault="00C12AE7">
            <w:pPr>
              <w:pStyle w:val="1"/>
              <w:numPr>
                <w:ilvl w:val="0"/>
                <w:numId w:val="6"/>
              </w:numPr>
              <w:ind w:firstLineChars="0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 w:themeColor="text1"/>
                <w:sz w:val="24"/>
                <w:szCs w:val="24"/>
              </w:rPr>
              <w:t>服务器硬件检查：定期检查服务器硬件状态，包括CPU、内存、硬盘等关键组件的健康状况。</w:t>
            </w:r>
          </w:p>
          <w:p w:rsidR="00CE2146" w:rsidRDefault="00C12AE7">
            <w:pPr>
              <w:pStyle w:val="1"/>
              <w:numPr>
                <w:ilvl w:val="0"/>
                <w:numId w:val="6"/>
              </w:numPr>
              <w:ind w:firstLineChars="0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 w:themeColor="text1"/>
                <w:sz w:val="24"/>
                <w:szCs w:val="24"/>
              </w:rPr>
              <w:lastRenderedPageBreak/>
              <w:t>网络连接测试：定期测试服务器的网络连接，确保网络的稳定性和连通性。</w:t>
            </w:r>
          </w:p>
          <w:p w:rsidR="00CE2146" w:rsidRDefault="00C12AE7">
            <w:pPr>
              <w:pStyle w:val="1"/>
              <w:numPr>
                <w:ilvl w:val="0"/>
                <w:numId w:val="6"/>
              </w:numPr>
              <w:ind w:firstLineChars="0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 w:themeColor="text1"/>
                <w:sz w:val="24"/>
                <w:szCs w:val="24"/>
              </w:rPr>
              <w:t>日志审查：定期审查服务器日志，分析异常事件和潜在问题。</w:t>
            </w:r>
          </w:p>
          <w:p w:rsidR="00CE2146" w:rsidRDefault="00C12AE7">
            <w:pPr>
              <w:pStyle w:val="1"/>
              <w:numPr>
                <w:ilvl w:val="0"/>
                <w:numId w:val="6"/>
              </w:numPr>
              <w:ind w:firstLineChars="0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 w:themeColor="text1"/>
                <w:sz w:val="24"/>
                <w:szCs w:val="24"/>
              </w:rPr>
              <w:t>安全设置检查：检查服务器的安全设置，包括防火墙、入侵检测系统等。</w:t>
            </w:r>
          </w:p>
          <w:p w:rsidR="00CE2146" w:rsidRDefault="00C12AE7">
            <w:pPr>
              <w:pStyle w:val="1"/>
              <w:numPr>
                <w:ilvl w:val="0"/>
                <w:numId w:val="6"/>
              </w:numPr>
              <w:ind w:firstLineChars="0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 w:themeColor="text1"/>
                <w:sz w:val="24"/>
                <w:szCs w:val="24"/>
              </w:rPr>
              <w:t>备份验证：验证服务器备份的完整性和可用性。</w:t>
            </w:r>
          </w:p>
          <w:p w:rsidR="00CE2146" w:rsidRDefault="00C12AE7">
            <w:pPr>
              <w:pStyle w:val="1"/>
              <w:numPr>
                <w:ilvl w:val="0"/>
                <w:numId w:val="6"/>
              </w:numPr>
              <w:ind w:firstLineChars="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 w:themeColor="text1"/>
                <w:sz w:val="24"/>
                <w:szCs w:val="24"/>
              </w:rPr>
              <w:t>性能基准测试：进行性能基准测试，评估服务器的性能表现。</w:t>
            </w:r>
          </w:p>
        </w:tc>
      </w:tr>
      <w:tr w:rsidR="00CE2146">
        <w:tc>
          <w:tcPr>
            <w:tcW w:w="1352" w:type="dxa"/>
            <w:vAlign w:val="center"/>
          </w:tcPr>
          <w:p w:rsidR="00CE2146" w:rsidRDefault="00C12AE7">
            <w:pPr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lastRenderedPageBreak/>
              <w:t>*病历报表与统计报表的维护</w:t>
            </w:r>
          </w:p>
        </w:tc>
        <w:tc>
          <w:tcPr>
            <w:tcW w:w="7934" w:type="dxa"/>
            <w:vAlign w:val="center"/>
          </w:tcPr>
          <w:p w:rsidR="00CE2146" w:rsidRDefault="00C12AE7">
            <w:pPr>
              <w:pStyle w:val="1"/>
              <w:numPr>
                <w:ilvl w:val="0"/>
                <w:numId w:val="7"/>
              </w:numPr>
              <w:ind w:firstLineChars="0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 w:themeColor="text1"/>
                <w:sz w:val="24"/>
                <w:szCs w:val="24"/>
              </w:rPr>
              <w:t>数据校验：定期校验报表中的数据，确保数据的准确性和完整性。</w:t>
            </w:r>
          </w:p>
          <w:p w:rsidR="00CE2146" w:rsidRDefault="00C12AE7">
            <w:pPr>
              <w:pStyle w:val="1"/>
              <w:numPr>
                <w:ilvl w:val="0"/>
                <w:numId w:val="7"/>
              </w:numPr>
              <w:ind w:firstLineChars="0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 w:themeColor="text1"/>
                <w:sz w:val="24"/>
                <w:szCs w:val="24"/>
              </w:rPr>
              <w:t>报表自动化：实现报表的自动生成和分发，减少人工干预。</w:t>
            </w:r>
          </w:p>
          <w:p w:rsidR="00CE2146" w:rsidRDefault="00C12AE7">
            <w:pPr>
              <w:pStyle w:val="1"/>
              <w:numPr>
                <w:ilvl w:val="0"/>
                <w:numId w:val="7"/>
              </w:numPr>
              <w:ind w:firstLineChars="0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 w:themeColor="text1"/>
                <w:sz w:val="24"/>
                <w:szCs w:val="24"/>
              </w:rPr>
              <w:t>报表存档管理：建立病历报表存档系统，方便历史报表的查询和管理。</w:t>
            </w:r>
          </w:p>
          <w:p w:rsidR="00CE2146" w:rsidRDefault="00C12AE7">
            <w:pPr>
              <w:pStyle w:val="1"/>
              <w:numPr>
                <w:ilvl w:val="0"/>
                <w:numId w:val="7"/>
              </w:numPr>
              <w:ind w:firstLineChars="0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 w:themeColor="text1"/>
                <w:sz w:val="24"/>
                <w:szCs w:val="24"/>
              </w:rPr>
              <w:t>报表安全性：确保报表数据的安全性，防止未授权访问。</w:t>
            </w:r>
          </w:p>
          <w:p w:rsidR="00CE2146" w:rsidRDefault="00C12AE7">
            <w:pPr>
              <w:pStyle w:val="1"/>
              <w:numPr>
                <w:ilvl w:val="0"/>
                <w:numId w:val="7"/>
              </w:numPr>
              <w:ind w:firstLineChars="0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 w:themeColor="text1"/>
                <w:sz w:val="24"/>
                <w:szCs w:val="24"/>
              </w:rPr>
              <w:t>报表格式统一：统一报表格式，提高报表的专业性和可读性。</w:t>
            </w:r>
          </w:p>
          <w:p w:rsidR="00CE2146" w:rsidRDefault="00C12AE7">
            <w:pPr>
              <w:pStyle w:val="1"/>
              <w:numPr>
                <w:ilvl w:val="0"/>
                <w:numId w:val="7"/>
              </w:numPr>
              <w:ind w:firstLineChars="0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 w:themeColor="text1"/>
                <w:sz w:val="24"/>
                <w:szCs w:val="24"/>
              </w:rPr>
              <w:t>报表错误修正：及时发现并修正报表中的错误。</w:t>
            </w:r>
          </w:p>
          <w:p w:rsidR="00CE2146" w:rsidRDefault="00C12AE7">
            <w:pPr>
              <w:pStyle w:val="1"/>
              <w:numPr>
                <w:ilvl w:val="0"/>
                <w:numId w:val="7"/>
              </w:numPr>
              <w:ind w:firstLineChars="0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 w:themeColor="text1"/>
                <w:sz w:val="24"/>
                <w:szCs w:val="24"/>
              </w:rPr>
              <w:t>报表使用培训：对用户进行报表使用培训，提高用户的报表使用技能。</w:t>
            </w:r>
          </w:p>
          <w:p w:rsidR="00CE2146" w:rsidRDefault="00C12AE7">
            <w:pPr>
              <w:pStyle w:val="1"/>
              <w:numPr>
                <w:ilvl w:val="0"/>
                <w:numId w:val="7"/>
              </w:numPr>
              <w:ind w:firstLineChars="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 w:themeColor="text1"/>
                <w:sz w:val="24"/>
                <w:szCs w:val="24"/>
              </w:rPr>
              <w:t>报表性能监控：监控报表生成和访问的性能，优化报表系统</w:t>
            </w:r>
            <w:r>
              <w:rPr>
                <w:rFonts w:ascii="宋体" w:hAnsi="宋体" w:cs="宋体" w:hint="eastAsia"/>
                <w:sz w:val="24"/>
                <w:szCs w:val="24"/>
              </w:rPr>
              <w:t>。</w:t>
            </w:r>
          </w:p>
        </w:tc>
      </w:tr>
      <w:tr w:rsidR="00CE2146">
        <w:tc>
          <w:tcPr>
            <w:tcW w:w="1352" w:type="dxa"/>
            <w:vAlign w:val="center"/>
          </w:tcPr>
          <w:p w:rsidR="00CE2146" w:rsidRDefault="00C12AE7">
            <w:pPr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 w:themeColor="text1"/>
                <w:sz w:val="24"/>
                <w:szCs w:val="24"/>
              </w:rPr>
              <w:t>技术支持</w:t>
            </w:r>
          </w:p>
        </w:tc>
        <w:tc>
          <w:tcPr>
            <w:tcW w:w="7934" w:type="dxa"/>
            <w:vAlign w:val="center"/>
          </w:tcPr>
          <w:p w:rsidR="00CE2146" w:rsidRDefault="00C12AE7">
            <w:pPr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 w:themeColor="text1"/>
                <w:sz w:val="24"/>
                <w:szCs w:val="24"/>
              </w:rPr>
              <w:t>1、电话，qq远程，现场，邮件等应急响应服务。</w:t>
            </w:r>
          </w:p>
          <w:p w:rsidR="00CE2146" w:rsidRDefault="00C12AE7">
            <w:pPr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电话服务：用户遇到的问题可通过电话进行解释或排除故障时，售后工程师采取此种方式对用户进行技术支持。</w:t>
            </w:r>
          </w:p>
          <w:p w:rsidR="00CE2146" w:rsidRDefault="00C12AE7">
            <w:pPr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远程支持：对电话指导不能解决的问题，远程为用户进行远程技术支持。</w:t>
            </w:r>
          </w:p>
          <w:p w:rsidR="00CE2146" w:rsidRDefault="00C12AE7">
            <w:pPr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现场服务：远程解决不了的问题，采取现场技术支持的方式，派工程师前往现场解决问题。</w:t>
            </w:r>
          </w:p>
          <w:p w:rsidR="00CE2146" w:rsidRDefault="00C12AE7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应急响应时间：5*8小时响应；2天内到乌鲁木齐现场解决；</w:t>
            </w:r>
          </w:p>
        </w:tc>
      </w:tr>
      <w:tr w:rsidR="00CE2146">
        <w:tc>
          <w:tcPr>
            <w:tcW w:w="1352" w:type="dxa"/>
            <w:shd w:val="clear" w:color="auto" w:fill="auto"/>
            <w:vAlign w:val="center"/>
          </w:tcPr>
          <w:p w:rsidR="00CE2146" w:rsidRDefault="00C12AE7">
            <w:pPr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用户支持与培训</w:t>
            </w:r>
          </w:p>
        </w:tc>
        <w:tc>
          <w:tcPr>
            <w:tcW w:w="7934" w:type="dxa"/>
            <w:shd w:val="clear" w:color="auto" w:fill="auto"/>
            <w:vAlign w:val="center"/>
          </w:tcPr>
          <w:p w:rsidR="00CE2146" w:rsidRDefault="00C12AE7">
            <w:pPr>
              <w:pStyle w:val="1"/>
              <w:numPr>
                <w:ilvl w:val="0"/>
                <w:numId w:val="8"/>
              </w:numPr>
              <w:ind w:firstLineChars="0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 w:themeColor="text1"/>
                <w:sz w:val="24"/>
                <w:szCs w:val="24"/>
              </w:rPr>
              <w:t>技术支持热线：提供5*8小时响应的技术支持热线，解答用户在使用过程中遇到的问题。</w:t>
            </w:r>
          </w:p>
          <w:p w:rsidR="00CE2146" w:rsidRDefault="00C12AE7">
            <w:pPr>
              <w:pStyle w:val="1"/>
              <w:numPr>
                <w:ilvl w:val="0"/>
                <w:numId w:val="8"/>
              </w:numPr>
              <w:ind w:firstLineChars="0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 w:themeColor="text1"/>
                <w:sz w:val="24"/>
                <w:szCs w:val="24"/>
              </w:rPr>
              <w:t>帮助文档：提供全面的在线帮助文档和操作指南，方便用户自助解决问题。</w:t>
            </w:r>
          </w:p>
        </w:tc>
      </w:tr>
    </w:tbl>
    <w:p w:rsidR="00CE2146" w:rsidRDefault="00CE2146">
      <w:pPr>
        <w:rPr>
          <w:rFonts w:cs="Times New Roman"/>
        </w:rPr>
      </w:pPr>
    </w:p>
    <w:p w:rsidR="00CE2146" w:rsidRDefault="00CE2146">
      <w:pPr>
        <w:rPr>
          <w:rFonts w:cs="Times New Roman"/>
        </w:rPr>
      </w:pPr>
    </w:p>
    <w:p w:rsidR="00CE2146" w:rsidRDefault="00CE2146">
      <w:pPr>
        <w:rPr>
          <w:rFonts w:cs="Times New Roman"/>
        </w:rPr>
      </w:pPr>
    </w:p>
    <w:p w:rsidR="00CE2146" w:rsidRDefault="00CE2146">
      <w:pPr>
        <w:rPr>
          <w:rFonts w:cs="Times New Roman"/>
        </w:rPr>
      </w:pPr>
    </w:p>
    <w:p w:rsidR="00CE2146" w:rsidRDefault="00CE2146">
      <w:pPr>
        <w:rPr>
          <w:rFonts w:cs="Times New Roman"/>
        </w:rPr>
      </w:pPr>
    </w:p>
    <w:p w:rsidR="00CE2146" w:rsidRDefault="00CE2146">
      <w:pPr>
        <w:rPr>
          <w:rFonts w:cs="Times New Roman"/>
        </w:rPr>
      </w:pPr>
    </w:p>
    <w:sectPr w:rsidR="00CE2146" w:rsidSect="00CE21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1D5D" w:rsidRDefault="00661D5D" w:rsidP="006D1289">
      <w:r>
        <w:separator/>
      </w:r>
    </w:p>
  </w:endnote>
  <w:endnote w:type="continuationSeparator" w:id="1">
    <w:p w:rsidR="00661D5D" w:rsidRDefault="00661D5D" w:rsidP="006D12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1D5D" w:rsidRDefault="00661D5D" w:rsidP="006D1289">
      <w:r>
        <w:separator/>
      </w:r>
    </w:p>
  </w:footnote>
  <w:footnote w:type="continuationSeparator" w:id="1">
    <w:p w:rsidR="00661D5D" w:rsidRDefault="00661D5D" w:rsidP="006D128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207F5BE"/>
    <w:multiLevelType w:val="multilevel"/>
    <w:tmpl w:val="8207F5BE"/>
    <w:lvl w:ilvl="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846F2BE6"/>
    <w:multiLevelType w:val="multilevel"/>
    <w:tmpl w:val="846F2BE6"/>
    <w:lvl w:ilvl="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AA0590E9"/>
    <w:multiLevelType w:val="multilevel"/>
    <w:tmpl w:val="AA0590E9"/>
    <w:lvl w:ilvl="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F403806D"/>
    <w:multiLevelType w:val="multilevel"/>
    <w:tmpl w:val="F403806D"/>
    <w:lvl w:ilvl="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1F344B49"/>
    <w:multiLevelType w:val="multilevel"/>
    <w:tmpl w:val="1F344B49"/>
    <w:lvl w:ilvl="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3534D21B"/>
    <w:multiLevelType w:val="multilevel"/>
    <w:tmpl w:val="3534D21B"/>
    <w:lvl w:ilvl="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36B75736"/>
    <w:multiLevelType w:val="multilevel"/>
    <w:tmpl w:val="36B75736"/>
    <w:lvl w:ilvl="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7C1ADE56"/>
    <w:multiLevelType w:val="multilevel"/>
    <w:tmpl w:val="7C1ADE56"/>
    <w:lvl w:ilvl="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2"/>
  </w:num>
  <w:num w:numId="5">
    <w:abstractNumId w:val="5"/>
  </w:num>
  <w:num w:numId="6">
    <w:abstractNumId w:val="3"/>
  </w:num>
  <w:num w:numId="7">
    <w:abstractNumId w:val="4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A5CD8"/>
    <w:rsid w:val="00002FDA"/>
    <w:rsid w:val="000144F3"/>
    <w:rsid w:val="000245D5"/>
    <w:rsid w:val="0006336B"/>
    <w:rsid w:val="00065283"/>
    <w:rsid w:val="00093CA5"/>
    <w:rsid w:val="000C79D4"/>
    <w:rsid w:val="00142494"/>
    <w:rsid w:val="0014275E"/>
    <w:rsid w:val="00145E50"/>
    <w:rsid w:val="00172FAF"/>
    <w:rsid w:val="00175402"/>
    <w:rsid w:val="001A1F8D"/>
    <w:rsid w:val="001D5600"/>
    <w:rsid w:val="00212AA9"/>
    <w:rsid w:val="002577E0"/>
    <w:rsid w:val="00271896"/>
    <w:rsid w:val="002B72A2"/>
    <w:rsid w:val="002D07DF"/>
    <w:rsid w:val="002E3645"/>
    <w:rsid w:val="002F061B"/>
    <w:rsid w:val="0039123A"/>
    <w:rsid w:val="003A0D04"/>
    <w:rsid w:val="003E5A8A"/>
    <w:rsid w:val="00425790"/>
    <w:rsid w:val="004311F7"/>
    <w:rsid w:val="00435F1D"/>
    <w:rsid w:val="0045409D"/>
    <w:rsid w:val="004B6E10"/>
    <w:rsid w:val="004C44F2"/>
    <w:rsid w:val="004C52C4"/>
    <w:rsid w:val="004C58BA"/>
    <w:rsid w:val="004E3897"/>
    <w:rsid w:val="0050760F"/>
    <w:rsid w:val="005476A5"/>
    <w:rsid w:val="0058385E"/>
    <w:rsid w:val="00586BFE"/>
    <w:rsid w:val="00591449"/>
    <w:rsid w:val="005E7D4E"/>
    <w:rsid w:val="00604C03"/>
    <w:rsid w:val="00630C69"/>
    <w:rsid w:val="0065602E"/>
    <w:rsid w:val="00661D5D"/>
    <w:rsid w:val="0069143E"/>
    <w:rsid w:val="006B22AC"/>
    <w:rsid w:val="006B69EC"/>
    <w:rsid w:val="006C210E"/>
    <w:rsid w:val="006C72DA"/>
    <w:rsid w:val="006D1289"/>
    <w:rsid w:val="006E44C7"/>
    <w:rsid w:val="007106B3"/>
    <w:rsid w:val="00720F71"/>
    <w:rsid w:val="0073723A"/>
    <w:rsid w:val="0073779A"/>
    <w:rsid w:val="00752F6C"/>
    <w:rsid w:val="007577E5"/>
    <w:rsid w:val="00762832"/>
    <w:rsid w:val="007634BB"/>
    <w:rsid w:val="00780A15"/>
    <w:rsid w:val="0078695F"/>
    <w:rsid w:val="00796115"/>
    <w:rsid w:val="007D3977"/>
    <w:rsid w:val="007E0A24"/>
    <w:rsid w:val="007F23D5"/>
    <w:rsid w:val="007F478D"/>
    <w:rsid w:val="00815C22"/>
    <w:rsid w:val="00833018"/>
    <w:rsid w:val="00850BA2"/>
    <w:rsid w:val="008973C3"/>
    <w:rsid w:val="008B435A"/>
    <w:rsid w:val="008C2DA1"/>
    <w:rsid w:val="00905604"/>
    <w:rsid w:val="00911424"/>
    <w:rsid w:val="009904B0"/>
    <w:rsid w:val="0099248B"/>
    <w:rsid w:val="009B0AB7"/>
    <w:rsid w:val="00A06798"/>
    <w:rsid w:val="00A247A3"/>
    <w:rsid w:val="00A35248"/>
    <w:rsid w:val="00A562E4"/>
    <w:rsid w:val="00A56E90"/>
    <w:rsid w:val="00A92180"/>
    <w:rsid w:val="00A93CD2"/>
    <w:rsid w:val="00AA521F"/>
    <w:rsid w:val="00AA5CD8"/>
    <w:rsid w:val="00AC7BA0"/>
    <w:rsid w:val="00AD014E"/>
    <w:rsid w:val="00AD429E"/>
    <w:rsid w:val="00B117A8"/>
    <w:rsid w:val="00B26FC4"/>
    <w:rsid w:val="00B30790"/>
    <w:rsid w:val="00B40A80"/>
    <w:rsid w:val="00B501D8"/>
    <w:rsid w:val="00B5238A"/>
    <w:rsid w:val="00B53C3F"/>
    <w:rsid w:val="00B64ABE"/>
    <w:rsid w:val="00B71C68"/>
    <w:rsid w:val="00B87030"/>
    <w:rsid w:val="00B9248D"/>
    <w:rsid w:val="00BA60C2"/>
    <w:rsid w:val="00BB301D"/>
    <w:rsid w:val="00BC22AF"/>
    <w:rsid w:val="00C12AE7"/>
    <w:rsid w:val="00C67D0D"/>
    <w:rsid w:val="00C932A2"/>
    <w:rsid w:val="00CA0863"/>
    <w:rsid w:val="00CD1D73"/>
    <w:rsid w:val="00CE125D"/>
    <w:rsid w:val="00CE2146"/>
    <w:rsid w:val="00D005B4"/>
    <w:rsid w:val="00D35833"/>
    <w:rsid w:val="00D57F55"/>
    <w:rsid w:val="00D62CEE"/>
    <w:rsid w:val="00D74424"/>
    <w:rsid w:val="00DA438F"/>
    <w:rsid w:val="00E51676"/>
    <w:rsid w:val="00E630F2"/>
    <w:rsid w:val="00E800D9"/>
    <w:rsid w:val="00EC744E"/>
    <w:rsid w:val="00F02276"/>
    <w:rsid w:val="00F257F5"/>
    <w:rsid w:val="00F27558"/>
    <w:rsid w:val="00F61B14"/>
    <w:rsid w:val="00F80E3F"/>
    <w:rsid w:val="00F8267B"/>
    <w:rsid w:val="00F83D9F"/>
    <w:rsid w:val="00F904D7"/>
    <w:rsid w:val="00FA49A6"/>
    <w:rsid w:val="00FE3223"/>
    <w:rsid w:val="0A8461FA"/>
    <w:rsid w:val="10700660"/>
    <w:rsid w:val="115406EF"/>
    <w:rsid w:val="17870675"/>
    <w:rsid w:val="1B996256"/>
    <w:rsid w:val="1C0906C9"/>
    <w:rsid w:val="1C5B36A7"/>
    <w:rsid w:val="1CCC78CC"/>
    <w:rsid w:val="295269E9"/>
    <w:rsid w:val="2A6C24A7"/>
    <w:rsid w:val="2F257BE7"/>
    <w:rsid w:val="3C34241E"/>
    <w:rsid w:val="3C823ADC"/>
    <w:rsid w:val="3E006CC6"/>
    <w:rsid w:val="47F5469D"/>
    <w:rsid w:val="491E319E"/>
    <w:rsid w:val="4C45237A"/>
    <w:rsid w:val="50470F4B"/>
    <w:rsid w:val="504F0C4F"/>
    <w:rsid w:val="530D52D0"/>
    <w:rsid w:val="593A6667"/>
    <w:rsid w:val="5E9C5230"/>
    <w:rsid w:val="68133F4F"/>
    <w:rsid w:val="6D5F45E8"/>
    <w:rsid w:val="702C30C4"/>
    <w:rsid w:val="77822054"/>
    <w:rsid w:val="7DDB3C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iPriority="0" w:unhideWhenUsed="0" w:qFormat="1"/>
    <w:lsdException w:name="header" w:unhideWhenUsed="0" w:qFormat="1"/>
    <w:lsdException w:name="footer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2146"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rsid w:val="00CE2146"/>
    <w:pPr>
      <w:snapToGrid w:val="0"/>
      <w:spacing w:line="300" w:lineRule="auto"/>
      <w:ind w:firstLine="482"/>
    </w:pPr>
    <w:rPr>
      <w:rFonts w:ascii="宋体"/>
      <w:kern w:val="24"/>
      <w:sz w:val="24"/>
      <w:szCs w:val="20"/>
    </w:rPr>
  </w:style>
  <w:style w:type="paragraph" w:styleId="a4">
    <w:name w:val="footer"/>
    <w:basedOn w:val="a"/>
    <w:link w:val="Char"/>
    <w:uiPriority w:val="99"/>
    <w:semiHidden/>
    <w:qFormat/>
    <w:rsid w:val="00CE21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uiPriority w:val="99"/>
    <w:semiHidden/>
    <w:qFormat/>
    <w:rsid w:val="00CE21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99"/>
    <w:qFormat/>
    <w:rsid w:val="00CE2146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5"/>
    <w:uiPriority w:val="99"/>
    <w:semiHidden/>
    <w:qFormat/>
    <w:locked/>
    <w:rsid w:val="00CE2146"/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semiHidden/>
    <w:qFormat/>
    <w:locked/>
    <w:rsid w:val="00CE2146"/>
    <w:rPr>
      <w:sz w:val="18"/>
      <w:szCs w:val="18"/>
    </w:rPr>
  </w:style>
  <w:style w:type="paragraph" w:customStyle="1" w:styleId="1">
    <w:name w:val="列表段落1"/>
    <w:basedOn w:val="a"/>
    <w:uiPriority w:val="99"/>
    <w:qFormat/>
    <w:rsid w:val="00CE2146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224</Words>
  <Characters>1283</Characters>
  <Application>Microsoft Office Word</Application>
  <DocSecurity>0</DocSecurity>
  <Lines>10</Lines>
  <Paragraphs>3</Paragraphs>
  <ScaleCrop>false</ScaleCrop>
  <Company>DEEPIN</Company>
  <LinksUpToDate>false</LinksUpToDate>
  <CharactersWithSpaces>1504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系统管理员</dc:creator>
  <cp:lastModifiedBy>sdwm.org</cp:lastModifiedBy>
  <cp:revision>6</cp:revision>
  <dcterms:created xsi:type="dcterms:W3CDTF">2018-04-20T03:10:00Z</dcterms:created>
  <dcterms:modified xsi:type="dcterms:W3CDTF">2024-12-05T10:32:00Z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DA3BF022B6ED447CB401493576FB8C62_13</vt:lpwstr>
  </property>
</Properties>
</file>