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37D1C">
      <w:pPr>
        <w:pStyle w:val="2"/>
        <w:spacing w:before="0" w:after="0" w:line="360" w:lineRule="auto"/>
        <w:rPr>
          <w:rFonts w:hint="eastAsia" w:ascii="仿宋" w:hAnsi="仿宋" w:eastAsia="仿宋"/>
          <w:color w:val="auto"/>
          <w:sz w:val="24"/>
          <w:highlight w:val="none"/>
        </w:rPr>
      </w:pPr>
      <w:r>
        <w:rPr>
          <w:rFonts w:hint="eastAsia" w:ascii="仿宋" w:hAnsi="仿宋" w:eastAsia="仿宋"/>
          <w:color w:val="auto"/>
          <w:highlight w:val="none"/>
        </w:rPr>
        <w:t>服务内容及需求</w:t>
      </w:r>
    </w:p>
    <w:p w14:paraId="793FEFA7">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1.采购标的需实现的功能或者目标：</w:t>
      </w:r>
    </w:p>
    <w:p w14:paraId="7197BF9E">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依托于总局信息基础设施云平台，对现有无线监测系统升级扩容，同时补足必要的软硬件设备，实现可以满足特定需求的东北沿海地区无线广播监测系统的构建，进一步提升对我国东北沿海地区无线广播覆盖情况、频谱占用情况的监测能力。</w:t>
      </w:r>
    </w:p>
    <w:p w14:paraId="77ED66DF">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2.采购标的明细（名称、数量、单位）：</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39"/>
        <w:gridCol w:w="2841"/>
      </w:tblGrid>
      <w:tr w14:paraId="15AB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666" w:type="pct"/>
            <w:noWrap w:val="0"/>
            <w:vAlign w:val="center"/>
          </w:tcPr>
          <w:p w14:paraId="46DD8358">
            <w:pPr>
              <w:pStyle w:val="5"/>
              <w:ind w:firstLine="0" w:firstLineChars="0"/>
              <w:jc w:val="center"/>
              <w:rPr>
                <w:rFonts w:hint="eastAsia" w:ascii="宋体" w:hAnsi="宋体" w:cs="宋体"/>
                <w:b/>
                <w:color w:val="auto"/>
                <w:sz w:val="18"/>
                <w:szCs w:val="18"/>
                <w:highlight w:val="none"/>
                <w:lang w:val="en-US" w:eastAsia="zh-CN"/>
              </w:rPr>
            </w:pPr>
            <w:r>
              <w:rPr>
                <w:rFonts w:hint="eastAsia" w:ascii="宋体" w:hAnsi="宋体" w:cs="宋体"/>
                <w:b/>
                <w:color w:val="auto"/>
                <w:sz w:val="18"/>
                <w:szCs w:val="18"/>
                <w:highlight w:val="none"/>
                <w:lang w:val="en-US" w:eastAsia="zh-CN"/>
              </w:rPr>
              <w:t>标的名称</w:t>
            </w:r>
          </w:p>
        </w:tc>
        <w:tc>
          <w:tcPr>
            <w:tcW w:w="1666" w:type="pct"/>
            <w:noWrap w:val="0"/>
            <w:vAlign w:val="center"/>
          </w:tcPr>
          <w:p w14:paraId="46BBEDC1">
            <w:pPr>
              <w:pStyle w:val="5"/>
              <w:ind w:firstLine="0" w:firstLineChars="0"/>
              <w:jc w:val="center"/>
              <w:rPr>
                <w:rFonts w:hint="eastAsia" w:ascii="宋体" w:hAnsi="宋体" w:cs="宋体"/>
                <w:b/>
                <w:color w:val="auto"/>
                <w:sz w:val="18"/>
                <w:szCs w:val="18"/>
                <w:highlight w:val="none"/>
                <w:lang w:val="en-US" w:eastAsia="zh-CN"/>
              </w:rPr>
            </w:pPr>
            <w:r>
              <w:rPr>
                <w:rFonts w:hint="eastAsia" w:ascii="宋体" w:hAnsi="宋体" w:cs="宋体"/>
                <w:b/>
                <w:color w:val="auto"/>
                <w:sz w:val="18"/>
                <w:szCs w:val="18"/>
                <w:highlight w:val="none"/>
                <w:lang w:val="en-US" w:eastAsia="zh-CN"/>
              </w:rPr>
              <w:t>数量</w:t>
            </w:r>
          </w:p>
        </w:tc>
        <w:tc>
          <w:tcPr>
            <w:tcW w:w="1667" w:type="pct"/>
            <w:noWrap w:val="0"/>
            <w:vAlign w:val="center"/>
          </w:tcPr>
          <w:p w14:paraId="222FE55C">
            <w:pPr>
              <w:pStyle w:val="5"/>
              <w:ind w:firstLine="0" w:firstLineChars="0"/>
              <w:jc w:val="center"/>
              <w:rPr>
                <w:rFonts w:hint="eastAsia" w:ascii="宋体" w:hAnsi="宋体" w:cs="宋体"/>
                <w:b/>
                <w:color w:val="auto"/>
                <w:sz w:val="18"/>
                <w:szCs w:val="18"/>
                <w:highlight w:val="none"/>
                <w:lang w:val="en-US" w:eastAsia="zh-CN"/>
              </w:rPr>
            </w:pPr>
            <w:r>
              <w:rPr>
                <w:rFonts w:hint="eastAsia" w:ascii="宋体" w:hAnsi="宋体" w:cs="宋体"/>
                <w:b/>
                <w:color w:val="auto"/>
                <w:sz w:val="18"/>
                <w:szCs w:val="18"/>
                <w:highlight w:val="none"/>
                <w:lang w:val="en-US" w:eastAsia="zh-CN"/>
              </w:rPr>
              <w:t>单位</w:t>
            </w:r>
          </w:p>
        </w:tc>
      </w:tr>
      <w:tr w14:paraId="640C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noWrap w:val="0"/>
            <w:vAlign w:val="center"/>
          </w:tcPr>
          <w:p w14:paraId="10FC027F">
            <w:pPr>
              <w:pStyle w:val="5"/>
              <w:ind w:firstLine="0" w:firstLineChars="0"/>
              <w:jc w:val="center"/>
              <w:rPr>
                <w:rFonts w:hint="eastAsia" w:ascii="宋体" w:hAnsi="宋体" w:cs="宋体"/>
                <w:b/>
                <w:color w:val="auto"/>
                <w:sz w:val="18"/>
                <w:szCs w:val="18"/>
                <w:highlight w:val="none"/>
                <w:lang w:val="en-US" w:eastAsia="zh-CN"/>
              </w:rPr>
            </w:pPr>
            <w:r>
              <w:rPr>
                <w:rFonts w:hint="eastAsia" w:ascii="宋体" w:hAnsi="宋体" w:cs="宋体"/>
                <w:color w:val="auto"/>
                <w:highlight w:val="none"/>
                <w:lang w:val="en-US" w:eastAsia="zh-CN"/>
              </w:rPr>
              <w:t>定点监测终端系统</w:t>
            </w:r>
          </w:p>
        </w:tc>
        <w:tc>
          <w:tcPr>
            <w:tcW w:w="1666" w:type="pct"/>
            <w:noWrap w:val="0"/>
            <w:vAlign w:val="center"/>
          </w:tcPr>
          <w:p w14:paraId="25538929">
            <w:pPr>
              <w:pStyle w:val="5"/>
              <w:ind w:firstLine="0" w:firstLineChars="0"/>
              <w:jc w:val="center"/>
              <w:rPr>
                <w:rFonts w:hint="eastAsia" w:ascii="宋体" w:hAnsi="宋体" w:cs="宋体"/>
                <w:b/>
                <w:color w:val="auto"/>
                <w:szCs w:val="21"/>
                <w:highlight w:val="none"/>
                <w:lang w:val="en-US" w:eastAsia="zh-CN"/>
              </w:rPr>
            </w:pPr>
            <w:r>
              <w:rPr>
                <w:rFonts w:hint="eastAsia" w:ascii="宋体" w:hAnsi="宋体" w:cs="宋体"/>
                <w:color w:val="auto"/>
                <w:szCs w:val="21"/>
                <w:highlight w:val="none"/>
                <w:lang w:val="en-US" w:eastAsia="zh-CN"/>
              </w:rPr>
              <w:t>8</w:t>
            </w:r>
          </w:p>
        </w:tc>
        <w:tc>
          <w:tcPr>
            <w:tcW w:w="1667" w:type="pct"/>
            <w:noWrap w:val="0"/>
            <w:vAlign w:val="center"/>
          </w:tcPr>
          <w:p w14:paraId="1D6C3480">
            <w:pPr>
              <w:pStyle w:val="5"/>
              <w:ind w:firstLine="0" w:firstLineChars="0"/>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套</w:t>
            </w:r>
          </w:p>
        </w:tc>
      </w:tr>
      <w:tr w14:paraId="0710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noWrap w:val="0"/>
            <w:vAlign w:val="center"/>
          </w:tcPr>
          <w:p w14:paraId="6CA8F06A">
            <w:pPr>
              <w:pStyle w:val="5"/>
              <w:ind w:firstLine="0" w:firstLineChars="0"/>
              <w:jc w:val="center"/>
              <w:rPr>
                <w:rFonts w:hint="eastAsia" w:ascii="宋体" w:hAnsi="宋体" w:cs="宋体"/>
                <w:b/>
                <w:color w:val="auto"/>
                <w:sz w:val="18"/>
                <w:szCs w:val="18"/>
                <w:highlight w:val="none"/>
                <w:lang w:val="en-US" w:eastAsia="zh-CN"/>
              </w:rPr>
            </w:pPr>
            <w:r>
              <w:rPr>
                <w:rFonts w:hint="eastAsia" w:ascii="宋体" w:hAnsi="宋体" w:cs="宋体"/>
                <w:color w:val="auto"/>
                <w:highlight w:val="none"/>
                <w:lang w:val="en-US" w:eastAsia="zh-CN"/>
              </w:rPr>
              <w:t>移动收测系统</w:t>
            </w:r>
          </w:p>
        </w:tc>
        <w:tc>
          <w:tcPr>
            <w:tcW w:w="1666" w:type="pct"/>
            <w:noWrap w:val="0"/>
            <w:vAlign w:val="center"/>
          </w:tcPr>
          <w:p w14:paraId="6BA0AA8C">
            <w:pPr>
              <w:pStyle w:val="5"/>
              <w:ind w:firstLine="0" w:firstLineChars="0"/>
              <w:jc w:val="center"/>
              <w:rPr>
                <w:rFonts w:hint="eastAsia" w:ascii="宋体" w:hAnsi="宋体" w:cs="宋体"/>
                <w:b/>
                <w:color w:val="auto"/>
                <w:szCs w:val="21"/>
                <w:highlight w:val="none"/>
                <w:lang w:val="en-US" w:eastAsia="zh-CN"/>
              </w:rPr>
            </w:pPr>
            <w:r>
              <w:rPr>
                <w:rFonts w:hint="eastAsia" w:ascii="宋体" w:hAnsi="宋体" w:cs="宋体"/>
                <w:color w:val="auto"/>
                <w:szCs w:val="21"/>
                <w:highlight w:val="none"/>
                <w:lang w:val="en-US" w:eastAsia="zh-CN"/>
              </w:rPr>
              <w:t>2</w:t>
            </w:r>
          </w:p>
        </w:tc>
        <w:tc>
          <w:tcPr>
            <w:tcW w:w="1667" w:type="pct"/>
            <w:noWrap w:val="0"/>
            <w:vAlign w:val="center"/>
          </w:tcPr>
          <w:p w14:paraId="7908FB08">
            <w:pPr>
              <w:pStyle w:val="5"/>
              <w:ind w:firstLine="0" w:firstLineChars="0"/>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套</w:t>
            </w:r>
          </w:p>
        </w:tc>
      </w:tr>
    </w:tbl>
    <w:p w14:paraId="0348B32D">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3.监测设备技术需求</w:t>
      </w:r>
    </w:p>
    <w:p w14:paraId="2C1FE507">
      <w:pPr>
        <w:spacing w:line="360" w:lineRule="auto"/>
        <w:ind w:firstLine="460" w:firstLineChars="218"/>
        <w:jc w:val="left"/>
        <w:rPr>
          <w:rFonts w:ascii="宋体" w:hAnsi="宋体" w:cs="宋体"/>
          <w:b/>
          <w:color w:val="auto"/>
          <w:szCs w:val="21"/>
          <w:highlight w:val="none"/>
        </w:rPr>
      </w:pPr>
      <w:r>
        <w:rPr>
          <w:rFonts w:hint="eastAsia" w:ascii="宋体" w:hAnsi="宋体" w:cs="宋体"/>
          <w:b/>
          <w:color w:val="auto"/>
          <w:szCs w:val="21"/>
          <w:highlight w:val="none"/>
        </w:rPr>
        <w:t>★本次项目中监测终端系统、网络设备需支持IPv4及IPv6双栈运行，满足新系统IPv6的部署要求，支持与中心云平台管理软件、业务软件运行要求.支持为承载的业务提供IPv6 对外服务能力，具体包括虚拟机可配置IPv6地址，还包括 VPC、LB、WAF、DNS、FW、DDOS 等其他云服务实例支持IPv6。</w:t>
      </w:r>
    </w:p>
    <w:p w14:paraId="41F4D1B0">
      <w:pPr>
        <w:widowControl/>
        <w:spacing w:before="120" w:before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在辽宁省、山东省边境地区8个地点各部署1套定点监测系统，监测系统需具备多制式信号（涵盖模拟调频广播（FM）、中短波调幅（AM）、调幅数字广播（DRM）、数字广播（DAB）信号等）的新频搜索发现与接收监测能力，每套定点监测系统支持不少于8路FM信号、16路AM信号、2路DRM信号、4路DAB信号的接收、解调、监测及相应的存储和回传能力。</w:t>
      </w:r>
    </w:p>
    <w:p w14:paraId="5ED773F4">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★每套接收机除硬件设施外，还应包括一套配套软件，功能包括：对接收机硬件资源管理；宽、窄带频谱显示、测量、资源管理、瀑布图显示、指标测量、解调方式配置、接收机衰减、增益、</w:t>
      </w:r>
      <w:r>
        <w:rPr>
          <w:rFonts w:ascii="宋体" w:hAnsi="宋体" w:cs="宋体"/>
          <w:b/>
          <w:color w:val="auto"/>
          <w:szCs w:val="21"/>
          <w:highlight w:val="none"/>
        </w:rPr>
        <w:t>AGC等控制</w:t>
      </w:r>
      <w:r>
        <w:rPr>
          <w:rFonts w:hint="eastAsia" w:ascii="宋体" w:hAnsi="宋体" w:cs="宋体"/>
          <w:b/>
          <w:color w:val="auto"/>
          <w:szCs w:val="21"/>
          <w:highlight w:val="none"/>
        </w:rPr>
        <w:t>；宽、窄带</w:t>
      </w:r>
      <w:r>
        <w:rPr>
          <w:rFonts w:ascii="宋体" w:hAnsi="宋体" w:cs="宋体"/>
          <w:b/>
          <w:color w:val="auto"/>
          <w:szCs w:val="21"/>
          <w:highlight w:val="none"/>
        </w:rPr>
        <w:t>IQ录制</w:t>
      </w:r>
      <w:r>
        <w:rPr>
          <w:rFonts w:hint="eastAsia" w:ascii="宋体" w:hAnsi="宋体" w:cs="宋体"/>
          <w:b/>
          <w:color w:val="auto"/>
          <w:szCs w:val="21"/>
          <w:highlight w:val="none"/>
        </w:rPr>
        <w:t>、</w:t>
      </w:r>
      <w:r>
        <w:rPr>
          <w:rFonts w:ascii="宋体" w:hAnsi="宋体" w:cs="宋体"/>
          <w:b/>
          <w:color w:val="auto"/>
          <w:szCs w:val="21"/>
          <w:highlight w:val="none"/>
        </w:rPr>
        <w:t>回放</w:t>
      </w:r>
      <w:r>
        <w:rPr>
          <w:rFonts w:hint="eastAsia" w:ascii="宋体" w:hAnsi="宋体" w:cs="宋体"/>
          <w:b/>
          <w:color w:val="auto"/>
          <w:szCs w:val="21"/>
          <w:highlight w:val="none"/>
        </w:rPr>
        <w:t>等。</w:t>
      </w:r>
    </w:p>
    <w:p w14:paraId="2C2D8B11">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★每套定点</w:t>
      </w:r>
      <w:bookmarkStart w:id="0" w:name="_Hlk211007948"/>
      <w:r>
        <w:rPr>
          <w:rFonts w:hint="eastAsia" w:ascii="宋体" w:hAnsi="宋体" w:cs="宋体"/>
          <w:b/>
          <w:color w:val="auto"/>
          <w:szCs w:val="21"/>
          <w:highlight w:val="none"/>
        </w:rPr>
        <w:t>监测</w:t>
      </w:r>
      <w:bookmarkEnd w:id="0"/>
      <w:r>
        <w:rPr>
          <w:rFonts w:hint="eastAsia" w:ascii="宋体" w:hAnsi="宋体" w:cs="宋体"/>
          <w:b/>
          <w:color w:val="auto"/>
          <w:szCs w:val="21"/>
          <w:highlight w:val="none"/>
        </w:rPr>
        <w:t>系统应具备足够冗余，具有两个独立的</w:t>
      </w:r>
      <w:r>
        <w:rPr>
          <w:rFonts w:ascii="宋体" w:hAnsi="宋体" w:cs="宋体"/>
          <w:b/>
          <w:color w:val="auto"/>
          <w:szCs w:val="21"/>
          <w:highlight w:val="none"/>
        </w:rPr>
        <w:t>220V AC</w:t>
      </w:r>
      <w:r>
        <w:rPr>
          <w:rFonts w:hint="eastAsia" w:ascii="宋体" w:hAnsi="宋体" w:cs="宋体"/>
          <w:b/>
          <w:color w:val="auto"/>
          <w:szCs w:val="21"/>
          <w:highlight w:val="none"/>
        </w:rPr>
        <w:t>电源模</w:t>
      </w:r>
      <w:r>
        <w:rPr>
          <w:rFonts w:ascii="宋体" w:hAnsi="宋体" w:cs="宋体"/>
          <w:b/>
          <w:color w:val="auto"/>
          <w:szCs w:val="21"/>
          <w:highlight w:val="none"/>
        </w:rPr>
        <w:t>块，</w:t>
      </w:r>
      <w:r>
        <w:rPr>
          <w:rFonts w:hint="eastAsia" w:ascii="宋体" w:hAnsi="宋体" w:cs="宋体"/>
          <w:b/>
          <w:color w:val="auto"/>
          <w:szCs w:val="21"/>
          <w:highlight w:val="none"/>
        </w:rPr>
        <w:t>电源模块可外置。具有两个互为备份、可独立也可同时完成监测任务的的接收模块，可以由远程软件控制选择实现冷备或热备，单个接收模块满足上述所有接口和功能要求，可独立提供完整的监测能力，接收机内部具有独立的远程开关机模块，可实现对两个接收模块的远程通断电控制，应具有独立的网络通信模块，运行状态不受接收模块运行状态的影响。</w:t>
      </w:r>
    </w:p>
    <w:p w14:paraId="122A2253">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部署2套移动收测系统，系统包含移动收测设备及分析平台。系统具备多制式信号的频率扫描，指标测量（含I/Q数据记录），路测记录，频谱扫描能力，业务人员可通过移动收测系统执行定期巡检任务或专项收测任务，在定点监测收测的基础上进一步提升监测覆盖范围和应急响应能力。</w:t>
      </w:r>
    </w:p>
    <w:p w14:paraId="569324D7">
      <w:pPr>
        <w:widowControl/>
        <w:spacing w:before="120" w:before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★定点监系统和移动收测系统需具备4G/5G路由器模块，与中心平台建立IPSEC VPN进行互联，保障数据在公网传输的安全性。监测指标数据与节目文件可通过4G/5G无线路由回传至中心平台，分析平台由网络通信服务模块，算法模块，用户操作模块及结果展示模块等组成。</w:t>
      </w:r>
    </w:p>
    <w:p w14:paraId="2362EAF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须包含接收机技术方案，技术方案内容应包括国产化情况、硬件架构（包括核心硬件型号及参数、电路原理图及功能介绍、DDC降采样及滤波方式等）、软件架构（包括软件功能、开发框架、界面、原理等）。</w:t>
      </w:r>
    </w:p>
    <w:p w14:paraId="125236D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★重要技术指标需具备相应</w:t>
      </w:r>
      <w:r>
        <w:rPr>
          <w:rFonts w:hint="eastAsia" w:ascii="宋体" w:hAnsi="宋体" w:cs="宋体"/>
          <w:b/>
          <w:color w:val="auto"/>
          <w:szCs w:val="21"/>
          <w:highlight w:val="none"/>
          <w:lang w:val="en-US" w:eastAsia="zh-CN"/>
        </w:rPr>
        <w:t>的</w:t>
      </w:r>
      <w:r>
        <w:rPr>
          <w:rFonts w:hint="eastAsia" w:ascii="宋体" w:hAnsi="宋体" w:cs="宋体"/>
          <w:b/>
          <w:color w:val="auto"/>
          <w:szCs w:val="21"/>
          <w:highlight w:val="none"/>
        </w:rPr>
        <w:t>检测资质单位出具</w:t>
      </w:r>
      <w:r>
        <w:rPr>
          <w:rFonts w:hint="eastAsia" w:ascii="宋体" w:hAnsi="宋体" w:cs="宋体"/>
          <w:b/>
          <w:color w:val="auto"/>
          <w:szCs w:val="21"/>
          <w:highlight w:val="none"/>
          <w:lang w:val="en-US" w:eastAsia="zh-CN"/>
        </w:rPr>
        <w:t>的在有效期内的</w:t>
      </w:r>
      <w:r>
        <w:rPr>
          <w:rFonts w:hint="eastAsia" w:ascii="宋体" w:hAnsi="宋体" w:cs="宋体"/>
          <w:b/>
          <w:color w:val="auto"/>
          <w:szCs w:val="21"/>
          <w:highlight w:val="none"/>
        </w:rPr>
        <w:t>第三方检测报告。</w:t>
      </w:r>
    </w:p>
    <w:p w14:paraId="73B9FDF7">
      <w:pPr>
        <w:widowControl/>
        <w:spacing w:before="120" w:before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定点监测系统功能及接收机指标参数要求：</w:t>
      </w:r>
    </w:p>
    <w:tbl>
      <w:tblPr>
        <w:tblStyle w:val="3"/>
        <w:tblW w:w="9938" w:type="dxa"/>
        <w:tblInd w:w="93" w:type="dxa"/>
        <w:tblLayout w:type="autofit"/>
        <w:tblCellMar>
          <w:top w:w="0" w:type="dxa"/>
          <w:left w:w="108" w:type="dxa"/>
          <w:bottom w:w="0" w:type="dxa"/>
          <w:right w:w="108" w:type="dxa"/>
        </w:tblCellMar>
      </w:tblPr>
      <w:tblGrid>
        <w:gridCol w:w="636"/>
        <w:gridCol w:w="2437"/>
        <w:gridCol w:w="5883"/>
        <w:gridCol w:w="982"/>
      </w:tblGrid>
      <w:tr w14:paraId="112FB284">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4EEC570C">
            <w:pPr>
              <w:widowControl/>
              <w:jc w:val="center"/>
              <w:rPr>
                <w:rFonts w:ascii="宋体" w:hAnsi="宋体" w:cs="宋体"/>
                <w:b/>
                <w:bCs/>
                <w:color w:val="auto"/>
                <w:kern w:val="0"/>
                <w:szCs w:val="21"/>
                <w:highlight w:val="none"/>
              </w:rPr>
            </w:pPr>
            <w:bookmarkStart w:id="1" w:name="RANGE!B5"/>
            <w:r>
              <w:rPr>
                <w:rFonts w:hint="eastAsia" w:ascii="宋体" w:hAnsi="宋体" w:cs="宋体"/>
                <w:b/>
                <w:bCs/>
                <w:color w:val="auto"/>
                <w:kern w:val="0"/>
                <w:szCs w:val="21"/>
                <w:highlight w:val="none"/>
              </w:rPr>
              <w:t>序号</w:t>
            </w:r>
            <w:bookmarkEnd w:id="1"/>
          </w:p>
        </w:tc>
        <w:tc>
          <w:tcPr>
            <w:tcW w:w="2437" w:type="dxa"/>
            <w:tcBorders>
              <w:top w:val="single" w:color="auto" w:sz="4" w:space="0"/>
              <w:left w:val="nil"/>
              <w:bottom w:val="single" w:color="auto" w:sz="4" w:space="0"/>
              <w:right w:val="single" w:color="auto" w:sz="4" w:space="0"/>
            </w:tcBorders>
            <w:noWrap w:val="0"/>
            <w:vAlign w:val="center"/>
          </w:tcPr>
          <w:p w14:paraId="39E64FD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检测项目</w:t>
            </w:r>
          </w:p>
        </w:tc>
        <w:tc>
          <w:tcPr>
            <w:tcW w:w="5883" w:type="dxa"/>
            <w:tcBorders>
              <w:top w:val="single" w:color="auto" w:sz="4" w:space="0"/>
              <w:left w:val="nil"/>
              <w:bottom w:val="single" w:color="auto" w:sz="4" w:space="0"/>
              <w:right w:val="single" w:color="auto" w:sz="4" w:space="0"/>
            </w:tcBorders>
            <w:noWrap w:val="0"/>
            <w:vAlign w:val="center"/>
          </w:tcPr>
          <w:p w14:paraId="5CF8C9D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技术指标要求</w:t>
            </w:r>
          </w:p>
        </w:tc>
        <w:tc>
          <w:tcPr>
            <w:tcW w:w="982" w:type="dxa"/>
            <w:tcBorders>
              <w:top w:val="single" w:color="auto" w:sz="4" w:space="0"/>
              <w:bottom w:val="single" w:color="auto" w:sz="4" w:space="0"/>
              <w:right w:val="single" w:color="auto" w:sz="4" w:space="0"/>
            </w:tcBorders>
            <w:noWrap w:val="0"/>
            <w:vAlign w:val="top"/>
          </w:tcPr>
          <w:p w14:paraId="07D20BA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是否提供检测报告</w:t>
            </w:r>
          </w:p>
        </w:tc>
      </w:tr>
      <w:tr w14:paraId="689917B7">
        <w:tblPrEx>
          <w:tblCellMar>
            <w:top w:w="0" w:type="dxa"/>
            <w:left w:w="108" w:type="dxa"/>
            <w:bottom w:w="0" w:type="dxa"/>
            <w:right w:w="108" w:type="dxa"/>
          </w:tblCellMar>
        </w:tblPrEx>
        <w:trPr>
          <w:trHeight w:val="540" w:hRule="atLeast"/>
        </w:trPr>
        <w:tc>
          <w:tcPr>
            <w:tcW w:w="9938" w:type="dxa"/>
            <w:gridSpan w:val="4"/>
            <w:tcBorders>
              <w:top w:val="nil"/>
              <w:left w:val="single" w:color="auto" w:sz="4" w:space="0"/>
              <w:bottom w:val="single" w:color="auto" w:sz="4" w:space="0"/>
              <w:right w:val="single" w:color="auto" w:sz="4" w:space="0"/>
            </w:tcBorders>
            <w:noWrap w:val="0"/>
            <w:vAlign w:val="center"/>
          </w:tcPr>
          <w:p w14:paraId="0F8DA492">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1.接收机系统功能要求</w:t>
            </w:r>
          </w:p>
        </w:tc>
      </w:tr>
      <w:tr w14:paraId="44A45078">
        <w:tblPrEx>
          <w:tblCellMar>
            <w:top w:w="0" w:type="dxa"/>
            <w:left w:w="108" w:type="dxa"/>
            <w:bottom w:w="0" w:type="dxa"/>
            <w:right w:w="108" w:type="dxa"/>
          </w:tblCellMar>
        </w:tblPrEx>
        <w:trPr>
          <w:trHeight w:val="540" w:hRule="atLeast"/>
        </w:trPr>
        <w:tc>
          <w:tcPr>
            <w:tcW w:w="636" w:type="dxa"/>
            <w:tcBorders>
              <w:top w:val="nil"/>
              <w:left w:val="single" w:color="auto" w:sz="4" w:space="0"/>
              <w:bottom w:val="single" w:color="auto" w:sz="4" w:space="0"/>
              <w:right w:val="single" w:color="auto" w:sz="4" w:space="0"/>
            </w:tcBorders>
            <w:noWrap w:val="0"/>
            <w:vAlign w:val="center"/>
          </w:tcPr>
          <w:p w14:paraId="6C7150E1">
            <w:pPr>
              <w:widowControl/>
              <w:jc w:val="left"/>
              <w:rPr>
                <w:rFonts w:ascii="宋体" w:hAnsi="宋体"/>
                <w:color w:val="auto"/>
                <w:kern w:val="0"/>
                <w:szCs w:val="21"/>
                <w:highlight w:val="none"/>
              </w:rPr>
            </w:pPr>
            <w:r>
              <w:rPr>
                <w:rFonts w:ascii="宋体" w:hAnsi="宋体"/>
                <w:color w:val="auto"/>
                <w:kern w:val="0"/>
                <w:szCs w:val="21"/>
                <w:highlight w:val="none"/>
              </w:rPr>
              <w:t>1 </w:t>
            </w:r>
          </w:p>
        </w:tc>
        <w:tc>
          <w:tcPr>
            <w:tcW w:w="2437" w:type="dxa"/>
            <w:tcBorders>
              <w:top w:val="nil"/>
              <w:left w:val="nil"/>
              <w:bottom w:val="single" w:color="auto" w:sz="4" w:space="0"/>
              <w:right w:val="single" w:color="auto" w:sz="4" w:space="0"/>
            </w:tcBorders>
            <w:noWrap w:val="0"/>
            <w:vAlign w:val="center"/>
          </w:tcPr>
          <w:p w14:paraId="23C7624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★信号采集能力</w:t>
            </w:r>
          </w:p>
        </w:tc>
        <w:tc>
          <w:tcPr>
            <w:tcW w:w="5883" w:type="dxa"/>
            <w:tcBorders>
              <w:top w:val="nil"/>
              <w:left w:val="nil"/>
              <w:bottom w:val="single" w:color="auto" w:sz="4" w:space="0"/>
              <w:right w:val="single" w:color="auto" w:sz="4" w:space="0"/>
            </w:tcBorders>
            <w:noWrap w:val="0"/>
            <w:vAlign w:val="center"/>
          </w:tcPr>
          <w:p w14:paraId="19FB165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单个模块具备中短波、调频信号、DAB多路并行采集能力，支持不少于</w:t>
            </w:r>
            <w:r>
              <w:rPr>
                <w:rFonts w:ascii="宋体" w:hAnsi="宋体"/>
                <w:color w:val="auto"/>
                <w:kern w:val="0"/>
                <w:szCs w:val="21"/>
                <w:highlight w:val="none"/>
              </w:rPr>
              <w:t>8</w:t>
            </w:r>
            <w:r>
              <w:rPr>
                <w:rFonts w:hint="eastAsia" w:ascii="宋体" w:hAnsi="宋体" w:cs="宋体"/>
                <w:color w:val="auto"/>
                <w:kern w:val="0"/>
                <w:szCs w:val="21"/>
                <w:highlight w:val="none"/>
              </w:rPr>
              <w:t>路</w:t>
            </w:r>
            <w:r>
              <w:rPr>
                <w:rFonts w:ascii="宋体" w:hAnsi="宋体"/>
                <w:color w:val="auto"/>
                <w:kern w:val="0"/>
                <w:szCs w:val="21"/>
                <w:highlight w:val="none"/>
              </w:rPr>
              <w:t>FM</w:t>
            </w:r>
            <w:r>
              <w:rPr>
                <w:rFonts w:hint="eastAsia" w:ascii="宋体" w:hAnsi="宋体" w:cs="宋体"/>
                <w:color w:val="auto"/>
                <w:kern w:val="0"/>
                <w:szCs w:val="21"/>
                <w:highlight w:val="none"/>
              </w:rPr>
              <w:t>信号、</w:t>
            </w:r>
            <w:r>
              <w:rPr>
                <w:rFonts w:ascii="宋体" w:hAnsi="宋体"/>
                <w:color w:val="auto"/>
                <w:kern w:val="0"/>
                <w:szCs w:val="21"/>
                <w:highlight w:val="none"/>
              </w:rPr>
              <w:t>16</w:t>
            </w:r>
            <w:r>
              <w:rPr>
                <w:rFonts w:hint="eastAsia" w:ascii="宋体" w:hAnsi="宋体" w:cs="宋体"/>
                <w:color w:val="auto"/>
                <w:kern w:val="0"/>
                <w:szCs w:val="21"/>
                <w:highlight w:val="none"/>
              </w:rPr>
              <w:t>路</w:t>
            </w:r>
            <w:r>
              <w:rPr>
                <w:rFonts w:ascii="宋体" w:hAnsi="宋体"/>
                <w:color w:val="auto"/>
                <w:kern w:val="0"/>
                <w:szCs w:val="21"/>
                <w:highlight w:val="none"/>
              </w:rPr>
              <w:t>AM</w:t>
            </w:r>
            <w:r>
              <w:rPr>
                <w:rFonts w:hint="eastAsia" w:ascii="宋体" w:hAnsi="宋体" w:cs="宋体"/>
                <w:color w:val="auto"/>
                <w:kern w:val="0"/>
                <w:szCs w:val="21"/>
                <w:highlight w:val="none"/>
              </w:rPr>
              <w:t>信号、</w:t>
            </w:r>
            <w:r>
              <w:rPr>
                <w:rFonts w:ascii="宋体" w:hAnsi="宋体"/>
                <w:color w:val="auto"/>
                <w:kern w:val="0"/>
                <w:szCs w:val="21"/>
                <w:highlight w:val="none"/>
              </w:rPr>
              <w:t>2</w:t>
            </w:r>
            <w:r>
              <w:rPr>
                <w:rFonts w:hint="eastAsia" w:ascii="宋体" w:hAnsi="宋体" w:cs="宋体"/>
                <w:color w:val="auto"/>
                <w:kern w:val="0"/>
                <w:szCs w:val="21"/>
                <w:highlight w:val="none"/>
              </w:rPr>
              <w:t>路</w:t>
            </w:r>
            <w:r>
              <w:rPr>
                <w:rFonts w:ascii="宋体" w:hAnsi="宋体"/>
                <w:color w:val="auto"/>
                <w:kern w:val="0"/>
                <w:szCs w:val="21"/>
                <w:highlight w:val="none"/>
              </w:rPr>
              <w:t>DRM</w:t>
            </w:r>
            <w:r>
              <w:rPr>
                <w:rFonts w:hint="eastAsia" w:ascii="宋体" w:hAnsi="宋体" w:cs="宋体"/>
                <w:color w:val="auto"/>
                <w:kern w:val="0"/>
                <w:szCs w:val="21"/>
                <w:highlight w:val="none"/>
              </w:rPr>
              <w:t>信号和</w:t>
            </w:r>
            <w:r>
              <w:rPr>
                <w:rFonts w:ascii="宋体" w:hAnsi="宋体"/>
                <w:color w:val="auto"/>
                <w:kern w:val="0"/>
                <w:szCs w:val="21"/>
                <w:highlight w:val="none"/>
              </w:rPr>
              <w:t>4</w:t>
            </w:r>
            <w:r>
              <w:rPr>
                <w:rFonts w:hint="eastAsia" w:ascii="宋体" w:hAnsi="宋体" w:cs="宋体"/>
                <w:color w:val="auto"/>
                <w:kern w:val="0"/>
                <w:szCs w:val="21"/>
                <w:highlight w:val="none"/>
              </w:rPr>
              <w:t>路</w:t>
            </w:r>
            <w:r>
              <w:rPr>
                <w:rFonts w:ascii="宋体" w:hAnsi="宋体"/>
                <w:color w:val="auto"/>
                <w:kern w:val="0"/>
                <w:szCs w:val="21"/>
                <w:highlight w:val="none"/>
              </w:rPr>
              <w:t>DAB</w:t>
            </w:r>
            <w:r>
              <w:rPr>
                <w:rFonts w:hint="eastAsia" w:ascii="宋体" w:hAnsi="宋体" w:cs="宋体"/>
                <w:color w:val="auto"/>
                <w:kern w:val="0"/>
                <w:szCs w:val="21"/>
                <w:highlight w:val="none"/>
              </w:rPr>
              <w:t>信号的采集</w:t>
            </w:r>
          </w:p>
        </w:tc>
        <w:tc>
          <w:tcPr>
            <w:tcW w:w="982" w:type="dxa"/>
            <w:tcBorders>
              <w:top w:val="single" w:color="auto" w:sz="4" w:space="0"/>
              <w:bottom w:val="single" w:color="auto" w:sz="4" w:space="0"/>
              <w:right w:val="single" w:color="auto" w:sz="4" w:space="0"/>
            </w:tcBorders>
            <w:noWrap w:val="0"/>
            <w:vAlign w:val="center"/>
          </w:tcPr>
          <w:p w14:paraId="31B3767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0B7541F7">
        <w:tblPrEx>
          <w:tblCellMar>
            <w:top w:w="0" w:type="dxa"/>
            <w:left w:w="108" w:type="dxa"/>
            <w:bottom w:w="0" w:type="dxa"/>
            <w:right w:w="108" w:type="dxa"/>
          </w:tblCellMar>
        </w:tblPrEx>
        <w:trPr>
          <w:trHeight w:val="540" w:hRule="atLeast"/>
        </w:trPr>
        <w:tc>
          <w:tcPr>
            <w:tcW w:w="636" w:type="dxa"/>
            <w:tcBorders>
              <w:top w:val="nil"/>
              <w:left w:val="single" w:color="auto" w:sz="4" w:space="0"/>
              <w:bottom w:val="single" w:color="auto" w:sz="4" w:space="0"/>
              <w:right w:val="single" w:color="auto" w:sz="4" w:space="0"/>
            </w:tcBorders>
            <w:noWrap w:val="0"/>
            <w:vAlign w:val="center"/>
          </w:tcPr>
          <w:p w14:paraId="686F7EE5">
            <w:pPr>
              <w:widowControl/>
              <w:jc w:val="left"/>
              <w:rPr>
                <w:rFonts w:ascii="宋体" w:hAnsi="宋体"/>
                <w:color w:val="auto"/>
                <w:kern w:val="0"/>
                <w:szCs w:val="21"/>
                <w:highlight w:val="none"/>
              </w:rPr>
            </w:pPr>
            <w:r>
              <w:rPr>
                <w:rFonts w:ascii="宋体" w:hAnsi="宋体"/>
                <w:color w:val="auto"/>
                <w:kern w:val="0"/>
                <w:szCs w:val="21"/>
                <w:highlight w:val="none"/>
              </w:rPr>
              <w:t>2 </w:t>
            </w:r>
          </w:p>
        </w:tc>
        <w:tc>
          <w:tcPr>
            <w:tcW w:w="2437" w:type="dxa"/>
            <w:tcBorders>
              <w:top w:val="nil"/>
              <w:left w:val="nil"/>
              <w:bottom w:val="single" w:color="auto" w:sz="4" w:space="0"/>
              <w:right w:val="single" w:color="auto" w:sz="4" w:space="0"/>
            </w:tcBorders>
            <w:noWrap w:val="0"/>
            <w:vAlign w:val="center"/>
          </w:tcPr>
          <w:p w14:paraId="6274D8A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★存储能力</w:t>
            </w:r>
          </w:p>
        </w:tc>
        <w:tc>
          <w:tcPr>
            <w:tcW w:w="5883" w:type="dxa"/>
            <w:tcBorders>
              <w:top w:val="nil"/>
              <w:left w:val="nil"/>
              <w:bottom w:val="single" w:color="auto" w:sz="4" w:space="0"/>
              <w:right w:val="single" w:color="auto" w:sz="4" w:space="0"/>
            </w:tcBorders>
            <w:noWrap w:val="0"/>
            <w:vAlign w:val="center"/>
          </w:tcPr>
          <w:p w14:paraId="7CE8B35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w:t>
            </w:r>
            <w:r>
              <w:rPr>
                <w:rFonts w:ascii="宋体" w:hAnsi="宋体"/>
                <w:color w:val="auto"/>
                <w:kern w:val="0"/>
                <w:szCs w:val="21"/>
                <w:highlight w:val="none"/>
              </w:rPr>
              <w:t>7</w:t>
            </w:r>
            <w:r>
              <w:rPr>
                <w:rFonts w:hint="eastAsia" w:ascii="宋体" w:hAnsi="宋体" w:cs="宋体"/>
                <w:color w:val="auto"/>
                <w:kern w:val="0"/>
                <w:szCs w:val="21"/>
                <w:highlight w:val="none"/>
              </w:rPr>
              <w:t>×</w:t>
            </w:r>
            <w:r>
              <w:rPr>
                <w:rFonts w:ascii="宋体" w:hAnsi="宋体"/>
                <w:color w:val="auto"/>
                <w:kern w:val="0"/>
                <w:szCs w:val="21"/>
                <w:highlight w:val="none"/>
              </w:rPr>
              <w:t>24</w:t>
            </w:r>
            <w:r>
              <w:rPr>
                <w:rFonts w:hint="eastAsia" w:ascii="宋体" w:hAnsi="宋体" w:cs="宋体"/>
                <w:color w:val="auto"/>
                <w:kern w:val="0"/>
                <w:szCs w:val="21"/>
                <w:highlight w:val="none"/>
              </w:rPr>
              <w:t>小时自动录音及需具备针对不少于</w:t>
            </w:r>
            <w:r>
              <w:rPr>
                <w:rFonts w:ascii="宋体" w:hAnsi="宋体"/>
                <w:color w:val="auto"/>
                <w:kern w:val="0"/>
                <w:szCs w:val="21"/>
                <w:highlight w:val="none"/>
              </w:rPr>
              <w:t>30</w:t>
            </w:r>
            <w:r>
              <w:rPr>
                <w:rFonts w:hint="eastAsia" w:ascii="宋体" w:hAnsi="宋体" w:cs="宋体"/>
                <w:color w:val="auto"/>
                <w:kern w:val="0"/>
                <w:szCs w:val="21"/>
                <w:highlight w:val="none"/>
              </w:rPr>
              <w:t>路收测广播信号的实时</w:t>
            </w:r>
            <w:r>
              <w:rPr>
                <w:rFonts w:ascii="宋体" w:hAnsi="宋体"/>
                <w:color w:val="auto"/>
                <w:kern w:val="0"/>
                <w:szCs w:val="21"/>
                <w:highlight w:val="none"/>
              </w:rPr>
              <w:t>30</w:t>
            </w:r>
            <w:r>
              <w:rPr>
                <w:rFonts w:hint="eastAsia" w:ascii="宋体" w:hAnsi="宋体" w:cs="宋体"/>
                <w:color w:val="auto"/>
                <w:kern w:val="0"/>
                <w:szCs w:val="21"/>
                <w:highlight w:val="none"/>
              </w:rPr>
              <w:t>天本地存储能力，本地存储</w:t>
            </w:r>
            <w:r>
              <w:rPr>
                <w:rFonts w:ascii="宋体" w:hAnsi="宋体"/>
                <w:color w:val="auto"/>
                <w:kern w:val="0"/>
                <w:szCs w:val="21"/>
                <w:highlight w:val="none"/>
              </w:rPr>
              <w:t>≥4TB</w:t>
            </w:r>
          </w:p>
        </w:tc>
        <w:tc>
          <w:tcPr>
            <w:tcW w:w="982" w:type="dxa"/>
            <w:tcBorders>
              <w:top w:val="single" w:color="auto" w:sz="4" w:space="0"/>
              <w:bottom w:val="single" w:color="auto" w:sz="4" w:space="0"/>
              <w:right w:val="single" w:color="auto" w:sz="4" w:space="0"/>
            </w:tcBorders>
            <w:noWrap w:val="0"/>
            <w:vAlign w:val="center"/>
          </w:tcPr>
          <w:p w14:paraId="037CBAF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2D2E8A3B">
        <w:tblPrEx>
          <w:tblCellMar>
            <w:top w:w="0" w:type="dxa"/>
            <w:left w:w="108" w:type="dxa"/>
            <w:bottom w:w="0" w:type="dxa"/>
            <w:right w:w="108" w:type="dxa"/>
          </w:tblCellMar>
        </w:tblPrEx>
        <w:trPr>
          <w:trHeight w:val="525" w:hRule="atLeast"/>
        </w:trPr>
        <w:tc>
          <w:tcPr>
            <w:tcW w:w="636" w:type="dxa"/>
            <w:tcBorders>
              <w:top w:val="nil"/>
              <w:left w:val="single" w:color="auto" w:sz="4" w:space="0"/>
              <w:bottom w:val="single" w:color="auto" w:sz="4" w:space="0"/>
              <w:right w:val="single" w:color="auto" w:sz="4" w:space="0"/>
            </w:tcBorders>
            <w:noWrap w:val="0"/>
            <w:vAlign w:val="center"/>
          </w:tcPr>
          <w:p w14:paraId="427DE96B">
            <w:pPr>
              <w:widowControl/>
              <w:jc w:val="left"/>
              <w:rPr>
                <w:rFonts w:ascii="宋体" w:hAnsi="宋体"/>
                <w:color w:val="auto"/>
                <w:kern w:val="0"/>
                <w:szCs w:val="21"/>
                <w:highlight w:val="none"/>
              </w:rPr>
            </w:pPr>
            <w:r>
              <w:rPr>
                <w:rFonts w:ascii="宋体" w:hAnsi="宋体"/>
                <w:color w:val="auto"/>
                <w:kern w:val="0"/>
                <w:szCs w:val="21"/>
                <w:highlight w:val="none"/>
              </w:rPr>
              <w:t>3 </w:t>
            </w:r>
          </w:p>
        </w:tc>
        <w:tc>
          <w:tcPr>
            <w:tcW w:w="2437" w:type="dxa"/>
            <w:tcBorders>
              <w:top w:val="nil"/>
              <w:left w:val="nil"/>
              <w:bottom w:val="single" w:color="auto" w:sz="4" w:space="0"/>
              <w:right w:val="single" w:color="auto" w:sz="4" w:space="0"/>
            </w:tcBorders>
            <w:noWrap w:val="0"/>
            <w:vAlign w:val="center"/>
          </w:tcPr>
          <w:p w14:paraId="4956960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★数据回传</w:t>
            </w:r>
          </w:p>
        </w:tc>
        <w:tc>
          <w:tcPr>
            <w:tcW w:w="5883" w:type="dxa"/>
            <w:tcBorders>
              <w:top w:val="nil"/>
              <w:left w:val="nil"/>
              <w:bottom w:val="single" w:color="auto" w:sz="4" w:space="0"/>
              <w:right w:val="single" w:color="auto" w:sz="4" w:space="0"/>
            </w:tcBorders>
            <w:noWrap w:val="0"/>
            <w:vAlign w:val="center"/>
          </w:tcPr>
          <w:p w14:paraId="3C45D3B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w:t>
            </w:r>
            <w:r>
              <w:rPr>
                <w:rFonts w:ascii="宋体" w:hAnsi="宋体"/>
                <w:color w:val="auto"/>
                <w:kern w:val="0"/>
                <w:szCs w:val="21"/>
                <w:highlight w:val="none"/>
              </w:rPr>
              <w:t>IQ</w:t>
            </w:r>
            <w:r>
              <w:rPr>
                <w:rFonts w:hint="eastAsia" w:ascii="宋体" w:hAnsi="宋体" w:cs="宋体"/>
                <w:color w:val="auto"/>
                <w:kern w:val="0"/>
                <w:szCs w:val="21"/>
                <w:highlight w:val="none"/>
              </w:rPr>
              <w:t>窄带数据回传的能力，支持录音查看下载、远程实时流媒体监听</w:t>
            </w:r>
          </w:p>
        </w:tc>
        <w:tc>
          <w:tcPr>
            <w:tcW w:w="982" w:type="dxa"/>
            <w:tcBorders>
              <w:top w:val="single" w:color="auto" w:sz="4" w:space="0"/>
              <w:bottom w:val="single" w:color="auto" w:sz="4" w:space="0"/>
              <w:right w:val="single" w:color="auto" w:sz="4" w:space="0"/>
            </w:tcBorders>
            <w:noWrap w:val="0"/>
            <w:vAlign w:val="center"/>
          </w:tcPr>
          <w:p w14:paraId="120E837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13895A49">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7F34C455">
            <w:pPr>
              <w:widowControl/>
              <w:jc w:val="left"/>
              <w:rPr>
                <w:rFonts w:ascii="宋体" w:hAnsi="宋体"/>
                <w:color w:val="auto"/>
                <w:kern w:val="0"/>
                <w:szCs w:val="21"/>
                <w:highlight w:val="none"/>
              </w:rPr>
            </w:pPr>
            <w:r>
              <w:rPr>
                <w:rFonts w:ascii="宋体" w:hAnsi="宋体"/>
                <w:color w:val="auto"/>
                <w:kern w:val="0"/>
                <w:szCs w:val="21"/>
                <w:highlight w:val="none"/>
              </w:rPr>
              <w:t>4 </w:t>
            </w:r>
          </w:p>
        </w:tc>
        <w:tc>
          <w:tcPr>
            <w:tcW w:w="2437" w:type="dxa"/>
            <w:tcBorders>
              <w:top w:val="nil"/>
              <w:left w:val="nil"/>
              <w:bottom w:val="single" w:color="auto" w:sz="4" w:space="0"/>
              <w:right w:val="single" w:color="auto" w:sz="4" w:space="0"/>
            </w:tcBorders>
            <w:noWrap w:val="0"/>
            <w:vAlign w:val="center"/>
          </w:tcPr>
          <w:p w14:paraId="0196951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★数据存储</w:t>
            </w:r>
          </w:p>
        </w:tc>
        <w:tc>
          <w:tcPr>
            <w:tcW w:w="5883" w:type="dxa"/>
            <w:tcBorders>
              <w:top w:val="nil"/>
              <w:left w:val="nil"/>
              <w:bottom w:val="single" w:color="auto" w:sz="4" w:space="0"/>
              <w:right w:val="single" w:color="auto" w:sz="4" w:space="0"/>
            </w:tcBorders>
            <w:noWrap w:val="0"/>
            <w:vAlign w:val="center"/>
          </w:tcPr>
          <w:p w14:paraId="6DCAA54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具备本地数据存储能力，支持数据的本地落盘管理</w:t>
            </w:r>
          </w:p>
        </w:tc>
        <w:tc>
          <w:tcPr>
            <w:tcW w:w="982" w:type="dxa"/>
            <w:tcBorders>
              <w:top w:val="single" w:color="auto" w:sz="4" w:space="0"/>
              <w:bottom w:val="single" w:color="auto" w:sz="4" w:space="0"/>
              <w:right w:val="single" w:color="auto" w:sz="4" w:space="0"/>
            </w:tcBorders>
            <w:noWrap w:val="0"/>
            <w:vAlign w:val="center"/>
          </w:tcPr>
          <w:p w14:paraId="074C8CD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49CC938A">
        <w:tblPrEx>
          <w:tblCellMar>
            <w:top w:w="0" w:type="dxa"/>
            <w:left w:w="108" w:type="dxa"/>
            <w:bottom w:w="0" w:type="dxa"/>
            <w:right w:w="108" w:type="dxa"/>
          </w:tblCellMar>
        </w:tblPrEx>
        <w:trPr>
          <w:trHeight w:val="510" w:hRule="atLeast"/>
        </w:trPr>
        <w:tc>
          <w:tcPr>
            <w:tcW w:w="636" w:type="dxa"/>
            <w:vMerge w:val="restart"/>
            <w:tcBorders>
              <w:top w:val="nil"/>
              <w:left w:val="single" w:color="auto" w:sz="4" w:space="0"/>
              <w:right w:val="single" w:color="auto" w:sz="4" w:space="0"/>
            </w:tcBorders>
            <w:noWrap w:val="0"/>
            <w:vAlign w:val="center"/>
          </w:tcPr>
          <w:p w14:paraId="3E552923">
            <w:pPr>
              <w:widowControl/>
              <w:jc w:val="left"/>
              <w:rPr>
                <w:rFonts w:hint="eastAsia" w:ascii="宋体" w:hAnsi="宋体"/>
                <w:color w:val="auto"/>
                <w:kern w:val="0"/>
                <w:szCs w:val="21"/>
                <w:highlight w:val="none"/>
              </w:rPr>
            </w:pPr>
            <w:r>
              <w:rPr>
                <w:rFonts w:ascii="宋体" w:hAnsi="宋体"/>
                <w:color w:val="auto"/>
                <w:kern w:val="0"/>
                <w:szCs w:val="21"/>
                <w:highlight w:val="none"/>
              </w:rPr>
              <w:t>5 </w:t>
            </w:r>
          </w:p>
        </w:tc>
        <w:tc>
          <w:tcPr>
            <w:tcW w:w="2437" w:type="dxa"/>
            <w:vMerge w:val="restart"/>
            <w:tcBorders>
              <w:top w:val="nil"/>
              <w:left w:val="single" w:color="auto" w:sz="4" w:space="0"/>
              <w:bottom w:val="single" w:color="auto" w:sz="4" w:space="0"/>
              <w:right w:val="single" w:color="auto" w:sz="4" w:space="0"/>
            </w:tcBorders>
            <w:noWrap w:val="0"/>
            <w:vAlign w:val="center"/>
          </w:tcPr>
          <w:p w14:paraId="1444C74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★远程监控管理能力</w:t>
            </w:r>
          </w:p>
        </w:tc>
        <w:tc>
          <w:tcPr>
            <w:tcW w:w="5883" w:type="dxa"/>
            <w:tcBorders>
              <w:top w:val="nil"/>
              <w:left w:val="nil"/>
              <w:bottom w:val="single" w:color="auto" w:sz="4" w:space="0"/>
              <w:right w:val="single" w:color="auto" w:sz="4" w:space="0"/>
            </w:tcBorders>
            <w:noWrap w:val="0"/>
            <w:vAlign w:val="center"/>
          </w:tcPr>
          <w:p w14:paraId="4F625DF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具备采集点内接收机设备的固件升级、内部工作环境及各模块工作状态的监测、电源控制等远程监控管理能力</w:t>
            </w:r>
          </w:p>
        </w:tc>
        <w:tc>
          <w:tcPr>
            <w:tcW w:w="982" w:type="dxa"/>
            <w:tcBorders>
              <w:top w:val="single" w:color="auto" w:sz="4" w:space="0"/>
              <w:bottom w:val="single" w:color="auto" w:sz="4" w:space="0"/>
              <w:right w:val="single" w:color="auto" w:sz="4" w:space="0"/>
            </w:tcBorders>
            <w:noWrap w:val="0"/>
            <w:vAlign w:val="center"/>
          </w:tcPr>
          <w:p w14:paraId="0497B90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108C3D8A">
        <w:tblPrEx>
          <w:tblCellMar>
            <w:top w:w="0" w:type="dxa"/>
            <w:left w:w="108" w:type="dxa"/>
            <w:bottom w:w="0" w:type="dxa"/>
            <w:right w:w="108" w:type="dxa"/>
          </w:tblCellMar>
        </w:tblPrEx>
        <w:trPr>
          <w:trHeight w:val="525" w:hRule="atLeast"/>
        </w:trPr>
        <w:tc>
          <w:tcPr>
            <w:tcW w:w="636" w:type="dxa"/>
            <w:vMerge w:val="continue"/>
            <w:tcBorders>
              <w:left w:val="single" w:color="auto" w:sz="4" w:space="0"/>
              <w:bottom w:val="single" w:color="auto" w:sz="4" w:space="0"/>
              <w:right w:val="single" w:color="auto" w:sz="4" w:space="0"/>
            </w:tcBorders>
            <w:noWrap w:val="0"/>
            <w:vAlign w:val="center"/>
          </w:tcPr>
          <w:p w14:paraId="32F20E85">
            <w:pPr>
              <w:widowControl/>
              <w:jc w:val="left"/>
              <w:rPr>
                <w:rFonts w:ascii="宋体" w:hAnsi="宋体"/>
                <w:color w:val="auto"/>
                <w:kern w:val="0"/>
                <w:szCs w:val="21"/>
                <w:highlight w:val="none"/>
              </w:rPr>
            </w:pPr>
          </w:p>
        </w:tc>
        <w:tc>
          <w:tcPr>
            <w:tcW w:w="2437" w:type="dxa"/>
            <w:vMerge w:val="continue"/>
            <w:tcBorders>
              <w:top w:val="nil"/>
              <w:left w:val="single" w:color="auto" w:sz="4" w:space="0"/>
              <w:bottom w:val="single" w:color="auto" w:sz="4" w:space="0"/>
              <w:right w:val="single" w:color="auto" w:sz="4" w:space="0"/>
            </w:tcBorders>
            <w:noWrap w:val="0"/>
            <w:vAlign w:val="center"/>
          </w:tcPr>
          <w:p w14:paraId="61F19220">
            <w:pPr>
              <w:widowControl/>
              <w:jc w:val="left"/>
              <w:rPr>
                <w:rFonts w:ascii="宋体" w:hAnsi="宋体" w:cs="宋体"/>
                <w:color w:val="auto"/>
                <w:kern w:val="0"/>
                <w:szCs w:val="21"/>
                <w:highlight w:val="none"/>
              </w:rPr>
            </w:pPr>
          </w:p>
        </w:tc>
        <w:tc>
          <w:tcPr>
            <w:tcW w:w="5883" w:type="dxa"/>
            <w:tcBorders>
              <w:top w:val="nil"/>
              <w:left w:val="nil"/>
              <w:bottom w:val="single" w:color="auto" w:sz="4" w:space="0"/>
              <w:right w:val="single" w:color="auto" w:sz="4" w:space="0"/>
            </w:tcBorders>
            <w:noWrap w:val="0"/>
            <w:vAlign w:val="center"/>
          </w:tcPr>
          <w:p w14:paraId="0F74F04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具备环境监控设备、安全监控设备和</w:t>
            </w:r>
            <w:r>
              <w:rPr>
                <w:rFonts w:ascii="宋体" w:hAnsi="宋体"/>
                <w:color w:val="auto"/>
                <w:kern w:val="0"/>
                <w:szCs w:val="21"/>
                <w:highlight w:val="none"/>
              </w:rPr>
              <w:t>UPS</w:t>
            </w:r>
            <w:r>
              <w:rPr>
                <w:rFonts w:hint="eastAsia" w:ascii="宋体" w:hAnsi="宋体" w:cs="宋体"/>
                <w:color w:val="auto"/>
                <w:kern w:val="0"/>
                <w:szCs w:val="21"/>
                <w:highlight w:val="none"/>
              </w:rPr>
              <w:t>等外围配套支撑设备的状态远程监控能力、具备对边缘计算处理设备的远程开关机能力</w:t>
            </w:r>
          </w:p>
        </w:tc>
        <w:tc>
          <w:tcPr>
            <w:tcW w:w="982" w:type="dxa"/>
            <w:tcBorders>
              <w:top w:val="single" w:color="auto" w:sz="4" w:space="0"/>
              <w:bottom w:val="single" w:color="auto" w:sz="4" w:space="0"/>
              <w:right w:val="single" w:color="auto" w:sz="4" w:space="0"/>
            </w:tcBorders>
            <w:noWrap w:val="0"/>
            <w:vAlign w:val="center"/>
          </w:tcPr>
          <w:p w14:paraId="56A1AF7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4F8A4DA5">
        <w:tblPrEx>
          <w:tblCellMar>
            <w:top w:w="0" w:type="dxa"/>
            <w:left w:w="108" w:type="dxa"/>
            <w:bottom w:w="0" w:type="dxa"/>
            <w:right w:w="108" w:type="dxa"/>
          </w:tblCellMar>
        </w:tblPrEx>
        <w:trPr>
          <w:trHeight w:val="525" w:hRule="atLeast"/>
        </w:trPr>
        <w:tc>
          <w:tcPr>
            <w:tcW w:w="636" w:type="dxa"/>
            <w:tcBorders>
              <w:top w:val="nil"/>
              <w:left w:val="single" w:color="auto" w:sz="4" w:space="0"/>
              <w:bottom w:val="single" w:color="auto" w:sz="4" w:space="0"/>
              <w:right w:val="single" w:color="auto" w:sz="4" w:space="0"/>
            </w:tcBorders>
            <w:noWrap w:val="0"/>
            <w:vAlign w:val="center"/>
          </w:tcPr>
          <w:p w14:paraId="31D49210">
            <w:pPr>
              <w:widowControl/>
              <w:jc w:val="left"/>
              <w:rPr>
                <w:rFonts w:ascii="宋体" w:hAnsi="宋体"/>
                <w:color w:val="auto"/>
                <w:kern w:val="0"/>
                <w:szCs w:val="21"/>
                <w:highlight w:val="none"/>
              </w:rPr>
            </w:pPr>
            <w:r>
              <w:rPr>
                <w:rFonts w:hint="eastAsia" w:ascii="宋体" w:hAnsi="宋体"/>
                <w:color w:val="auto"/>
                <w:kern w:val="0"/>
                <w:szCs w:val="21"/>
                <w:highlight w:val="none"/>
              </w:rPr>
              <w:t>6</w:t>
            </w:r>
          </w:p>
        </w:tc>
        <w:tc>
          <w:tcPr>
            <w:tcW w:w="2437" w:type="dxa"/>
            <w:tcBorders>
              <w:top w:val="nil"/>
              <w:left w:val="nil"/>
              <w:bottom w:val="single" w:color="auto" w:sz="4" w:space="0"/>
              <w:right w:val="single" w:color="auto" w:sz="4" w:space="0"/>
            </w:tcBorders>
            <w:noWrap w:val="0"/>
            <w:vAlign w:val="center"/>
          </w:tcPr>
          <w:p w14:paraId="20C0700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★数据集中管理</w:t>
            </w:r>
          </w:p>
        </w:tc>
        <w:tc>
          <w:tcPr>
            <w:tcW w:w="5883" w:type="dxa"/>
            <w:tcBorders>
              <w:top w:val="nil"/>
              <w:left w:val="nil"/>
              <w:bottom w:val="single" w:color="auto" w:sz="4" w:space="0"/>
              <w:right w:val="single" w:color="auto" w:sz="4" w:space="0"/>
            </w:tcBorders>
            <w:noWrap w:val="0"/>
            <w:vAlign w:val="center"/>
          </w:tcPr>
          <w:p w14:paraId="522B287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支持上级管理平台的数据集中管理，包括：接收机解调后的音频、</w:t>
            </w:r>
            <w:r>
              <w:rPr>
                <w:rFonts w:ascii="宋体" w:hAnsi="宋体"/>
                <w:color w:val="auto"/>
                <w:kern w:val="0"/>
                <w:szCs w:val="21"/>
                <w:highlight w:val="none"/>
              </w:rPr>
              <w:t>IQ</w:t>
            </w:r>
            <w:r>
              <w:rPr>
                <w:rFonts w:hint="eastAsia" w:ascii="宋体" w:hAnsi="宋体" w:cs="宋体"/>
                <w:color w:val="auto"/>
                <w:kern w:val="0"/>
                <w:szCs w:val="21"/>
                <w:highlight w:val="none"/>
              </w:rPr>
              <w:t>信号数据文件等</w:t>
            </w:r>
          </w:p>
        </w:tc>
        <w:tc>
          <w:tcPr>
            <w:tcW w:w="982" w:type="dxa"/>
            <w:tcBorders>
              <w:top w:val="single" w:color="auto" w:sz="4" w:space="0"/>
              <w:bottom w:val="single" w:color="auto" w:sz="4" w:space="0"/>
              <w:right w:val="single" w:color="auto" w:sz="4" w:space="0"/>
            </w:tcBorders>
            <w:noWrap w:val="0"/>
            <w:vAlign w:val="center"/>
          </w:tcPr>
          <w:p w14:paraId="5644C53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1E3F8397">
        <w:tblPrEx>
          <w:tblCellMar>
            <w:top w:w="0" w:type="dxa"/>
            <w:left w:w="108" w:type="dxa"/>
            <w:bottom w:w="0" w:type="dxa"/>
            <w:right w:w="108" w:type="dxa"/>
          </w:tblCellMar>
        </w:tblPrEx>
        <w:trPr>
          <w:trHeight w:val="510" w:hRule="atLeast"/>
        </w:trPr>
        <w:tc>
          <w:tcPr>
            <w:tcW w:w="636" w:type="dxa"/>
            <w:tcBorders>
              <w:top w:val="nil"/>
              <w:left w:val="single" w:color="auto" w:sz="4" w:space="0"/>
              <w:bottom w:val="single" w:color="auto" w:sz="4" w:space="0"/>
              <w:right w:val="single" w:color="auto" w:sz="4" w:space="0"/>
            </w:tcBorders>
            <w:noWrap w:val="0"/>
            <w:vAlign w:val="center"/>
          </w:tcPr>
          <w:p w14:paraId="6373E6B3">
            <w:pPr>
              <w:widowControl/>
              <w:jc w:val="left"/>
              <w:rPr>
                <w:rFonts w:ascii="宋体" w:hAnsi="宋体"/>
                <w:color w:val="auto"/>
                <w:kern w:val="0"/>
                <w:szCs w:val="21"/>
                <w:highlight w:val="none"/>
              </w:rPr>
            </w:pPr>
            <w:r>
              <w:rPr>
                <w:rFonts w:hint="eastAsia" w:ascii="宋体" w:hAnsi="宋体"/>
                <w:color w:val="auto"/>
                <w:kern w:val="0"/>
                <w:szCs w:val="21"/>
                <w:highlight w:val="none"/>
              </w:rPr>
              <w:t>7</w:t>
            </w:r>
          </w:p>
        </w:tc>
        <w:tc>
          <w:tcPr>
            <w:tcW w:w="2437" w:type="dxa"/>
            <w:tcBorders>
              <w:top w:val="nil"/>
              <w:left w:val="nil"/>
              <w:bottom w:val="single" w:color="auto" w:sz="4" w:space="0"/>
              <w:right w:val="single" w:color="auto" w:sz="4" w:space="0"/>
            </w:tcBorders>
            <w:noWrap w:val="0"/>
            <w:vAlign w:val="center"/>
          </w:tcPr>
          <w:p w14:paraId="103F30F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★备份冗余</w:t>
            </w:r>
          </w:p>
        </w:tc>
        <w:tc>
          <w:tcPr>
            <w:tcW w:w="5883" w:type="dxa"/>
            <w:tcBorders>
              <w:top w:val="nil"/>
              <w:left w:val="nil"/>
              <w:bottom w:val="single" w:color="auto" w:sz="4" w:space="0"/>
              <w:right w:val="single" w:color="auto" w:sz="4" w:space="0"/>
            </w:tcBorders>
            <w:noWrap w:val="0"/>
            <w:vAlign w:val="center"/>
          </w:tcPr>
          <w:p w14:paraId="0AE0618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每套前端接收解调、电源等系统，具备足够冗余，保障故障维护维修期间不影响正常业务工作的执行，支持维护维修热插拔</w:t>
            </w:r>
          </w:p>
        </w:tc>
        <w:tc>
          <w:tcPr>
            <w:tcW w:w="982" w:type="dxa"/>
            <w:tcBorders>
              <w:top w:val="single" w:color="auto" w:sz="4" w:space="0"/>
              <w:bottom w:val="single" w:color="auto" w:sz="4" w:space="0"/>
              <w:right w:val="single" w:color="auto" w:sz="4" w:space="0"/>
            </w:tcBorders>
            <w:noWrap w:val="0"/>
            <w:vAlign w:val="center"/>
          </w:tcPr>
          <w:p w14:paraId="0B79FFC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7A35349C">
        <w:tblPrEx>
          <w:tblCellMar>
            <w:top w:w="0" w:type="dxa"/>
            <w:left w:w="108" w:type="dxa"/>
            <w:bottom w:w="0" w:type="dxa"/>
            <w:right w:w="108" w:type="dxa"/>
          </w:tblCellMar>
        </w:tblPrEx>
        <w:trPr>
          <w:trHeight w:val="510" w:hRule="atLeast"/>
        </w:trPr>
        <w:tc>
          <w:tcPr>
            <w:tcW w:w="636" w:type="dxa"/>
            <w:tcBorders>
              <w:top w:val="nil"/>
              <w:left w:val="single" w:color="auto" w:sz="4" w:space="0"/>
              <w:bottom w:val="single" w:color="auto" w:sz="4" w:space="0"/>
              <w:right w:val="single" w:color="auto" w:sz="4" w:space="0"/>
            </w:tcBorders>
            <w:noWrap w:val="0"/>
            <w:vAlign w:val="center"/>
          </w:tcPr>
          <w:p w14:paraId="5939F10D">
            <w:pPr>
              <w:widowControl/>
              <w:jc w:val="left"/>
              <w:rPr>
                <w:rFonts w:ascii="宋体" w:hAnsi="宋体"/>
                <w:color w:val="auto"/>
                <w:kern w:val="0"/>
                <w:szCs w:val="21"/>
                <w:highlight w:val="none"/>
              </w:rPr>
            </w:pPr>
            <w:r>
              <w:rPr>
                <w:rFonts w:hint="eastAsia" w:ascii="宋体" w:hAnsi="宋体"/>
                <w:color w:val="auto"/>
                <w:kern w:val="0"/>
                <w:szCs w:val="21"/>
                <w:highlight w:val="none"/>
              </w:rPr>
              <w:t>8</w:t>
            </w:r>
          </w:p>
        </w:tc>
        <w:tc>
          <w:tcPr>
            <w:tcW w:w="2437" w:type="dxa"/>
            <w:tcBorders>
              <w:top w:val="nil"/>
              <w:left w:val="nil"/>
              <w:bottom w:val="single" w:color="auto" w:sz="4" w:space="0"/>
              <w:right w:val="single" w:color="auto" w:sz="4" w:space="0"/>
            </w:tcBorders>
            <w:noWrap w:val="0"/>
            <w:vAlign w:val="center"/>
          </w:tcPr>
          <w:p w14:paraId="18684E2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★传输保护功能</w:t>
            </w:r>
          </w:p>
        </w:tc>
        <w:tc>
          <w:tcPr>
            <w:tcW w:w="5883" w:type="dxa"/>
            <w:tcBorders>
              <w:top w:val="nil"/>
              <w:left w:val="nil"/>
              <w:bottom w:val="single" w:color="auto" w:sz="4" w:space="0"/>
              <w:right w:val="single" w:color="auto" w:sz="4" w:space="0"/>
            </w:tcBorders>
            <w:noWrap w:val="0"/>
            <w:vAlign w:val="center"/>
          </w:tcPr>
          <w:p w14:paraId="5F409B4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具备传输保护功能，保证当出现传输网络故障时，在故障恢复后系统仍可将录音数据及指标监测数据回传至中心系统</w:t>
            </w:r>
          </w:p>
        </w:tc>
        <w:tc>
          <w:tcPr>
            <w:tcW w:w="982" w:type="dxa"/>
            <w:tcBorders>
              <w:top w:val="single" w:color="auto" w:sz="4" w:space="0"/>
              <w:bottom w:val="single" w:color="auto" w:sz="4" w:space="0"/>
              <w:right w:val="single" w:color="auto" w:sz="4" w:space="0"/>
            </w:tcBorders>
            <w:noWrap w:val="0"/>
            <w:vAlign w:val="center"/>
          </w:tcPr>
          <w:p w14:paraId="25AD65A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740E8591">
        <w:tblPrEx>
          <w:tblCellMar>
            <w:top w:w="0" w:type="dxa"/>
            <w:left w:w="108" w:type="dxa"/>
            <w:bottom w:w="0" w:type="dxa"/>
            <w:right w:w="108" w:type="dxa"/>
          </w:tblCellMar>
        </w:tblPrEx>
        <w:trPr>
          <w:trHeight w:val="525" w:hRule="atLeast"/>
        </w:trPr>
        <w:tc>
          <w:tcPr>
            <w:tcW w:w="636" w:type="dxa"/>
            <w:tcBorders>
              <w:top w:val="nil"/>
              <w:left w:val="single" w:color="auto" w:sz="4" w:space="0"/>
              <w:bottom w:val="single" w:color="auto" w:sz="4" w:space="0"/>
              <w:right w:val="single" w:color="auto" w:sz="4" w:space="0"/>
            </w:tcBorders>
            <w:noWrap w:val="0"/>
            <w:vAlign w:val="center"/>
          </w:tcPr>
          <w:p w14:paraId="12F15BD0">
            <w:pPr>
              <w:widowControl/>
              <w:jc w:val="left"/>
              <w:rPr>
                <w:rFonts w:ascii="宋体" w:hAnsi="宋体"/>
                <w:color w:val="auto"/>
                <w:kern w:val="0"/>
                <w:szCs w:val="21"/>
                <w:highlight w:val="none"/>
              </w:rPr>
            </w:pPr>
            <w:r>
              <w:rPr>
                <w:rFonts w:hint="eastAsia" w:ascii="宋体" w:hAnsi="宋体"/>
                <w:color w:val="auto"/>
                <w:kern w:val="0"/>
                <w:szCs w:val="21"/>
                <w:highlight w:val="none"/>
              </w:rPr>
              <w:t>9</w:t>
            </w:r>
          </w:p>
        </w:tc>
        <w:tc>
          <w:tcPr>
            <w:tcW w:w="2437" w:type="dxa"/>
            <w:tcBorders>
              <w:top w:val="nil"/>
              <w:left w:val="nil"/>
              <w:bottom w:val="single" w:color="auto" w:sz="4" w:space="0"/>
              <w:right w:val="single" w:color="auto" w:sz="4" w:space="0"/>
            </w:tcBorders>
            <w:noWrap w:val="0"/>
            <w:vAlign w:val="center"/>
          </w:tcPr>
          <w:p w14:paraId="72306D4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★网络通信</w:t>
            </w:r>
          </w:p>
        </w:tc>
        <w:tc>
          <w:tcPr>
            <w:tcW w:w="5883" w:type="dxa"/>
            <w:tcBorders>
              <w:top w:val="nil"/>
              <w:left w:val="nil"/>
              <w:bottom w:val="single" w:color="auto" w:sz="4" w:space="0"/>
              <w:right w:val="single" w:color="auto" w:sz="4" w:space="0"/>
            </w:tcBorders>
            <w:noWrap w:val="0"/>
            <w:vAlign w:val="center"/>
          </w:tcPr>
          <w:p w14:paraId="272340E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含</w:t>
            </w:r>
            <w:r>
              <w:rPr>
                <w:rFonts w:ascii="宋体" w:hAnsi="宋体"/>
                <w:color w:val="auto"/>
                <w:kern w:val="0"/>
                <w:szCs w:val="21"/>
                <w:highlight w:val="none"/>
              </w:rPr>
              <w:t>4G/5G</w:t>
            </w:r>
            <w:r>
              <w:rPr>
                <w:rFonts w:hint="eastAsia" w:ascii="宋体" w:hAnsi="宋体" w:cs="宋体"/>
                <w:color w:val="auto"/>
                <w:kern w:val="0"/>
                <w:szCs w:val="21"/>
                <w:highlight w:val="none"/>
              </w:rPr>
              <w:t>路由模块，通过与中心网络建立</w:t>
            </w:r>
            <w:r>
              <w:rPr>
                <w:rFonts w:ascii="宋体" w:hAnsi="宋体"/>
                <w:color w:val="auto"/>
                <w:kern w:val="0"/>
                <w:szCs w:val="21"/>
                <w:highlight w:val="none"/>
              </w:rPr>
              <w:t>VPN</w:t>
            </w:r>
            <w:r>
              <w:rPr>
                <w:rFonts w:hint="eastAsia" w:ascii="宋体" w:hAnsi="宋体" w:cs="宋体"/>
                <w:color w:val="auto"/>
                <w:kern w:val="0"/>
                <w:szCs w:val="21"/>
                <w:highlight w:val="none"/>
              </w:rPr>
              <w:t>进行互联，保障数据传输的安全性。</w:t>
            </w:r>
          </w:p>
        </w:tc>
        <w:tc>
          <w:tcPr>
            <w:tcW w:w="982" w:type="dxa"/>
            <w:tcBorders>
              <w:top w:val="single" w:color="auto" w:sz="4" w:space="0"/>
              <w:bottom w:val="single" w:color="auto" w:sz="4" w:space="0"/>
              <w:right w:val="single" w:color="auto" w:sz="4" w:space="0"/>
            </w:tcBorders>
            <w:noWrap w:val="0"/>
            <w:vAlign w:val="center"/>
          </w:tcPr>
          <w:p w14:paraId="021CAD8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1BADA9E5">
        <w:tblPrEx>
          <w:tblCellMar>
            <w:top w:w="0" w:type="dxa"/>
            <w:left w:w="108" w:type="dxa"/>
            <w:bottom w:w="0" w:type="dxa"/>
            <w:right w:w="108" w:type="dxa"/>
          </w:tblCellMar>
        </w:tblPrEx>
        <w:trPr>
          <w:trHeight w:val="578" w:hRule="atLeast"/>
        </w:trPr>
        <w:tc>
          <w:tcPr>
            <w:tcW w:w="9938" w:type="dxa"/>
            <w:gridSpan w:val="4"/>
            <w:tcBorders>
              <w:top w:val="single" w:color="auto" w:sz="4" w:space="0"/>
              <w:left w:val="single" w:color="auto" w:sz="4" w:space="0"/>
              <w:bottom w:val="single" w:color="auto" w:sz="4" w:space="0"/>
              <w:right w:val="single" w:color="auto" w:sz="4" w:space="0"/>
            </w:tcBorders>
            <w:noWrap/>
            <w:vAlign w:val="center"/>
          </w:tcPr>
          <w:p w14:paraId="278B8053">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2.接收机设备技术要求</w:t>
            </w:r>
          </w:p>
        </w:tc>
      </w:tr>
      <w:tr w14:paraId="141E7FBA">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4C5DE606">
            <w:pPr>
              <w:widowControl/>
              <w:jc w:val="left"/>
              <w:rPr>
                <w:rFonts w:ascii="宋体" w:hAnsi="宋体"/>
                <w:color w:val="auto"/>
                <w:kern w:val="0"/>
                <w:szCs w:val="21"/>
                <w:highlight w:val="none"/>
              </w:rPr>
            </w:pPr>
            <w:r>
              <w:rPr>
                <w:rFonts w:ascii="宋体" w:hAnsi="宋体"/>
                <w:color w:val="auto"/>
                <w:kern w:val="0"/>
                <w:szCs w:val="21"/>
                <w:highlight w:val="none"/>
              </w:rPr>
              <w:t>1</w:t>
            </w:r>
          </w:p>
        </w:tc>
        <w:tc>
          <w:tcPr>
            <w:tcW w:w="2437" w:type="dxa"/>
            <w:tcBorders>
              <w:top w:val="nil"/>
              <w:left w:val="nil"/>
              <w:bottom w:val="single" w:color="auto" w:sz="4" w:space="0"/>
              <w:right w:val="single" w:color="auto" w:sz="4" w:space="0"/>
            </w:tcBorders>
            <w:noWrap w:val="0"/>
            <w:vAlign w:val="center"/>
          </w:tcPr>
          <w:p w14:paraId="78E5C09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★信号解调功能</w:t>
            </w:r>
          </w:p>
        </w:tc>
        <w:tc>
          <w:tcPr>
            <w:tcW w:w="5883" w:type="dxa"/>
            <w:tcBorders>
              <w:top w:val="nil"/>
              <w:left w:val="nil"/>
              <w:bottom w:val="single" w:color="auto" w:sz="4" w:space="0"/>
              <w:right w:val="single" w:color="auto" w:sz="4" w:space="0"/>
            </w:tcBorders>
            <w:noWrap w:val="0"/>
            <w:vAlign w:val="center"/>
          </w:tcPr>
          <w:p w14:paraId="32B2D75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w:t>
            </w:r>
            <w:r>
              <w:rPr>
                <w:rFonts w:ascii="宋体" w:hAnsi="宋体"/>
                <w:color w:val="auto"/>
                <w:kern w:val="0"/>
                <w:szCs w:val="21"/>
                <w:highlight w:val="none"/>
              </w:rPr>
              <w:t xml:space="preserve"> AM</w:t>
            </w:r>
            <w:r>
              <w:rPr>
                <w:rFonts w:hint="eastAsia" w:ascii="宋体" w:hAnsi="宋体" w:cs="宋体"/>
                <w:color w:val="auto"/>
                <w:kern w:val="0"/>
                <w:szCs w:val="21"/>
                <w:highlight w:val="none"/>
              </w:rPr>
              <w:t>、</w:t>
            </w:r>
            <w:r>
              <w:rPr>
                <w:rFonts w:ascii="宋体" w:hAnsi="宋体"/>
                <w:color w:val="auto"/>
                <w:kern w:val="0"/>
                <w:szCs w:val="21"/>
                <w:highlight w:val="none"/>
              </w:rPr>
              <w:t>USB</w:t>
            </w:r>
            <w:r>
              <w:rPr>
                <w:rFonts w:hint="eastAsia" w:ascii="宋体" w:hAnsi="宋体" w:cs="宋体"/>
                <w:color w:val="auto"/>
                <w:kern w:val="0"/>
                <w:szCs w:val="21"/>
                <w:highlight w:val="none"/>
              </w:rPr>
              <w:t>、</w:t>
            </w:r>
            <w:r>
              <w:rPr>
                <w:rFonts w:ascii="宋体" w:hAnsi="宋体"/>
                <w:color w:val="auto"/>
                <w:kern w:val="0"/>
                <w:szCs w:val="21"/>
                <w:highlight w:val="none"/>
              </w:rPr>
              <w:t>LSB</w:t>
            </w:r>
            <w:r>
              <w:rPr>
                <w:rFonts w:hint="eastAsia" w:ascii="宋体" w:hAnsi="宋体" w:cs="宋体"/>
                <w:color w:val="auto"/>
                <w:kern w:val="0"/>
                <w:szCs w:val="21"/>
                <w:highlight w:val="none"/>
              </w:rPr>
              <w:t>、</w:t>
            </w:r>
            <w:r>
              <w:rPr>
                <w:rFonts w:ascii="宋体" w:hAnsi="宋体"/>
                <w:color w:val="auto"/>
                <w:kern w:val="0"/>
                <w:szCs w:val="21"/>
                <w:highlight w:val="none"/>
              </w:rPr>
              <w:t>DRM</w:t>
            </w:r>
            <w:r>
              <w:rPr>
                <w:rFonts w:hint="eastAsia" w:ascii="宋体" w:hAnsi="宋体" w:cs="宋体"/>
                <w:color w:val="auto"/>
                <w:kern w:val="0"/>
                <w:szCs w:val="21"/>
                <w:highlight w:val="none"/>
              </w:rPr>
              <w:t>、</w:t>
            </w:r>
            <w:r>
              <w:rPr>
                <w:rFonts w:ascii="宋体" w:hAnsi="宋体"/>
                <w:color w:val="auto"/>
                <w:kern w:val="0"/>
                <w:szCs w:val="21"/>
                <w:highlight w:val="none"/>
              </w:rPr>
              <w:t>FM</w:t>
            </w:r>
            <w:r>
              <w:rPr>
                <w:rFonts w:hint="eastAsia" w:ascii="宋体" w:hAnsi="宋体" w:cs="宋体"/>
                <w:color w:val="auto"/>
                <w:kern w:val="0"/>
                <w:szCs w:val="21"/>
                <w:highlight w:val="none"/>
              </w:rPr>
              <w:t>、</w:t>
            </w:r>
            <w:r>
              <w:rPr>
                <w:rFonts w:ascii="宋体" w:hAnsi="宋体"/>
                <w:color w:val="auto"/>
                <w:kern w:val="0"/>
                <w:szCs w:val="21"/>
                <w:highlight w:val="none"/>
              </w:rPr>
              <w:t>DAB</w:t>
            </w:r>
            <w:r>
              <w:rPr>
                <w:rFonts w:hint="eastAsia" w:ascii="宋体" w:hAnsi="宋体" w:cs="宋体"/>
                <w:color w:val="auto"/>
                <w:kern w:val="0"/>
                <w:szCs w:val="21"/>
                <w:highlight w:val="none"/>
              </w:rPr>
              <w:t>模式</w:t>
            </w:r>
          </w:p>
        </w:tc>
        <w:tc>
          <w:tcPr>
            <w:tcW w:w="982" w:type="dxa"/>
            <w:tcBorders>
              <w:top w:val="single" w:color="auto" w:sz="4" w:space="0"/>
              <w:bottom w:val="single" w:color="auto" w:sz="4" w:space="0"/>
              <w:right w:val="single" w:color="auto" w:sz="4" w:space="0"/>
            </w:tcBorders>
            <w:noWrap w:val="0"/>
            <w:vAlign w:val="center"/>
          </w:tcPr>
          <w:p w14:paraId="0D18F1C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49EE6983">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2F4DE288">
            <w:pPr>
              <w:widowControl/>
              <w:jc w:val="left"/>
              <w:rPr>
                <w:rFonts w:ascii="宋体" w:hAnsi="宋体"/>
                <w:color w:val="auto"/>
                <w:kern w:val="0"/>
                <w:szCs w:val="21"/>
                <w:highlight w:val="none"/>
              </w:rPr>
            </w:pPr>
            <w:r>
              <w:rPr>
                <w:rFonts w:ascii="宋体" w:hAnsi="宋体"/>
                <w:color w:val="auto"/>
                <w:kern w:val="0"/>
                <w:szCs w:val="21"/>
                <w:highlight w:val="none"/>
              </w:rPr>
              <w:t>2</w:t>
            </w:r>
          </w:p>
        </w:tc>
        <w:tc>
          <w:tcPr>
            <w:tcW w:w="2437" w:type="dxa"/>
            <w:tcBorders>
              <w:top w:val="nil"/>
              <w:left w:val="nil"/>
              <w:bottom w:val="single" w:color="auto" w:sz="4" w:space="0"/>
              <w:right w:val="single" w:color="auto" w:sz="4" w:space="0"/>
            </w:tcBorders>
            <w:noWrap w:val="0"/>
            <w:vAlign w:val="center"/>
          </w:tcPr>
          <w:p w14:paraId="6537D70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★频谱监视功能</w:t>
            </w:r>
          </w:p>
        </w:tc>
        <w:tc>
          <w:tcPr>
            <w:tcW w:w="5883" w:type="dxa"/>
            <w:tcBorders>
              <w:top w:val="nil"/>
              <w:left w:val="nil"/>
              <w:bottom w:val="single" w:color="auto" w:sz="4" w:space="0"/>
              <w:right w:val="single" w:color="auto" w:sz="4" w:space="0"/>
            </w:tcBorders>
            <w:noWrap w:val="0"/>
            <w:vAlign w:val="center"/>
          </w:tcPr>
          <w:p w14:paraId="4CE1D2E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支持瀑布图显示功能和频谱分析仪显示测量功能</w:t>
            </w:r>
          </w:p>
        </w:tc>
        <w:tc>
          <w:tcPr>
            <w:tcW w:w="982" w:type="dxa"/>
            <w:tcBorders>
              <w:top w:val="single" w:color="auto" w:sz="4" w:space="0"/>
              <w:bottom w:val="single" w:color="auto" w:sz="4" w:space="0"/>
              <w:right w:val="single" w:color="auto" w:sz="4" w:space="0"/>
            </w:tcBorders>
            <w:noWrap w:val="0"/>
            <w:vAlign w:val="center"/>
          </w:tcPr>
          <w:p w14:paraId="601ACF4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0560CEDE">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4E13B3C9">
            <w:pPr>
              <w:widowControl/>
              <w:jc w:val="left"/>
              <w:rPr>
                <w:rFonts w:ascii="宋体" w:hAnsi="宋体"/>
                <w:color w:val="auto"/>
                <w:kern w:val="0"/>
                <w:szCs w:val="21"/>
                <w:highlight w:val="none"/>
              </w:rPr>
            </w:pPr>
            <w:r>
              <w:rPr>
                <w:rFonts w:ascii="宋体" w:hAnsi="宋体"/>
                <w:color w:val="auto"/>
                <w:kern w:val="0"/>
                <w:szCs w:val="21"/>
                <w:highlight w:val="none"/>
              </w:rPr>
              <w:t>3</w:t>
            </w:r>
          </w:p>
        </w:tc>
        <w:tc>
          <w:tcPr>
            <w:tcW w:w="2437" w:type="dxa"/>
            <w:tcBorders>
              <w:top w:val="nil"/>
              <w:left w:val="nil"/>
              <w:bottom w:val="single" w:color="auto" w:sz="4" w:space="0"/>
              <w:right w:val="single" w:color="auto" w:sz="4" w:space="0"/>
            </w:tcBorders>
            <w:noWrap w:val="0"/>
            <w:vAlign w:val="center"/>
          </w:tcPr>
          <w:p w14:paraId="14F9899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★指标测量功能</w:t>
            </w:r>
          </w:p>
        </w:tc>
        <w:tc>
          <w:tcPr>
            <w:tcW w:w="5883" w:type="dxa"/>
            <w:tcBorders>
              <w:top w:val="nil"/>
              <w:left w:val="nil"/>
              <w:bottom w:val="single" w:color="auto" w:sz="4" w:space="0"/>
              <w:right w:val="single" w:color="auto" w:sz="4" w:space="0"/>
            </w:tcBorders>
            <w:noWrap w:val="0"/>
            <w:vAlign w:val="center"/>
          </w:tcPr>
          <w:p w14:paraId="150645D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支持电平、调制度、带宽、频偏、载噪比等指标测量</w:t>
            </w:r>
          </w:p>
        </w:tc>
        <w:tc>
          <w:tcPr>
            <w:tcW w:w="982" w:type="dxa"/>
            <w:tcBorders>
              <w:top w:val="single" w:color="auto" w:sz="4" w:space="0"/>
              <w:bottom w:val="single" w:color="auto" w:sz="4" w:space="0"/>
              <w:right w:val="single" w:color="auto" w:sz="4" w:space="0"/>
            </w:tcBorders>
            <w:noWrap w:val="0"/>
            <w:vAlign w:val="center"/>
          </w:tcPr>
          <w:p w14:paraId="463F9E3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31C7F09C">
        <w:tblPrEx>
          <w:tblCellMar>
            <w:top w:w="0" w:type="dxa"/>
            <w:left w:w="108" w:type="dxa"/>
            <w:bottom w:w="0" w:type="dxa"/>
            <w:right w:w="108" w:type="dxa"/>
          </w:tblCellMar>
        </w:tblPrEx>
        <w:trPr>
          <w:trHeight w:val="540" w:hRule="atLeast"/>
        </w:trPr>
        <w:tc>
          <w:tcPr>
            <w:tcW w:w="636" w:type="dxa"/>
            <w:tcBorders>
              <w:top w:val="nil"/>
              <w:left w:val="single" w:color="auto" w:sz="4" w:space="0"/>
              <w:bottom w:val="single" w:color="auto" w:sz="4" w:space="0"/>
              <w:right w:val="single" w:color="auto" w:sz="4" w:space="0"/>
            </w:tcBorders>
            <w:noWrap w:val="0"/>
            <w:vAlign w:val="center"/>
          </w:tcPr>
          <w:p w14:paraId="586E867D">
            <w:pPr>
              <w:widowControl/>
              <w:jc w:val="left"/>
              <w:rPr>
                <w:rFonts w:ascii="宋体" w:hAnsi="宋体"/>
                <w:color w:val="auto"/>
                <w:kern w:val="0"/>
                <w:szCs w:val="21"/>
                <w:highlight w:val="none"/>
              </w:rPr>
            </w:pPr>
            <w:r>
              <w:rPr>
                <w:rFonts w:ascii="宋体" w:hAnsi="宋体"/>
                <w:color w:val="auto"/>
                <w:kern w:val="0"/>
                <w:szCs w:val="21"/>
                <w:highlight w:val="none"/>
              </w:rPr>
              <w:t>4</w:t>
            </w:r>
          </w:p>
        </w:tc>
        <w:tc>
          <w:tcPr>
            <w:tcW w:w="2437" w:type="dxa"/>
            <w:tcBorders>
              <w:top w:val="nil"/>
              <w:left w:val="nil"/>
              <w:bottom w:val="single" w:color="auto" w:sz="4" w:space="0"/>
              <w:right w:val="single" w:color="auto" w:sz="4" w:space="0"/>
            </w:tcBorders>
            <w:noWrap w:val="0"/>
            <w:vAlign w:val="center"/>
          </w:tcPr>
          <w:p w14:paraId="73CE0B7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★数据回传功能</w:t>
            </w:r>
          </w:p>
        </w:tc>
        <w:tc>
          <w:tcPr>
            <w:tcW w:w="5883" w:type="dxa"/>
            <w:tcBorders>
              <w:top w:val="nil"/>
              <w:left w:val="nil"/>
              <w:bottom w:val="single" w:color="auto" w:sz="4" w:space="0"/>
              <w:right w:val="single" w:color="auto" w:sz="4" w:space="0"/>
            </w:tcBorders>
            <w:noWrap w:val="0"/>
            <w:vAlign w:val="center"/>
          </w:tcPr>
          <w:p w14:paraId="6AB9E78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支持音频流数据回传，支持音频</w:t>
            </w:r>
            <w:r>
              <w:rPr>
                <w:rFonts w:ascii="宋体" w:hAnsi="宋体"/>
                <w:color w:val="auto"/>
                <w:kern w:val="0"/>
                <w:szCs w:val="21"/>
                <w:highlight w:val="none"/>
              </w:rPr>
              <w:t xml:space="preserve"> RTP</w:t>
            </w:r>
            <w:r>
              <w:rPr>
                <w:rFonts w:hint="eastAsia" w:ascii="宋体" w:hAnsi="宋体" w:cs="宋体"/>
                <w:color w:val="auto"/>
                <w:kern w:val="0"/>
                <w:szCs w:val="21"/>
                <w:highlight w:val="none"/>
              </w:rPr>
              <w:t>、</w:t>
            </w:r>
            <w:r>
              <w:rPr>
                <w:rFonts w:ascii="宋体" w:hAnsi="宋体"/>
                <w:color w:val="auto"/>
                <w:kern w:val="0"/>
                <w:szCs w:val="21"/>
                <w:highlight w:val="none"/>
              </w:rPr>
              <w:t>HLS</w:t>
            </w:r>
            <w:r>
              <w:rPr>
                <w:rFonts w:hint="eastAsia" w:ascii="宋体" w:hAnsi="宋体" w:cs="宋体"/>
                <w:color w:val="auto"/>
                <w:kern w:val="0"/>
                <w:szCs w:val="21"/>
                <w:highlight w:val="none"/>
              </w:rPr>
              <w:t>、</w:t>
            </w:r>
            <w:r>
              <w:rPr>
                <w:rFonts w:ascii="宋体" w:hAnsi="宋体"/>
                <w:color w:val="auto"/>
                <w:kern w:val="0"/>
                <w:szCs w:val="21"/>
                <w:highlight w:val="none"/>
              </w:rPr>
              <w:t xml:space="preserve">RTSP </w:t>
            </w:r>
            <w:r>
              <w:rPr>
                <w:rFonts w:hint="eastAsia" w:ascii="宋体" w:hAnsi="宋体" w:cs="宋体"/>
                <w:color w:val="auto"/>
                <w:kern w:val="0"/>
                <w:szCs w:val="21"/>
                <w:highlight w:val="none"/>
              </w:rPr>
              <w:t>流（音频支持：</w:t>
            </w:r>
            <w:r>
              <w:rPr>
                <w:rFonts w:ascii="宋体" w:hAnsi="宋体"/>
                <w:color w:val="auto"/>
                <w:kern w:val="0"/>
                <w:szCs w:val="21"/>
                <w:highlight w:val="none"/>
              </w:rPr>
              <w:t>pcm</w:t>
            </w:r>
            <w:r>
              <w:rPr>
                <w:rFonts w:hint="eastAsia" w:ascii="宋体" w:hAnsi="宋体" w:cs="宋体"/>
                <w:color w:val="auto"/>
                <w:kern w:val="0"/>
                <w:szCs w:val="21"/>
                <w:highlight w:val="none"/>
              </w:rPr>
              <w:t>、</w:t>
            </w:r>
            <w:r>
              <w:rPr>
                <w:rFonts w:ascii="宋体" w:hAnsi="宋体"/>
                <w:color w:val="auto"/>
                <w:kern w:val="0"/>
                <w:szCs w:val="21"/>
                <w:highlight w:val="none"/>
              </w:rPr>
              <w:t>mp3</w:t>
            </w:r>
            <w:r>
              <w:rPr>
                <w:rFonts w:hint="eastAsia" w:ascii="宋体" w:hAnsi="宋体" w:cs="宋体"/>
                <w:color w:val="auto"/>
                <w:kern w:val="0"/>
                <w:szCs w:val="21"/>
                <w:highlight w:val="none"/>
              </w:rPr>
              <w:t>、</w:t>
            </w:r>
            <w:r>
              <w:rPr>
                <w:rFonts w:ascii="宋体" w:hAnsi="宋体"/>
                <w:color w:val="auto"/>
                <w:kern w:val="0"/>
                <w:szCs w:val="21"/>
                <w:highlight w:val="none"/>
              </w:rPr>
              <w:t xml:space="preserve">ACC </w:t>
            </w:r>
            <w:r>
              <w:rPr>
                <w:rFonts w:hint="eastAsia" w:ascii="宋体" w:hAnsi="宋体" w:cs="宋体"/>
                <w:color w:val="auto"/>
                <w:kern w:val="0"/>
                <w:szCs w:val="21"/>
                <w:highlight w:val="none"/>
              </w:rPr>
              <w:t>等编码格式）</w:t>
            </w:r>
          </w:p>
        </w:tc>
        <w:tc>
          <w:tcPr>
            <w:tcW w:w="982" w:type="dxa"/>
            <w:tcBorders>
              <w:top w:val="single" w:color="auto" w:sz="4" w:space="0"/>
              <w:bottom w:val="single" w:color="auto" w:sz="4" w:space="0"/>
              <w:right w:val="single" w:color="auto" w:sz="4" w:space="0"/>
            </w:tcBorders>
            <w:noWrap w:val="0"/>
            <w:vAlign w:val="center"/>
          </w:tcPr>
          <w:p w14:paraId="4DC6301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435F8CAF">
        <w:tblPrEx>
          <w:tblCellMar>
            <w:top w:w="0" w:type="dxa"/>
            <w:left w:w="108" w:type="dxa"/>
            <w:bottom w:w="0" w:type="dxa"/>
            <w:right w:w="108" w:type="dxa"/>
          </w:tblCellMar>
        </w:tblPrEx>
        <w:trPr>
          <w:trHeight w:val="525" w:hRule="atLeast"/>
        </w:trPr>
        <w:tc>
          <w:tcPr>
            <w:tcW w:w="636" w:type="dxa"/>
            <w:tcBorders>
              <w:top w:val="nil"/>
              <w:left w:val="single" w:color="auto" w:sz="4" w:space="0"/>
              <w:bottom w:val="single" w:color="auto" w:sz="4" w:space="0"/>
              <w:right w:val="single" w:color="auto" w:sz="4" w:space="0"/>
            </w:tcBorders>
            <w:noWrap w:val="0"/>
            <w:vAlign w:val="center"/>
          </w:tcPr>
          <w:p w14:paraId="0FDCD20F">
            <w:pPr>
              <w:widowControl/>
              <w:jc w:val="left"/>
              <w:rPr>
                <w:rFonts w:ascii="宋体" w:hAnsi="宋体"/>
                <w:color w:val="auto"/>
                <w:kern w:val="0"/>
                <w:szCs w:val="21"/>
                <w:highlight w:val="none"/>
              </w:rPr>
            </w:pPr>
            <w:r>
              <w:rPr>
                <w:rFonts w:ascii="宋体" w:hAnsi="宋体"/>
                <w:color w:val="auto"/>
                <w:kern w:val="0"/>
                <w:szCs w:val="21"/>
                <w:highlight w:val="none"/>
              </w:rPr>
              <w:t>5</w:t>
            </w:r>
          </w:p>
        </w:tc>
        <w:tc>
          <w:tcPr>
            <w:tcW w:w="2437" w:type="dxa"/>
            <w:tcBorders>
              <w:top w:val="nil"/>
              <w:left w:val="nil"/>
              <w:bottom w:val="single" w:color="auto" w:sz="4" w:space="0"/>
              <w:right w:val="single" w:color="auto" w:sz="4" w:space="0"/>
            </w:tcBorders>
            <w:noWrap w:val="0"/>
            <w:vAlign w:val="center"/>
          </w:tcPr>
          <w:p w14:paraId="292DAB3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★本地缓存和录制功能</w:t>
            </w:r>
          </w:p>
        </w:tc>
        <w:tc>
          <w:tcPr>
            <w:tcW w:w="5883" w:type="dxa"/>
            <w:tcBorders>
              <w:top w:val="nil"/>
              <w:left w:val="nil"/>
              <w:bottom w:val="single" w:color="auto" w:sz="4" w:space="0"/>
              <w:right w:val="single" w:color="auto" w:sz="4" w:space="0"/>
            </w:tcBorders>
            <w:noWrap w:val="0"/>
            <w:vAlign w:val="center"/>
          </w:tcPr>
          <w:p w14:paraId="4A30647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支持对录音音频以及各项测量指标以及窄带</w:t>
            </w:r>
            <w:r>
              <w:rPr>
                <w:rFonts w:ascii="宋体" w:hAnsi="宋体"/>
                <w:color w:val="auto"/>
                <w:kern w:val="0"/>
                <w:szCs w:val="21"/>
                <w:highlight w:val="none"/>
              </w:rPr>
              <w:t>IQ</w:t>
            </w:r>
            <w:r>
              <w:rPr>
                <w:rFonts w:hint="eastAsia" w:ascii="宋体" w:hAnsi="宋体" w:cs="宋体"/>
                <w:color w:val="auto"/>
                <w:kern w:val="0"/>
                <w:szCs w:val="21"/>
                <w:highlight w:val="none"/>
              </w:rPr>
              <w:t>数据的本地缓存、录制、回放功能</w:t>
            </w:r>
          </w:p>
        </w:tc>
        <w:tc>
          <w:tcPr>
            <w:tcW w:w="982" w:type="dxa"/>
            <w:tcBorders>
              <w:top w:val="single" w:color="auto" w:sz="4" w:space="0"/>
              <w:bottom w:val="single" w:color="auto" w:sz="4" w:space="0"/>
              <w:right w:val="single" w:color="auto" w:sz="4" w:space="0"/>
            </w:tcBorders>
            <w:noWrap w:val="0"/>
            <w:vAlign w:val="center"/>
          </w:tcPr>
          <w:p w14:paraId="753E3C4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420F61EA">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45E1E5FF">
            <w:pPr>
              <w:widowControl/>
              <w:jc w:val="left"/>
              <w:rPr>
                <w:rFonts w:ascii="宋体" w:hAnsi="宋体"/>
                <w:color w:val="auto"/>
                <w:kern w:val="0"/>
                <w:szCs w:val="21"/>
                <w:highlight w:val="none"/>
              </w:rPr>
            </w:pPr>
            <w:r>
              <w:rPr>
                <w:rFonts w:ascii="宋体" w:hAnsi="宋体"/>
                <w:color w:val="auto"/>
                <w:kern w:val="0"/>
                <w:szCs w:val="21"/>
                <w:highlight w:val="none"/>
              </w:rPr>
              <w:t>6</w:t>
            </w:r>
          </w:p>
        </w:tc>
        <w:tc>
          <w:tcPr>
            <w:tcW w:w="2437" w:type="dxa"/>
            <w:tcBorders>
              <w:top w:val="nil"/>
              <w:left w:val="nil"/>
              <w:bottom w:val="single" w:color="auto" w:sz="4" w:space="0"/>
              <w:right w:val="single" w:color="auto" w:sz="4" w:space="0"/>
            </w:tcBorders>
            <w:noWrap w:val="0"/>
            <w:vAlign w:val="center"/>
          </w:tcPr>
          <w:p w14:paraId="688E61D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★自诊断管理</w:t>
            </w:r>
          </w:p>
        </w:tc>
        <w:tc>
          <w:tcPr>
            <w:tcW w:w="5883" w:type="dxa"/>
            <w:tcBorders>
              <w:top w:val="nil"/>
              <w:left w:val="nil"/>
              <w:bottom w:val="single" w:color="auto" w:sz="4" w:space="0"/>
              <w:right w:val="single" w:color="auto" w:sz="4" w:space="0"/>
            </w:tcBorders>
            <w:noWrap w:val="0"/>
            <w:vAlign w:val="center"/>
          </w:tcPr>
          <w:p w14:paraId="6445C27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实时显示资源使用情况</w:t>
            </w:r>
          </w:p>
        </w:tc>
        <w:tc>
          <w:tcPr>
            <w:tcW w:w="982" w:type="dxa"/>
            <w:tcBorders>
              <w:top w:val="single" w:color="auto" w:sz="4" w:space="0"/>
              <w:bottom w:val="single" w:color="auto" w:sz="4" w:space="0"/>
              <w:right w:val="single" w:color="auto" w:sz="4" w:space="0"/>
            </w:tcBorders>
            <w:noWrap w:val="0"/>
            <w:vAlign w:val="center"/>
          </w:tcPr>
          <w:p w14:paraId="454BEC4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3AC3D393">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0540516E">
            <w:pPr>
              <w:widowControl/>
              <w:jc w:val="left"/>
              <w:rPr>
                <w:rFonts w:ascii="宋体" w:hAnsi="宋体"/>
                <w:color w:val="auto"/>
                <w:kern w:val="0"/>
                <w:szCs w:val="21"/>
                <w:highlight w:val="none"/>
              </w:rPr>
            </w:pPr>
            <w:r>
              <w:rPr>
                <w:rFonts w:ascii="宋体" w:hAnsi="宋体"/>
                <w:color w:val="auto"/>
                <w:kern w:val="0"/>
                <w:szCs w:val="21"/>
                <w:highlight w:val="none"/>
              </w:rPr>
              <w:t>7</w:t>
            </w:r>
          </w:p>
        </w:tc>
        <w:tc>
          <w:tcPr>
            <w:tcW w:w="2437" w:type="dxa"/>
            <w:tcBorders>
              <w:top w:val="nil"/>
              <w:left w:val="nil"/>
              <w:bottom w:val="single" w:color="auto" w:sz="4" w:space="0"/>
              <w:right w:val="single" w:color="auto" w:sz="4" w:space="0"/>
            </w:tcBorders>
            <w:noWrap w:val="0"/>
            <w:vAlign w:val="center"/>
          </w:tcPr>
          <w:p w14:paraId="589A2CA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★本地数据临时存储</w:t>
            </w:r>
          </w:p>
        </w:tc>
        <w:tc>
          <w:tcPr>
            <w:tcW w:w="5883" w:type="dxa"/>
            <w:tcBorders>
              <w:top w:val="nil"/>
              <w:left w:val="nil"/>
              <w:bottom w:val="single" w:color="auto" w:sz="4" w:space="0"/>
              <w:right w:val="single" w:color="auto" w:sz="4" w:space="0"/>
            </w:tcBorders>
            <w:noWrap w:val="0"/>
            <w:vAlign w:val="center"/>
          </w:tcPr>
          <w:p w14:paraId="26E683D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提供本地数据临时存储，具备将数据存储到统建存储服务的能力</w:t>
            </w:r>
          </w:p>
        </w:tc>
        <w:tc>
          <w:tcPr>
            <w:tcW w:w="982" w:type="dxa"/>
            <w:tcBorders>
              <w:top w:val="single" w:color="auto" w:sz="4" w:space="0"/>
              <w:bottom w:val="single" w:color="auto" w:sz="4" w:space="0"/>
              <w:right w:val="single" w:color="auto" w:sz="4" w:space="0"/>
            </w:tcBorders>
            <w:noWrap w:val="0"/>
            <w:vAlign w:val="center"/>
          </w:tcPr>
          <w:p w14:paraId="40D836E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0CED8A1C">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354FF47D">
            <w:pPr>
              <w:widowControl/>
              <w:jc w:val="left"/>
              <w:rPr>
                <w:rFonts w:ascii="宋体" w:hAnsi="宋体"/>
                <w:color w:val="auto"/>
                <w:kern w:val="0"/>
                <w:szCs w:val="21"/>
                <w:highlight w:val="none"/>
              </w:rPr>
            </w:pPr>
            <w:r>
              <w:rPr>
                <w:rFonts w:ascii="宋体" w:hAnsi="宋体"/>
                <w:color w:val="auto"/>
                <w:kern w:val="0"/>
                <w:szCs w:val="21"/>
                <w:highlight w:val="none"/>
              </w:rPr>
              <w:t>8</w:t>
            </w:r>
          </w:p>
        </w:tc>
        <w:tc>
          <w:tcPr>
            <w:tcW w:w="2437" w:type="dxa"/>
            <w:tcBorders>
              <w:top w:val="nil"/>
              <w:left w:val="nil"/>
              <w:bottom w:val="single" w:color="auto" w:sz="4" w:space="0"/>
              <w:right w:val="single" w:color="auto" w:sz="4" w:space="0"/>
            </w:tcBorders>
            <w:noWrap w:val="0"/>
            <w:vAlign w:val="center"/>
          </w:tcPr>
          <w:p w14:paraId="63E3BC2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★状态采集和回传</w:t>
            </w:r>
          </w:p>
        </w:tc>
        <w:tc>
          <w:tcPr>
            <w:tcW w:w="5883" w:type="dxa"/>
            <w:tcBorders>
              <w:top w:val="nil"/>
              <w:left w:val="nil"/>
              <w:bottom w:val="single" w:color="auto" w:sz="4" w:space="0"/>
              <w:right w:val="single" w:color="auto" w:sz="4" w:space="0"/>
            </w:tcBorders>
            <w:noWrap w:val="0"/>
            <w:vAlign w:val="center"/>
          </w:tcPr>
          <w:p w14:paraId="745DE8F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将温度等状态采集和回传</w:t>
            </w:r>
          </w:p>
        </w:tc>
        <w:tc>
          <w:tcPr>
            <w:tcW w:w="982" w:type="dxa"/>
            <w:tcBorders>
              <w:top w:val="single" w:color="auto" w:sz="4" w:space="0"/>
              <w:bottom w:val="single" w:color="auto" w:sz="4" w:space="0"/>
              <w:right w:val="single" w:color="auto" w:sz="4" w:space="0"/>
            </w:tcBorders>
            <w:noWrap w:val="0"/>
            <w:vAlign w:val="center"/>
          </w:tcPr>
          <w:p w14:paraId="7D4FCD3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1DA51907">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318905DA">
            <w:pPr>
              <w:widowControl/>
              <w:jc w:val="left"/>
              <w:rPr>
                <w:rFonts w:ascii="宋体" w:hAnsi="宋体"/>
                <w:color w:val="auto"/>
                <w:kern w:val="0"/>
                <w:szCs w:val="21"/>
                <w:highlight w:val="none"/>
              </w:rPr>
            </w:pPr>
            <w:r>
              <w:rPr>
                <w:rFonts w:ascii="宋体" w:hAnsi="宋体"/>
                <w:color w:val="auto"/>
                <w:kern w:val="0"/>
                <w:szCs w:val="21"/>
                <w:highlight w:val="none"/>
              </w:rPr>
              <w:t>9</w:t>
            </w:r>
          </w:p>
        </w:tc>
        <w:tc>
          <w:tcPr>
            <w:tcW w:w="2437" w:type="dxa"/>
            <w:tcBorders>
              <w:top w:val="nil"/>
              <w:left w:val="nil"/>
              <w:bottom w:val="single" w:color="auto" w:sz="4" w:space="0"/>
              <w:right w:val="single" w:color="auto" w:sz="4" w:space="0"/>
            </w:tcBorders>
            <w:noWrap w:val="0"/>
            <w:vAlign w:val="center"/>
          </w:tcPr>
          <w:p w14:paraId="2C009CA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△北斗定位功能</w:t>
            </w:r>
          </w:p>
        </w:tc>
        <w:tc>
          <w:tcPr>
            <w:tcW w:w="5883" w:type="dxa"/>
            <w:tcBorders>
              <w:top w:val="nil"/>
              <w:left w:val="nil"/>
              <w:bottom w:val="single" w:color="auto" w:sz="4" w:space="0"/>
              <w:right w:val="single" w:color="auto" w:sz="4" w:space="0"/>
            </w:tcBorders>
            <w:noWrap w:val="0"/>
            <w:vAlign w:val="center"/>
          </w:tcPr>
          <w:p w14:paraId="17A34BA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具有北斗信号接收天线，可完成频率校准及时钟校准</w:t>
            </w:r>
          </w:p>
        </w:tc>
        <w:tc>
          <w:tcPr>
            <w:tcW w:w="982" w:type="dxa"/>
            <w:tcBorders>
              <w:top w:val="single" w:color="auto" w:sz="4" w:space="0"/>
              <w:bottom w:val="single" w:color="auto" w:sz="4" w:space="0"/>
              <w:right w:val="single" w:color="auto" w:sz="4" w:space="0"/>
            </w:tcBorders>
            <w:noWrap w:val="0"/>
            <w:vAlign w:val="center"/>
          </w:tcPr>
          <w:p w14:paraId="3651D9D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7019FD80">
        <w:tblPrEx>
          <w:tblCellMar>
            <w:top w:w="0" w:type="dxa"/>
            <w:left w:w="108" w:type="dxa"/>
            <w:bottom w:w="0" w:type="dxa"/>
            <w:right w:w="108" w:type="dxa"/>
          </w:tblCellMar>
        </w:tblPrEx>
        <w:trPr>
          <w:trHeight w:val="765" w:hRule="atLeast"/>
        </w:trPr>
        <w:tc>
          <w:tcPr>
            <w:tcW w:w="636" w:type="dxa"/>
            <w:tcBorders>
              <w:top w:val="nil"/>
              <w:left w:val="single" w:color="auto" w:sz="4" w:space="0"/>
              <w:bottom w:val="single" w:color="auto" w:sz="4" w:space="0"/>
              <w:right w:val="single" w:color="auto" w:sz="4" w:space="0"/>
            </w:tcBorders>
            <w:noWrap w:val="0"/>
            <w:vAlign w:val="center"/>
          </w:tcPr>
          <w:p w14:paraId="35A040AB">
            <w:pPr>
              <w:widowControl/>
              <w:jc w:val="left"/>
              <w:rPr>
                <w:rFonts w:ascii="宋体" w:hAnsi="宋体"/>
                <w:color w:val="auto"/>
                <w:kern w:val="0"/>
                <w:szCs w:val="21"/>
                <w:highlight w:val="none"/>
              </w:rPr>
            </w:pPr>
            <w:r>
              <w:rPr>
                <w:rFonts w:ascii="宋体" w:hAnsi="宋体"/>
                <w:color w:val="auto"/>
                <w:kern w:val="0"/>
                <w:szCs w:val="21"/>
                <w:highlight w:val="none"/>
              </w:rPr>
              <w:t>10</w:t>
            </w:r>
          </w:p>
        </w:tc>
        <w:tc>
          <w:tcPr>
            <w:tcW w:w="2437" w:type="dxa"/>
            <w:tcBorders>
              <w:top w:val="nil"/>
              <w:left w:val="nil"/>
              <w:bottom w:val="single" w:color="auto" w:sz="4" w:space="0"/>
              <w:right w:val="single" w:color="auto" w:sz="4" w:space="0"/>
            </w:tcBorders>
            <w:noWrap w:val="0"/>
            <w:vAlign w:val="center"/>
          </w:tcPr>
          <w:p w14:paraId="0EFB1D2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★远程控制功能</w:t>
            </w:r>
          </w:p>
        </w:tc>
        <w:tc>
          <w:tcPr>
            <w:tcW w:w="5883" w:type="dxa"/>
            <w:tcBorders>
              <w:top w:val="nil"/>
              <w:left w:val="nil"/>
              <w:bottom w:val="single" w:color="auto" w:sz="4" w:space="0"/>
              <w:right w:val="single" w:color="auto" w:sz="4" w:space="0"/>
            </w:tcBorders>
            <w:noWrap w:val="0"/>
            <w:vAlign w:val="center"/>
          </w:tcPr>
          <w:p w14:paraId="175EA46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包括固件升级、电源控制等功能，同时提供远程维护的设备仿真管理界面，管理界面应包括运行状态监控、异常告警、配置管理等接收机维护管理功能</w:t>
            </w:r>
          </w:p>
        </w:tc>
        <w:tc>
          <w:tcPr>
            <w:tcW w:w="982" w:type="dxa"/>
            <w:tcBorders>
              <w:top w:val="single" w:color="auto" w:sz="4" w:space="0"/>
              <w:bottom w:val="single" w:color="auto" w:sz="4" w:space="0"/>
              <w:right w:val="single" w:color="auto" w:sz="4" w:space="0"/>
            </w:tcBorders>
            <w:noWrap w:val="0"/>
            <w:vAlign w:val="center"/>
          </w:tcPr>
          <w:p w14:paraId="2E2F254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5992390D">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1F2D8509">
            <w:pPr>
              <w:widowControl/>
              <w:jc w:val="lef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1</w:t>
            </w:r>
          </w:p>
        </w:tc>
        <w:tc>
          <w:tcPr>
            <w:tcW w:w="2437" w:type="dxa"/>
            <w:tcBorders>
              <w:top w:val="nil"/>
              <w:left w:val="nil"/>
              <w:bottom w:val="single" w:color="auto" w:sz="4" w:space="0"/>
              <w:right w:val="single" w:color="auto" w:sz="4" w:space="0"/>
            </w:tcBorders>
            <w:noWrap w:val="0"/>
            <w:vAlign w:val="center"/>
          </w:tcPr>
          <w:p w14:paraId="20B7524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★满负荷运行资源使用率</w:t>
            </w:r>
          </w:p>
        </w:tc>
        <w:tc>
          <w:tcPr>
            <w:tcW w:w="5883" w:type="dxa"/>
            <w:tcBorders>
              <w:top w:val="nil"/>
              <w:left w:val="nil"/>
              <w:bottom w:val="single" w:color="auto" w:sz="4" w:space="0"/>
              <w:right w:val="single" w:color="auto" w:sz="4" w:space="0"/>
            </w:tcBorders>
            <w:noWrap w:val="0"/>
            <w:vAlign w:val="center"/>
          </w:tcPr>
          <w:p w14:paraId="1CBA9D6B">
            <w:pPr>
              <w:widowControl/>
              <w:jc w:val="left"/>
              <w:rPr>
                <w:rFonts w:ascii="宋体" w:hAnsi="宋体"/>
                <w:color w:val="auto"/>
                <w:kern w:val="0"/>
                <w:szCs w:val="21"/>
                <w:highlight w:val="none"/>
              </w:rPr>
            </w:pPr>
            <w:r>
              <w:rPr>
                <w:rFonts w:ascii="宋体" w:hAnsi="宋体"/>
                <w:color w:val="auto"/>
                <w:kern w:val="0"/>
                <w:szCs w:val="21"/>
                <w:highlight w:val="none"/>
              </w:rPr>
              <w:t>≤60%</w:t>
            </w:r>
          </w:p>
        </w:tc>
        <w:tc>
          <w:tcPr>
            <w:tcW w:w="982" w:type="dxa"/>
            <w:tcBorders>
              <w:top w:val="single" w:color="auto" w:sz="4" w:space="0"/>
              <w:bottom w:val="single" w:color="auto" w:sz="4" w:space="0"/>
              <w:right w:val="single" w:color="auto" w:sz="4" w:space="0"/>
            </w:tcBorders>
            <w:noWrap w:val="0"/>
            <w:vAlign w:val="center"/>
          </w:tcPr>
          <w:p w14:paraId="6DCDD1CB">
            <w:pPr>
              <w:widowControl/>
              <w:jc w:val="center"/>
              <w:rPr>
                <w:rFonts w:ascii="宋体" w:hAnsi="宋体"/>
                <w:color w:val="auto"/>
                <w:kern w:val="0"/>
                <w:szCs w:val="21"/>
                <w:highlight w:val="none"/>
              </w:rPr>
            </w:pPr>
            <w:r>
              <w:rPr>
                <w:rFonts w:hint="eastAsia" w:ascii="宋体" w:hAnsi="宋体"/>
                <w:color w:val="auto"/>
                <w:kern w:val="0"/>
                <w:szCs w:val="21"/>
                <w:highlight w:val="none"/>
              </w:rPr>
              <w:t>否</w:t>
            </w:r>
          </w:p>
        </w:tc>
      </w:tr>
      <w:tr w14:paraId="3FED74A2">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5A4DC166">
            <w:pPr>
              <w:widowControl/>
              <w:jc w:val="lef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2</w:t>
            </w:r>
          </w:p>
        </w:tc>
        <w:tc>
          <w:tcPr>
            <w:tcW w:w="2437" w:type="dxa"/>
            <w:tcBorders>
              <w:top w:val="nil"/>
              <w:left w:val="nil"/>
              <w:bottom w:val="single" w:color="auto" w:sz="4" w:space="0"/>
              <w:right w:val="single" w:color="auto" w:sz="4" w:space="0"/>
            </w:tcBorders>
            <w:noWrap w:val="0"/>
            <w:vAlign w:val="center"/>
          </w:tcPr>
          <w:p w14:paraId="56635CE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★本地数据管理</w:t>
            </w:r>
          </w:p>
        </w:tc>
        <w:tc>
          <w:tcPr>
            <w:tcW w:w="5883" w:type="dxa"/>
            <w:tcBorders>
              <w:top w:val="nil"/>
              <w:left w:val="nil"/>
              <w:bottom w:val="single" w:color="auto" w:sz="4" w:space="0"/>
              <w:right w:val="single" w:color="auto" w:sz="4" w:space="0"/>
            </w:tcBorders>
            <w:noWrap w:val="0"/>
            <w:vAlign w:val="center"/>
          </w:tcPr>
          <w:p w14:paraId="1DF2486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具备本地数据管理能力，支持数据的主备存储</w:t>
            </w:r>
          </w:p>
        </w:tc>
        <w:tc>
          <w:tcPr>
            <w:tcW w:w="982" w:type="dxa"/>
            <w:tcBorders>
              <w:top w:val="single" w:color="auto" w:sz="4" w:space="0"/>
              <w:bottom w:val="single" w:color="auto" w:sz="4" w:space="0"/>
              <w:right w:val="single" w:color="auto" w:sz="4" w:space="0"/>
            </w:tcBorders>
            <w:noWrap w:val="0"/>
            <w:vAlign w:val="center"/>
          </w:tcPr>
          <w:p w14:paraId="28A35ED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6FFA25F7">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2A433196">
            <w:pPr>
              <w:widowControl/>
              <w:jc w:val="lef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3</w:t>
            </w:r>
          </w:p>
        </w:tc>
        <w:tc>
          <w:tcPr>
            <w:tcW w:w="2437" w:type="dxa"/>
            <w:tcBorders>
              <w:top w:val="nil"/>
              <w:left w:val="nil"/>
              <w:bottom w:val="single" w:color="auto" w:sz="4" w:space="0"/>
              <w:right w:val="single" w:color="auto" w:sz="4" w:space="0"/>
            </w:tcBorders>
            <w:noWrap w:val="0"/>
            <w:vAlign w:val="center"/>
          </w:tcPr>
          <w:p w14:paraId="48507F7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★以太网接口</w:t>
            </w:r>
          </w:p>
        </w:tc>
        <w:tc>
          <w:tcPr>
            <w:tcW w:w="5883" w:type="dxa"/>
            <w:tcBorders>
              <w:top w:val="nil"/>
              <w:left w:val="nil"/>
              <w:bottom w:val="single" w:color="auto" w:sz="4" w:space="0"/>
              <w:right w:val="single" w:color="auto" w:sz="4" w:space="0"/>
            </w:tcBorders>
            <w:noWrap w:val="0"/>
            <w:vAlign w:val="center"/>
          </w:tcPr>
          <w:p w14:paraId="0DD7A1F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w:t>
            </w:r>
            <w:r>
              <w:rPr>
                <w:rFonts w:ascii="宋体" w:hAnsi="宋体"/>
                <w:color w:val="auto"/>
                <w:kern w:val="0"/>
                <w:szCs w:val="21"/>
                <w:highlight w:val="none"/>
              </w:rPr>
              <w:t xml:space="preserve"> 1Gbps RJ-45 </w:t>
            </w:r>
            <w:r>
              <w:rPr>
                <w:rFonts w:hint="eastAsia" w:ascii="宋体" w:hAnsi="宋体" w:cs="宋体"/>
                <w:color w:val="auto"/>
                <w:kern w:val="0"/>
                <w:szCs w:val="21"/>
                <w:highlight w:val="none"/>
              </w:rPr>
              <w:t>接口</w:t>
            </w:r>
          </w:p>
        </w:tc>
        <w:tc>
          <w:tcPr>
            <w:tcW w:w="982" w:type="dxa"/>
            <w:tcBorders>
              <w:top w:val="single" w:color="auto" w:sz="4" w:space="0"/>
              <w:bottom w:val="single" w:color="auto" w:sz="4" w:space="0"/>
              <w:right w:val="single" w:color="auto" w:sz="4" w:space="0"/>
            </w:tcBorders>
            <w:noWrap w:val="0"/>
            <w:vAlign w:val="center"/>
          </w:tcPr>
          <w:p w14:paraId="510E68C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64F975A1">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6F4BC140">
            <w:pPr>
              <w:widowControl/>
              <w:jc w:val="lef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4</w:t>
            </w:r>
          </w:p>
        </w:tc>
        <w:tc>
          <w:tcPr>
            <w:tcW w:w="2437" w:type="dxa"/>
            <w:tcBorders>
              <w:top w:val="nil"/>
              <w:left w:val="nil"/>
              <w:bottom w:val="single" w:color="auto" w:sz="4" w:space="0"/>
              <w:right w:val="single" w:color="auto" w:sz="4" w:space="0"/>
            </w:tcBorders>
            <w:noWrap w:val="0"/>
            <w:vAlign w:val="center"/>
          </w:tcPr>
          <w:p w14:paraId="758EB27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★耳机音频输出接口</w:t>
            </w:r>
          </w:p>
        </w:tc>
        <w:tc>
          <w:tcPr>
            <w:tcW w:w="5883" w:type="dxa"/>
            <w:tcBorders>
              <w:top w:val="nil"/>
              <w:left w:val="nil"/>
              <w:bottom w:val="single" w:color="auto" w:sz="4" w:space="0"/>
              <w:right w:val="single" w:color="auto" w:sz="4" w:space="0"/>
            </w:tcBorders>
            <w:noWrap w:val="0"/>
            <w:vAlign w:val="center"/>
          </w:tcPr>
          <w:p w14:paraId="532B9B1B">
            <w:pPr>
              <w:widowControl/>
              <w:jc w:val="left"/>
              <w:rPr>
                <w:rFonts w:ascii="宋体" w:hAnsi="宋体"/>
                <w:color w:val="auto"/>
                <w:kern w:val="0"/>
                <w:szCs w:val="21"/>
                <w:highlight w:val="none"/>
              </w:rPr>
            </w:pPr>
            <w:r>
              <w:rPr>
                <w:rFonts w:ascii="宋体" w:hAnsi="宋体"/>
                <w:color w:val="auto"/>
                <w:kern w:val="0"/>
                <w:szCs w:val="21"/>
                <w:highlight w:val="none"/>
              </w:rPr>
              <w:t xml:space="preserve">3.5mm </w:t>
            </w:r>
            <w:r>
              <w:rPr>
                <w:rFonts w:hint="eastAsia" w:ascii="宋体" w:hAnsi="宋体"/>
                <w:color w:val="auto"/>
                <w:kern w:val="0"/>
                <w:szCs w:val="21"/>
                <w:highlight w:val="none"/>
              </w:rPr>
              <w:t>或</w:t>
            </w:r>
            <w:r>
              <w:rPr>
                <w:rFonts w:ascii="宋体" w:hAnsi="宋体"/>
                <w:color w:val="auto"/>
                <w:kern w:val="0"/>
                <w:szCs w:val="21"/>
                <w:highlight w:val="none"/>
              </w:rPr>
              <w:t xml:space="preserve"> 6.25mm</w:t>
            </w:r>
          </w:p>
        </w:tc>
        <w:tc>
          <w:tcPr>
            <w:tcW w:w="982" w:type="dxa"/>
            <w:tcBorders>
              <w:top w:val="single" w:color="auto" w:sz="4" w:space="0"/>
              <w:bottom w:val="single" w:color="auto" w:sz="4" w:space="0"/>
              <w:right w:val="single" w:color="auto" w:sz="4" w:space="0"/>
            </w:tcBorders>
            <w:noWrap w:val="0"/>
            <w:vAlign w:val="center"/>
          </w:tcPr>
          <w:p w14:paraId="550484C3">
            <w:pPr>
              <w:widowControl/>
              <w:jc w:val="center"/>
              <w:rPr>
                <w:rFonts w:ascii="宋体" w:hAnsi="宋体"/>
                <w:color w:val="auto"/>
                <w:kern w:val="0"/>
                <w:szCs w:val="21"/>
                <w:highlight w:val="none"/>
              </w:rPr>
            </w:pPr>
            <w:r>
              <w:rPr>
                <w:rFonts w:hint="eastAsia" w:ascii="宋体" w:hAnsi="宋体"/>
                <w:color w:val="auto"/>
                <w:kern w:val="0"/>
                <w:szCs w:val="21"/>
                <w:highlight w:val="none"/>
              </w:rPr>
              <w:t>否</w:t>
            </w:r>
          </w:p>
        </w:tc>
      </w:tr>
      <w:tr w14:paraId="486C012F">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29AEF338">
            <w:pPr>
              <w:widowControl/>
              <w:jc w:val="left"/>
              <w:rPr>
                <w:rFonts w:ascii="宋体" w:hAnsi="宋体"/>
                <w:color w:val="auto"/>
                <w:kern w:val="0"/>
                <w:szCs w:val="21"/>
                <w:highlight w:val="none"/>
              </w:rPr>
            </w:pPr>
            <w:r>
              <w:rPr>
                <w:rFonts w:hint="eastAsia"/>
                <w:color w:val="auto"/>
                <w:sz w:val="22"/>
                <w:szCs w:val="22"/>
                <w:highlight w:val="none"/>
              </w:rPr>
              <w:t>15</w:t>
            </w:r>
          </w:p>
        </w:tc>
        <w:tc>
          <w:tcPr>
            <w:tcW w:w="2437" w:type="dxa"/>
            <w:tcBorders>
              <w:top w:val="single" w:color="auto" w:sz="4" w:space="0"/>
              <w:left w:val="nil"/>
              <w:bottom w:val="single" w:color="auto" w:sz="4" w:space="0"/>
              <w:right w:val="single" w:color="auto" w:sz="4" w:space="0"/>
            </w:tcBorders>
            <w:noWrap w:val="0"/>
            <w:vAlign w:val="center"/>
          </w:tcPr>
          <w:p w14:paraId="46EA384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▲参数配置管理接口</w:t>
            </w:r>
          </w:p>
        </w:tc>
        <w:tc>
          <w:tcPr>
            <w:tcW w:w="5883" w:type="dxa"/>
            <w:tcBorders>
              <w:top w:val="single" w:color="auto" w:sz="4" w:space="0"/>
              <w:left w:val="nil"/>
              <w:bottom w:val="single" w:color="auto" w:sz="4" w:space="0"/>
              <w:right w:val="single" w:color="auto" w:sz="4" w:space="0"/>
            </w:tcBorders>
            <w:noWrap w:val="0"/>
            <w:vAlign w:val="center"/>
          </w:tcPr>
          <w:p w14:paraId="4B09EB1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w:t>
            </w:r>
            <w:r>
              <w:rPr>
                <w:rFonts w:ascii="宋体" w:hAnsi="宋体"/>
                <w:color w:val="auto"/>
                <w:kern w:val="0"/>
                <w:szCs w:val="21"/>
                <w:highlight w:val="none"/>
              </w:rPr>
              <w:t xml:space="preserve">RJ-45 </w:t>
            </w:r>
            <w:r>
              <w:rPr>
                <w:rFonts w:hint="eastAsia" w:ascii="宋体" w:hAnsi="宋体" w:cs="宋体"/>
                <w:color w:val="auto"/>
                <w:kern w:val="0"/>
                <w:szCs w:val="21"/>
                <w:highlight w:val="none"/>
              </w:rPr>
              <w:t>管理接口（单独</w:t>
            </w:r>
            <w:r>
              <w:rPr>
                <w:rFonts w:ascii="宋体" w:hAnsi="宋体"/>
                <w:color w:val="auto"/>
                <w:kern w:val="0"/>
                <w:szCs w:val="21"/>
                <w:highlight w:val="none"/>
              </w:rPr>
              <w:t>IP</w:t>
            </w:r>
            <w:r>
              <w:rPr>
                <w:rFonts w:hint="eastAsia" w:ascii="宋体" w:hAnsi="宋体" w:cs="宋体"/>
                <w:color w:val="auto"/>
                <w:kern w:val="0"/>
                <w:szCs w:val="21"/>
                <w:highlight w:val="none"/>
              </w:rPr>
              <w:t>），可现场查看和配置相关参数</w:t>
            </w:r>
          </w:p>
        </w:tc>
        <w:tc>
          <w:tcPr>
            <w:tcW w:w="982" w:type="dxa"/>
            <w:tcBorders>
              <w:top w:val="single" w:color="auto" w:sz="4" w:space="0"/>
              <w:bottom w:val="single" w:color="auto" w:sz="4" w:space="0"/>
              <w:right w:val="single" w:color="auto" w:sz="4" w:space="0"/>
            </w:tcBorders>
            <w:noWrap w:val="0"/>
            <w:vAlign w:val="center"/>
          </w:tcPr>
          <w:p w14:paraId="701A3F6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6F2C9E32">
        <w:tblPrEx>
          <w:tblCellMar>
            <w:top w:w="0" w:type="dxa"/>
            <w:left w:w="108" w:type="dxa"/>
            <w:bottom w:w="0" w:type="dxa"/>
            <w:right w:w="108" w:type="dxa"/>
          </w:tblCellMar>
        </w:tblPrEx>
        <w:trPr>
          <w:trHeight w:val="285"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3B048FFE">
            <w:pPr>
              <w:widowControl/>
              <w:jc w:val="left"/>
              <w:rPr>
                <w:rFonts w:ascii="宋体" w:hAnsi="宋体"/>
                <w:color w:val="auto"/>
                <w:kern w:val="0"/>
                <w:szCs w:val="21"/>
                <w:highlight w:val="none"/>
              </w:rPr>
            </w:pPr>
            <w:r>
              <w:rPr>
                <w:rFonts w:hint="eastAsia"/>
                <w:color w:val="auto"/>
                <w:sz w:val="22"/>
                <w:szCs w:val="22"/>
                <w:highlight w:val="none"/>
              </w:rPr>
              <w:t>16</w:t>
            </w:r>
          </w:p>
        </w:tc>
        <w:tc>
          <w:tcPr>
            <w:tcW w:w="2437" w:type="dxa"/>
            <w:tcBorders>
              <w:top w:val="single" w:color="auto" w:sz="4" w:space="0"/>
              <w:left w:val="nil"/>
              <w:bottom w:val="single" w:color="auto" w:sz="4" w:space="0"/>
              <w:right w:val="single" w:color="auto" w:sz="4" w:space="0"/>
            </w:tcBorders>
            <w:noWrap w:val="0"/>
            <w:vAlign w:val="center"/>
          </w:tcPr>
          <w:p w14:paraId="748A5D2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★采样精度</w:t>
            </w:r>
          </w:p>
        </w:tc>
        <w:tc>
          <w:tcPr>
            <w:tcW w:w="5883" w:type="dxa"/>
            <w:tcBorders>
              <w:top w:val="single" w:color="auto" w:sz="4" w:space="0"/>
              <w:left w:val="nil"/>
              <w:bottom w:val="single" w:color="auto" w:sz="4" w:space="0"/>
              <w:right w:val="single" w:color="auto" w:sz="4" w:space="0"/>
            </w:tcBorders>
            <w:noWrap w:val="0"/>
            <w:vAlign w:val="center"/>
          </w:tcPr>
          <w:p w14:paraId="1D8189AE">
            <w:pPr>
              <w:widowControl/>
              <w:jc w:val="left"/>
              <w:rPr>
                <w:rFonts w:ascii="宋体" w:hAnsi="宋体"/>
                <w:color w:val="auto"/>
                <w:kern w:val="0"/>
                <w:szCs w:val="21"/>
                <w:highlight w:val="none"/>
              </w:rPr>
            </w:pPr>
            <w:r>
              <w:rPr>
                <w:rFonts w:ascii="宋体" w:hAnsi="宋体"/>
                <w:color w:val="auto"/>
                <w:kern w:val="0"/>
                <w:szCs w:val="21"/>
                <w:highlight w:val="none"/>
              </w:rPr>
              <w:t>16bit</w:t>
            </w:r>
            <w:r>
              <w:rPr>
                <w:rFonts w:hint="eastAsia" w:ascii="宋体" w:hAnsi="宋体"/>
                <w:color w:val="auto"/>
                <w:kern w:val="0"/>
                <w:szCs w:val="21"/>
                <w:highlight w:val="none"/>
              </w:rPr>
              <w:t>，采样率</w:t>
            </w:r>
            <w:r>
              <w:rPr>
                <w:rFonts w:ascii="宋体" w:hAnsi="宋体"/>
                <w:color w:val="auto"/>
                <w:kern w:val="0"/>
                <w:szCs w:val="21"/>
                <w:highlight w:val="none"/>
              </w:rPr>
              <w:t>≥60 MSPS</w:t>
            </w:r>
          </w:p>
        </w:tc>
        <w:tc>
          <w:tcPr>
            <w:tcW w:w="982" w:type="dxa"/>
            <w:tcBorders>
              <w:top w:val="single" w:color="auto" w:sz="4" w:space="0"/>
              <w:bottom w:val="single" w:color="auto" w:sz="4" w:space="0"/>
              <w:right w:val="single" w:color="auto" w:sz="4" w:space="0"/>
            </w:tcBorders>
            <w:noWrap w:val="0"/>
            <w:vAlign w:val="center"/>
          </w:tcPr>
          <w:p w14:paraId="67A2B14C">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03474E5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3C0D8C63">
            <w:pPr>
              <w:widowControl/>
              <w:jc w:val="left"/>
              <w:rPr>
                <w:rFonts w:ascii="宋体" w:hAnsi="宋体"/>
                <w:color w:val="auto"/>
                <w:kern w:val="0"/>
                <w:szCs w:val="21"/>
                <w:highlight w:val="none"/>
              </w:rPr>
            </w:pPr>
            <w:r>
              <w:rPr>
                <w:rFonts w:hint="eastAsia"/>
                <w:color w:val="auto"/>
                <w:sz w:val="22"/>
                <w:szCs w:val="22"/>
                <w:highlight w:val="none"/>
              </w:rPr>
              <w:t>17</w:t>
            </w:r>
          </w:p>
        </w:tc>
        <w:tc>
          <w:tcPr>
            <w:tcW w:w="2437" w:type="dxa"/>
            <w:tcBorders>
              <w:top w:val="nil"/>
              <w:left w:val="nil"/>
              <w:bottom w:val="single" w:color="auto" w:sz="4" w:space="0"/>
              <w:right w:val="single" w:color="auto" w:sz="4" w:space="0"/>
            </w:tcBorders>
            <w:noWrap w:val="0"/>
            <w:vAlign w:val="center"/>
          </w:tcPr>
          <w:p w14:paraId="6B6C6B8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★频率范围</w:t>
            </w:r>
          </w:p>
        </w:tc>
        <w:tc>
          <w:tcPr>
            <w:tcW w:w="5883" w:type="dxa"/>
            <w:tcBorders>
              <w:top w:val="nil"/>
              <w:left w:val="nil"/>
              <w:bottom w:val="single" w:color="auto" w:sz="4" w:space="0"/>
              <w:right w:val="single" w:color="auto" w:sz="4" w:space="0"/>
            </w:tcBorders>
            <w:noWrap w:val="0"/>
            <w:vAlign w:val="center"/>
          </w:tcPr>
          <w:p w14:paraId="2A30CBBC">
            <w:pPr>
              <w:widowControl/>
              <w:jc w:val="left"/>
              <w:rPr>
                <w:rFonts w:ascii="宋体" w:hAnsi="宋体"/>
                <w:color w:val="auto"/>
                <w:kern w:val="0"/>
                <w:szCs w:val="21"/>
                <w:highlight w:val="none"/>
              </w:rPr>
            </w:pPr>
            <w:r>
              <w:rPr>
                <w:rFonts w:ascii="宋体" w:hAnsi="宋体"/>
                <w:color w:val="auto"/>
                <w:kern w:val="0"/>
                <w:szCs w:val="21"/>
                <w:highlight w:val="none"/>
              </w:rPr>
              <w:t>AM</w:t>
            </w:r>
            <w:r>
              <w:rPr>
                <w:rFonts w:hint="eastAsia" w:ascii="宋体" w:hAnsi="宋体"/>
                <w:color w:val="auto"/>
                <w:kern w:val="0"/>
                <w:szCs w:val="21"/>
                <w:highlight w:val="none"/>
              </w:rPr>
              <w:t>：</w:t>
            </w:r>
            <w:r>
              <w:rPr>
                <w:rFonts w:ascii="宋体" w:hAnsi="宋体"/>
                <w:color w:val="auto"/>
                <w:kern w:val="0"/>
                <w:szCs w:val="21"/>
                <w:highlight w:val="none"/>
              </w:rPr>
              <w:t>0.5MHz</w:t>
            </w:r>
            <w:r>
              <w:rPr>
                <w:rFonts w:hint="eastAsia" w:ascii="宋体" w:hAnsi="宋体"/>
                <w:color w:val="auto"/>
                <w:kern w:val="0"/>
                <w:szCs w:val="21"/>
                <w:highlight w:val="none"/>
              </w:rPr>
              <w:t>～</w:t>
            </w:r>
            <w:r>
              <w:rPr>
                <w:rFonts w:ascii="宋体" w:hAnsi="宋体"/>
                <w:color w:val="auto"/>
                <w:kern w:val="0"/>
                <w:szCs w:val="21"/>
                <w:highlight w:val="none"/>
              </w:rPr>
              <w:t>30MHz</w:t>
            </w:r>
            <w:r>
              <w:rPr>
                <w:rFonts w:hint="eastAsia" w:ascii="宋体" w:hAnsi="宋体"/>
                <w:color w:val="auto"/>
                <w:kern w:val="0"/>
                <w:szCs w:val="21"/>
                <w:highlight w:val="none"/>
              </w:rPr>
              <w:t>，</w:t>
            </w:r>
            <w:r>
              <w:rPr>
                <w:rFonts w:ascii="宋体" w:hAnsi="宋体"/>
                <w:color w:val="auto"/>
                <w:kern w:val="0"/>
                <w:szCs w:val="21"/>
                <w:highlight w:val="none"/>
              </w:rPr>
              <w:t>FM</w:t>
            </w:r>
            <w:r>
              <w:rPr>
                <w:rFonts w:hint="eastAsia" w:ascii="宋体" w:hAnsi="宋体"/>
                <w:color w:val="auto"/>
                <w:kern w:val="0"/>
                <w:szCs w:val="21"/>
                <w:highlight w:val="none"/>
              </w:rPr>
              <w:t>：</w:t>
            </w:r>
            <w:r>
              <w:rPr>
                <w:rFonts w:ascii="宋体" w:hAnsi="宋体"/>
                <w:color w:val="auto"/>
                <w:kern w:val="0"/>
                <w:szCs w:val="21"/>
                <w:highlight w:val="none"/>
              </w:rPr>
              <w:t>65MHz</w:t>
            </w:r>
            <w:r>
              <w:rPr>
                <w:rFonts w:hint="eastAsia" w:ascii="宋体" w:hAnsi="宋体"/>
                <w:color w:val="auto"/>
                <w:kern w:val="0"/>
                <w:szCs w:val="21"/>
                <w:highlight w:val="none"/>
              </w:rPr>
              <w:t>～</w:t>
            </w:r>
            <w:r>
              <w:rPr>
                <w:rFonts w:ascii="宋体" w:hAnsi="宋体"/>
                <w:color w:val="auto"/>
                <w:kern w:val="0"/>
                <w:szCs w:val="21"/>
                <w:highlight w:val="none"/>
              </w:rPr>
              <w:t>108MHz</w:t>
            </w:r>
            <w:r>
              <w:rPr>
                <w:rFonts w:hint="eastAsia" w:ascii="宋体" w:hAnsi="宋体"/>
                <w:color w:val="auto"/>
                <w:kern w:val="0"/>
                <w:szCs w:val="21"/>
                <w:highlight w:val="none"/>
              </w:rPr>
              <w:t>，</w:t>
            </w:r>
            <w:r>
              <w:rPr>
                <w:rFonts w:ascii="宋体" w:hAnsi="宋体"/>
                <w:color w:val="auto"/>
                <w:kern w:val="0"/>
                <w:szCs w:val="21"/>
                <w:highlight w:val="none"/>
              </w:rPr>
              <w:t>DAB</w:t>
            </w:r>
            <w:r>
              <w:rPr>
                <w:rFonts w:hint="eastAsia" w:ascii="宋体" w:hAnsi="宋体"/>
                <w:color w:val="auto"/>
                <w:kern w:val="0"/>
                <w:szCs w:val="21"/>
                <w:highlight w:val="none"/>
              </w:rPr>
              <w:t>：</w:t>
            </w:r>
            <w:r>
              <w:rPr>
                <w:rFonts w:ascii="宋体" w:hAnsi="宋体"/>
                <w:color w:val="auto"/>
                <w:kern w:val="0"/>
                <w:szCs w:val="21"/>
                <w:highlight w:val="none"/>
              </w:rPr>
              <w:t>170MHz</w:t>
            </w:r>
            <w:r>
              <w:rPr>
                <w:rFonts w:hint="eastAsia" w:ascii="宋体" w:hAnsi="宋体"/>
                <w:color w:val="auto"/>
                <w:kern w:val="0"/>
                <w:szCs w:val="21"/>
                <w:highlight w:val="none"/>
              </w:rPr>
              <w:t>～</w:t>
            </w:r>
            <w:r>
              <w:rPr>
                <w:rFonts w:ascii="宋体" w:hAnsi="宋体"/>
                <w:color w:val="auto"/>
                <w:kern w:val="0"/>
                <w:szCs w:val="21"/>
                <w:highlight w:val="none"/>
              </w:rPr>
              <w:t>230MHz</w:t>
            </w:r>
          </w:p>
        </w:tc>
        <w:tc>
          <w:tcPr>
            <w:tcW w:w="982" w:type="dxa"/>
            <w:tcBorders>
              <w:top w:val="single" w:color="auto" w:sz="4" w:space="0"/>
              <w:bottom w:val="single" w:color="auto" w:sz="4" w:space="0"/>
              <w:right w:val="single" w:color="auto" w:sz="4" w:space="0"/>
            </w:tcBorders>
            <w:noWrap w:val="0"/>
            <w:vAlign w:val="center"/>
          </w:tcPr>
          <w:p w14:paraId="1F21A27F">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66E8E33B">
        <w:tblPrEx>
          <w:tblCellMar>
            <w:top w:w="0" w:type="dxa"/>
            <w:left w:w="108" w:type="dxa"/>
            <w:bottom w:w="0" w:type="dxa"/>
            <w:right w:w="108" w:type="dxa"/>
          </w:tblCellMar>
        </w:tblPrEx>
        <w:trPr>
          <w:trHeight w:val="540" w:hRule="atLeast"/>
        </w:trPr>
        <w:tc>
          <w:tcPr>
            <w:tcW w:w="636" w:type="dxa"/>
            <w:tcBorders>
              <w:top w:val="nil"/>
              <w:left w:val="single" w:color="auto" w:sz="4" w:space="0"/>
              <w:bottom w:val="single" w:color="auto" w:sz="4" w:space="0"/>
              <w:right w:val="single" w:color="auto" w:sz="4" w:space="0"/>
            </w:tcBorders>
            <w:noWrap w:val="0"/>
            <w:vAlign w:val="center"/>
          </w:tcPr>
          <w:p w14:paraId="2ED4A992">
            <w:pPr>
              <w:widowControl/>
              <w:jc w:val="left"/>
              <w:rPr>
                <w:rFonts w:ascii="宋体" w:hAnsi="宋体"/>
                <w:color w:val="auto"/>
                <w:kern w:val="0"/>
                <w:szCs w:val="21"/>
                <w:highlight w:val="none"/>
              </w:rPr>
            </w:pPr>
            <w:r>
              <w:rPr>
                <w:rFonts w:hint="eastAsia"/>
                <w:color w:val="auto"/>
                <w:sz w:val="22"/>
                <w:szCs w:val="22"/>
                <w:highlight w:val="none"/>
              </w:rPr>
              <w:t>18</w:t>
            </w:r>
          </w:p>
        </w:tc>
        <w:tc>
          <w:tcPr>
            <w:tcW w:w="2437" w:type="dxa"/>
            <w:tcBorders>
              <w:top w:val="nil"/>
              <w:left w:val="nil"/>
              <w:bottom w:val="single" w:color="auto" w:sz="4" w:space="0"/>
              <w:right w:val="single" w:color="auto" w:sz="4" w:space="0"/>
            </w:tcBorders>
            <w:noWrap w:val="0"/>
            <w:vAlign w:val="center"/>
          </w:tcPr>
          <w:p w14:paraId="7C24DFE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★频率稳定度</w:t>
            </w:r>
          </w:p>
        </w:tc>
        <w:tc>
          <w:tcPr>
            <w:tcW w:w="5883" w:type="dxa"/>
            <w:tcBorders>
              <w:top w:val="nil"/>
              <w:left w:val="nil"/>
              <w:bottom w:val="single" w:color="auto" w:sz="4" w:space="0"/>
              <w:right w:val="single" w:color="auto" w:sz="4" w:space="0"/>
            </w:tcBorders>
            <w:noWrap w:val="0"/>
            <w:vAlign w:val="center"/>
          </w:tcPr>
          <w:p w14:paraId="7FDCE43D">
            <w:pPr>
              <w:widowControl/>
              <w:jc w:val="left"/>
              <w:rPr>
                <w:rFonts w:ascii="宋体" w:hAnsi="宋体"/>
                <w:color w:val="auto"/>
                <w:kern w:val="0"/>
                <w:szCs w:val="21"/>
                <w:highlight w:val="none"/>
              </w:rPr>
            </w:pPr>
            <w:r>
              <w:rPr>
                <w:rFonts w:ascii="宋体" w:hAnsi="宋体"/>
                <w:color w:val="auto"/>
                <w:kern w:val="0"/>
                <w:szCs w:val="21"/>
                <w:highlight w:val="none"/>
              </w:rPr>
              <w:t>0.1ppm/</w:t>
            </w:r>
            <w:r>
              <w:rPr>
                <w:rFonts w:hint="eastAsia" w:ascii="宋体" w:hAnsi="宋体"/>
                <w:color w:val="auto"/>
                <w:kern w:val="0"/>
                <w:szCs w:val="21"/>
                <w:highlight w:val="none"/>
              </w:rPr>
              <w:t>日</w:t>
            </w:r>
          </w:p>
        </w:tc>
        <w:tc>
          <w:tcPr>
            <w:tcW w:w="982" w:type="dxa"/>
            <w:tcBorders>
              <w:top w:val="single" w:color="auto" w:sz="4" w:space="0"/>
              <w:bottom w:val="single" w:color="auto" w:sz="4" w:space="0"/>
              <w:right w:val="single" w:color="auto" w:sz="4" w:space="0"/>
            </w:tcBorders>
            <w:noWrap w:val="0"/>
            <w:vAlign w:val="center"/>
          </w:tcPr>
          <w:p w14:paraId="6E7317A9">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7CE385A7">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44B6CEB2">
            <w:pPr>
              <w:widowControl/>
              <w:jc w:val="left"/>
              <w:rPr>
                <w:rFonts w:ascii="宋体" w:hAnsi="宋体"/>
                <w:color w:val="auto"/>
                <w:kern w:val="0"/>
                <w:szCs w:val="21"/>
                <w:highlight w:val="none"/>
              </w:rPr>
            </w:pPr>
            <w:r>
              <w:rPr>
                <w:rFonts w:hint="eastAsia"/>
                <w:color w:val="auto"/>
                <w:sz w:val="22"/>
                <w:szCs w:val="22"/>
                <w:highlight w:val="none"/>
              </w:rPr>
              <w:t>19</w:t>
            </w:r>
          </w:p>
        </w:tc>
        <w:tc>
          <w:tcPr>
            <w:tcW w:w="2437" w:type="dxa"/>
            <w:tcBorders>
              <w:top w:val="nil"/>
              <w:left w:val="nil"/>
              <w:bottom w:val="single" w:color="auto" w:sz="4" w:space="0"/>
              <w:right w:val="single" w:color="auto" w:sz="4" w:space="0"/>
            </w:tcBorders>
            <w:noWrap w:val="0"/>
            <w:vAlign w:val="center"/>
          </w:tcPr>
          <w:p w14:paraId="355FB48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★二阶截取点（</w:t>
            </w:r>
            <w:r>
              <w:rPr>
                <w:rFonts w:ascii="宋体" w:hAnsi="宋体"/>
                <w:color w:val="auto"/>
                <w:kern w:val="0"/>
                <w:szCs w:val="21"/>
                <w:highlight w:val="none"/>
              </w:rPr>
              <w:t>IP2</w:t>
            </w:r>
            <w:r>
              <w:rPr>
                <w:rFonts w:hint="eastAsia" w:ascii="宋体" w:hAnsi="宋体" w:cs="宋体"/>
                <w:color w:val="auto"/>
                <w:kern w:val="0"/>
                <w:szCs w:val="21"/>
                <w:highlight w:val="none"/>
              </w:rPr>
              <w:t>）</w:t>
            </w:r>
          </w:p>
        </w:tc>
        <w:tc>
          <w:tcPr>
            <w:tcW w:w="5883" w:type="dxa"/>
            <w:tcBorders>
              <w:top w:val="nil"/>
              <w:left w:val="nil"/>
              <w:bottom w:val="single" w:color="auto" w:sz="4" w:space="0"/>
              <w:right w:val="single" w:color="auto" w:sz="4" w:space="0"/>
            </w:tcBorders>
            <w:noWrap w:val="0"/>
            <w:vAlign w:val="center"/>
          </w:tcPr>
          <w:p w14:paraId="7D598D3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olor w:val="auto"/>
                <w:kern w:val="0"/>
                <w:szCs w:val="21"/>
                <w:highlight w:val="none"/>
              </w:rPr>
              <w:t>0dBm</w:t>
            </w:r>
          </w:p>
        </w:tc>
        <w:tc>
          <w:tcPr>
            <w:tcW w:w="982" w:type="dxa"/>
            <w:tcBorders>
              <w:top w:val="single" w:color="auto" w:sz="4" w:space="0"/>
              <w:bottom w:val="single" w:color="auto" w:sz="4" w:space="0"/>
              <w:right w:val="single" w:color="auto" w:sz="4" w:space="0"/>
            </w:tcBorders>
            <w:noWrap w:val="0"/>
            <w:vAlign w:val="center"/>
          </w:tcPr>
          <w:p w14:paraId="704DFD0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16797194">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1FBBF7F8">
            <w:pPr>
              <w:widowControl/>
              <w:jc w:val="left"/>
              <w:rPr>
                <w:rFonts w:ascii="宋体" w:hAnsi="宋体"/>
                <w:color w:val="auto"/>
                <w:kern w:val="0"/>
                <w:szCs w:val="21"/>
                <w:highlight w:val="none"/>
              </w:rPr>
            </w:pPr>
            <w:r>
              <w:rPr>
                <w:rFonts w:hint="eastAsia"/>
                <w:color w:val="auto"/>
                <w:sz w:val="22"/>
                <w:szCs w:val="22"/>
                <w:highlight w:val="none"/>
              </w:rPr>
              <w:t>20</w:t>
            </w:r>
          </w:p>
        </w:tc>
        <w:tc>
          <w:tcPr>
            <w:tcW w:w="2437" w:type="dxa"/>
            <w:tcBorders>
              <w:top w:val="nil"/>
              <w:left w:val="nil"/>
              <w:bottom w:val="single" w:color="auto" w:sz="4" w:space="0"/>
              <w:right w:val="single" w:color="auto" w:sz="4" w:space="0"/>
            </w:tcBorders>
            <w:noWrap w:val="0"/>
            <w:vAlign w:val="center"/>
          </w:tcPr>
          <w:p w14:paraId="5871E78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★三阶截取点（</w:t>
            </w:r>
            <w:r>
              <w:rPr>
                <w:rFonts w:ascii="宋体" w:hAnsi="宋体"/>
                <w:color w:val="auto"/>
                <w:kern w:val="0"/>
                <w:szCs w:val="21"/>
                <w:highlight w:val="none"/>
              </w:rPr>
              <w:t>IP3</w:t>
            </w:r>
            <w:r>
              <w:rPr>
                <w:rFonts w:hint="eastAsia" w:ascii="宋体" w:hAnsi="宋体" w:cs="宋体"/>
                <w:color w:val="auto"/>
                <w:kern w:val="0"/>
                <w:szCs w:val="21"/>
                <w:highlight w:val="none"/>
              </w:rPr>
              <w:t>）</w:t>
            </w:r>
          </w:p>
        </w:tc>
        <w:tc>
          <w:tcPr>
            <w:tcW w:w="5883" w:type="dxa"/>
            <w:tcBorders>
              <w:top w:val="nil"/>
              <w:left w:val="nil"/>
              <w:bottom w:val="single" w:color="auto" w:sz="4" w:space="0"/>
              <w:right w:val="single" w:color="auto" w:sz="4" w:space="0"/>
            </w:tcBorders>
            <w:noWrap w:val="0"/>
            <w:vAlign w:val="center"/>
          </w:tcPr>
          <w:p w14:paraId="2533727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0dBm</w:t>
            </w:r>
          </w:p>
        </w:tc>
        <w:tc>
          <w:tcPr>
            <w:tcW w:w="982" w:type="dxa"/>
            <w:tcBorders>
              <w:top w:val="single" w:color="auto" w:sz="4" w:space="0"/>
              <w:bottom w:val="single" w:color="auto" w:sz="4" w:space="0"/>
              <w:right w:val="single" w:color="auto" w:sz="4" w:space="0"/>
            </w:tcBorders>
            <w:noWrap w:val="0"/>
            <w:vAlign w:val="center"/>
          </w:tcPr>
          <w:p w14:paraId="415F343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4213A856">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62A5CD99">
            <w:pPr>
              <w:widowControl/>
              <w:jc w:val="left"/>
              <w:rPr>
                <w:rFonts w:ascii="宋体" w:hAnsi="宋体"/>
                <w:color w:val="auto"/>
                <w:kern w:val="0"/>
                <w:szCs w:val="21"/>
                <w:highlight w:val="none"/>
              </w:rPr>
            </w:pPr>
            <w:r>
              <w:rPr>
                <w:rFonts w:hint="eastAsia"/>
                <w:color w:val="auto"/>
                <w:sz w:val="22"/>
                <w:szCs w:val="22"/>
                <w:highlight w:val="none"/>
              </w:rPr>
              <w:t>21</w:t>
            </w:r>
          </w:p>
        </w:tc>
        <w:tc>
          <w:tcPr>
            <w:tcW w:w="2437" w:type="dxa"/>
            <w:tcBorders>
              <w:top w:val="nil"/>
              <w:left w:val="nil"/>
              <w:bottom w:val="single" w:color="auto" w:sz="4" w:space="0"/>
              <w:right w:val="single" w:color="auto" w:sz="4" w:space="0"/>
            </w:tcBorders>
            <w:noWrap w:val="0"/>
            <w:vAlign w:val="center"/>
          </w:tcPr>
          <w:p w14:paraId="39F0309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★无虚假动态范围（</w:t>
            </w:r>
            <w:r>
              <w:rPr>
                <w:rFonts w:ascii="宋体" w:hAnsi="宋体"/>
                <w:color w:val="auto"/>
                <w:kern w:val="0"/>
                <w:szCs w:val="21"/>
                <w:highlight w:val="none"/>
              </w:rPr>
              <w:t>SFDR</w:t>
            </w:r>
            <w:r>
              <w:rPr>
                <w:rFonts w:hint="eastAsia" w:ascii="宋体" w:hAnsi="宋体" w:cs="宋体"/>
                <w:color w:val="auto"/>
                <w:kern w:val="0"/>
                <w:szCs w:val="21"/>
                <w:highlight w:val="none"/>
              </w:rPr>
              <w:t>）</w:t>
            </w:r>
          </w:p>
        </w:tc>
        <w:tc>
          <w:tcPr>
            <w:tcW w:w="5883" w:type="dxa"/>
            <w:tcBorders>
              <w:top w:val="nil"/>
              <w:left w:val="nil"/>
              <w:bottom w:val="single" w:color="auto" w:sz="4" w:space="0"/>
              <w:right w:val="single" w:color="auto" w:sz="4" w:space="0"/>
            </w:tcBorders>
            <w:noWrap w:val="0"/>
            <w:vAlign w:val="center"/>
          </w:tcPr>
          <w:p w14:paraId="62EE30A3">
            <w:pPr>
              <w:widowControl/>
              <w:jc w:val="left"/>
              <w:rPr>
                <w:rFonts w:ascii="宋体" w:hAnsi="宋体"/>
                <w:color w:val="auto"/>
                <w:kern w:val="0"/>
                <w:szCs w:val="21"/>
                <w:highlight w:val="none"/>
              </w:rPr>
            </w:pPr>
            <w:r>
              <w:rPr>
                <w:rFonts w:ascii="宋体" w:hAnsi="宋体"/>
                <w:color w:val="auto"/>
                <w:kern w:val="0"/>
                <w:szCs w:val="21"/>
                <w:highlight w:val="none"/>
              </w:rPr>
              <w:t>80dB</w:t>
            </w:r>
          </w:p>
        </w:tc>
        <w:tc>
          <w:tcPr>
            <w:tcW w:w="982" w:type="dxa"/>
            <w:tcBorders>
              <w:top w:val="single" w:color="auto" w:sz="4" w:space="0"/>
              <w:bottom w:val="single" w:color="auto" w:sz="4" w:space="0"/>
              <w:right w:val="single" w:color="auto" w:sz="4" w:space="0"/>
            </w:tcBorders>
            <w:noWrap w:val="0"/>
            <w:vAlign w:val="center"/>
          </w:tcPr>
          <w:p w14:paraId="4BC97E9A">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6B2B0485">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263489A8">
            <w:pPr>
              <w:widowControl/>
              <w:jc w:val="left"/>
              <w:rPr>
                <w:rFonts w:ascii="宋体" w:hAnsi="宋体"/>
                <w:color w:val="auto"/>
                <w:kern w:val="0"/>
                <w:szCs w:val="21"/>
                <w:highlight w:val="none"/>
              </w:rPr>
            </w:pPr>
            <w:r>
              <w:rPr>
                <w:rFonts w:hint="eastAsia"/>
                <w:color w:val="auto"/>
                <w:sz w:val="22"/>
                <w:szCs w:val="22"/>
                <w:highlight w:val="none"/>
              </w:rPr>
              <w:t>22</w:t>
            </w:r>
          </w:p>
        </w:tc>
        <w:tc>
          <w:tcPr>
            <w:tcW w:w="2437" w:type="dxa"/>
            <w:tcBorders>
              <w:top w:val="nil"/>
              <w:left w:val="nil"/>
              <w:bottom w:val="single" w:color="auto" w:sz="4" w:space="0"/>
              <w:right w:val="single" w:color="auto" w:sz="4" w:space="0"/>
            </w:tcBorders>
            <w:noWrap w:val="0"/>
            <w:vAlign w:val="center"/>
          </w:tcPr>
          <w:p w14:paraId="4A198F4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★实时频谱分析带宽</w:t>
            </w:r>
          </w:p>
        </w:tc>
        <w:tc>
          <w:tcPr>
            <w:tcW w:w="5883" w:type="dxa"/>
            <w:tcBorders>
              <w:top w:val="nil"/>
              <w:left w:val="nil"/>
              <w:bottom w:val="single" w:color="auto" w:sz="4" w:space="0"/>
              <w:right w:val="single" w:color="auto" w:sz="4" w:space="0"/>
            </w:tcBorders>
            <w:noWrap w:val="0"/>
            <w:vAlign w:val="center"/>
          </w:tcPr>
          <w:p w14:paraId="14B483E2">
            <w:pPr>
              <w:widowControl/>
              <w:jc w:val="left"/>
              <w:rPr>
                <w:rFonts w:ascii="宋体" w:hAnsi="宋体"/>
                <w:color w:val="auto"/>
                <w:kern w:val="0"/>
                <w:szCs w:val="21"/>
                <w:highlight w:val="none"/>
              </w:rPr>
            </w:pPr>
            <w:r>
              <w:rPr>
                <w:rFonts w:ascii="宋体" w:hAnsi="宋体"/>
                <w:color w:val="auto"/>
                <w:kern w:val="0"/>
                <w:szCs w:val="21"/>
                <w:highlight w:val="none"/>
              </w:rPr>
              <w:t>AM</w:t>
            </w:r>
            <w:r>
              <w:rPr>
                <w:rFonts w:hint="eastAsia" w:ascii="宋体" w:hAnsi="宋体"/>
                <w:color w:val="auto"/>
                <w:kern w:val="0"/>
                <w:szCs w:val="21"/>
                <w:highlight w:val="none"/>
              </w:rPr>
              <w:t>：</w:t>
            </w:r>
            <w:r>
              <w:rPr>
                <w:rFonts w:ascii="宋体" w:hAnsi="宋体"/>
                <w:color w:val="auto"/>
                <w:kern w:val="0"/>
                <w:szCs w:val="21"/>
                <w:highlight w:val="none"/>
              </w:rPr>
              <w:t>≥26MHz</w:t>
            </w:r>
            <w:r>
              <w:rPr>
                <w:rFonts w:hint="eastAsia" w:ascii="宋体" w:hAnsi="宋体"/>
                <w:color w:val="auto"/>
                <w:kern w:val="0"/>
                <w:szCs w:val="21"/>
                <w:highlight w:val="none"/>
              </w:rPr>
              <w:t>；</w:t>
            </w:r>
            <w:r>
              <w:rPr>
                <w:rFonts w:ascii="宋体" w:hAnsi="宋体"/>
                <w:color w:val="auto"/>
                <w:kern w:val="0"/>
                <w:szCs w:val="21"/>
                <w:highlight w:val="none"/>
              </w:rPr>
              <w:t>FM</w:t>
            </w:r>
            <w:r>
              <w:rPr>
                <w:rFonts w:hint="eastAsia" w:ascii="宋体" w:hAnsi="宋体"/>
                <w:color w:val="auto"/>
                <w:kern w:val="0"/>
                <w:szCs w:val="21"/>
                <w:highlight w:val="none"/>
              </w:rPr>
              <w:t>≥</w:t>
            </w:r>
            <w:r>
              <w:rPr>
                <w:rFonts w:ascii="宋体" w:hAnsi="宋体"/>
                <w:color w:val="auto"/>
                <w:kern w:val="0"/>
                <w:szCs w:val="21"/>
                <w:highlight w:val="none"/>
              </w:rPr>
              <w:t>45MHz</w:t>
            </w:r>
            <w:r>
              <w:rPr>
                <w:rFonts w:hint="eastAsia" w:ascii="宋体" w:hAnsi="宋体"/>
                <w:color w:val="auto"/>
                <w:kern w:val="0"/>
                <w:szCs w:val="21"/>
                <w:highlight w:val="none"/>
              </w:rPr>
              <w:t>；</w:t>
            </w:r>
            <w:r>
              <w:rPr>
                <w:rFonts w:ascii="宋体" w:hAnsi="宋体"/>
                <w:color w:val="auto"/>
                <w:kern w:val="0"/>
                <w:szCs w:val="21"/>
                <w:highlight w:val="none"/>
              </w:rPr>
              <w:t>DAB</w:t>
            </w:r>
            <w:r>
              <w:rPr>
                <w:rFonts w:hint="eastAsia" w:ascii="宋体" w:hAnsi="宋体"/>
                <w:color w:val="auto"/>
                <w:kern w:val="0"/>
                <w:szCs w:val="21"/>
                <w:highlight w:val="none"/>
              </w:rPr>
              <w:t>≥</w:t>
            </w:r>
            <w:r>
              <w:rPr>
                <w:rFonts w:ascii="宋体" w:hAnsi="宋体"/>
                <w:color w:val="auto"/>
                <w:kern w:val="0"/>
                <w:szCs w:val="21"/>
                <w:highlight w:val="none"/>
              </w:rPr>
              <w:t>60MHz</w:t>
            </w:r>
          </w:p>
        </w:tc>
        <w:tc>
          <w:tcPr>
            <w:tcW w:w="982" w:type="dxa"/>
            <w:tcBorders>
              <w:top w:val="single" w:color="auto" w:sz="4" w:space="0"/>
              <w:bottom w:val="single" w:color="auto" w:sz="4" w:space="0"/>
              <w:right w:val="single" w:color="auto" w:sz="4" w:space="0"/>
            </w:tcBorders>
            <w:noWrap w:val="0"/>
            <w:vAlign w:val="center"/>
          </w:tcPr>
          <w:p w14:paraId="5B6F1CDD">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48CEBA33">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64C75789">
            <w:pPr>
              <w:widowControl/>
              <w:jc w:val="left"/>
              <w:rPr>
                <w:rFonts w:ascii="宋体" w:hAnsi="宋体"/>
                <w:color w:val="auto"/>
                <w:kern w:val="0"/>
                <w:szCs w:val="21"/>
                <w:highlight w:val="none"/>
              </w:rPr>
            </w:pPr>
            <w:r>
              <w:rPr>
                <w:rFonts w:hint="eastAsia"/>
                <w:color w:val="auto"/>
                <w:sz w:val="22"/>
                <w:szCs w:val="22"/>
                <w:highlight w:val="none"/>
              </w:rPr>
              <w:t>23</w:t>
            </w:r>
          </w:p>
        </w:tc>
        <w:tc>
          <w:tcPr>
            <w:tcW w:w="2437" w:type="dxa"/>
            <w:tcBorders>
              <w:top w:val="nil"/>
              <w:left w:val="nil"/>
              <w:bottom w:val="single" w:color="auto" w:sz="4" w:space="0"/>
              <w:right w:val="single" w:color="auto" w:sz="4" w:space="0"/>
            </w:tcBorders>
            <w:noWrap w:val="0"/>
            <w:vAlign w:val="center"/>
          </w:tcPr>
          <w:p w14:paraId="20AD2F5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★实时监测通道数</w:t>
            </w:r>
          </w:p>
        </w:tc>
        <w:tc>
          <w:tcPr>
            <w:tcW w:w="5883" w:type="dxa"/>
            <w:tcBorders>
              <w:top w:val="nil"/>
              <w:left w:val="nil"/>
              <w:bottom w:val="single" w:color="auto" w:sz="4" w:space="0"/>
              <w:right w:val="single" w:color="auto" w:sz="4" w:space="0"/>
            </w:tcBorders>
            <w:noWrap w:val="0"/>
            <w:vAlign w:val="center"/>
          </w:tcPr>
          <w:p w14:paraId="50E02576">
            <w:pPr>
              <w:widowControl/>
              <w:jc w:val="left"/>
              <w:rPr>
                <w:rFonts w:ascii="宋体" w:hAnsi="宋体"/>
                <w:color w:val="auto"/>
                <w:kern w:val="0"/>
                <w:szCs w:val="21"/>
                <w:highlight w:val="none"/>
              </w:rPr>
            </w:pPr>
            <w:r>
              <w:rPr>
                <w:rFonts w:ascii="宋体" w:hAnsi="宋体"/>
                <w:color w:val="auto"/>
                <w:kern w:val="0"/>
                <w:szCs w:val="21"/>
                <w:highlight w:val="none"/>
              </w:rPr>
              <w:t>≥30</w:t>
            </w:r>
          </w:p>
        </w:tc>
        <w:tc>
          <w:tcPr>
            <w:tcW w:w="982" w:type="dxa"/>
            <w:tcBorders>
              <w:top w:val="single" w:color="auto" w:sz="4" w:space="0"/>
              <w:bottom w:val="single" w:color="auto" w:sz="4" w:space="0"/>
              <w:right w:val="single" w:color="auto" w:sz="4" w:space="0"/>
            </w:tcBorders>
            <w:noWrap w:val="0"/>
            <w:vAlign w:val="center"/>
          </w:tcPr>
          <w:p w14:paraId="4C6D2797">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38B9B15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68242BEA">
            <w:pPr>
              <w:widowControl/>
              <w:jc w:val="left"/>
              <w:rPr>
                <w:rFonts w:ascii="宋体" w:hAnsi="宋体"/>
                <w:color w:val="auto"/>
                <w:kern w:val="0"/>
                <w:szCs w:val="21"/>
                <w:highlight w:val="none"/>
              </w:rPr>
            </w:pPr>
            <w:r>
              <w:rPr>
                <w:rFonts w:hint="eastAsia"/>
                <w:color w:val="auto"/>
                <w:sz w:val="22"/>
                <w:szCs w:val="22"/>
                <w:highlight w:val="none"/>
              </w:rPr>
              <w:t>24</w:t>
            </w:r>
          </w:p>
        </w:tc>
        <w:tc>
          <w:tcPr>
            <w:tcW w:w="2437" w:type="dxa"/>
            <w:tcBorders>
              <w:top w:val="nil"/>
              <w:left w:val="nil"/>
              <w:bottom w:val="single" w:color="auto" w:sz="4" w:space="0"/>
              <w:right w:val="single" w:color="auto" w:sz="4" w:space="0"/>
            </w:tcBorders>
            <w:noWrap w:val="0"/>
            <w:vAlign w:val="center"/>
          </w:tcPr>
          <w:p w14:paraId="1DE9E3E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★调谐精度</w:t>
            </w:r>
          </w:p>
        </w:tc>
        <w:tc>
          <w:tcPr>
            <w:tcW w:w="5883" w:type="dxa"/>
            <w:tcBorders>
              <w:top w:val="nil"/>
              <w:left w:val="nil"/>
              <w:bottom w:val="single" w:color="auto" w:sz="4" w:space="0"/>
              <w:right w:val="single" w:color="auto" w:sz="4" w:space="0"/>
            </w:tcBorders>
            <w:noWrap w:val="0"/>
            <w:vAlign w:val="center"/>
          </w:tcPr>
          <w:p w14:paraId="3DC2E232">
            <w:pPr>
              <w:widowControl/>
              <w:jc w:val="left"/>
              <w:rPr>
                <w:rFonts w:ascii="宋体" w:hAnsi="宋体"/>
                <w:color w:val="auto"/>
                <w:kern w:val="0"/>
                <w:szCs w:val="21"/>
                <w:highlight w:val="none"/>
              </w:rPr>
            </w:pPr>
            <w:r>
              <w:rPr>
                <w:rFonts w:ascii="宋体" w:hAnsi="宋体"/>
                <w:color w:val="auto"/>
                <w:kern w:val="0"/>
                <w:szCs w:val="21"/>
                <w:highlight w:val="none"/>
              </w:rPr>
              <w:t>1Hz</w:t>
            </w:r>
          </w:p>
        </w:tc>
        <w:tc>
          <w:tcPr>
            <w:tcW w:w="982" w:type="dxa"/>
            <w:tcBorders>
              <w:top w:val="single" w:color="auto" w:sz="4" w:space="0"/>
              <w:bottom w:val="single" w:color="auto" w:sz="4" w:space="0"/>
              <w:right w:val="single" w:color="auto" w:sz="4" w:space="0"/>
            </w:tcBorders>
            <w:noWrap w:val="0"/>
            <w:vAlign w:val="center"/>
          </w:tcPr>
          <w:p w14:paraId="36841EDB">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4BC6152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171D211F">
            <w:pPr>
              <w:widowControl/>
              <w:jc w:val="left"/>
              <w:rPr>
                <w:rFonts w:ascii="宋体" w:hAnsi="宋体"/>
                <w:color w:val="auto"/>
                <w:kern w:val="0"/>
                <w:szCs w:val="21"/>
                <w:highlight w:val="none"/>
              </w:rPr>
            </w:pPr>
            <w:r>
              <w:rPr>
                <w:rFonts w:hint="eastAsia"/>
                <w:color w:val="auto"/>
                <w:sz w:val="22"/>
                <w:szCs w:val="22"/>
                <w:highlight w:val="none"/>
              </w:rPr>
              <w:t>25</w:t>
            </w:r>
          </w:p>
        </w:tc>
        <w:tc>
          <w:tcPr>
            <w:tcW w:w="2437" w:type="dxa"/>
            <w:tcBorders>
              <w:top w:val="nil"/>
              <w:left w:val="nil"/>
              <w:bottom w:val="single" w:color="auto" w:sz="4" w:space="0"/>
              <w:right w:val="single" w:color="auto" w:sz="4" w:space="0"/>
            </w:tcBorders>
            <w:noWrap w:val="0"/>
            <w:vAlign w:val="center"/>
          </w:tcPr>
          <w:p w14:paraId="2B852E8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FM</w:t>
            </w:r>
            <w:r>
              <w:rPr>
                <w:rFonts w:hint="eastAsia" w:ascii="宋体" w:hAnsi="宋体" w:cs="宋体"/>
                <w:color w:val="auto"/>
                <w:kern w:val="0"/>
                <w:szCs w:val="21"/>
                <w:highlight w:val="none"/>
              </w:rPr>
              <w:t>俘获比</w:t>
            </w:r>
          </w:p>
        </w:tc>
        <w:tc>
          <w:tcPr>
            <w:tcW w:w="5883" w:type="dxa"/>
            <w:tcBorders>
              <w:top w:val="nil"/>
              <w:left w:val="nil"/>
              <w:bottom w:val="single" w:color="auto" w:sz="4" w:space="0"/>
              <w:right w:val="single" w:color="auto" w:sz="4" w:space="0"/>
            </w:tcBorders>
            <w:noWrap w:val="0"/>
            <w:vAlign w:val="center"/>
          </w:tcPr>
          <w:p w14:paraId="474DB7D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3dB</w:t>
            </w:r>
          </w:p>
        </w:tc>
        <w:tc>
          <w:tcPr>
            <w:tcW w:w="982" w:type="dxa"/>
            <w:tcBorders>
              <w:top w:val="single" w:color="auto" w:sz="4" w:space="0"/>
              <w:bottom w:val="single" w:color="auto" w:sz="4" w:space="0"/>
              <w:right w:val="single" w:color="auto" w:sz="4" w:space="0"/>
            </w:tcBorders>
            <w:noWrap w:val="0"/>
            <w:vAlign w:val="center"/>
          </w:tcPr>
          <w:p w14:paraId="79DD555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6245C26B">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7D7AFFCB">
            <w:pPr>
              <w:widowControl/>
              <w:jc w:val="left"/>
              <w:rPr>
                <w:rFonts w:ascii="宋体" w:hAnsi="宋体"/>
                <w:color w:val="auto"/>
                <w:kern w:val="0"/>
                <w:szCs w:val="21"/>
                <w:highlight w:val="none"/>
              </w:rPr>
            </w:pPr>
            <w:r>
              <w:rPr>
                <w:rFonts w:hint="eastAsia"/>
                <w:color w:val="auto"/>
                <w:sz w:val="22"/>
                <w:szCs w:val="22"/>
                <w:highlight w:val="none"/>
              </w:rPr>
              <w:t>26</w:t>
            </w:r>
          </w:p>
        </w:tc>
        <w:tc>
          <w:tcPr>
            <w:tcW w:w="2437" w:type="dxa"/>
            <w:tcBorders>
              <w:top w:val="nil"/>
              <w:left w:val="nil"/>
              <w:bottom w:val="single" w:color="auto" w:sz="4" w:space="0"/>
              <w:right w:val="single" w:color="auto" w:sz="4" w:space="0"/>
            </w:tcBorders>
            <w:noWrap w:val="0"/>
            <w:vAlign w:val="center"/>
          </w:tcPr>
          <w:p w14:paraId="61CB249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FM</w:t>
            </w:r>
            <w:r>
              <w:rPr>
                <w:rFonts w:hint="eastAsia" w:ascii="宋体" w:hAnsi="宋体" w:cs="宋体"/>
                <w:color w:val="auto"/>
                <w:kern w:val="0"/>
                <w:szCs w:val="21"/>
                <w:highlight w:val="none"/>
              </w:rPr>
              <w:t>分离度</w:t>
            </w:r>
          </w:p>
        </w:tc>
        <w:tc>
          <w:tcPr>
            <w:tcW w:w="5883" w:type="dxa"/>
            <w:tcBorders>
              <w:top w:val="nil"/>
              <w:left w:val="nil"/>
              <w:bottom w:val="single" w:color="auto" w:sz="4" w:space="0"/>
              <w:right w:val="single" w:color="auto" w:sz="4" w:space="0"/>
            </w:tcBorders>
            <w:noWrap w:val="0"/>
            <w:vAlign w:val="center"/>
          </w:tcPr>
          <w:p w14:paraId="4892AD8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20dB</w:t>
            </w:r>
          </w:p>
        </w:tc>
        <w:tc>
          <w:tcPr>
            <w:tcW w:w="982" w:type="dxa"/>
            <w:tcBorders>
              <w:top w:val="single" w:color="auto" w:sz="4" w:space="0"/>
              <w:bottom w:val="single" w:color="auto" w:sz="4" w:space="0"/>
              <w:right w:val="single" w:color="auto" w:sz="4" w:space="0"/>
            </w:tcBorders>
            <w:noWrap w:val="0"/>
            <w:vAlign w:val="center"/>
          </w:tcPr>
          <w:p w14:paraId="3B2D63F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7A51EC33">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57F1FE7E">
            <w:pPr>
              <w:widowControl/>
              <w:jc w:val="left"/>
              <w:rPr>
                <w:rFonts w:ascii="宋体" w:hAnsi="宋体"/>
                <w:color w:val="auto"/>
                <w:kern w:val="0"/>
                <w:szCs w:val="21"/>
                <w:highlight w:val="none"/>
              </w:rPr>
            </w:pPr>
            <w:r>
              <w:rPr>
                <w:rFonts w:hint="eastAsia"/>
                <w:color w:val="auto"/>
                <w:sz w:val="22"/>
                <w:szCs w:val="22"/>
                <w:highlight w:val="none"/>
              </w:rPr>
              <w:t>27</w:t>
            </w:r>
          </w:p>
        </w:tc>
        <w:tc>
          <w:tcPr>
            <w:tcW w:w="2437" w:type="dxa"/>
            <w:tcBorders>
              <w:top w:val="nil"/>
              <w:left w:val="nil"/>
              <w:bottom w:val="single" w:color="auto" w:sz="4" w:space="0"/>
              <w:right w:val="single" w:color="auto" w:sz="4" w:space="0"/>
            </w:tcBorders>
            <w:noWrap w:val="0"/>
            <w:vAlign w:val="center"/>
          </w:tcPr>
          <w:p w14:paraId="6765269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FM</w:t>
            </w:r>
            <w:r>
              <w:rPr>
                <w:rFonts w:hint="eastAsia" w:ascii="宋体" w:hAnsi="宋体" w:cs="宋体"/>
                <w:color w:val="auto"/>
                <w:kern w:val="0"/>
                <w:szCs w:val="21"/>
                <w:highlight w:val="none"/>
              </w:rPr>
              <w:t>平衡度</w:t>
            </w:r>
          </w:p>
        </w:tc>
        <w:tc>
          <w:tcPr>
            <w:tcW w:w="5883" w:type="dxa"/>
            <w:tcBorders>
              <w:top w:val="nil"/>
              <w:left w:val="nil"/>
              <w:bottom w:val="single" w:color="auto" w:sz="4" w:space="0"/>
              <w:right w:val="single" w:color="auto" w:sz="4" w:space="0"/>
            </w:tcBorders>
            <w:noWrap w:val="0"/>
            <w:vAlign w:val="center"/>
          </w:tcPr>
          <w:p w14:paraId="2E0570E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3dB</w:t>
            </w:r>
          </w:p>
        </w:tc>
        <w:tc>
          <w:tcPr>
            <w:tcW w:w="982" w:type="dxa"/>
            <w:tcBorders>
              <w:top w:val="single" w:color="auto" w:sz="4" w:space="0"/>
              <w:bottom w:val="single" w:color="auto" w:sz="4" w:space="0"/>
              <w:right w:val="single" w:color="auto" w:sz="4" w:space="0"/>
            </w:tcBorders>
            <w:noWrap w:val="0"/>
            <w:vAlign w:val="center"/>
          </w:tcPr>
          <w:p w14:paraId="7C93F42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7DB1AB3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72F992F0">
            <w:pPr>
              <w:widowControl/>
              <w:jc w:val="left"/>
              <w:rPr>
                <w:rFonts w:ascii="宋体" w:hAnsi="宋体"/>
                <w:color w:val="auto"/>
                <w:kern w:val="0"/>
                <w:szCs w:val="21"/>
                <w:highlight w:val="none"/>
              </w:rPr>
            </w:pPr>
            <w:r>
              <w:rPr>
                <w:rFonts w:hint="eastAsia"/>
                <w:color w:val="auto"/>
                <w:sz w:val="22"/>
                <w:szCs w:val="22"/>
                <w:highlight w:val="none"/>
              </w:rPr>
              <w:t>28</w:t>
            </w:r>
          </w:p>
        </w:tc>
        <w:tc>
          <w:tcPr>
            <w:tcW w:w="2437" w:type="dxa"/>
            <w:tcBorders>
              <w:top w:val="nil"/>
              <w:left w:val="nil"/>
              <w:bottom w:val="single" w:color="auto" w:sz="4" w:space="0"/>
              <w:right w:val="single" w:color="auto" w:sz="4" w:space="0"/>
            </w:tcBorders>
            <w:noWrap w:val="0"/>
            <w:vAlign w:val="center"/>
          </w:tcPr>
          <w:p w14:paraId="49DADF9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▲高频预处理</w:t>
            </w:r>
          </w:p>
        </w:tc>
        <w:tc>
          <w:tcPr>
            <w:tcW w:w="5883" w:type="dxa"/>
            <w:tcBorders>
              <w:top w:val="nil"/>
              <w:left w:val="nil"/>
              <w:bottom w:val="single" w:color="auto" w:sz="4" w:space="0"/>
              <w:right w:val="single" w:color="auto" w:sz="4" w:space="0"/>
            </w:tcBorders>
            <w:noWrap w:val="0"/>
            <w:vAlign w:val="center"/>
          </w:tcPr>
          <w:p w14:paraId="323340CE">
            <w:pPr>
              <w:widowControl/>
              <w:jc w:val="left"/>
              <w:rPr>
                <w:rFonts w:ascii="宋体" w:hAnsi="宋体"/>
                <w:color w:val="auto"/>
                <w:kern w:val="0"/>
                <w:szCs w:val="21"/>
                <w:highlight w:val="none"/>
              </w:rPr>
            </w:pPr>
            <w:r>
              <w:rPr>
                <w:rFonts w:ascii="宋体" w:hAnsi="宋体"/>
                <w:color w:val="auto"/>
                <w:kern w:val="0"/>
                <w:szCs w:val="21"/>
                <w:highlight w:val="none"/>
              </w:rPr>
              <w:t>ADC</w:t>
            </w:r>
            <w:r>
              <w:rPr>
                <w:rFonts w:hint="eastAsia" w:ascii="宋体" w:hAnsi="宋体"/>
                <w:color w:val="auto"/>
                <w:kern w:val="0"/>
                <w:szCs w:val="21"/>
                <w:highlight w:val="none"/>
              </w:rPr>
              <w:t>前端射频处理具备两级增益控制硬件结构</w:t>
            </w:r>
          </w:p>
        </w:tc>
        <w:tc>
          <w:tcPr>
            <w:tcW w:w="982" w:type="dxa"/>
            <w:tcBorders>
              <w:top w:val="single" w:color="auto" w:sz="4" w:space="0"/>
              <w:bottom w:val="single" w:color="auto" w:sz="4" w:space="0"/>
              <w:right w:val="single" w:color="auto" w:sz="4" w:space="0"/>
            </w:tcBorders>
            <w:noWrap w:val="0"/>
            <w:vAlign w:val="center"/>
          </w:tcPr>
          <w:p w14:paraId="7D0A251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否</w:t>
            </w:r>
          </w:p>
        </w:tc>
      </w:tr>
      <w:tr w14:paraId="10104E33">
        <w:tblPrEx>
          <w:tblCellMar>
            <w:top w:w="0" w:type="dxa"/>
            <w:left w:w="108" w:type="dxa"/>
            <w:bottom w:w="0" w:type="dxa"/>
            <w:right w:w="108" w:type="dxa"/>
          </w:tblCellMar>
        </w:tblPrEx>
        <w:trPr>
          <w:trHeight w:val="285" w:hRule="atLeast"/>
        </w:trPr>
        <w:tc>
          <w:tcPr>
            <w:tcW w:w="636" w:type="dxa"/>
            <w:tcBorders>
              <w:top w:val="nil"/>
              <w:left w:val="single" w:color="auto" w:sz="4" w:space="0"/>
              <w:bottom w:val="single" w:color="auto" w:sz="4" w:space="0"/>
              <w:right w:val="single" w:color="auto" w:sz="4" w:space="0"/>
            </w:tcBorders>
            <w:noWrap w:val="0"/>
            <w:vAlign w:val="center"/>
          </w:tcPr>
          <w:p w14:paraId="0BC92C62">
            <w:pPr>
              <w:widowControl/>
              <w:jc w:val="left"/>
              <w:rPr>
                <w:rFonts w:ascii="宋体" w:hAnsi="宋体"/>
                <w:color w:val="auto"/>
                <w:kern w:val="0"/>
                <w:szCs w:val="21"/>
                <w:highlight w:val="none"/>
              </w:rPr>
            </w:pPr>
            <w:r>
              <w:rPr>
                <w:rFonts w:hint="eastAsia"/>
                <w:color w:val="auto"/>
                <w:sz w:val="22"/>
                <w:szCs w:val="22"/>
                <w:highlight w:val="none"/>
              </w:rPr>
              <w:t>29</w:t>
            </w:r>
          </w:p>
        </w:tc>
        <w:tc>
          <w:tcPr>
            <w:tcW w:w="2437" w:type="dxa"/>
            <w:tcBorders>
              <w:top w:val="nil"/>
              <w:left w:val="nil"/>
              <w:bottom w:val="single" w:color="auto" w:sz="4" w:space="0"/>
              <w:right w:val="single" w:color="auto" w:sz="4" w:space="0"/>
            </w:tcBorders>
            <w:noWrap w:val="0"/>
            <w:vAlign w:val="center"/>
          </w:tcPr>
          <w:p w14:paraId="0066E6F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★滤波器可调带宽</w:t>
            </w:r>
          </w:p>
        </w:tc>
        <w:tc>
          <w:tcPr>
            <w:tcW w:w="5883" w:type="dxa"/>
            <w:tcBorders>
              <w:top w:val="nil"/>
              <w:left w:val="nil"/>
              <w:bottom w:val="single" w:color="auto" w:sz="4" w:space="0"/>
              <w:right w:val="single" w:color="auto" w:sz="4" w:space="0"/>
            </w:tcBorders>
            <w:noWrap w:val="0"/>
            <w:vAlign w:val="center"/>
          </w:tcPr>
          <w:p w14:paraId="1E3CD341">
            <w:pPr>
              <w:widowControl/>
              <w:jc w:val="left"/>
              <w:rPr>
                <w:rFonts w:ascii="宋体" w:hAnsi="宋体"/>
                <w:color w:val="auto"/>
                <w:kern w:val="0"/>
                <w:szCs w:val="21"/>
                <w:highlight w:val="none"/>
              </w:rPr>
            </w:pPr>
            <w:r>
              <w:rPr>
                <w:rFonts w:ascii="宋体" w:hAnsi="宋体"/>
                <w:color w:val="auto"/>
                <w:kern w:val="0"/>
                <w:szCs w:val="21"/>
                <w:highlight w:val="none"/>
              </w:rPr>
              <w:t>AM</w:t>
            </w:r>
            <w:r>
              <w:rPr>
                <w:rFonts w:hint="eastAsia" w:ascii="宋体" w:hAnsi="宋体"/>
                <w:color w:val="auto"/>
                <w:kern w:val="0"/>
                <w:szCs w:val="21"/>
                <w:highlight w:val="none"/>
              </w:rPr>
              <w:t>：</w:t>
            </w:r>
            <w:r>
              <w:rPr>
                <w:rFonts w:ascii="宋体" w:hAnsi="宋体"/>
                <w:color w:val="auto"/>
                <w:kern w:val="0"/>
                <w:szCs w:val="21"/>
                <w:highlight w:val="none"/>
              </w:rPr>
              <w:t>1kHz-20kHz</w:t>
            </w:r>
            <w:r>
              <w:rPr>
                <w:rFonts w:hint="eastAsia" w:ascii="宋体" w:hAnsi="宋体"/>
                <w:color w:val="auto"/>
                <w:kern w:val="0"/>
                <w:szCs w:val="21"/>
                <w:highlight w:val="none"/>
              </w:rPr>
              <w:t>可调；</w:t>
            </w:r>
            <w:r>
              <w:rPr>
                <w:rFonts w:ascii="宋体" w:hAnsi="宋体"/>
                <w:color w:val="auto"/>
                <w:kern w:val="0"/>
                <w:szCs w:val="21"/>
                <w:highlight w:val="none"/>
              </w:rPr>
              <w:t>FM</w:t>
            </w:r>
            <w:r>
              <w:rPr>
                <w:rFonts w:hint="eastAsia" w:ascii="宋体" w:hAnsi="宋体"/>
                <w:color w:val="auto"/>
                <w:kern w:val="0"/>
                <w:szCs w:val="21"/>
                <w:highlight w:val="none"/>
              </w:rPr>
              <w:t>：</w:t>
            </w:r>
            <w:r>
              <w:rPr>
                <w:rFonts w:ascii="宋体" w:hAnsi="宋体"/>
                <w:color w:val="auto"/>
                <w:kern w:val="0"/>
                <w:szCs w:val="21"/>
                <w:highlight w:val="none"/>
              </w:rPr>
              <w:t>20kHz-400kHz</w:t>
            </w:r>
            <w:r>
              <w:rPr>
                <w:rFonts w:hint="eastAsia" w:ascii="宋体" w:hAnsi="宋体"/>
                <w:color w:val="auto"/>
                <w:kern w:val="0"/>
                <w:szCs w:val="21"/>
                <w:highlight w:val="none"/>
              </w:rPr>
              <w:t>可调；</w:t>
            </w:r>
            <w:r>
              <w:rPr>
                <w:rFonts w:ascii="宋体" w:hAnsi="宋体"/>
                <w:color w:val="auto"/>
                <w:kern w:val="0"/>
                <w:szCs w:val="21"/>
                <w:highlight w:val="none"/>
              </w:rPr>
              <w:t>DAB</w:t>
            </w:r>
            <w:r>
              <w:rPr>
                <w:rFonts w:hint="eastAsia" w:ascii="宋体" w:hAnsi="宋体"/>
                <w:color w:val="auto"/>
                <w:kern w:val="0"/>
                <w:szCs w:val="21"/>
                <w:highlight w:val="none"/>
              </w:rPr>
              <w:t>：</w:t>
            </w:r>
            <w:r>
              <w:rPr>
                <w:rFonts w:ascii="宋体" w:hAnsi="宋体"/>
                <w:color w:val="auto"/>
                <w:kern w:val="0"/>
                <w:szCs w:val="21"/>
                <w:highlight w:val="none"/>
              </w:rPr>
              <w:t>1MHz-4MHz</w:t>
            </w:r>
          </w:p>
        </w:tc>
        <w:tc>
          <w:tcPr>
            <w:tcW w:w="982" w:type="dxa"/>
            <w:tcBorders>
              <w:top w:val="single" w:color="auto" w:sz="4" w:space="0"/>
              <w:bottom w:val="single" w:color="auto" w:sz="4" w:space="0"/>
              <w:right w:val="single" w:color="auto" w:sz="4" w:space="0"/>
            </w:tcBorders>
            <w:noWrap w:val="0"/>
            <w:vAlign w:val="center"/>
          </w:tcPr>
          <w:p w14:paraId="796DA5E0">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19F159D5">
        <w:tblPrEx>
          <w:tblCellMar>
            <w:top w:w="0" w:type="dxa"/>
            <w:left w:w="108" w:type="dxa"/>
            <w:bottom w:w="0" w:type="dxa"/>
            <w:right w:w="108" w:type="dxa"/>
          </w:tblCellMar>
        </w:tblPrEx>
        <w:trPr>
          <w:trHeight w:val="540" w:hRule="atLeast"/>
        </w:trPr>
        <w:tc>
          <w:tcPr>
            <w:tcW w:w="636" w:type="dxa"/>
            <w:tcBorders>
              <w:top w:val="nil"/>
              <w:left w:val="single" w:color="auto" w:sz="4" w:space="0"/>
              <w:bottom w:val="single" w:color="auto" w:sz="4" w:space="0"/>
              <w:right w:val="single" w:color="auto" w:sz="4" w:space="0"/>
            </w:tcBorders>
            <w:noWrap w:val="0"/>
            <w:vAlign w:val="center"/>
          </w:tcPr>
          <w:p w14:paraId="58C9C909">
            <w:pPr>
              <w:widowControl/>
              <w:jc w:val="left"/>
              <w:rPr>
                <w:rFonts w:ascii="宋体" w:hAnsi="宋体"/>
                <w:color w:val="auto"/>
                <w:kern w:val="0"/>
                <w:szCs w:val="21"/>
                <w:highlight w:val="none"/>
              </w:rPr>
            </w:pPr>
            <w:r>
              <w:rPr>
                <w:rFonts w:hint="eastAsia"/>
                <w:color w:val="auto"/>
                <w:sz w:val="22"/>
                <w:szCs w:val="22"/>
                <w:highlight w:val="none"/>
              </w:rPr>
              <w:t>30</w:t>
            </w:r>
          </w:p>
        </w:tc>
        <w:tc>
          <w:tcPr>
            <w:tcW w:w="2437" w:type="dxa"/>
            <w:tcBorders>
              <w:top w:val="nil"/>
              <w:left w:val="nil"/>
              <w:bottom w:val="single" w:color="auto" w:sz="4" w:space="0"/>
              <w:right w:val="single" w:color="auto" w:sz="4" w:space="0"/>
            </w:tcBorders>
            <w:noWrap w:val="0"/>
            <w:vAlign w:val="center"/>
          </w:tcPr>
          <w:p w14:paraId="2259004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★录音音频编码格式</w:t>
            </w:r>
          </w:p>
        </w:tc>
        <w:tc>
          <w:tcPr>
            <w:tcW w:w="5883" w:type="dxa"/>
            <w:tcBorders>
              <w:top w:val="nil"/>
              <w:left w:val="nil"/>
              <w:bottom w:val="single" w:color="auto" w:sz="4" w:space="0"/>
              <w:right w:val="single" w:color="auto" w:sz="4" w:space="0"/>
            </w:tcBorders>
            <w:noWrap w:val="0"/>
            <w:vAlign w:val="center"/>
          </w:tcPr>
          <w:p w14:paraId="27B6BEE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录音音频支持</w:t>
            </w:r>
            <w:r>
              <w:rPr>
                <w:rFonts w:ascii="宋体" w:hAnsi="宋体"/>
                <w:color w:val="auto"/>
                <w:kern w:val="0"/>
                <w:szCs w:val="21"/>
                <w:highlight w:val="none"/>
              </w:rPr>
              <w:t xml:space="preserve"> PCM</w:t>
            </w:r>
            <w:r>
              <w:rPr>
                <w:rFonts w:hint="eastAsia" w:ascii="宋体" w:hAnsi="宋体" w:cs="宋体"/>
                <w:color w:val="auto"/>
                <w:kern w:val="0"/>
                <w:szCs w:val="21"/>
                <w:highlight w:val="none"/>
              </w:rPr>
              <w:t>、</w:t>
            </w:r>
            <w:r>
              <w:rPr>
                <w:rFonts w:ascii="宋体" w:hAnsi="宋体"/>
                <w:color w:val="auto"/>
                <w:kern w:val="0"/>
                <w:szCs w:val="21"/>
                <w:highlight w:val="none"/>
              </w:rPr>
              <w:t>MP3</w:t>
            </w:r>
            <w:r>
              <w:rPr>
                <w:rFonts w:hint="eastAsia" w:ascii="宋体" w:hAnsi="宋体" w:cs="宋体"/>
                <w:color w:val="auto"/>
                <w:kern w:val="0"/>
                <w:szCs w:val="21"/>
                <w:highlight w:val="none"/>
              </w:rPr>
              <w:t>、</w:t>
            </w:r>
            <w:r>
              <w:rPr>
                <w:rFonts w:ascii="宋体" w:hAnsi="宋体"/>
                <w:color w:val="auto"/>
                <w:kern w:val="0"/>
                <w:szCs w:val="21"/>
                <w:highlight w:val="none"/>
              </w:rPr>
              <w:t xml:space="preserve">AAC </w:t>
            </w:r>
            <w:r>
              <w:rPr>
                <w:rFonts w:hint="eastAsia" w:ascii="宋体" w:hAnsi="宋体" w:cs="宋体"/>
                <w:color w:val="auto"/>
                <w:kern w:val="0"/>
                <w:szCs w:val="21"/>
                <w:highlight w:val="none"/>
              </w:rPr>
              <w:t>等编码格式</w:t>
            </w:r>
          </w:p>
        </w:tc>
        <w:tc>
          <w:tcPr>
            <w:tcW w:w="982" w:type="dxa"/>
            <w:tcBorders>
              <w:top w:val="single" w:color="auto" w:sz="4" w:space="0"/>
              <w:bottom w:val="single" w:color="auto" w:sz="4" w:space="0"/>
              <w:right w:val="single" w:color="auto" w:sz="4" w:space="0"/>
            </w:tcBorders>
            <w:noWrap w:val="0"/>
            <w:vAlign w:val="center"/>
          </w:tcPr>
          <w:p w14:paraId="445F49B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1D99CFC6">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06E17217">
            <w:pPr>
              <w:widowControl/>
              <w:jc w:val="left"/>
              <w:rPr>
                <w:rFonts w:ascii="宋体" w:hAnsi="宋体"/>
                <w:color w:val="auto"/>
                <w:kern w:val="0"/>
                <w:szCs w:val="21"/>
                <w:highlight w:val="none"/>
              </w:rPr>
            </w:pPr>
            <w:r>
              <w:rPr>
                <w:rFonts w:hint="eastAsia"/>
                <w:color w:val="auto"/>
                <w:sz w:val="22"/>
                <w:szCs w:val="22"/>
                <w:highlight w:val="none"/>
              </w:rPr>
              <w:t>31</w:t>
            </w:r>
          </w:p>
        </w:tc>
        <w:tc>
          <w:tcPr>
            <w:tcW w:w="2437" w:type="dxa"/>
            <w:tcBorders>
              <w:top w:val="nil"/>
              <w:left w:val="nil"/>
              <w:bottom w:val="single" w:color="auto" w:sz="4" w:space="0"/>
              <w:right w:val="single" w:color="auto" w:sz="4" w:space="0"/>
            </w:tcBorders>
            <w:noWrap w:val="0"/>
            <w:vAlign w:val="center"/>
          </w:tcPr>
          <w:p w14:paraId="5DCAE96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★音频信号采集处理输出总延时</w:t>
            </w:r>
          </w:p>
        </w:tc>
        <w:tc>
          <w:tcPr>
            <w:tcW w:w="5883" w:type="dxa"/>
            <w:tcBorders>
              <w:top w:val="nil"/>
              <w:left w:val="nil"/>
              <w:bottom w:val="single" w:color="auto" w:sz="4" w:space="0"/>
              <w:right w:val="single" w:color="auto" w:sz="4" w:space="0"/>
            </w:tcBorders>
            <w:noWrap w:val="0"/>
            <w:vAlign w:val="center"/>
          </w:tcPr>
          <w:p w14:paraId="33AE4641">
            <w:pPr>
              <w:widowControl/>
              <w:jc w:val="left"/>
              <w:rPr>
                <w:rFonts w:ascii="宋体" w:hAnsi="宋体"/>
                <w:color w:val="auto"/>
                <w:kern w:val="0"/>
                <w:szCs w:val="21"/>
                <w:highlight w:val="none"/>
              </w:rPr>
            </w:pPr>
            <w:r>
              <w:rPr>
                <w:rFonts w:ascii="宋体" w:hAnsi="宋体"/>
                <w:color w:val="auto"/>
                <w:kern w:val="0"/>
                <w:szCs w:val="21"/>
                <w:highlight w:val="none"/>
              </w:rPr>
              <w:t>≤200ms</w:t>
            </w:r>
          </w:p>
        </w:tc>
        <w:tc>
          <w:tcPr>
            <w:tcW w:w="982" w:type="dxa"/>
            <w:tcBorders>
              <w:top w:val="single" w:color="auto" w:sz="4" w:space="0"/>
              <w:bottom w:val="single" w:color="auto" w:sz="4" w:space="0"/>
              <w:right w:val="single" w:color="auto" w:sz="4" w:space="0"/>
            </w:tcBorders>
            <w:noWrap w:val="0"/>
            <w:vAlign w:val="center"/>
          </w:tcPr>
          <w:p w14:paraId="687FD4DB">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1F123BF5">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78A0F4B0">
            <w:pPr>
              <w:widowControl/>
              <w:jc w:val="left"/>
              <w:rPr>
                <w:rFonts w:ascii="宋体" w:hAnsi="宋体"/>
                <w:color w:val="auto"/>
                <w:kern w:val="0"/>
                <w:szCs w:val="21"/>
                <w:highlight w:val="none"/>
              </w:rPr>
            </w:pPr>
            <w:r>
              <w:rPr>
                <w:rFonts w:hint="eastAsia"/>
                <w:color w:val="auto"/>
                <w:sz w:val="22"/>
                <w:szCs w:val="22"/>
                <w:highlight w:val="none"/>
              </w:rPr>
              <w:t>32</w:t>
            </w:r>
          </w:p>
        </w:tc>
        <w:tc>
          <w:tcPr>
            <w:tcW w:w="2437" w:type="dxa"/>
            <w:tcBorders>
              <w:top w:val="nil"/>
              <w:left w:val="nil"/>
              <w:bottom w:val="single" w:color="auto" w:sz="4" w:space="0"/>
              <w:right w:val="single" w:color="auto" w:sz="4" w:space="0"/>
            </w:tcBorders>
            <w:noWrap w:val="0"/>
            <w:vAlign w:val="center"/>
          </w:tcPr>
          <w:p w14:paraId="289D2D6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★最大输入信号</w:t>
            </w:r>
          </w:p>
        </w:tc>
        <w:tc>
          <w:tcPr>
            <w:tcW w:w="5883" w:type="dxa"/>
            <w:tcBorders>
              <w:top w:val="nil"/>
              <w:left w:val="nil"/>
              <w:bottom w:val="single" w:color="auto" w:sz="4" w:space="0"/>
              <w:right w:val="single" w:color="auto" w:sz="4" w:space="0"/>
            </w:tcBorders>
            <w:noWrap w:val="0"/>
            <w:vAlign w:val="center"/>
          </w:tcPr>
          <w:p w14:paraId="64B05667">
            <w:pPr>
              <w:widowControl/>
              <w:jc w:val="left"/>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0dBm</w:t>
            </w:r>
          </w:p>
        </w:tc>
        <w:tc>
          <w:tcPr>
            <w:tcW w:w="982" w:type="dxa"/>
            <w:tcBorders>
              <w:top w:val="single" w:color="auto" w:sz="4" w:space="0"/>
              <w:bottom w:val="single" w:color="auto" w:sz="4" w:space="0"/>
              <w:right w:val="single" w:color="auto" w:sz="4" w:space="0"/>
            </w:tcBorders>
            <w:noWrap w:val="0"/>
            <w:vAlign w:val="center"/>
          </w:tcPr>
          <w:p w14:paraId="2CB245EB">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4D1FFB41">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33138FE0">
            <w:pPr>
              <w:widowControl/>
              <w:jc w:val="left"/>
              <w:rPr>
                <w:rFonts w:ascii="宋体" w:hAnsi="宋体"/>
                <w:color w:val="auto"/>
                <w:kern w:val="0"/>
                <w:szCs w:val="21"/>
                <w:highlight w:val="none"/>
              </w:rPr>
            </w:pPr>
            <w:r>
              <w:rPr>
                <w:rFonts w:hint="eastAsia"/>
                <w:color w:val="auto"/>
                <w:sz w:val="22"/>
                <w:szCs w:val="22"/>
                <w:highlight w:val="none"/>
              </w:rPr>
              <w:t>33</w:t>
            </w:r>
          </w:p>
        </w:tc>
        <w:tc>
          <w:tcPr>
            <w:tcW w:w="2437" w:type="dxa"/>
            <w:tcBorders>
              <w:top w:val="nil"/>
              <w:left w:val="nil"/>
              <w:bottom w:val="single" w:color="auto" w:sz="4" w:space="0"/>
              <w:right w:val="single" w:color="auto" w:sz="4" w:space="0"/>
            </w:tcBorders>
            <w:noWrap w:val="0"/>
            <w:vAlign w:val="center"/>
          </w:tcPr>
          <w:p w14:paraId="2BF4D88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▲自动增益控制</w:t>
            </w:r>
          </w:p>
        </w:tc>
        <w:tc>
          <w:tcPr>
            <w:tcW w:w="5883" w:type="dxa"/>
            <w:tcBorders>
              <w:top w:val="nil"/>
              <w:left w:val="nil"/>
              <w:bottom w:val="single" w:color="auto" w:sz="4" w:space="0"/>
              <w:right w:val="single" w:color="auto" w:sz="4" w:space="0"/>
            </w:tcBorders>
            <w:noWrap w:val="0"/>
            <w:vAlign w:val="center"/>
          </w:tcPr>
          <w:p w14:paraId="4A241D8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响应时间≤</w:t>
            </w:r>
            <w:r>
              <w:rPr>
                <w:rFonts w:ascii="宋体" w:hAnsi="宋体"/>
                <w:color w:val="auto"/>
                <w:kern w:val="0"/>
                <w:szCs w:val="21"/>
                <w:highlight w:val="none"/>
              </w:rPr>
              <w:t>100ms</w:t>
            </w:r>
          </w:p>
        </w:tc>
        <w:tc>
          <w:tcPr>
            <w:tcW w:w="982" w:type="dxa"/>
            <w:tcBorders>
              <w:top w:val="single" w:color="auto" w:sz="4" w:space="0"/>
              <w:bottom w:val="single" w:color="auto" w:sz="4" w:space="0"/>
              <w:right w:val="single" w:color="auto" w:sz="4" w:space="0"/>
            </w:tcBorders>
            <w:noWrap w:val="0"/>
            <w:vAlign w:val="center"/>
          </w:tcPr>
          <w:p w14:paraId="70FFFF9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0255B56A">
        <w:tblPrEx>
          <w:tblCellMar>
            <w:top w:w="0" w:type="dxa"/>
            <w:left w:w="108" w:type="dxa"/>
            <w:bottom w:w="0" w:type="dxa"/>
            <w:right w:w="108" w:type="dxa"/>
          </w:tblCellMar>
        </w:tblPrEx>
        <w:trPr>
          <w:trHeight w:val="285" w:hRule="atLeast"/>
        </w:trPr>
        <w:tc>
          <w:tcPr>
            <w:tcW w:w="636" w:type="dxa"/>
            <w:tcBorders>
              <w:top w:val="nil"/>
              <w:left w:val="single" w:color="auto" w:sz="4" w:space="0"/>
              <w:bottom w:val="single" w:color="auto" w:sz="4" w:space="0"/>
              <w:right w:val="single" w:color="auto" w:sz="4" w:space="0"/>
            </w:tcBorders>
            <w:noWrap w:val="0"/>
            <w:vAlign w:val="center"/>
          </w:tcPr>
          <w:p w14:paraId="5D93BF63">
            <w:pPr>
              <w:widowControl/>
              <w:jc w:val="left"/>
              <w:rPr>
                <w:rFonts w:ascii="宋体" w:hAnsi="宋体"/>
                <w:color w:val="auto"/>
                <w:kern w:val="0"/>
                <w:szCs w:val="21"/>
                <w:highlight w:val="none"/>
              </w:rPr>
            </w:pPr>
            <w:r>
              <w:rPr>
                <w:rFonts w:hint="eastAsia"/>
                <w:color w:val="auto"/>
                <w:sz w:val="22"/>
                <w:szCs w:val="22"/>
                <w:highlight w:val="none"/>
              </w:rPr>
              <w:t>34</w:t>
            </w:r>
          </w:p>
        </w:tc>
        <w:tc>
          <w:tcPr>
            <w:tcW w:w="2437" w:type="dxa"/>
            <w:tcBorders>
              <w:top w:val="nil"/>
              <w:left w:val="nil"/>
              <w:bottom w:val="single" w:color="auto" w:sz="4" w:space="0"/>
              <w:right w:val="single" w:color="auto" w:sz="4" w:space="0"/>
            </w:tcBorders>
            <w:noWrap w:val="0"/>
            <w:vAlign w:val="center"/>
          </w:tcPr>
          <w:p w14:paraId="0C15696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△衰减器衰减范围</w:t>
            </w:r>
          </w:p>
        </w:tc>
        <w:tc>
          <w:tcPr>
            <w:tcW w:w="5883" w:type="dxa"/>
            <w:tcBorders>
              <w:top w:val="nil"/>
              <w:left w:val="nil"/>
              <w:bottom w:val="single" w:color="auto" w:sz="4" w:space="0"/>
              <w:right w:val="single" w:color="auto" w:sz="4" w:space="0"/>
            </w:tcBorders>
            <w:noWrap w:val="0"/>
            <w:vAlign w:val="center"/>
          </w:tcPr>
          <w:p w14:paraId="074991FE">
            <w:pPr>
              <w:widowControl/>
              <w:jc w:val="left"/>
              <w:rPr>
                <w:rFonts w:ascii="宋体" w:hAnsi="宋体"/>
                <w:color w:val="auto"/>
                <w:kern w:val="0"/>
                <w:szCs w:val="21"/>
                <w:highlight w:val="none"/>
              </w:rPr>
            </w:pPr>
            <w:r>
              <w:rPr>
                <w:rFonts w:ascii="宋体" w:hAnsi="宋体"/>
                <w:color w:val="auto"/>
                <w:kern w:val="0"/>
                <w:szCs w:val="21"/>
                <w:highlight w:val="none"/>
              </w:rPr>
              <w:t>-5dB</w:t>
            </w:r>
            <w:r>
              <w:rPr>
                <w:rFonts w:hint="eastAsia" w:ascii="宋体" w:hAnsi="宋体"/>
                <w:color w:val="auto"/>
                <w:kern w:val="0"/>
                <w:szCs w:val="21"/>
                <w:highlight w:val="none"/>
              </w:rPr>
              <w:t>至</w:t>
            </w:r>
            <w:r>
              <w:rPr>
                <w:rFonts w:ascii="宋体" w:hAnsi="宋体"/>
                <w:color w:val="auto"/>
                <w:kern w:val="0"/>
                <w:szCs w:val="21"/>
                <w:highlight w:val="none"/>
              </w:rPr>
              <w:t>-30dB</w:t>
            </w:r>
            <w:r>
              <w:rPr>
                <w:rFonts w:hint="eastAsia" w:ascii="宋体" w:hAnsi="宋体"/>
                <w:color w:val="auto"/>
                <w:kern w:val="0"/>
                <w:szCs w:val="21"/>
                <w:highlight w:val="none"/>
              </w:rPr>
              <w:t>（多档可调）</w:t>
            </w:r>
          </w:p>
        </w:tc>
        <w:tc>
          <w:tcPr>
            <w:tcW w:w="982" w:type="dxa"/>
            <w:tcBorders>
              <w:top w:val="single" w:color="auto" w:sz="4" w:space="0"/>
              <w:bottom w:val="single" w:color="auto" w:sz="4" w:space="0"/>
              <w:right w:val="single" w:color="auto" w:sz="4" w:space="0"/>
            </w:tcBorders>
            <w:noWrap w:val="0"/>
            <w:vAlign w:val="center"/>
          </w:tcPr>
          <w:p w14:paraId="7646769C">
            <w:pPr>
              <w:widowControl/>
              <w:jc w:val="center"/>
              <w:rPr>
                <w:rFonts w:ascii="宋体" w:hAnsi="宋体"/>
                <w:color w:val="auto"/>
                <w:kern w:val="0"/>
                <w:szCs w:val="21"/>
                <w:highlight w:val="none"/>
              </w:rPr>
            </w:pPr>
            <w:r>
              <w:rPr>
                <w:rFonts w:hint="eastAsia" w:ascii="宋体" w:hAnsi="宋体"/>
                <w:color w:val="auto"/>
                <w:kern w:val="0"/>
                <w:szCs w:val="21"/>
                <w:highlight w:val="none"/>
              </w:rPr>
              <w:t>否</w:t>
            </w:r>
          </w:p>
        </w:tc>
      </w:tr>
      <w:tr w14:paraId="47EA80CE">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580C5770">
            <w:pPr>
              <w:widowControl/>
              <w:jc w:val="left"/>
              <w:rPr>
                <w:rFonts w:ascii="宋体" w:hAnsi="宋体"/>
                <w:color w:val="auto"/>
                <w:kern w:val="0"/>
                <w:szCs w:val="21"/>
                <w:highlight w:val="none"/>
              </w:rPr>
            </w:pPr>
            <w:r>
              <w:rPr>
                <w:rFonts w:hint="eastAsia"/>
                <w:color w:val="auto"/>
                <w:sz w:val="22"/>
                <w:szCs w:val="22"/>
                <w:highlight w:val="none"/>
              </w:rPr>
              <w:t>35</w:t>
            </w:r>
          </w:p>
        </w:tc>
        <w:tc>
          <w:tcPr>
            <w:tcW w:w="2437" w:type="dxa"/>
            <w:tcBorders>
              <w:top w:val="nil"/>
              <w:left w:val="nil"/>
              <w:bottom w:val="single" w:color="auto" w:sz="4" w:space="0"/>
              <w:right w:val="single" w:color="auto" w:sz="4" w:space="0"/>
            </w:tcBorders>
            <w:noWrap w:val="0"/>
            <w:vAlign w:val="center"/>
          </w:tcPr>
          <w:p w14:paraId="3A46AE1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★幅度动态范围</w:t>
            </w:r>
          </w:p>
        </w:tc>
        <w:tc>
          <w:tcPr>
            <w:tcW w:w="5883" w:type="dxa"/>
            <w:tcBorders>
              <w:top w:val="nil"/>
              <w:left w:val="nil"/>
              <w:bottom w:val="single" w:color="auto" w:sz="4" w:space="0"/>
              <w:right w:val="single" w:color="auto" w:sz="4" w:space="0"/>
            </w:tcBorders>
            <w:noWrap w:val="0"/>
            <w:vAlign w:val="center"/>
          </w:tcPr>
          <w:p w14:paraId="1EF7D367">
            <w:pPr>
              <w:widowControl/>
              <w:jc w:val="left"/>
              <w:rPr>
                <w:rFonts w:ascii="宋体" w:hAnsi="宋体"/>
                <w:color w:val="auto"/>
                <w:kern w:val="0"/>
                <w:szCs w:val="21"/>
                <w:highlight w:val="none"/>
              </w:rPr>
            </w:pPr>
            <w:r>
              <w:rPr>
                <w:rFonts w:hint="eastAsia" w:ascii="宋体" w:hAnsi="宋体" w:cs="宋体"/>
                <w:color w:val="auto"/>
                <w:kern w:val="0"/>
                <w:szCs w:val="21"/>
                <w:highlight w:val="none"/>
              </w:rPr>
              <w:t>≤30MHz：≥</w:t>
            </w:r>
            <w:r>
              <w:rPr>
                <w:rFonts w:ascii="宋体" w:hAnsi="宋体"/>
                <w:color w:val="auto"/>
                <w:kern w:val="0"/>
                <w:szCs w:val="21"/>
                <w:highlight w:val="none"/>
              </w:rPr>
              <w:t>120dB</w:t>
            </w:r>
          </w:p>
          <w:p w14:paraId="6A7E7323">
            <w:pPr>
              <w:widowControl/>
              <w:jc w:val="left"/>
              <w:rPr>
                <w:rFonts w:ascii="宋体" w:hAnsi="宋体"/>
                <w:color w:val="auto"/>
                <w:kern w:val="0"/>
                <w:szCs w:val="21"/>
                <w:highlight w:val="none"/>
              </w:rPr>
            </w:pPr>
            <w:r>
              <w:rPr>
                <w:rFonts w:hint="eastAsia" w:ascii="宋体" w:hAnsi="宋体"/>
                <w:color w:val="auto"/>
                <w:kern w:val="0"/>
                <w:szCs w:val="21"/>
                <w:highlight w:val="none"/>
              </w:rPr>
              <w:t>≥30MHz：</w:t>
            </w:r>
            <w:r>
              <w:rPr>
                <w:rFonts w:hint="eastAsia" w:ascii="宋体" w:hAnsi="宋体" w:cs="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0</w:t>
            </w:r>
            <w:r>
              <w:rPr>
                <w:rFonts w:ascii="宋体" w:hAnsi="宋体"/>
                <w:color w:val="auto"/>
                <w:kern w:val="0"/>
                <w:szCs w:val="21"/>
                <w:highlight w:val="none"/>
              </w:rPr>
              <w:t>0dB</w:t>
            </w:r>
          </w:p>
        </w:tc>
        <w:tc>
          <w:tcPr>
            <w:tcW w:w="982" w:type="dxa"/>
            <w:tcBorders>
              <w:top w:val="single" w:color="auto" w:sz="4" w:space="0"/>
              <w:bottom w:val="single" w:color="auto" w:sz="4" w:space="0"/>
              <w:right w:val="single" w:color="auto" w:sz="4" w:space="0"/>
            </w:tcBorders>
            <w:noWrap w:val="0"/>
            <w:vAlign w:val="center"/>
          </w:tcPr>
          <w:p w14:paraId="44B57528">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24A81E2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405CABE0">
            <w:pPr>
              <w:widowControl/>
              <w:jc w:val="left"/>
              <w:rPr>
                <w:rFonts w:ascii="宋体" w:hAnsi="宋体"/>
                <w:color w:val="auto"/>
                <w:kern w:val="0"/>
                <w:szCs w:val="21"/>
                <w:highlight w:val="none"/>
              </w:rPr>
            </w:pPr>
            <w:r>
              <w:rPr>
                <w:rFonts w:hint="eastAsia"/>
                <w:color w:val="auto"/>
                <w:sz w:val="22"/>
                <w:szCs w:val="22"/>
                <w:highlight w:val="none"/>
              </w:rPr>
              <w:t>36</w:t>
            </w:r>
          </w:p>
        </w:tc>
        <w:tc>
          <w:tcPr>
            <w:tcW w:w="2437" w:type="dxa"/>
            <w:tcBorders>
              <w:top w:val="nil"/>
              <w:left w:val="nil"/>
              <w:bottom w:val="single" w:color="auto" w:sz="4" w:space="0"/>
              <w:right w:val="single" w:color="auto" w:sz="4" w:space="0"/>
            </w:tcBorders>
            <w:noWrap w:val="0"/>
            <w:vAlign w:val="center"/>
          </w:tcPr>
          <w:p w14:paraId="15B248C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★邻道抑制</w:t>
            </w:r>
          </w:p>
        </w:tc>
        <w:tc>
          <w:tcPr>
            <w:tcW w:w="5883" w:type="dxa"/>
            <w:tcBorders>
              <w:top w:val="nil"/>
              <w:left w:val="nil"/>
              <w:bottom w:val="single" w:color="auto" w:sz="4" w:space="0"/>
              <w:right w:val="single" w:color="auto" w:sz="4" w:space="0"/>
            </w:tcBorders>
            <w:noWrap w:val="0"/>
            <w:vAlign w:val="center"/>
          </w:tcPr>
          <w:p w14:paraId="38232EAF">
            <w:pPr>
              <w:widowControl/>
              <w:jc w:val="left"/>
              <w:rPr>
                <w:rFonts w:ascii="宋体" w:hAnsi="宋体"/>
                <w:color w:val="auto"/>
                <w:kern w:val="0"/>
                <w:szCs w:val="21"/>
                <w:highlight w:val="none"/>
              </w:rPr>
            </w:pPr>
            <w:r>
              <w:rPr>
                <w:rFonts w:ascii="宋体" w:hAnsi="宋体"/>
                <w:color w:val="auto"/>
                <w:kern w:val="0"/>
                <w:szCs w:val="21"/>
                <w:highlight w:val="none"/>
              </w:rPr>
              <w:t>≥60dB</w:t>
            </w:r>
          </w:p>
        </w:tc>
        <w:tc>
          <w:tcPr>
            <w:tcW w:w="982" w:type="dxa"/>
            <w:tcBorders>
              <w:top w:val="single" w:color="auto" w:sz="4" w:space="0"/>
              <w:bottom w:val="single" w:color="auto" w:sz="4" w:space="0"/>
              <w:right w:val="single" w:color="auto" w:sz="4" w:space="0"/>
            </w:tcBorders>
            <w:noWrap w:val="0"/>
            <w:vAlign w:val="center"/>
          </w:tcPr>
          <w:p w14:paraId="40542CC9">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0238AA8F">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4E7533B9">
            <w:pPr>
              <w:widowControl/>
              <w:jc w:val="left"/>
              <w:rPr>
                <w:rFonts w:ascii="宋体" w:hAnsi="宋体"/>
                <w:color w:val="auto"/>
                <w:kern w:val="0"/>
                <w:szCs w:val="21"/>
                <w:highlight w:val="none"/>
              </w:rPr>
            </w:pPr>
            <w:r>
              <w:rPr>
                <w:rFonts w:hint="eastAsia"/>
                <w:color w:val="auto"/>
                <w:sz w:val="22"/>
                <w:szCs w:val="22"/>
                <w:highlight w:val="none"/>
              </w:rPr>
              <w:t>37</w:t>
            </w:r>
          </w:p>
        </w:tc>
        <w:tc>
          <w:tcPr>
            <w:tcW w:w="2437" w:type="dxa"/>
            <w:tcBorders>
              <w:top w:val="nil"/>
              <w:left w:val="nil"/>
              <w:bottom w:val="single" w:color="auto" w:sz="4" w:space="0"/>
              <w:right w:val="single" w:color="auto" w:sz="4" w:space="0"/>
            </w:tcBorders>
            <w:noWrap w:val="0"/>
            <w:vAlign w:val="center"/>
          </w:tcPr>
          <w:p w14:paraId="0235CF1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★相位噪声</w:t>
            </w:r>
          </w:p>
        </w:tc>
        <w:tc>
          <w:tcPr>
            <w:tcW w:w="5883" w:type="dxa"/>
            <w:tcBorders>
              <w:top w:val="nil"/>
              <w:left w:val="nil"/>
              <w:bottom w:val="single" w:color="auto" w:sz="4" w:space="0"/>
              <w:right w:val="single" w:color="auto" w:sz="4" w:space="0"/>
            </w:tcBorders>
            <w:noWrap w:val="0"/>
            <w:vAlign w:val="center"/>
          </w:tcPr>
          <w:p w14:paraId="39C3FAC4">
            <w:pPr>
              <w:widowControl/>
              <w:jc w:val="left"/>
              <w:rPr>
                <w:rFonts w:ascii="宋体" w:hAnsi="宋体"/>
                <w:color w:val="auto"/>
                <w:kern w:val="0"/>
                <w:szCs w:val="21"/>
                <w:highlight w:val="none"/>
              </w:rPr>
            </w:pPr>
            <w:r>
              <w:rPr>
                <w:rFonts w:ascii="宋体" w:hAnsi="宋体"/>
                <w:color w:val="auto"/>
                <w:kern w:val="0"/>
                <w:szCs w:val="21"/>
                <w:highlight w:val="none"/>
              </w:rPr>
              <w:t xml:space="preserve">≤-120dBc/Hz </w:t>
            </w:r>
            <w:r>
              <w:rPr>
                <w:rFonts w:hint="eastAsia" w:ascii="宋体" w:hAnsi="宋体"/>
                <w:color w:val="auto"/>
                <w:kern w:val="0"/>
                <w:szCs w:val="21"/>
                <w:highlight w:val="none"/>
              </w:rPr>
              <w:t>，</w:t>
            </w:r>
            <w:r>
              <w:rPr>
                <w:rFonts w:ascii="宋体" w:hAnsi="宋体"/>
                <w:color w:val="auto"/>
                <w:kern w:val="0"/>
                <w:szCs w:val="21"/>
                <w:highlight w:val="none"/>
              </w:rPr>
              <w:t>@10kHz</w:t>
            </w:r>
          </w:p>
        </w:tc>
        <w:tc>
          <w:tcPr>
            <w:tcW w:w="982" w:type="dxa"/>
            <w:tcBorders>
              <w:top w:val="single" w:color="auto" w:sz="4" w:space="0"/>
              <w:bottom w:val="single" w:color="auto" w:sz="4" w:space="0"/>
              <w:right w:val="single" w:color="auto" w:sz="4" w:space="0"/>
            </w:tcBorders>
            <w:noWrap w:val="0"/>
            <w:vAlign w:val="center"/>
          </w:tcPr>
          <w:p w14:paraId="44E26C8C">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4D8F299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140B046E">
            <w:pPr>
              <w:widowControl/>
              <w:jc w:val="left"/>
              <w:rPr>
                <w:rFonts w:ascii="宋体" w:hAnsi="宋体"/>
                <w:color w:val="auto"/>
                <w:kern w:val="0"/>
                <w:szCs w:val="21"/>
                <w:highlight w:val="none"/>
              </w:rPr>
            </w:pPr>
            <w:r>
              <w:rPr>
                <w:rFonts w:hint="eastAsia"/>
                <w:color w:val="auto"/>
                <w:sz w:val="22"/>
                <w:szCs w:val="22"/>
                <w:highlight w:val="none"/>
              </w:rPr>
              <w:t>38</w:t>
            </w:r>
          </w:p>
        </w:tc>
        <w:tc>
          <w:tcPr>
            <w:tcW w:w="2437" w:type="dxa"/>
            <w:tcBorders>
              <w:top w:val="nil"/>
              <w:left w:val="nil"/>
              <w:bottom w:val="single" w:color="auto" w:sz="4" w:space="0"/>
              <w:right w:val="single" w:color="auto" w:sz="4" w:space="0"/>
            </w:tcBorders>
            <w:noWrap w:val="0"/>
            <w:vAlign w:val="center"/>
          </w:tcPr>
          <w:p w14:paraId="5BA7F20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★本底噪声</w:t>
            </w:r>
          </w:p>
        </w:tc>
        <w:tc>
          <w:tcPr>
            <w:tcW w:w="5883" w:type="dxa"/>
            <w:tcBorders>
              <w:top w:val="nil"/>
              <w:left w:val="nil"/>
              <w:bottom w:val="single" w:color="auto" w:sz="4" w:space="0"/>
              <w:right w:val="single" w:color="auto" w:sz="4" w:space="0"/>
            </w:tcBorders>
            <w:noWrap w:val="0"/>
            <w:vAlign w:val="center"/>
          </w:tcPr>
          <w:p w14:paraId="71D49A5B">
            <w:pPr>
              <w:widowControl/>
              <w:jc w:val="left"/>
              <w:rPr>
                <w:rFonts w:ascii="宋体" w:hAnsi="宋体"/>
                <w:color w:val="auto"/>
                <w:kern w:val="0"/>
                <w:szCs w:val="21"/>
                <w:highlight w:val="none"/>
              </w:rPr>
            </w:pPr>
            <w:r>
              <w:rPr>
                <w:rFonts w:ascii="宋体" w:hAnsi="宋体"/>
                <w:color w:val="auto"/>
                <w:kern w:val="0"/>
                <w:szCs w:val="21"/>
                <w:highlight w:val="none"/>
              </w:rPr>
              <w:t>≤-135dBm/Hz</w:t>
            </w:r>
          </w:p>
        </w:tc>
        <w:tc>
          <w:tcPr>
            <w:tcW w:w="982" w:type="dxa"/>
            <w:tcBorders>
              <w:top w:val="single" w:color="auto" w:sz="4" w:space="0"/>
              <w:bottom w:val="single" w:color="auto" w:sz="4" w:space="0"/>
              <w:right w:val="single" w:color="auto" w:sz="4" w:space="0"/>
            </w:tcBorders>
            <w:noWrap w:val="0"/>
            <w:vAlign w:val="center"/>
          </w:tcPr>
          <w:p w14:paraId="48424C61">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01B6C4E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40C00FF5">
            <w:pPr>
              <w:widowControl/>
              <w:jc w:val="left"/>
              <w:rPr>
                <w:rFonts w:ascii="宋体" w:hAnsi="宋体"/>
                <w:color w:val="auto"/>
                <w:kern w:val="0"/>
                <w:szCs w:val="21"/>
                <w:highlight w:val="none"/>
              </w:rPr>
            </w:pPr>
            <w:r>
              <w:rPr>
                <w:rFonts w:hint="eastAsia"/>
                <w:color w:val="auto"/>
                <w:sz w:val="22"/>
                <w:szCs w:val="22"/>
                <w:highlight w:val="none"/>
              </w:rPr>
              <w:t>39</w:t>
            </w:r>
          </w:p>
        </w:tc>
        <w:tc>
          <w:tcPr>
            <w:tcW w:w="2437" w:type="dxa"/>
            <w:tcBorders>
              <w:top w:val="nil"/>
              <w:left w:val="nil"/>
              <w:bottom w:val="single" w:color="auto" w:sz="4" w:space="0"/>
              <w:right w:val="single" w:color="auto" w:sz="4" w:space="0"/>
            </w:tcBorders>
            <w:noWrap w:val="0"/>
            <w:vAlign w:val="center"/>
          </w:tcPr>
          <w:p w14:paraId="13B1F6D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★信号电平测量精度</w:t>
            </w:r>
          </w:p>
        </w:tc>
        <w:tc>
          <w:tcPr>
            <w:tcW w:w="5883" w:type="dxa"/>
            <w:tcBorders>
              <w:top w:val="nil"/>
              <w:left w:val="nil"/>
              <w:bottom w:val="single" w:color="auto" w:sz="4" w:space="0"/>
              <w:right w:val="single" w:color="auto" w:sz="4" w:space="0"/>
            </w:tcBorders>
            <w:noWrap w:val="0"/>
            <w:vAlign w:val="center"/>
          </w:tcPr>
          <w:p w14:paraId="34F2FBB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1dB</w:t>
            </w:r>
            <w:r>
              <w:rPr>
                <w:rFonts w:hint="eastAsia" w:ascii="宋体" w:hAnsi="宋体" w:cs="宋体"/>
                <w:color w:val="auto"/>
                <w:kern w:val="0"/>
                <w:szCs w:val="21"/>
                <w:highlight w:val="none"/>
              </w:rPr>
              <w:t>μ</w:t>
            </w:r>
            <w:r>
              <w:rPr>
                <w:rFonts w:ascii="宋体" w:hAnsi="宋体"/>
                <w:color w:val="auto"/>
                <w:kern w:val="0"/>
                <w:szCs w:val="21"/>
                <w:highlight w:val="none"/>
              </w:rPr>
              <w:t>V</w:t>
            </w:r>
          </w:p>
        </w:tc>
        <w:tc>
          <w:tcPr>
            <w:tcW w:w="982" w:type="dxa"/>
            <w:tcBorders>
              <w:top w:val="single" w:color="auto" w:sz="4" w:space="0"/>
              <w:bottom w:val="single" w:color="auto" w:sz="4" w:space="0"/>
              <w:right w:val="single" w:color="auto" w:sz="4" w:space="0"/>
            </w:tcBorders>
            <w:noWrap w:val="0"/>
            <w:vAlign w:val="center"/>
          </w:tcPr>
          <w:p w14:paraId="1C0E022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68310613">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08103781">
            <w:pPr>
              <w:widowControl/>
              <w:jc w:val="left"/>
              <w:rPr>
                <w:rFonts w:ascii="宋体" w:hAnsi="宋体"/>
                <w:color w:val="auto"/>
                <w:kern w:val="0"/>
                <w:szCs w:val="21"/>
                <w:highlight w:val="none"/>
              </w:rPr>
            </w:pPr>
            <w:r>
              <w:rPr>
                <w:rFonts w:hint="eastAsia"/>
                <w:color w:val="auto"/>
                <w:sz w:val="22"/>
                <w:szCs w:val="22"/>
                <w:highlight w:val="none"/>
              </w:rPr>
              <w:t>40</w:t>
            </w:r>
          </w:p>
        </w:tc>
        <w:tc>
          <w:tcPr>
            <w:tcW w:w="2437" w:type="dxa"/>
            <w:tcBorders>
              <w:top w:val="nil"/>
              <w:left w:val="nil"/>
              <w:bottom w:val="single" w:color="auto" w:sz="4" w:space="0"/>
              <w:right w:val="single" w:color="auto" w:sz="4" w:space="0"/>
            </w:tcBorders>
            <w:noWrap w:val="0"/>
            <w:vAlign w:val="center"/>
          </w:tcPr>
          <w:p w14:paraId="7A16A61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★接收灵敏度</w:t>
            </w:r>
          </w:p>
        </w:tc>
        <w:tc>
          <w:tcPr>
            <w:tcW w:w="5883" w:type="dxa"/>
            <w:tcBorders>
              <w:top w:val="nil"/>
              <w:left w:val="nil"/>
              <w:bottom w:val="single" w:color="auto" w:sz="4" w:space="0"/>
              <w:right w:val="single" w:color="auto" w:sz="4" w:space="0"/>
            </w:tcBorders>
            <w:noWrap w:val="0"/>
            <w:vAlign w:val="center"/>
          </w:tcPr>
          <w:p w14:paraId="760754AD">
            <w:pPr>
              <w:widowControl/>
              <w:jc w:val="left"/>
              <w:rPr>
                <w:rFonts w:ascii="宋体" w:hAnsi="宋体"/>
                <w:color w:val="auto"/>
                <w:kern w:val="0"/>
                <w:szCs w:val="21"/>
                <w:highlight w:val="none"/>
              </w:rPr>
            </w:pPr>
            <w:r>
              <w:rPr>
                <w:rFonts w:ascii="宋体" w:hAnsi="宋体"/>
                <w:color w:val="auto"/>
                <w:kern w:val="0"/>
                <w:szCs w:val="21"/>
                <w:highlight w:val="none"/>
              </w:rPr>
              <w:t xml:space="preserve">0.5MHz-1.8MHz </w:t>
            </w:r>
            <w:r>
              <w:rPr>
                <w:rFonts w:hint="eastAsia" w:ascii="宋体" w:hAnsi="宋体"/>
                <w:color w:val="auto"/>
                <w:kern w:val="0"/>
                <w:szCs w:val="21"/>
                <w:highlight w:val="none"/>
              </w:rPr>
              <w:t>≤</w:t>
            </w:r>
            <w:r>
              <w:rPr>
                <w:rFonts w:ascii="宋体" w:hAnsi="宋体"/>
                <w:color w:val="auto"/>
                <w:kern w:val="0"/>
                <w:szCs w:val="21"/>
                <w:highlight w:val="none"/>
              </w:rPr>
              <w:t xml:space="preserve"> 6μV</w:t>
            </w:r>
            <w:r>
              <w:rPr>
                <w:rFonts w:hint="eastAsia" w:ascii="宋体" w:hAnsi="宋体"/>
                <w:color w:val="auto"/>
                <w:kern w:val="0"/>
                <w:szCs w:val="21"/>
                <w:highlight w:val="none"/>
              </w:rPr>
              <w:t>（</w:t>
            </w:r>
            <w:r>
              <w:rPr>
                <w:rFonts w:ascii="宋体" w:hAnsi="宋体"/>
                <w:color w:val="auto"/>
                <w:kern w:val="0"/>
                <w:szCs w:val="21"/>
                <w:highlight w:val="none"/>
              </w:rPr>
              <w:t xml:space="preserve"> S/N=10dB </w:t>
            </w:r>
            <w:r>
              <w:rPr>
                <w:rFonts w:hint="eastAsia" w:ascii="宋体" w:hAnsi="宋体"/>
                <w:color w:val="auto"/>
                <w:kern w:val="0"/>
                <w:szCs w:val="21"/>
                <w:highlight w:val="none"/>
              </w:rPr>
              <w:t>，</w:t>
            </w:r>
            <w:r>
              <w:rPr>
                <w:rFonts w:ascii="宋体" w:hAnsi="宋体"/>
                <w:color w:val="auto"/>
                <w:kern w:val="0"/>
                <w:szCs w:val="21"/>
                <w:highlight w:val="none"/>
              </w:rPr>
              <w:t xml:space="preserve"> BW=6kHz </w:t>
            </w:r>
            <w:r>
              <w:rPr>
                <w:rFonts w:hint="eastAsia" w:ascii="宋体" w:hAnsi="宋体"/>
                <w:color w:val="auto"/>
                <w:kern w:val="0"/>
                <w:szCs w:val="21"/>
                <w:highlight w:val="none"/>
              </w:rPr>
              <w:t>）；</w:t>
            </w:r>
            <w:r>
              <w:rPr>
                <w:rFonts w:ascii="宋体" w:hAnsi="宋体"/>
                <w:color w:val="auto"/>
                <w:kern w:val="0"/>
                <w:szCs w:val="21"/>
                <w:highlight w:val="none"/>
              </w:rPr>
              <w:t xml:space="preserve">1.8MHz-30MHz </w:t>
            </w:r>
            <w:r>
              <w:rPr>
                <w:rFonts w:hint="eastAsia" w:ascii="宋体" w:hAnsi="宋体"/>
                <w:color w:val="auto"/>
                <w:kern w:val="0"/>
                <w:szCs w:val="21"/>
                <w:highlight w:val="none"/>
              </w:rPr>
              <w:t>≤</w:t>
            </w:r>
            <w:r>
              <w:rPr>
                <w:rFonts w:ascii="宋体" w:hAnsi="宋体"/>
                <w:color w:val="auto"/>
                <w:kern w:val="0"/>
                <w:szCs w:val="21"/>
                <w:highlight w:val="none"/>
              </w:rPr>
              <w:t>2μV</w:t>
            </w:r>
            <w:r>
              <w:rPr>
                <w:rFonts w:hint="eastAsia" w:ascii="宋体" w:hAnsi="宋体"/>
                <w:color w:val="auto"/>
                <w:kern w:val="0"/>
                <w:szCs w:val="21"/>
                <w:highlight w:val="none"/>
              </w:rPr>
              <w:t>（</w:t>
            </w:r>
            <w:r>
              <w:rPr>
                <w:rFonts w:ascii="宋体" w:hAnsi="宋体"/>
                <w:color w:val="auto"/>
                <w:kern w:val="0"/>
                <w:szCs w:val="21"/>
                <w:highlight w:val="none"/>
              </w:rPr>
              <w:t>S/N=10dB</w:t>
            </w:r>
            <w:r>
              <w:rPr>
                <w:rFonts w:hint="eastAsia" w:ascii="宋体" w:hAnsi="宋体"/>
                <w:color w:val="auto"/>
                <w:kern w:val="0"/>
                <w:szCs w:val="21"/>
                <w:highlight w:val="none"/>
              </w:rPr>
              <w:t>，</w:t>
            </w:r>
            <w:r>
              <w:rPr>
                <w:rFonts w:ascii="宋体" w:hAnsi="宋体"/>
                <w:color w:val="auto"/>
                <w:kern w:val="0"/>
                <w:szCs w:val="21"/>
                <w:highlight w:val="none"/>
              </w:rPr>
              <w:t>BW=6kHz</w:t>
            </w:r>
            <w:r>
              <w:rPr>
                <w:rFonts w:hint="eastAsia" w:ascii="宋体" w:hAnsi="宋体"/>
                <w:color w:val="auto"/>
                <w:kern w:val="0"/>
                <w:szCs w:val="21"/>
                <w:highlight w:val="none"/>
              </w:rPr>
              <w:t>）</w:t>
            </w:r>
            <w:r>
              <w:rPr>
                <w:rFonts w:hint="eastAsia" w:ascii="宋体" w:hAnsi="宋体"/>
                <w:color w:val="auto"/>
                <w:kern w:val="0"/>
                <w:szCs w:val="21"/>
                <w:highlight w:val="none"/>
              </w:rPr>
              <w:br w:type="textWrapping"/>
            </w:r>
            <w:r>
              <w:rPr>
                <w:rFonts w:ascii="宋体" w:hAnsi="宋体"/>
                <w:color w:val="auto"/>
                <w:kern w:val="0"/>
                <w:szCs w:val="21"/>
                <w:highlight w:val="none"/>
              </w:rPr>
              <w:t>65.8MHz-</w:t>
            </w:r>
            <w:r>
              <w:rPr>
                <w:rFonts w:hint="eastAsia" w:ascii="宋体" w:hAnsi="宋体"/>
                <w:color w:val="auto"/>
                <w:kern w:val="0"/>
                <w:szCs w:val="21"/>
                <w:highlight w:val="none"/>
              </w:rPr>
              <w:t>108</w:t>
            </w:r>
            <w:r>
              <w:rPr>
                <w:rFonts w:ascii="宋体" w:hAnsi="宋体"/>
                <w:color w:val="auto"/>
                <w:kern w:val="0"/>
                <w:szCs w:val="21"/>
                <w:highlight w:val="none"/>
              </w:rPr>
              <w:t>MHz</w:t>
            </w:r>
            <w:r>
              <w:rPr>
                <w:rFonts w:hint="eastAsia" w:ascii="宋体" w:hAnsi="宋体"/>
                <w:color w:val="auto"/>
                <w:kern w:val="0"/>
                <w:szCs w:val="21"/>
                <w:highlight w:val="none"/>
              </w:rPr>
              <w:t>≤</w:t>
            </w:r>
            <w:r>
              <w:rPr>
                <w:rFonts w:ascii="宋体" w:hAnsi="宋体"/>
                <w:color w:val="auto"/>
                <w:kern w:val="0"/>
                <w:szCs w:val="21"/>
                <w:highlight w:val="none"/>
              </w:rPr>
              <w:t xml:space="preserve"> 10</w:t>
            </w:r>
            <w:r>
              <w:rPr>
                <w:rFonts w:hint="eastAsia" w:ascii="宋体" w:hAnsi="宋体"/>
                <w:color w:val="auto"/>
                <w:kern w:val="0"/>
                <w:szCs w:val="21"/>
                <w:highlight w:val="none"/>
              </w:rPr>
              <w:t>μ</w:t>
            </w:r>
            <w:r>
              <w:rPr>
                <w:rFonts w:ascii="宋体" w:hAnsi="宋体"/>
                <w:color w:val="auto"/>
                <w:kern w:val="0"/>
                <w:szCs w:val="21"/>
                <w:highlight w:val="none"/>
              </w:rPr>
              <w:t>V</w:t>
            </w:r>
            <w:r>
              <w:rPr>
                <w:rFonts w:hint="eastAsia" w:ascii="宋体" w:hAnsi="宋体"/>
                <w:color w:val="auto"/>
                <w:kern w:val="0"/>
                <w:szCs w:val="21"/>
                <w:highlight w:val="none"/>
              </w:rPr>
              <w:t>（</w:t>
            </w:r>
            <w:r>
              <w:rPr>
                <w:rFonts w:ascii="宋体" w:hAnsi="宋体"/>
                <w:color w:val="auto"/>
                <w:kern w:val="0"/>
                <w:szCs w:val="21"/>
                <w:highlight w:val="none"/>
              </w:rPr>
              <w:t xml:space="preserve"> S/N=12dB </w:t>
            </w:r>
            <w:r>
              <w:rPr>
                <w:rFonts w:hint="eastAsia" w:ascii="宋体" w:hAnsi="宋体"/>
                <w:color w:val="auto"/>
                <w:kern w:val="0"/>
                <w:szCs w:val="21"/>
                <w:highlight w:val="none"/>
              </w:rPr>
              <w:t>）</w:t>
            </w:r>
          </w:p>
          <w:p w14:paraId="510AEFA1">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170</w:t>
            </w:r>
            <w:r>
              <w:rPr>
                <w:rFonts w:ascii="宋体" w:hAnsi="宋体"/>
                <w:color w:val="auto"/>
                <w:kern w:val="0"/>
                <w:szCs w:val="21"/>
                <w:highlight w:val="none"/>
              </w:rPr>
              <w:t>MHz-</w:t>
            </w:r>
            <w:r>
              <w:rPr>
                <w:rFonts w:hint="eastAsia" w:ascii="宋体" w:hAnsi="宋体"/>
                <w:color w:val="auto"/>
                <w:kern w:val="0"/>
                <w:szCs w:val="21"/>
                <w:highlight w:val="none"/>
              </w:rPr>
              <w:t>230</w:t>
            </w:r>
            <w:r>
              <w:rPr>
                <w:rFonts w:ascii="宋体" w:hAnsi="宋体"/>
                <w:color w:val="auto"/>
                <w:kern w:val="0"/>
                <w:szCs w:val="21"/>
                <w:highlight w:val="none"/>
              </w:rPr>
              <w:t>MHz</w:t>
            </w:r>
            <w:r>
              <w:rPr>
                <w:rFonts w:hint="eastAsia" w:ascii="宋体" w:hAnsi="宋体"/>
                <w:color w:val="auto"/>
                <w:kern w:val="0"/>
                <w:szCs w:val="21"/>
                <w:highlight w:val="none"/>
              </w:rPr>
              <w:t>≤</w:t>
            </w:r>
            <w:r>
              <w:rPr>
                <w:rFonts w:ascii="宋体" w:hAnsi="宋体"/>
                <w:color w:val="auto"/>
                <w:kern w:val="0"/>
                <w:szCs w:val="21"/>
                <w:highlight w:val="none"/>
              </w:rPr>
              <w:t xml:space="preserve"> </w:t>
            </w:r>
            <w:r>
              <w:rPr>
                <w:rFonts w:hint="eastAsia" w:ascii="宋体" w:hAnsi="宋体"/>
                <w:color w:val="auto"/>
                <w:kern w:val="0"/>
                <w:szCs w:val="21"/>
                <w:highlight w:val="none"/>
              </w:rPr>
              <w:t>12μ</w:t>
            </w:r>
            <w:r>
              <w:rPr>
                <w:rFonts w:ascii="宋体" w:hAnsi="宋体"/>
                <w:color w:val="auto"/>
                <w:kern w:val="0"/>
                <w:szCs w:val="21"/>
                <w:highlight w:val="none"/>
              </w:rPr>
              <w:t>V</w:t>
            </w:r>
            <w:r>
              <w:rPr>
                <w:rFonts w:hint="eastAsia" w:ascii="宋体" w:hAnsi="宋体"/>
                <w:color w:val="auto"/>
                <w:kern w:val="0"/>
                <w:szCs w:val="21"/>
                <w:highlight w:val="none"/>
              </w:rPr>
              <w:t>（BW=1.536MHz）</w:t>
            </w:r>
          </w:p>
        </w:tc>
        <w:tc>
          <w:tcPr>
            <w:tcW w:w="982" w:type="dxa"/>
            <w:tcBorders>
              <w:top w:val="single" w:color="auto" w:sz="4" w:space="0"/>
              <w:bottom w:val="single" w:color="auto" w:sz="4" w:space="0"/>
              <w:right w:val="single" w:color="auto" w:sz="4" w:space="0"/>
            </w:tcBorders>
            <w:noWrap w:val="0"/>
            <w:vAlign w:val="center"/>
          </w:tcPr>
          <w:p w14:paraId="0B5AAC21">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5D8BFB80">
        <w:tblPrEx>
          <w:tblCellMar>
            <w:top w:w="0" w:type="dxa"/>
            <w:left w:w="108" w:type="dxa"/>
            <w:bottom w:w="0" w:type="dxa"/>
            <w:right w:w="108" w:type="dxa"/>
          </w:tblCellMar>
        </w:tblPrEx>
        <w:trPr>
          <w:trHeight w:val="810" w:hRule="atLeast"/>
        </w:trPr>
        <w:tc>
          <w:tcPr>
            <w:tcW w:w="636" w:type="dxa"/>
            <w:tcBorders>
              <w:top w:val="nil"/>
              <w:left w:val="single" w:color="auto" w:sz="4" w:space="0"/>
              <w:bottom w:val="single" w:color="auto" w:sz="4" w:space="0"/>
              <w:right w:val="single" w:color="auto" w:sz="4" w:space="0"/>
            </w:tcBorders>
            <w:noWrap w:val="0"/>
            <w:vAlign w:val="center"/>
          </w:tcPr>
          <w:p w14:paraId="1F2121EE">
            <w:pPr>
              <w:widowControl/>
              <w:jc w:val="left"/>
              <w:rPr>
                <w:rFonts w:ascii="宋体" w:hAnsi="宋体"/>
                <w:color w:val="auto"/>
                <w:kern w:val="0"/>
                <w:szCs w:val="21"/>
                <w:highlight w:val="none"/>
              </w:rPr>
            </w:pPr>
            <w:r>
              <w:rPr>
                <w:rFonts w:hint="eastAsia"/>
                <w:color w:val="auto"/>
                <w:sz w:val="22"/>
                <w:szCs w:val="22"/>
                <w:highlight w:val="none"/>
              </w:rPr>
              <w:t>41</w:t>
            </w:r>
          </w:p>
        </w:tc>
        <w:tc>
          <w:tcPr>
            <w:tcW w:w="2437" w:type="dxa"/>
            <w:tcBorders>
              <w:top w:val="nil"/>
              <w:left w:val="nil"/>
              <w:bottom w:val="single" w:color="auto" w:sz="4" w:space="0"/>
              <w:right w:val="single" w:color="auto" w:sz="4" w:space="0"/>
            </w:tcBorders>
            <w:noWrap w:val="0"/>
            <w:vAlign w:val="center"/>
          </w:tcPr>
          <w:p w14:paraId="6BCBD71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★调幅调制度误差</w:t>
            </w:r>
          </w:p>
        </w:tc>
        <w:tc>
          <w:tcPr>
            <w:tcW w:w="5883" w:type="dxa"/>
            <w:tcBorders>
              <w:top w:val="nil"/>
              <w:left w:val="nil"/>
              <w:bottom w:val="single" w:color="auto" w:sz="4" w:space="0"/>
              <w:right w:val="single" w:color="auto" w:sz="4" w:space="0"/>
            </w:tcBorders>
            <w:noWrap w:val="0"/>
            <w:vAlign w:val="center"/>
          </w:tcPr>
          <w:p w14:paraId="422F0C8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2%</w:t>
            </w:r>
          </w:p>
        </w:tc>
        <w:tc>
          <w:tcPr>
            <w:tcW w:w="982" w:type="dxa"/>
            <w:tcBorders>
              <w:top w:val="single" w:color="auto" w:sz="4" w:space="0"/>
              <w:bottom w:val="single" w:color="auto" w:sz="4" w:space="0"/>
              <w:right w:val="single" w:color="auto" w:sz="4" w:space="0"/>
            </w:tcBorders>
            <w:noWrap w:val="0"/>
            <w:vAlign w:val="center"/>
          </w:tcPr>
          <w:p w14:paraId="574B0B7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6C4E4C4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1DC30670">
            <w:pPr>
              <w:widowControl/>
              <w:jc w:val="left"/>
              <w:rPr>
                <w:rFonts w:ascii="宋体" w:hAnsi="宋体"/>
                <w:color w:val="auto"/>
                <w:kern w:val="0"/>
                <w:szCs w:val="21"/>
                <w:highlight w:val="none"/>
              </w:rPr>
            </w:pPr>
            <w:r>
              <w:rPr>
                <w:rFonts w:hint="eastAsia"/>
                <w:color w:val="auto"/>
                <w:sz w:val="22"/>
                <w:szCs w:val="22"/>
                <w:highlight w:val="none"/>
              </w:rPr>
              <w:t>42</w:t>
            </w:r>
          </w:p>
        </w:tc>
        <w:tc>
          <w:tcPr>
            <w:tcW w:w="2437" w:type="dxa"/>
            <w:tcBorders>
              <w:top w:val="nil"/>
              <w:left w:val="nil"/>
              <w:bottom w:val="single" w:color="auto" w:sz="4" w:space="0"/>
              <w:right w:val="single" w:color="auto" w:sz="4" w:space="0"/>
            </w:tcBorders>
            <w:noWrap w:val="0"/>
            <w:vAlign w:val="center"/>
          </w:tcPr>
          <w:p w14:paraId="65EE777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★输出音频频响</w:t>
            </w:r>
          </w:p>
        </w:tc>
        <w:tc>
          <w:tcPr>
            <w:tcW w:w="5883" w:type="dxa"/>
            <w:tcBorders>
              <w:top w:val="nil"/>
              <w:left w:val="nil"/>
              <w:bottom w:val="single" w:color="auto" w:sz="4" w:space="0"/>
              <w:right w:val="single" w:color="auto" w:sz="4" w:space="0"/>
            </w:tcBorders>
            <w:noWrap w:val="0"/>
            <w:vAlign w:val="center"/>
          </w:tcPr>
          <w:p w14:paraId="71B54781">
            <w:pPr>
              <w:widowControl/>
              <w:jc w:val="left"/>
              <w:rPr>
                <w:rFonts w:ascii="宋体" w:hAnsi="宋体"/>
                <w:color w:val="auto"/>
                <w:kern w:val="0"/>
                <w:szCs w:val="21"/>
                <w:highlight w:val="none"/>
              </w:rPr>
            </w:pPr>
            <w:r>
              <w:rPr>
                <w:rFonts w:ascii="宋体" w:hAnsi="宋体"/>
                <w:color w:val="auto"/>
                <w:kern w:val="0"/>
                <w:szCs w:val="21"/>
                <w:highlight w:val="none"/>
              </w:rPr>
              <w:t>±1.5dB</w:t>
            </w:r>
          </w:p>
        </w:tc>
        <w:tc>
          <w:tcPr>
            <w:tcW w:w="982" w:type="dxa"/>
            <w:tcBorders>
              <w:top w:val="single" w:color="auto" w:sz="4" w:space="0"/>
              <w:bottom w:val="single" w:color="auto" w:sz="4" w:space="0"/>
              <w:right w:val="single" w:color="auto" w:sz="4" w:space="0"/>
            </w:tcBorders>
            <w:noWrap w:val="0"/>
            <w:vAlign w:val="center"/>
          </w:tcPr>
          <w:p w14:paraId="0A6FCA2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是</w:t>
            </w:r>
          </w:p>
        </w:tc>
      </w:tr>
      <w:tr w14:paraId="12DFE36D">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2FB69FC5">
            <w:pPr>
              <w:widowControl/>
              <w:jc w:val="left"/>
              <w:rPr>
                <w:rFonts w:ascii="宋体" w:hAnsi="宋体"/>
                <w:color w:val="auto"/>
                <w:kern w:val="0"/>
                <w:szCs w:val="21"/>
                <w:highlight w:val="none"/>
              </w:rPr>
            </w:pPr>
            <w:r>
              <w:rPr>
                <w:rFonts w:hint="eastAsia"/>
                <w:color w:val="auto"/>
                <w:sz w:val="22"/>
                <w:szCs w:val="22"/>
                <w:highlight w:val="none"/>
              </w:rPr>
              <w:t>43</w:t>
            </w:r>
          </w:p>
        </w:tc>
        <w:tc>
          <w:tcPr>
            <w:tcW w:w="2437" w:type="dxa"/>
            <w:tcBorders>
              <w:top w:val="nil"/>
              <w:left w:val="nil"/>
              <w:bottom w:val="single" w:color="auto" w:sz="4" w:space="0"/>
              <w:right w:val="single" w:color="auto" w:sz="4" w:space="0"/>
            </w:tcBorders>
            <w:noWrap w:val="0"/>
            <w:vAlign w:val="center"/>
          </w:tcPr>
          <w:p w14:paraId="1419E3C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★宽带频谱扫描速率</w:t>
            </w:r>
          </w:p>
        </w:tc>
        <w:tc>
          <w:tcPr>
            <w:tcW w:w="5883" w:type="dxa"/>
            <w:tcBorders>
              <w:top w:val="nil"/>
              <w:left w:val="nil"/>
              <w:bottom w:val="single" w:color="auto" w:sz="4" w:space="0"/>
              <w:right w:val="single" w:color="auto" w:sz="4" w:space="0"/>
            </w:tcBorders>
            <w:noWrap w:val="0"/>
            <w:vAlign w:val="center"/>
          </w:tcPr>
          <w:p w14:paraId="03FC8979">
            <w:pPr>
              <w:widowControl/>
              <w:jc w:val="left"/>
              <w:rPr>
                <w:rFonts w:ascii="宋体" w:hAnsi="宋体"/>
                <w:color w:val="auto"/>
                <w:kern w:val="0"/>
                <w:szCs w:val="21"/>
                <w:highlight w:val="none"/>
              </w:rPr>
            </w:pPr>
            <w:r>
              <w:rPr>
                <w:rFonts w:ascii="宋体" w:hAnsi="宋体"/>
                <w:color w:val="auto"/>
                <w:kern w:val="0"/>
                <w:szCs w:val="21"/>
                <w:highlight w:val="none"/>
              </w:rPr>
              <w:t xml:space="preserve">1kHz </w:t>
            </w:r>
            <w:r>
              <w:rPr>
                <w:rFonts w:hint="eastAsia" w:ascii="宋体" w:hAnsi="宋体"/>
                <w:color w:val="auto"/>
                <w:kern w:val="0"/>
                <w:szCs w:val="21"/>
                <w:highlight w:val="none"/>
              </w:rPr>
              <w:t>谱线间距，刷新速率不低于</w:t>
            </w:r>
            <w:r>
              <w:rPr>
                <w:rFonts w:ascii="宋体" w:hAnsi="宋体"/>
                <w:color w:val="auto"/>
                <w:kern w:val="0"/>
                <w:szCs w:val="21"/>
                <w:highlight w:val="none"/>
              </w:rPr>
              <w:t xml:space="preserve"> 5 </w:t>
            </w:r>
            <w:r>
              <w:rPr>
                <w:rFonts w:hint="eastAsia" w:ascii="宋体" w:hAnsi="宋体"/>
                <w:color w:val="auto"/>
                <w:kern w:val="0"/>
                <w:szCs w:val="21"/>
                <w:highlight w:val="none"/>
              </w:rPr>
              <w:t>次</w:t>
            </w:r>
            <w:r>
              <w:rPr>
                <w:rFonts w:ascii="宋体" w:hAnsi="宋体"/>
                <w:color w:val="auto"/>
                <w:kern w:val="0"/>
                <w:szCs w:val="21"/>
                <w:highlight w:val="none"/>
              </w:rPr>
              <w:t>/</w:t>
            </w:r>
            <w:r>
              <w:rPr>
                <w:rFonts w:hint="eastAsia" w:ascii="宋体" w:hAnsi="宋体"/>
                <w:color w:val="auto"/>
                <w:kern w:val="0"/>
                <w:szCs w:val="21"/>
                <w:highlight w:val="none"/>
              </w:rPr>
              <w:t>秒。</w:t>
            </w:r>
          </w:p>
        </w:tc>
        <w:tc>
          <w:tcPr>
            <w:tcW w:w="982" w:type="dxa"/>
            <w:tcBorders>
              <w:top w:val="single" w:color="auto" w:sz="4" w:space="0"/>
              <w:bottom w:val="single" w:color="auto" w:sz="4" w:space="0"/>
              <w:right w:val="single" w:color="auto" w:sz="4" w:space="0"/>
            </w:tcBorders>
            <w:noWrap w:val="0"/>
            <w:vAlign w:val="center"/>
          </w:tcPr>
          <w:p w14:paraId="42CDC49C">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7C18EB78">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noWrap w:val="0"/>
            <w:vAlign w:val="center"/>
          </w:tcPr>
          <w:p w14:paraId="0EF6C678">
            <w:pPr>
              <w:widowControl/>
              <w:jc w:val="left"/>
              <w:rPr>
                <w:rFonts w:ascii="宋体" w:hAnsi="宋体"/>
                <w:color w:val="auto"/>
                <w:kern w:val="0"/>
                <w:szCs w:val="21"/>
                <w:highlight w:val="none"/>
              </w:rPr>
            </w:pPr>
            <w:r>
              <w:rPr>
                <w:rFonts w:hint="eastAsia"/>
                <w:color w:val="auto"/>
                <w:sz w:val="22"/>
                <w:szCs w:val="22"/>
                <w:highlight w:val="none"/>
              </w:rPr>
              <w:t>44</w:t>
            </w:r>
          </w:p>
        </w:tc>
        <w:tc>
          <w:tcPr>
            <w:tcW w:w="2437" w:type="dxa"/>
            <w:tcBorders>
              <w:top w:val="nil"/>
              <w:left w:val="nil"/>
              <w:bottom w:val="single" w:color="auto" w:sz="4" w:space="0"/>
              <w:right w:val="single" w:color="auto" w:sz="4" w:space="0"/>
            </w:tcBorders>
            <w:noWrap w:val="0"/>
            <w:vAlign w:val="center"/>
          </w:tcPr>
          <w:p w14:paraId="37950FD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★射频输入接口</w:t>
            </w:r>
          </w:p>
        </w:tc>
        <w:tc>
          <w:tcPr>
            <w:tcW w:w="5883" w:type="dxa"/>
            <w:tcBorders>
              <w:top w:val="nil"/>
              <w:left w:val="nil"/>
              <w:bottom w:val="single" w:color="auto" w:sz="4" w:space="0"/>
              <w:right w:val="single" w:color="auto" w:sz="4" w:space="0"/>
            </w:tcBorders>
            <w:noWrap w:val="0"/>
            <w:vAlign w:val="center"/>
          </w:tcPr>
          <w:p w14:paraId="5078A936">
            <w:pPr>
              <w:widowControl/>
              <w:jc w:val="left"/>
              <w:rPr>
                <w:rFonts w:ascii="宋体" w:hAnsi="宋体"/>
                <w:color w:val="auto"/>
                <w:kern w:val="0"/>
                <w:szCs w:val="21"/>
                <w:highlight w:val="none"/>
              </w:rPr>
            </w:pPr>
            <w:r>
              <w:rPr>
                <w:rFonts w:ascii="宋体" w:hAnsi="宋体"/>
                <w:color w:val="auto"/>
                <w:kern w:val="0"/>
                <w:szCs w:val="21"/>
                <w:highlight w:val="none"/>
              </w:rPr>
              <w:t xml:space="preserve">N </w:t>
            </w:r>
            <w:r>
              <w:rPr>
                <w:rFonts w:hint="eastAsia" w:ascii="宋体" w:hAnsi="宋体"/>
                <w:color w:val="auto"/>
                <w:kern w:val="0"/>
                <w:szCs w:val="21"/>
                <w:highlight w:val="none"/>
              </w:rPr>
              <w:t>型或</w:t>
            </w:r>
            <w:r>
              <w:rPr>
                <w:rFonts w:ascii="宋体" w:hAnsi="宋体"/>
                <w:color w:val="auto"/>
                <w:kern w:val="0"/>
                <w:szCs w:val="21"/>
                <w:highlight w:val="none"/>
              </w:rPr>
              <w:t xml:space="preserve"> SMA</w:t>
            </w:r>
            <w:r>
              <w:rPr>
                <w:rFonts w:hint="eastAsia" w:ascii="宋体" w:hAnsi="宋体"/>
                <w:color w:val="auto"/>
                <w:kern w:val="0"/>
                <w:szCs w:val="21"/>
                <w:highlight w:val="none"/>
              </w:rPr>
              <w:t>，输入阻抗：</w:t>
            </w:r>
            <w:r>
              <w:rPr>
                <w:rFonts w:ascii="宋体" w:hAnsi="宋体"/>
                <w:color w:val="auto"/>
                <w:kern w:val="0"/>
                <w:szCs w:val="21"/>
                <w:highlight w:val="none"/>
              </w:rPr>
              <w:t>50Ω</w:t>
            </w:r>
          </w:p>
        </w:tc>
        <w:tc>
          <w:tcPr>
            <w:tcW w:w="982" w:type="dxa"/>
            <w:tcBorders>
              <w:top w:val="single" w:color="auto" w:sz="4" w:space="0"/>
              <w:bottom w:val="single" w:color="auto" w:sz="4" w:space="0"/>
              <w:right w:val="single" w:color="auto" w:sz="4" w:space="0"/>
            </w:tcBorders>
            <w:noWrap w:val="0"/>
            <w:vAlign w:val="center"/>
          </w:tcPr>
          <w:p w14:paraId="189A6A3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否</w:t>
            </w:r>
          </w:p>
        </w:tc>
      </w:tr>
      <w:tr w14:paraId="056EED5C">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4487F72B">
            <w:pPr>
              <w:widowControl/>
              <w:jc w:val="left"/>
              <w:rPr>
                <w:rFonts w:hint="eastAsia"/>
                <w:color w:val="auto"/>
                <w:sz w:val="22"/>
                <w:szCs w:val="22"/>
                <w:highlight w:val="none"/>
              </w:rPr>
            </w:pPr>
            <w:r>
              <w:rPr>
                <w:rFonts w:hint="eastAsia"/>
                <w:color w:val="auto"/>
                <w:sz w:val="22"/>
                <w:szCs w:val="22"/>
                <w:highlight w:val="none"/>
              </w:rPr>
              <w:t>45</w:t>
            </w:r>
          </w:p>
        </w:tc>
        <w:tc>
          <w:tcPr>
            <w:tcW w:w="2437" w:type="dxa"/>
            <w:tcBorders>
              <w:top w:val="single" w:color="auto" w:sz="4" w:space="0"/>
              <w:left w:val="nil"/>
              <w:bottom w:val="single" w:color="auto" w:sz="4" w:space="0"/>
              <w:right w:val="single" w:color="auto" w:sz="4" w:space="0"/>
            </w:tcBorders>
            <w:noWrap w:val="0"/>
            <w:vAlign w:val="center"/>
          </w:tcPr>
          <w:p w14:paraId="2245EB0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★工作环境及稳定性要求</w:t>
            </w:r>
          </w:p>
        </w:tc>
        <w:tc>
          <w:tcPr>
            <w:tcW w:w="5883" w:type="dxa"/>
            <w:tcBorders>
              <w:top w:val="single" w:color="auto" w:sz="4" w:space="0"/>
              <w:left w:val="nil"/>
              <w:bottom w:val="single" w:color="auto" w:sz="4" w:space="0"/>
              <w:right w:val="single" w:color="auto" w:sz="4" w:space="0"/>
            </w:tcBorders>
            <w:noWrap w:val="0"/>
            <w:vAlign w:val="center"/>
          </w:tcPr>
          <w:p w14:paraId="17C61D7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海拔高度:-200m～5000m</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温度:3000m以下5℃～+55℃、3000m以上5℃～+45℃</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湿度:10%～90%</w:t>
            </w:r>
          </w:p>
          <w:p w14:paraId="1D9B9E7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平均无故障时间≥8000小时</w:t>
            </w:r>
          </w:p>
        </w:tc>
        <w:tc>
          <w:tcPr>
            <w:tcW w:w="982" w:type="dxa"/>
            <w:tcBorders>
              <w:top w:val="single" w:color="auto" w:sz="4" w:space="0"/>
              <w:bottom w:val="single" w:color="auto" w:sz="4" w:space="0"/>
              <w:right w:val="single" w:color="auto" w:sz="4" w:space="0"/>
            </w:tcBorders>
            <w:noWrap w:val="0"/>
            <w:vAlign w:val="center"/>
          </w:tcPr>
          <w:p w14:paraId="37D5EC8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否</w:t>
            </w:r>
          </w:p>
        </w:tc>
      </w:tr>
      <w:tr w14:paraId="02530C9E">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5CEA6E6A">
            <w:pPr>
              <w:widowControl/>
              <w:jc w:val="left"/>
              <w:rPr>
                <w:rFonts w:hint="eastAsia"/>
                <w:color w:val="auto"/>
                <w:sz w:val="22"/>
                <w:szCs w:val="22"/>
                <w:highlight w:val="none"/>
              </w:rPr>
            </w:pPr>
            <w:r>
              <w:rPr>
                <w:rFonts w:hint="eastAsia"/>
                <w:color w:val="auto"/>
                <w:sz w:val="22"/>
                <w:szCs w:val="22"/>
                <w:highlight w:val="none"/>
              </w:rPr>
              <w:t>46</w:t>
            </w:r>
          </w:p>
        </w:tc>
        <w:tc>
          <w:tcPr>
            <w:tcW w:w="2437" w:type="dxa"/>
            <w:tcBorders>
              <w:top w:val="single" w:color="auto" w:sz="4" w:space="0"/>
              <w:left w:val="nil"/>
              <w:bottom w:val="single" w:color="auto" w:sz="4" w:space="0"/>
              <w:right w:val="single" w:color="auto" w:sz="4" w:space="0"/>
            </w:tcBorders>
            <w:noWrap w:val="0"/>
            <w:vAlign w:val="center"/>
          </w:tcPr>
          <w:p w14:paraId="2351670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★高低温环境工作稳定性</w:t>
            </w:r>
          </w:p>
        </w:tc>
        <w:tc>
          <w:tcPr>
            <w:tcW w:w="5883" w:type="dxa"/>
            <w:tcBorders>
              <w:top w:val="single" w:color="auto" w:sz="4" w:space="0"/>
              <w:left w:val="nil"/>
              <w:bottom w:val="single" w:color="auto" w:sz="4" w:space="0"/>
              <w:right w:val="single" w:color="auto" w:sz="4" w:space="0"/>
            </w:tcBorders>
            <w:noWrap w:val="0"/>
            <w:vAlign w:val="center"/>
          </w:tcPr>
          <w:p w14:paraId="5E67B4AF">
            <w:pPr>
              <w:widowControl/>
              <w:jc w:val="left"/>
              <w:rPr>
                <w:rFonts w:hint="eastAsia" w:ascii="宋体" w:hAnsi="宋体" w:cs="宋体"/>
                <w:color w:val="auto"/>
                <w:kern w:val="0"/>
                <w:szCs w:val="21"/>
                <w:highlight w:val="none"/>
              </w:rPr>
            </w:pPr>
            <w:r>
              <w:rPr>
                <w:rFonts w:ascii="宋体" w:hAnsi="宋体" w:cs="宋体"/>
                <w:color w:val="auto"/>
                <w:kern w:val="0"/>
                <w:szCs w:val="21"/>
                <w:highlight w:val="none"/>
              </w:rPr>
              <w:t>60</w:t>
            </w:r>
            <w:r>
              <w:rPr>
                <w:rFonts w:hint="eastAsia" w:ascii="宋体" w:hAnsi="宋体" w:cs="宋体"/>
                <w:color w:val="auto"/>
                <w:kern w:val="0"/>
                <w:szCs w:val="21"/>
                <w:highlight w:val="none"/>
              </w:rPr>
              <w:t>℃环境下正常工作不小于2小时；</w:t>
            </w:r>
          </w:p>
          <w:p w14:paraId="5A6497D0">
            <w:pPr>
              <w:widowControl/>
              <w:jc w:val="left"/>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℃环境下正常工作不小于2小时。</w:t>
            </w:r>
          </w:p>
        </w:tc>
        <w:tc>
          <w:tcPr>
            <w:tcW w:w="982" w:type="dxa"/>
            <w:tcBorders>
              <w:top w:val="single" w:color="auto" w:sz="4" w:space="0"/>
              <w:bottom w:val="single" w:color="auto" w:sz="4" w:space="0"/>
              <w:right w:val="single" w:color="auto" w:sz="4" w:space="0"/>
            </w:tcBorders>
            <w:noWrap w:val="0"/>
            <w:vAlign w:val="center"/>
          </w:tcPr>
          <w:p w14:paraId="51E63986">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是</w:t>
            </w:r>
          </w:p>
        </w:tc>
      </w:tr>
      <w:tr w14:paraId="77A71E8C">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356C683E">
            <w:pPr>
              <w:widowControl/>
              <w:jc w:val="left"/>
              <w:rPr>
                <w:rFonts w:hint="eastAsia"/>
                <w:color w:val="auto"/>
                <w:sz w:val="22"/>
                <w:szCs w:val="22"/>
                <w:highlight w:val="none"/>
              </w:rPr>
            </w:pPr>
            <w:r>
              <w:rPr>
                <w:rFonts w:hint="eastAsia"/>
                <w:color w:val="auto"/>
                <w:sz w:val="22"/>
                <w:szCs w:val="22"/>
                <w:highlight w:val="none"/>
              </w:rPr>
              <w:t>47</w:t>
            </w:r>
          </w:p>
        </w:tc>
        <w:tc>
          <w:tcPr>
            <w:tcW w:w="2437" w:type="dxa"/>
            <w:tcBorders>
              <w:top w:val="single" w:color="auto" w:sz="4" w:space="0"/>
              <w:left w:val="nil"/>
              <w:bottom w:val="single" w:color="auto" w:sz="4" w:space="0"/>
              <w:right w:val="single" w:color="auto" w:sz="4" w:space="0"/>
            </w:tcBorders>
            <w:noWrap w:val="0"/>
            <w:vAlign w:val="center"/>
          </w:tcPr>
          <w:p w14:paraId="70E88C7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▲设备工艺要求</w:t>
            </w:r>
          </w:p>
        </w:tc>
        <w:tc>
          <w:tcPr>
            <w:tcW w:w="5883" w:type="dxa"/>
            <w:tcBorders>
              <w:top w:val="single" w:color="auto" w:sz="4" w:space="0"/>
              <w:left w:val="nil"/>
              <w:bottom w:val="single" w:color="auto" w:sz="4" w:space="0"/>
              <w:right w:val="single" w:color="auto" w:sz="4" w:space="0"/>
            </w:tcBorders>
            <w:noWrap w:val="0"/>
            <w:vAlign w:val="center"/>
          </w:tcPr>
          <w:p w14:paraId="3913A8C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设备满足防尘、防雷等要求，级别不低于IP50；内部核心PCB主板具备三防处理，同时具备自主降温能力</w:t>
            </w:r>
          </w:p>
        </w:tc>
        <w:tc>
          <w:tcPr>
            <w:tcW w:w="982" w:type="dxa"/>
            <w:tcBorders>
              <w:top w:val="single" w:color="auto" w:sz="4" w:space="0"/>
              <w:bottom w:val="single" w:color="auto" w:sz="4" w:space="0"/>
              <w:right w:val="single" w:color="auto" w:sz="4" w:space="0"/>
            </w:tcBorders>
            <w:noWrap w:val="0"/>
            <w:vAlign w:val="center"/>
          </w:tcPr>
          <w:p w14:paraId="4FD6E91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否</w:t>
            </w:r>
          </w:p>
        </w:tc>
      </w:tr>
    </w:tbl>
    <w:p w14:paraId="02BD676A">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定点监测系统天线技术要求：</w:t>
      </w:r>
    </w:p>
    <w:tbl>
      <w:tblPr>
        <w:tblStyle w:val="3"/>
        <w:tblW w:w="9938" w:type="dxa"/>
        <w:tblInd w:w="93" w:type="dxa"/>
        <w:tblLayout w:type="autofit"/>
        <w:tblCellMar>
          <w:top w:w="0" w:type="dxa"/>
          <w:left w:w="108" w:type="dxa"/>
          <w:bottom w:w="0" w:type="dxa"/>
          <w:right w:w="108" w:type="dxa"/>
        </w:tblCellMar>
      </w:tblPr>
      <w:tblGrid>
        <w:gridCol w:w="568"/>
        <w:gridCol w:w="2353"/>
        <w:gridCol w:w="71"/>
        <w:gridCol w:w="5954"/>
        <w:gridCol w:w="992"/>
      </w:tblGrid>
      <w:tr w14:paraId="48E00539">
        <w:tblPrEx>
          <w:tblCellMar>
            <w:top w:w="0" w:type="dxa"/>
            <w:left w:w="108" w:type="dxa"/>
            <w:bottom w:w="0" w:type="dxa"/>
            <w:right w:w="108" w:type="dxa"/>
          </w:tblCellMar>
        </w:tblPrEx>
        <w:trPr>
          <w:trHeight w:val="271" w:hRule="atLeast"/>
        </w:trPr>
        <w:tc>
          <w:tcPr>
            <w:tcW w:w="568" w:type="dxa"/>
            <w:tcBorders>
              <w:top w:val="single" w:color="auto" w:sz="4" w:space="0"/>
              <w:left w:val="single" w:color="auto" w:sz="4" w:space="0"/>
              <w:bottom w:val="single" w:color="auto" w:sz="4" w:space="0"/>
              <w:right w:val="single" w:color="auto" w:sz="4" w:space="0"/>
            </w:tcBorders>
            <w:noWrap w:val="0"/>
            <w:vAlign w:val="center"/>
          </w:tcPr>
          <w:p w14:paraId="317F58F1">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424" w:type="dxa"/>
            <w:gridSpan w:val="2"/>
            <w:tcBorders>
              <w:top w:val="single" w:color="auto" w:sz="4" w:space="0"/>
              <w:left w:val="nil"/>
              <w:bottom w:val="single" w:color="auto" w:sz="4" w:space="0"/>
              <w:right w:val="single" w:color="auto" w:sz="4" w:space="0"/>
            </w:tcBorders>
            <w:noWrap w:val="0"/>
            <w:vAlign w:val="center"/>
          </w:tcPr>
          <w:p w14:paraId="44C6F3F6">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检测项目</w:t>
            </w:r>
          </w:p>
        </w:tc>
        <w:tc>
          <w:tcPr>
            <w:tcW w:w="5954" w:type="dxa"/>
            <w:tcBorders>
              <w:top w:val="single" w:color="auto" w:sz="4" w:space="0"/>
              <w:left w:val="nil"/>
              <w:bottom w:val="single" w:color="auto" w:sz="4" w:space="0"/>
              <w:right w:val="single" w:color="auto" w:sz="4" w:space="0"/>
            </w:tcBorders>
            <w:noWrap w:val="0"/>
            <w:vAlign w:val="center"/>
          </w:tcPr>
          <w:p w14:paraId="686AC06B">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功能要求</w:t>
            </w:r>
          </w:p>
        </w:tc>
        <w:tc>
          <w:tcPr>
            <w:tcW w:w="992" w:type="dxa"/>
            <w:tcBorders>
              <w:top w:val="single" w:color="auto" w:sz="4" w:space="0"/>
              <w:bottom w:val="single" w:color="auto" w:sz="4" w:space="0"/>
              <w:right w:val="single" w:color="auto" w:sz="4" w:space="0"/>
            </w:tcBorders>
            <w:noWrap w:val="0"/>
            <w:vAlign w:val="center"/>
          </w:tcPr>
          <w:p w14:paraId="49605CE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是否提供检测报告</w:t>
            </w:r>
          </w:p>
        </w:tc>
      </w:tr>
      <w:tr w14:paraId="7B464B0A">
        <w:tblPrEx>
          <w:tblCellMar>
            <w:top w:w="0" w:type="dxa"/>
            <w:left w:w="108" w:type="dxa"/>
            <w:bottom w:w="0" w:type="dxa"/>
            <w:right w:w="108" w:type="dxa"/>
          </w:tblCellMar>
        </w:tblPrEx>
        <w:trPr>
          <w:trHeight w:val="448" w:hRule="atLeast"/>
        </w:trPr>
        <w:tc>
          <w:tcPr>
            <w:tcW w:w="9938" w:type="dxa"/>
            <w:gridSpan w:val="5"/>
            <w:tcBorders>
              <w:top w:val="single" w:color="auto" w:sz="4" w:space="0"/>
              <w:left w:val="single" w:color="auto" w:sz="4" w:space="0"/>
              <w:bottom w:val="single" w:color="auto" w:sz="4" w:space="0"/>
              <w:right w:val="single" w:color="auto" w:sz="4" w:space="0"/>
            </w:tcBorders>
            <w:noWrap/>
            <w:vAlign w:val="center"/>
          </w:tcPr>
          <w:p w14:paraId="777877CB">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1.功能要求</w:t>
            </w:r>
          </w:p>
        </w:tc>
      </w:tr>
      <w:tr w14:paraId="101C8499">
        <w:tblPrEx>
          <w:tblCellMar>
            <w:top w:w="0" w:type="dxa"/>
            <w:left w:w="108" w:type="dxa"/>
            <w:bottom w:w="0" w:type="dxa"/>
            <w:right w:w="108" w:type="dxa"/>
          </w:tblCellMar>
        </w:tblPrEx>
        <w:trPr>
          <w:trHeight w:val="573" w:hRule="atLeast"/>
        </w:trPr>
        <w:tc>
          <w:tcPr>
            <w:tcW w:w="568" w:type="dxa"/>
            <w:tcBorders>
              <w:top w:val="nil"/>
              <w:left w:val="single" w:color="auto" w:sz="4" w:space="0"/>
              <w:bottom w:val="single" w:color="auto" w:sz="4" w:space="0"/>
              <w:right w:val="single" w:color="auto" w:sz="4" w:space="0"/>
            </w:tcBorders>
            <w:noWrap w:val="0"/>
            <w:vAlign w:val="center"/>
          </w:tcPr>
          <w:p w14:paraId="7AF6BA26">
            <w:pPr>
              <w:widowControl/>
              <w:jc w:val="left"/>
              <w:rPr>
                <w:rFonts w:ascii="宋体" w:hAnsi="宋体"/>
                <w:color w:val="auto"/>
                <w:kern w:val="0"/>
                <w:szCs w:val="21"/>
                <w:highlight w:val="none"/>
              </w:rPr>
            </w:pPr>
            <w:r>
              <w:rPr>
                <w:rFonts w:ascii="宋体" w:hAnsi="宋体"/>
                <w:color w:val="auto"/>
                <w:kern w:val="0"/>
                <w:szCs w:val="21"/>
                <w:highlight w:val="none"/>
              </w:rPr>
              <w:t>1 </w:t>
            </w:r>
          </w:p>
        </w:tc>
        <w:tc>
          <w:tcPr>
            <w:tcW w:w="2424" w:type="dxa"/>
            <w:gridSpan w:val="2"/>
            <w:tcBorders>
              <w:top w:val="nil"/>
              <w:left w:val="nil"/>
              <w:bottom w:val="single" w:color="auto" w:sz="4" w:space="0"/>
              <w:right w:val="single" w:color="auto" w:sz="4" w:space="0"/>
            </w:tcBorders>
            <w:noWrap w:val="0"/>
            <w:vAlign w:val="center"/>
          </w:tcPr>
          <w:p w14:paraId="0F882B2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▲远程控制天线增益器</w:t>
            </w:r>
          </w:p>
        </w:tc>
        <w:tc>
          <w:tcPr>
            <w:tcW w:w="5954" w:type="dxa"/>
            <w:tcBorders>
              <w:top w:val="nil"/>
              <w:left w:val="nil"/>
              <w:bottom w:val="single" w:color="auto" w:sz="4" w:space="0"/>
              <w:right w:val="single" w:color="auto" w:sz="4" w:space="0"/>
            </w:tcBorders>
            <w:noWrap w:val="0"/>
            <w:vAlign w:val="center"/>
          </w:tcPr>
          <w:p w14:paraId="2D27937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中短波频段，允许通过接收机系统远程操作来调节天线的增益、中波抑制、频段调节等</w:t>
            </w:r>
          </w:p>
        </w:tc>
        <w:tc>
          <w:tcPr>
            <w:tcW w:w="992" w:type="dxa"/>
            <w:tcBorders>
              <w:top w:val="single" w:color="auto" w:sz="4" w:space="0"/>
              <w:bottom w:val="single" w:color="auto" w:sz="4" w:space="0"/>
              <w:right w:val="single" w:color="auto" w:sz="4" w:space="0"/>
            </w:tcBorders>
            <w:noWrap w:val="0"/>
            <w:vAlign w:val="center"/>
          </w:tcPr>
          <w:p w14:paraId="61AD455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029B2532">
        <w:tblPrEx>
          <w:tblCellMar>
            <w:top w:w="0" w:type="dxa"/>
            <w:left w:w="108" w:type="dxa"/>
            <w:bottom w:w="0" w:type="dxa"/>
            <w:right w:w="108" w:type="dxa"/>
          </w:tblCellMar>
        </w:tblPrEx>
        <w:trPr>
          <w:trHeight w:val="531" w:hRule="atLeast"/>
        </w:trPr>
        <w:tc>
          <w:tcPr>
            <w:tcW w:w="8946" w:type="dxa"/>
            <w:gridSpan w:val="4"/>
            <w:tcBorders>
              <w:top w:val="single" w:color="auto" w:sz="4" w:space="0"/>
              <w:left w:val="single" w:color="auto" w:sz="4" w:space="0"/>
              <w:bottom w:val="single" w:color="auto" w:sz="4" w:space="0"/>
              <w:right w:val="single" w:color="auto" w:sz="4" w:space="0"/>
            </w:tcBorders>
            <w:noWrap/>
            <w:vAlign w:val="center"/>
          </w:tcPr>
          <w:p w14:paraId="30D07CE9">
            <w:pPr>
              <w:widowControl/>
              <w:jc w:val="left"/>
              <w:rPr>
                <w:rFonts w:ascii="宋体" w:hAnsi="宋体" w:cs="宋体"/>
                <w:b/>
                <w:bCs/>
                <w:color w:val="auto"/>
                <w:kern w:val="0"/>
                <w:szCs w:val="21"/>
                <w:highlight w:val="none"/>
              </w:rPr>
            </w:pPr>
            <w:r>
              <w:rPr>
                <w:rFonts w:ascii="宋体" w:hAnsi="宋体"/>
                <w:b/>
                <w:bCs/>
                <w:color w:val="auto"/>
                <w:kern w:val="0"/>
                <w:szCs w:val="21"/>
                <w:highlight w:val="none"/>
              </w:rPr>
              <w:t>2.</w:t>
            </w:r>
            <w:r>
              <w:rPr>
                <w:rFonts w:hint="eastAsia" w:ascii="宋体" w:hAnsi="宋体" w:cs="宋体"/>
                <w:b/>
                <w:bCs/>
                <w:color w:val="auto"/>
                <w:kern w:val="0"/>
                <w:szCs w:val="21"/>
                <w:highlight w:val="none"/>
              </w:rPr>
              <w:t>性能要求</w:t>
            </w:r>
          </w:p>
        </w:tc>
        <w:tc>
          <w:tcPr>
            <w:tcW w:w="992" w:type="dxa"/>
            <w:tcBorders>
              <w:top w:val="single" w:color="auto" w:sz="4" w:space="0"/>
              <w:bottom w:val="single" w:color="auto" w:sz="4" w:space="0"/>
              <w:right w:val="single" w:color="auto" w:sz="4" w:space="0"/>
            </w:tcBorders>
            <w:noWrap w:val="0"/>
            <w:vAlign w:val="center"/>
          </w:tcPr>
          <w:p w14:paraId="792B8885">
            <w:pPr>
              <w:widowControl/>
              <w:jc w:val="center"/>
              <w:rPr>
                <w:rFonts w:ascii="宋体" w:hAnsi="宋体"/>
                <w:b/>
                <w:bCs/>
                <w:color w:val="auto"/>
                <w:kern w:val="0"/>
                <w:szCs w:val="21"/>
                <w:highlight w:val="none"/>
              </w:rPr>
            </w:pPr>
          </w:p>
        </w:tc>
      </w:tr>
      <w:tr w14:paraId="1DD16918">
        <w:tblPrEx>
          <w:tblCellMar>
            <w:top w:w="0" w:type="dxa"/>
            <w:left w:w="108" w:type="dxa"/>
            <w:bottom w:w="0" w:type="dxa"/>
            <w:right w:w="108" w:type="dxa"/>
          </w:tblCellMar>
        </w:tblPrEx>
        <w:trPr>
          <w:trHeight w:val="271" w:hRule="atLeast"/>
        </w:trPr>
        <w:tc>
          <w:tcPr>
            <w:tcW w:w="568" w:type="dxa"/>
            <w:vMerge w:val="restart"/>
            <w:tcBorders>
              <w:top w:val="nil"/>
              <w:left w:val="single" w:color="auto" w:sz="4" w:space="0"/>
              <w:bottom w:val="single" w:color="auto" w:sz="4" w:space="0"/>
              <w:right w:val="single" w:color="auto" w:sz="4" w:space="0"/>
            </w:tcBorders>
            <w:noWrap w:val="0"/>
            <w:vAlign w:val="center"/>
          </w:tcPr>
          <w:p w14:paraId="055721DB">
            <w:pPr>
              <w:widowControl/>
              <w:jc w:val="left"/>
              <w:rPr>
                <w:rFonts w:ascii="宋体" w:hAnsi="宋体"/>
                <w:color w:val="auto"/>
                <w:kern w:val="0"/>
                <w:szCs w:val="21"/>
                <w:highlight w:val="none"/>
              </w:rPr>
            </w:pPr>
            <w:r>
              <w:rPr>
                <w:rFonts w:ascii="宋体" w:hAnsi="宋体"/>
                <w:color w:val="auto"/>
                <w:kern w:val="0"/>
                <w:szCs w:val="21"/>
                <w:highlight w:val="none"/>
              </w:rPr>
              <w:t>1 </w:t>
            </w:r>
          </w:p>
        </w:tc>
        <w:tc>
          <w:tcPr>
            <w:tcW w:w="2353" w:type="dxa"/>
            <w:vMerge w:val="restart"/>
            <w:tcBorders>
              <w:top w:val="nil"/>
              <w:left w:val="single" w:color="auto" w:sz="4" w:space="0"/>
              <w:bottom w:val="single" w:color="auto" w:sz="4" w:space="0"/>
              <w:right w:val="single" w:color="auto" w:sz="4" w:space="0"/>
            </w:tcBorders>
            <w:noWrap w:val="0"/>
            <w:vAlign w:val="center"/>
          </w:tcPr>
          <w:p w14:paraId="32FFF47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★工作频率范围</w:t>
            </w:r>
          </w:p>
        </w:tc>
        <w:tc>
          <w:tcPr>
            <w:tcW w:w="6025" w:type="dxa"/>
            <w:gridSpan w:val="2"/>
            <w:tcBorders>
              <w:top w:val="nil"/>
              <w:left w:val="nil"/>
              <w:bottom w:val="single" w:color="auto" w:sz="4" w:space="0"/>
              <w:right w:val="single" w:color="auto" w:sz="4" w:space="0"/>
            </w:tcBorders>
            <w:noWrap w:val="0"/>
            <w:vAlign w:val="center"/>
          </w:tcPr>
          <w:p w14:paraId="6538A04A">
            <w:pPr>
              <w:widowControl/>
              <w:jc w:val="left"/>
              <w:rPr>
                <w:rFonts w:ascii="宋体" w:hAnsi="宋体"/>
                <w:color w:val="auto"/>
                <w:kern w:val="0"/>
                <w:szCs w:val="21"/>
                <w:highlight w:val="none"/>
              </w:rPr>
            </w:pPr>
            <w:r>
              <w:rPr>
                <w:rFonts w:ascii="宋体" w:hAnsi="宋体"/>
                <w:color w:val="auto"/>
                <w:kern w:val="0"/>
                <w:szCs w:val="21"/>
                <w:highlight w:val="none"/>
              </w:rPr>
              <w:t>AM</w:t>
            </w:r>
            <w:r>
              <w:rPr>
                <w:rFonts w:hint="eastAsia" w:ascii="宋体" w:hAnsi="宋体"/>
                <w:color w:val="auto"/>
                <w:kern w:val="0"/>
                <w:szCs w:val="21"/>
                <w:highlight w:val="none"/>
              </w:rPr>
              <w:t>：</w:t>
            </w:r>
            <w:r>
              <w:rPr>
                <w:rFonts w:ascii="宋体" w:hAnsi="宋体"/>
                <w:color w:val="auto"/>
                <w:kern w:val="0"/>
                <w:szCs w:val="21"/>
                <w:highlight w:val="none"/>
              </w:rPr>
              <w:t xml:space="preserve">0.5MHz </w:t>
            </w:r>
            <w:r>
              <w:rPr>
                <w:rFonts w:hint="eastAsia" w:ascii="宋体" w:hAnsi="宋体"/>
                <w:color w:val="auto"/>
                <w:kern w:val="0"/>
                <w:szCs w:val="21"/>
                <w:highlight w:val="none"/>
              </w:rPr>
              <w:t>～</w:t>
            </w:r>
            <w:r>
              <w:rPr>
                <w:rFonts w:ascii="宋体" w:hAnsi="宋体"/>
                <w:color w:val="auto"/>
                <w:kern w:val="0"/>
                <w:szCs w:val="21"/>
                <w:highlight w:val="none"/>
              </w:rPr>
              <w:t xml:space="preserve"> 30MHz</w:t>
            </w:r>
          </w:p>
        </w:tc>
        <w:tc>
          <w:tcPr>
            <w:tcW w:w="992" w:type="dxa"/>
            <w:tcBorders>
              <w:top w:val="single" w:color="auto" w:sz="4" w:space="0"/>
              <w:bottom w:val="single" w:color="auto" w:sz="4" w:space="0"/>
              <w:right w:val="single" w:color="auto" w:sz="4" w:space="0"/>
            </w:tcBorders>
            <w:noWrap w:val="0"/>
            <w:vAlign w:val="center"/>
          </w:tcPr>
          <w:p w14:paraId="6F2A4AD0">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21183326">
        <w:tblPrEx>
          <w:tblCellMar>
            <w:top w:w="0" w:type="dxa"/>
            <w:left w:w="108" w:type="dxa"/>
            <w:bottom w:w="0" w:type="dxa"/>
            <w:right w:w="108" w:type="dxa"/>
          </w:tblCellMar>
        </w:tblPrEx>
        <w:trPr>
          <w:trHeight w:val="271" w:hRule="atLeast"/>
        </w:trPr>
        <w:tc>
          <w:tcPr>
            <w:tcW w:w="568" w:type="dxa"/>
            <w:vMerge w:val="continue"/>
            <w:tcBorders>
              <w:top w:val="nil"/>
              <w:left w:val="single" w:color="auto" w:sz="4" w:space="0"/>
              <w:bottom w:val="single" w:color="auto" w:sz="4" w:space="0"/>
              <w:right w:val="single" w:color="auto" w:sz="4" w:space="0"/>
            </w:tcBorders>
            <w:noWrap w:val="0"/>
            <w:vAlign w:val="center"/>
          </w:tcPr>
          <w:p w14:paraId="0AFDFBE1">
            <w:pPr>
              <w:widowControl/>
              <w:jc w:val="left"/>
              <w:rPr>
                <w:rFonts w:ascii="宋体" w:hAnsi="宋体"/>
                <w:color w:val="auto"/>
                <w:kern w:val="0"/>
                <w:szCs w:val="21"/>
                <w:highlight w:val="none"/>
              </w:rPr>
            </w:pPr>
          </w:p>
        </w:tc>
        <w:tc>
          <w:tcPr>
            <w:tcW w:w="2353" w:type="dxa"/>
            <w:vMerge w:val="continue"/>
            <w:tcBorders>
              <w:top w:val="nil"/>
              <w:left w:val="single" w:color="auto" w:sz="4" w:space="0"/>
              <w:bottom w:val="single" w:color="auto" w:sz="4" w:space="0"/>
              <w:right w:val="single" w:color="auto" w:sz="4" w:space="0"/>
            </w:tcBorders>
            <w:noWrap w:val="0"/>
            <w:vAlign w:val="center"/>
          </w:tcPr>
          <w:p w14:paraId="63C69418">
            <w:pPr>
              <w:widowControl/>
              <w:jc w:val="left"/>
              <w:rPr>
                <w:rFonts w:ascii="宋体" w:hAnsi="宋体" w:cs="宋体"/>
                <w:color w:val="auto"/>
                <w:kern w:val="0"/>
                <w:szCs w:val="21"/>
                <w:highlight w:val="none"/>
              </w:rPr>
            </w:pPr>
          </w:p>
        </w:tc>
        <w:tc>
          <w:tcPr>
            <w:tcW w:w="6025" w:type="dxa"/>
            <w:gridSpan w:val="2"/>
            <w:tcBorders>
              <w:top w:val="nil"/>
              <w:left w:val="nil"/>
              <w:bottom w:val="single" w:color="auto" w:sz="4" w:space="0"/>
              <w:right w:val="single" w:color="auto" w:sz="4" w:space="0"/>
            </w:tcBorders>
            <w:noWrap w:val="0"/>
            <w:vAlign w:val="center"/>
          </w:tcPr>
          <w:p w14:paraId="61CABDE7">
            <w:pPr>
              <w:widowControl/>
              <w:jc w:val="left"/>
              <w:rPr>
                <w:rFonts w:ascii="宋体" w:hAnsi="宋体"/>
                <w:color w:val="auto"/>
                <w:kern w:val="0"/>
                <w:szCs w:val="21"/>
                <w:highlight w:val="none"/>
              </w:rPr>
            </w:pPr>
            <w:r>
              <w:rPr>
                <w:rFonts w:ascii="宋体" w:hAnsi="宋体"/>
                <w:color w:val="auto"/>
                <w:kern w:val="0"/>
                <w:szCs w:val="21"/>
                <w:highlight w:val="none"/>
              </w:rPr>
              <w:t>FM</w:t>
            </w:r>
            <w:r>
              <w:rPr>
                <w:rFonts w:hint="eastAsia" w:ascii="宋体" w:hAnsi="宋体"/>
                <w:color w:val="auto"/>
                <w:kern w:val="0"/>
                <w:szCs w:val="21"/>
                <w:highlight w:val="none"/>
              </w:rPr>
              <w:t>：</w:t>
            </w:r>
            <w:r>
              <w:rPr>
                <w:rFonts w:ascii="宋体" w:hAnsi="宋体"/>
                <w:color w:val="auto"/>
                <w:kern w:val="0"/>
                <w:szCs w:val="21"/>
                <w:highlight w:val="none"/>
              </w:rPr>
              <w:t xml:space="preserve">65.8MHz </w:t>
            </w:r>
            <w:r>
              <w:rPr>
                <w:rFonts w:hint="eastAsia" w:ascii="宋体" w:hAnsi="宋体"/>
                <w:color w:val="auto"/>
                <w:kern w:val="0"/>
                <w:szCs w:val="21"/>
                <w:highlight w:val="none"/>
              </w:rPr>
              <w:t>～</w:t>
            </w:r>
            <w:r>
              <w:rPr>
                <w:rFonts w:ascii="宋体" w:hAnsi="宋体"/>
                <w:color w:val="auto"/>
                <w:kern w:val="0"/>
                <w:szCs w:val="21"/>
                <w:highlight w:val="none"/>
              </w:rPr>
              <w:t>108MHz</w:t>
            </w:r>
          </w:p>
        </w:tc>
        <w:tc>
          <w:tcPr>
            <w:tcW w:w="992" w:type="dxa"/>
            <w:tcBorders>
              <w:top w:val="single" w:color="auto" w:sz="4" w:space="0"/>
              <w:bottom w:val="single" w:color="auto" w:sz="4" w:space="0"/>
              <w:right w:val="single" w:color="auto" w:sz="4" w:space="0"/>
            </w:tcBorders>
            <w:noWrap w:val="0"/>
            <w:vAlign w:val="center"/>
          </w:tcPr>
          <w:p w14:paraId="507CB652">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5DF3779C">
        <w:tblPrEx>
          <w:tblCellMar>
            <w:top w:w="0" w:type="dxa"/>
            <w:left w:w="108" w:type="dxa"/>
            <w:bottom w:w="0" w:type="dxa"/>
            <w:right w:w="108" w:type="dxa"/>
          </w:tblCellMar>
        </w:tblPrEx>
        <w:trPr>
          <w:trHeight w:val="271" w:hRule="atLeast"/>
        </w:trPr>
        <w:tc>
          <w:tcPr>
            <w:tcW w:w="568" w:type="dxa"/>
            <w:vMerge w:val="continue"/>
            <w:tcBorders>
              <w:top w:val="nil"/>
              <w:left w:val="single" w:color="auto" w:sz="4" w:space="0"/>
              <w:bottom w:val="single" w:color="auto" w:sz="4" w:space="0"/>
              <w:right w:val="single" w:color="auto" w:sz="4" w:space="0"/>
            </w:tcBorders>
            <w:noWrap w:val="0"/>
            <w:vAlign w:val="center"/>
          </w:tcPr>
          <w:p w14:paraId="0BAC9051">
            <w:pPr>
              <w:widowControl/>
              <w:jc w:val="left"/>
              <w:rPr>
                <w:rFonts w:ascii="宋体" w:hAnsi="宋体"/>
                <w:color w:val="auto"/>
                <w:kern w:val="0"/>
                <w:szCs w:val="21"/>
                <w:highlight w:val="none"/>
              </w:rPr>
            </w:pPr>
          </w:p>
        </w:tc>
        <w:tc>
          <w:tcPr>
            <w:tcW w:w="2353" w:type="dxa"/>
            <w:vMerge w:val="continue"/>
            <w:tcBorders>
              <w:top w:val="nil"/>
              <w:left w:val="single" w:color="auto" w:sz="4" w:space="0"/>
              <w:bottom w:val="single" w:color="auto" w:sz="4" w:space="0"/>
              <w:right w:val="single" w:color="auto" w:sz="4" w:space="0"/>
            </w:tcBorders>
            <w:noWrap w:val="0"/>
            <w:vAlign w:val="center"/>
          </w:tcPr>
          <w:p w14:paraId="7C1E276B">
            <w:pPr>
              <w:widowControl/>
              <w:jc w:val="left"/>
              <w:rPr>
                <w:rFonts w:ascii="宋体" w:hAnsi="宋体" w:cs="宋体"/>
                <w:color w:val="auto"/>
                <w:kern w:val="0"/>
                <w:szCs w:val="21"/>
                <w:highlight w:val="none"/>
              </w:rPr>
            </w:pPr>
          </w:p>
        </w:tc>
        <w:tc>
          <w:tcPr>
            <w:tcW w:w="6025" w:type="dxa"/>
            <w:gridSpan w:val="2"/>
            <w:tcBorders>
              <w:top w:val="nil"/>
              <w:left w:val="nil"/>
              <w:bottom w:val="single" w:color="auto" w:sz="4" w:space="0"/>
              <w:right w:val="single" w:color="auto" w:sz="4" w:space="0"/>
            </w:tcBorders>
            <w:noWrap w:val="0"/>
            <w:vAlign w:val="center"/>
          </w:tcPr>
          <w:p w14:paraId="7FF1C581">
            <w:pPr>
              <w:widowControl/>
              <w:jc w:val="left"/>
              <w:rPr>
                <w:rFonts w:ascii="宋体" w:hAnsi="宋体"/>
                <w:color w:val="auto"/>
                <w:kern w:val="0"/>
                <w:szCs w:val="21"/>
                <w:highlight w:val="none"/>
              </w:rPr>
            </w:pPr>
            <w:r>
              <w:rPr>
                <w:rFonts w:ascii="宋体" w:hAnsi="宋体"/>
                <w:color w:val="auto"/>
                <w:kern w:val="0"/>
                <w:szCs w:val="21"/>
                <w:highlight w:val="none"/>
              </w:rPr>
              <w:t>DAB</w:t>
            </w:r>
            <w:r>
              <w:rPr>
                <w:rFonts w:hint="eastAsia" w:ascii="宋体" w:hAnsi="宋体"/>
                <w:color w:val="auto"/>
                <w:kern w:val="0"/>
                <w:szCs w:val="21"/>
                <w:highlight w:val="none"/>
              </w:rPr>
              <w:t>：</w:t>
            </w:r>
            <w:r>
              <w:rPr>
                <w:rFonts w:ascii="宋体" w:hAnsi="宋体"/>
                <w:color w:val="auto"/>
                <w:kern w:val="0"/>
                <w:szCs w:val="21"/>
                <w:highlight w:val="none"/>
              </w:rPr>
              <w:t>170MHz</w:t>
            </w:r>
            <w:r>
              <w:rPr>
                <w:rFonts w:hint="eastAsia" w:ascii="宋体" w:hAnsi="宋体"/>
                <w:color w:val="auto"/>
                <w:kern w:val="0"/>
                <w:szCs w:val="21"/>
                <w:highlight w:val="none"/>
              </w:rPr>
              <w:t>～</w:t>
            </w:r>
            <w:r>
              <w:rPr>
                <w:rFonts w:ascii="宋体" w:hAnsi="宋体"/>
                <w:color w:val="auto"/>
                <w:kern w:val="0"/>
                <w:szCs w:val="21"/>
                <w:highlight w:val="none"/>
              </w:rPr>
              <w:t>230MHz</w:t>
            </w:r>
          </w:p>
        </w:tc>
        <w:tc>
          <w:tcPr>
            <w:tcW w:w="992" w:type="dxa"/>
            <w:tcBorders>
              <w:top w:val="single" w:color="auto" w:sz="4" w:space="0"/>
              <w:bottom w:val="single" w:color="auto" w:sz="4" w:space="0"/>
              <w:right w:val="single" w:color="auto" w:sz="4" w:space="0"/>
            </w:tcBorders>
            <w:noWrap w:val="0"/>
            <w:vAlign w:val="center"/>
          </w:tcPr>
          <w:p w14:paraId="139C1003">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68208EEE">
        <w:tblPrEx>
          <w:tblCellMar>
            <w:top w:w="0" w:type="dxa"/>
            <w:left w:w="108" w:type="dxa"/>
            <w:bottom w:w="0" w:type="dxa"/>
            <w:right w:w="108" w:type="dxa"/>
          </w:tblCellMar>
        </w:tblPrEx>
        <w:trPr>
          <w:trHeight w:val="271" w:hRule="atLeast"/>
        </w:trPr>
        <w:tc>
          <w:tcPr>
            <w:tcW w:w="568" w:type="dxa"/>
            <w:tcBorders>
              <w:top w:val="nil"/>
              <w:left w:val="single" w:color="auto" w:sz="4" w:space="0"/>
              <w:bottom w:val="single" w:color="auto" w:sz="4" w:space="0"/>
              <w:right w:val="single" w:color="auto" w:sz="4" w:space="0"/>
            </w:tcBorders>
            <w:noWrap w:val="0"/>
            <w:vAlign w:val="center"/>
          </w:tcPr>
          <w:p w14:paraId="61B685AF">
            <w:pPr>
              <w:widowControl/>
              <w:jc w:val="left"/>
              <w:rPr>
                <w:rFonts w:ascii="宋体" w:hAnsi="宋体"/>
                <w:color w:val="auto"/>
                <w:kern w:val="0"/>
                <w:szCs w:val="21"/>
                <w:highlight w:val="none"/>
              </w:rPr>
            </w:pPr>
            <w:r>
              <w:rPr>
                <w:rFonts w:ascii="宋体" w:hAnsi="宋体"/>
                <w:color w:val="auto"/>
                <w:kern w:val="0"/>
                <w:szCs w:val="21"/>
                <w:highlight w:val="none"/>
              </w:rPr>
              <w:t>2 </w:t>
            </w:r>
          </w:p>
        </w:tc>
        <w:tc>
          <w:tcPr>
            <w:tcW w:w="2353" w:type="dxa"/>
            <w:tcBorders>
              <w:top w:val="nil"/>
              <w:left w:val="nil"/>
              <w:bottom w:val="single" w:color="auto" w:sz="4" w:space="0"/>
              <w:right w:val="single" w:color="auto" w:sz="4" w:space="0"/>
            </w:tcBorders>
            <w:noWrap w:val="0"/>
            <w:vAlign w:val="center"/>
          </w:tcPr>
          <w:p w14:paraId="206393F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★输出接口</w:t>
            </w:r>
          </w:p>
        </w:tc>
        <w:tc>
          <w:tcPr>
            <w:tcW w:w="6025" w:type="dxa"/>
            <w:gridSpan w:val="2"/>
            <w:tcBorders>
              <w:top w:val="nil"/>
              <w:left w:val="nil"/>
              <w:bottom w:val="single" w:color="auto" w:sz="4" w:space="0"/>
              <w:right w:val="single" w:color="auto" w:sz="4" w:space="0"/>
            </w:tcBorders>
            <w:noWrap w:val="0"/>
            <w:vAlign w:val="center"/>
          </w:tcPr>
          <w:p w14:paraId="5D6274DC">
            <w:pPr>
              <w:widowControl/>
              <w:jc w:val="left"/>
              <w:rPr>
                <w:rFonts w:ascii="宋体" w:hAnsi="宋体"/>
                <w:color w:val="auto"/>
                <w:kern w:val="0"/>
                <w:szCs w:val="21"/>
                <w:highlight w:val="none"/>
              </w:rPr>
            </w:pPr>
            <w:r>
              <w:rPr>
                <w:rFonts w:ascii="宋体" w:hAnsi="宋体"/>
                <w:color w:val="auto"/>
                <w:kern w:val="0"/>
                <w:szCs w:val="21"/>
                <w:highlight w:val="none"/>
              </w:rPr>
              <w:t xml:space="preserve">N </w:t>
            </w:r>
            <w:r>
              <w:rPr>
                <w:rFonts w:hint="eastAsia" w:ascii="宋体" w:hAnsi="宋体"/>
                <w:color w:val="auto"/>
                <w:kern w:val="0"/>
                <w:szCs w:val="21"/>
                <w:highlight w:val="none"/>
              </w:rPr>
              <w:t>型或</w:t>
            </w:r>
            <w:r>
              <w:rPr>
                <w:rFonts w:ascii="宋体" w:hAnsi="宋体"/>
                <w:color w:val="auto"/>
                <w:kern w:val="0"/>
                <w:szCs w:val="21"/>
                <w:highlight w:val="none"/>
              </w:rPr>
              <w:t xml:space="preserve"> SL16</w:t>
            </w:r>
            <w:r>
              <w:rPr>
                <w:rFonts w:hint="eastAsia" w:ascii="宋体" w:hAnsi="宋体"/>
                <w:color w:val="auto"/>
                <w:kern w:val="0"/>
                <w:szCs w:val="21"/>
                <w:highlight w:val="none"/>
              </w:rPr>
              <w:t>（馈线与接收机适配）</w:t>
            </w:r>
          </w:p>
        </w:tc>
        <w:tc>
          <w:tcPr>
            <w:tcW w:w="992" w:type="dxa"/>
            <w:tcBorders>
              <w:top w:val="single" w:color="auto" w:sz="4" w:space="0"/>
              <w:bottom w:val="single" w:color="auto" w:sz="4" w:space="0"/>
              <w:right w:val="single" w:color="auto" w:sz="4" w:space="0"/>
            </w:tcBorders>
            <w:noWrap w:val="0"/>
            <w:vAlign w:val="center"/>
          </w:tcPr>
          <w:p w14:paraId="3B9F7554">
            <w:pPr>
              <w:widowControl/>
              <w:jc w:val="center"/>
              <w:rPr>
                <w:rFonts w:ascii="宋体" w:hAnsi="宋体"/>
                <w:color w:val="auto"/>
                <w:kern w:val="0"/>
                <w:szCs w:val="21"/>
                <w:highlight w:val="none"/>
              </w:rPr>
            </w:pPr>
            <w:r>
              <w:rPr>
                <w:rFonts w:hint="eastAsia" w:ascii="宋体" w:hAnsi="宋体"/>
                <w:color w:val="auto"/>
                <w:kern w:val="0"/>
                <w:szCs w:val="21"/>
                <w:highlight w:val="none"/>
              </w:rPr>
              <w:t>否</w:t>
            </w:r>
          </w:p>
        </w:tc>
      </w:tr>
      <w:tr w14:paraId="76299EF8">
        <w:tblPrEx>
          <w:tblCellMar>
            <w:top w:w="0" w:type="dxa"/>
            <w:left w:w="108" w:type="dxa"/>
            <w:bottom w:w="0" w:type="dxa"/>
            <w:right w:w="108" w:type="dxa"/>
          </w:tblCellMar>
        </w:tblPrEx>
        <w:trPr>
          <w:trHeight w:val="271" w:hRule="atLeast"/>
        </w:trPr>
        <w:tc>
          <w:tcPr>
            <w:tcW w:w="568" w:type="dxa"/>
            <w:tcBorders>
              <w:top w:val="nil"/>
              <w:left w:val="single" w:color="auto" w:sz="4" w:space="0"/>
              <w:bottom w:val="single" w:color="auto" w:sz="4" w:space="0"/>
              <w:right w:val="single" w:color="auto" w:sz="4" w:space="0"/>
            </w:tcBorders>
            <w:noWrap w:val="0"/>
            <w:vAlign w:val="center"/>
          </w:tcPr>
          <w:p w14:paraId="6495B2F6">
            <w:pPr>
              <w:widowControl/>
              <w:jc w:val="left"/>
              <w:rPr>
                <w:rFonts w:ascii="宋体" w:hAnsi="宋体"/>
                <w:color w:val="auto"/>
                <w:kern w:val="0"/>
                <w:szCs w:val="21"/>
                <w:highlight w:val="none"/>
              </w:rPr>
            </w:pPr>
            <w:r>
              <w:rPr>
                <w:rFonts w:ascii="宋体" w:hAnsi="宋体"/>
                <w:color w:val="auto"/>
                <w:kern w:val="0"/>
                <w:szCs w:val="21"/>
                <w:highlight w:val="none"/>
              </w:rPr>
              <w:t>3 </w:t>
            </w:r>
          </w:p>
        </w:tc>
        <w:tc>
          <w:tcPr>
            <w:tcW w:w="2353" w:type="dxa"/>
            <w:tcBorders>
              <w:top w:val="nil"/>
              <w:left w:val="nil"/>
              <w:bottom w:val="single" w:color="auto" w:sz="4" w:space="0"/>
              <w:right w:val="single" w:color="auto" w:sz="4" w:space="0"/>
            </w:tcBorders>
            <w:noWrap w:val="0"/>
            <w:vAlign w:val="center"/>
          </w:tcPr>
          <w:p w14:paraId="19F6231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★射频输出阻抗</w:t>
            </w:r>
          </w:p>
        </w:tc>
        <w:tc>
          <w:tcPr>
            <w:tcW w:w="6025" w:type="dxa"/>
            <w:gridSpan w:val="2"/>
            <w:tcBorders>
              <w:top w:val="nil"/>
              <w:left w:val="nil"/>
              <w:bottom w:val="single" w:color="auto" w:sz="4" w:space="0"/>
              <w:right w:val="single" w:color="auto" w:sz="4" w:space="0"/>
            </w:tcBorders>
            <w:noWrap w:val="0"/>
            <w:vAlign w:val="center"/>
          </w:tcPr>
          <w:p w14:paraId="765951A0">
            <w:pPr>
              <w:widowControl/>
              <w:jc w:val="left"/>
              <w:rPr>
                <w:rFonts w:ascii="宋体" w:hAnsi="宋体"/>
                <w:color w:val="auto"/>
                <w:kern w:val="0"/>
                <w:szCs w:val="21"/>
                <w:highlight w:val="none"/>
              </w:rPr>
            </w:pPr>
            <w:r>
              <w:rPr>
                <w:rFonts w:ascii="宋体" w:hAnsi="宋体"/>
                <w:color w:val="auto"/>
                <w:kern w:val="0"/>
                <w:szCs w:val="21"/>
                <w:highlight w:val="none"/>
              </w:rPr>
              <w:t>50Ω</w:t>
            </w:r>
          </w:p>
        </w:tc>
        <w:tc>
          <w:tcPr>
            <w:tcW w:w="992" w:type="dxa"/>
            <w:tcBorders>
              <w:top w:val="single" w:color="auto" w:sz="4" w:space="0"/>
              <w:bottom w:val="single" w:color="auto" w:sz="4" w:space="0"/>
              <w:right w:val="single" w:color="auto" w:sz="4" w:space="0"/>
            </w:tcBorders>
            <w:noWrap w:val="0"/>
            <w:vAlign w:val="center"/>
          </w:tcPr>
          <w:p w14:paraId="4FDE4534">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67CA21DB">
        <w:tblPrEx>
          <w:tblCellMar>
            <w:top w:w="0" w:type="dxa"/>
            <w:left w:w="108" w:type="dxa"/>
            <w:bottom w:w="0" w:type="dxa"/>
            <w:right w:w="108" w:type="dxa"/>
          </w:tblCellMar>
        </w:tblPrEx>
        <w:trPr>
          <w:trHeight w:val="271" w:hRule="atLeast"/>
        </w:trPr>
        <w:tc>
          <w:tcPr>
            <w:tcW w:w="568" w:type="dxa"/>
            <w:tcBorders>
              <w:top w:val="nil"/>
              <w:left w:val="single" w:color="auto" w:sz="4" w:space="0"/>
              <w:bottom w:val="single" w:color="auto" w:sz="4" w:space="0"/>
              <w:right w:val="single" w:color="auto" w:sz="4" w:space="0"/>
            </w:tcBorders>
            <w:noWrap w:val="0"/>
            <w:vAlign w:val="center"/>
          </w:tcPr>
          <w:p w14:paraId="6997DE87">
            <w:pPr>
              <w:widowControl/>
              <w:jc w:val="left"/>
              <w:rPr>
                <w:rFonts w:ascii="宋体" w:hAnsi="宋体"/>
                <w:color w:val="auto"/>
                <w:kern w:val="0"/>
                <w:szCs w:val="21"/>
                <w:highlight w:val="none"/>
              </w:rPr>
            </w:pPr>
            <w:r>
              <w:rPr>
                <w:rFonts w:ascii="宋体" w:hAnsi="宋体"/>
                <w:color w:val="auto"/>
                <w:kern w:val="0"/>
                <w:szCs w:val="21"/>
                <w:highlight w:val="none"/>
              </w:rPr>
              <w:t>4 </w:t>
            </w:r>
          </w:p>
        </w:tc>
        <w:tc>
          <w:tcPr>
            <w:tcW w:w="2353" w:type="dxa"/>
            <w:tcBorders>
              <w:top w:val="nil"/>
              <w:left w:val="nil"/>
              <w:bottom w:val="single" w:color="auto" w:sz="4" w:space="0"/>
              <w:right w:val="single" w:color="auto" w:sz="4" w:space="0"/>
            </w:tcBorders>
            <w:noWrap w:val="0"/>
            <w:vAlign w:val="center"/>
          </w:tcPr>
          <w:p w14:paraId="4F1DED8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★驻波比</w:t>
            </w:r>
          </w:p>
        </w:tc>
        <w:tc>
          <w:tcPr>
            <w:tcW w:w="6025" w:type="dxa"/>
            <w:gridSpan w:val="2"/>
            <w:tcBorders>
              <w:top w:val="nil"/>
              <w:left w:val="nil"/>
              <w:bottom w:val="single" w:color="auto" w:sz="4" w:space="0"/>
              <w:right w:val="single" w:color="auto" w:sz="4" w:space="0"/>
            </w:tcBorders>
            <w:noWrap w:val="0"/>
            <w:vAlign w:val="center"/>
          </w:tcPr>
          <w:p w14:paraId="7E27DD3B">
            <w:pPr>
              <w:widowControl/>
              <w:jc w:val="left"/>
              <w:rPr>
                <w:rFonts w:ascii="宋体" w:hAnsi="宋体"/>
                <w:color w:val="auto"/>
                <w:kern w:val="0"/>
                <w:szCs w:val="21"/>
                <w:highlight w:val="none"/>
              </w:rPr>
            </w:pPr>
            <w:r>
              <w:rPr>
                <w:rFonts w:ascii="宋体" w:hAnsi="宋体"/>
                <w:color w:val="auto"/>
                <w:kern w:val="0"/>
                <w:szCs w:val="21"/>
                <w:highlight w:val="none"/>
              </w:rPr>
              <w:t>≤2.0</w:t>
            </w:r>
          </w:p>
        </w:tc>
        <w:tc>
          <w:tcPr>
            <w:tcW w:w="992" w:type="dxa"/>
            <w:tcBorders>
              <w:top w:val="single" w:color="auto" w:sz="4" w:space="0"/>
              <w:bottom w:val="single" w:color="auto" w:sz="4" w:space="0"/>
              <w:right w:val="single" w:color="auto" w:sz="4" w:space="0"/>
            </w:tcBorders>
            <w:noWrap w:val="0"/>
            <w:vAlign w:val="center"/>
          </w:tcPr>
          <w:p w14:paraId="725F5D0C">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50A201DA">
        <w:tblPrEx>
          <w:tblCellMar>
            <w:top w:w="0" w:type="dxa"/>
            <w:left w:w="108" w:type="dxa"/>
            <w:bottom w:w="0" w:type="dxa"/>
            <w:right w:w="108" w:type="dxa"/>
          </w:tblCellMar>
        </w:tblPrEx>
        <w:trPr>
          <w:trHeight w:val="546" w:hRule="atLeast"/>
        </w:trPr>
        <w:tc>
          <w:tcPr>
            <w:tcW w:w="9938" w:type="dxa"/>
            <w:gridSpan w:val="5"/>
            <w:tcBorders>
              <w:top w:val="nil"/>
              <w:left w:val="single" w:color="auto" w:sz="4" w:space="0"/>
              <w:bottom w:val="single" w:color="auto" w:sz="4" w:space="0"/>
              <w:right w:val="single" w:color="auto" w:sz="4" w:space="0"/>
            </w:tcBorders>
            <w:noWrap/>
            <w:vAlign w:val="center"/>
          </w:tcPr>
          <w:p w14:paraId="6F2A2F50">
            <w:pPr>
              <w:widowControl/>
              <w:jc w:val="left"/>
              <w:rPr>
                <w:rFonts w:ascii="宋体" w:hAnsi="宋体"/>
                <w:b/>
                <w:bCs/>
                <w:color w:val="auto"/>
                <w:kern w:val="0"/>
                <w:szCs w:val="21"/>
                <w:highlight w:val="none"/>
              </w:rPr>
            </w:pPr>
            <w:r>
              <w:rPr>
                <w:rFonts w:ascii="宋体" w:hAnsi="宋体"/>
                <w:b/>
                <w:bCs/>
                <w:color w:val="auto"/>
                <w:kern w:val="0"/>
                <w:szCs w:val="21"/>
                <w:highlight w:val="none"/>
              </w:rPr>
              <w:t>3.</w:t>
            </w:r>
            <w:r>
              <w:rPr>
                <w:rFonts w:hint="eastAsia" w:ascii="宋体" w:hAnsi="宋体"/>
                <w:b/>
                <w:bCs/>
                <w:color w:val="auto"/>
                <w:kern w:val="0"/>
                <w:szCs w:val="21"/>
                <w:highlight w:val="none"/>
              </w:rPr>
              <w:t>天线信号放大器</w:t>
            </w:r>
            <w:r>
              <w:rPr>
                <w:rFonts w:hint="eastAsia" w:ascii="宋体" w:hAnsi="宋体" w:cs="宋体"/>
                <w:color w:val="auto"/>
                <w:kern w:val="0"/>
                <w:szCs w:val="21"/>
                <w:highlight w:val="none"/>
              </w:rPr>
              <w:t>　</w:t>
            </w:r>
          </w:p>
        </w:tc>
      </w:tr>
      <w:tr w14:paraId="226B053F">
        <w:tblPrEx>
          <w:tblCellMar>
            <w:top w:w="0" w:type="dxa"/>
            <w:left w:w="108" w:type="dxa"/>
            <w:bottom w:w="0" w:type="dxa"/>
            <w:right w:w="108" w:type="dxa"/>
          </w:tblCellMar>
        </w:tblPrEx>
        <w:trPr>
          <w:trHeight w:val="271" w:hRule="atLeast"/>
        </w:trPr>
        <w:tc>
          <w:tcPr>
            <w:tcW w:w="568" w:type="dxa"/>
            <w:vMerge w:val="restart"/>
            <w:tcBorders>
              <w:top w:val="nil"/>
              <w:left w:val="single" w:color="auto" w:sz="4" w:space="0"/>
              <w:bottom w:val="single" w:color="auto" w:sz="4" w:space="0"/>
              <w:right w:val="single" w:color="auto" w:sz="4" w:space="0"/>
            </w:tcBorders>
            <w:noWrap w:val="0"/>
            <w:vAlign w:val="center"/>
          </w:tcPr>
          <w:p w14:paraId="2F37D133">
            <w:pPr>
              <w:widowControl/>
              <w:jc w:val="left"/>
              <w:rPr>
                <w:rFonts w:ascii="宋体" w:hAnsi="宋体"/>
                <w:color w:val="auto"/>
                <w:kern w:val="0"/>
                <w:szCs w:val="21"/>
                <w:highlight w:val="none"/>
              </w:rPr>
            </w:pPr>
            <w:r>
              <w:rPr>
                <w:rFonts w:ascii="宋体" w:hAnsi="宋体"/>
                <w:color w:val="auto"/>
                <w:kern w:val="0"/>
                <w:szCs w:val="21"/>
                <w:highlight w:val="none"/>
              </w:rPr>
              <w:t>1 </w:t>
            </w:r>
          </w:p>
        </w:tc>
        <w:tc>
          <w:tcPr>
            <w:tcW w:w="2353" w:type="dxa"/>
            <w:vMerge w:val="restart"/>
            <w:tcBorders>
              <w:top w:val="nil"/>
              <w:left w:val="single" w:color="auto" w:sz="4" w:space="0"/>
              <w:bottom w:val="single" w:color="auto" w:sz="4" w:space="0"/>
              <w:right w:val="single" w:color="auto" w:sz="4" w:space="0"/>
            </w:tcBorders>
            <w:noWrap w:val="0"/>
            <w:vAlign w:val="center"/>
          </w:tcPr>
          <w:p w14:paraId="70E9EE9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★频率范围</w:t>
            </w:r>
          </w:p>
        </w:tc>
        <w:tc>
          <w:tcPr>
            <w:tcW w:w="6025" w:type="dxa"/>
            <w:gridSpan w:val="2"/>
            <w:tcBorders>
              <w:top w:val="nil"/>
              <w:left w:val="nil"/>
              <w:bottom w:val="single" w:color="auto" w:sz="4" w:space="0"/>
              <w:right w:val="single" w:color="auto" w:sz="4" w:space="0"/>
            </w:tcBorders>
            <w:noWrap w:val="0"/>
            <w:vAlign w:val="center"/>
          </w:tcPr>
          <w:p w14:paraId="43150FB4">
            <w:pPr>
              <w:widowControl/>
              <w:jc w:val="left"/>
              <w:rPr>
                <w:rFonts w:ascii="宋体" w:hAnsi="宋体"/>
                <w:color w:val="auto"/>
                <w:kern w:val="0"/>
                <w:szCs w:val="21"/>
                <w:highlight w:val="none"/>
              </w:rPr>
            </w:pPr>
            <w:r>
              <w:rPr>
                <w:rFonts w:ascii="宋体" w:hAnsi="宋体"/>
                <w:color w:val="auto"/>
                <w:kern w:val="0"/>
                <w:szCs w:val="21"/>
                <w:highlight w:val="none"/>
              </w:rPr>
              <w:t>AM</w:t>
            </w:r>
            <w:r>
              <w:rPr>
                <w:rFonts w:hint="eastAsia" w:ascii="宋体" w:hAnsi="宋体"/>
                <w:color w:val="auto"/>
                <w:kern w:val="0"/>
                <w:szCs w:val="21"/>
                <w:highlight w:val="none"/>
              </w:rPr>
              <w:t>：</w:t>
            </w:r>
            <w:r>
              <w:rPr>
                <w:rFonts w:ascii="宋体" w:hAnsi="宋体"/>
                <w:color w:val="auto"/>
                <w:kern w:val="0"/>
                <w:szCs w:val="21"/>
                <w:highlight w:val="none"/>
              </w:rPr>
              <w:t xml:space="preserve">0.5MHz </w:t>
            </w:r>
            <w:r>
              <w:rPr>
                <w:rFonts w:hint="eastAsia" w:ascii="宋体" w:hAnsi="宋体"/>
                <w:color w:val="auto"/>
                <w:kern w:val="0"/>
                <w:szCs w:val="21"/>
                <w:highlight w:val="none"/>
              </w:rPr>
              <w:t>至</w:t>
            </w:r>
            <w:r>
              <w:rPr>
                <w:rFonts w:ascii="宋体" w:hAnsi="宋体"/>
                <w:color w:val="auto"/>
                <w:kern w:val="0"/>
                <w:szCs w:val="21"/>
                <w:highlight w:val="none"/>
              </w:rPr>
              <w:t xml:space="preserve"> 30MHz</w:t>
            </w:r>
          </w:p>
        </w:tc>
        <w:tc>
          <w:tcPr>
            <w:tcW w:w="992" w:type="dxa"/>
            <w:tcBorders>
              <w:top w:val="single" w:color="auto" w:sz="4" w:space="0"/>
              <w:bottom w:val="single" w:color="auto" w:sz="4" w:space="0"/>
              <w:right w:val="single" w:color="auto" w:sz="4" w:space="0"/>
            </w:tcBorders>
            <w:noWrap w:val="0"/>
            <w:vAlign w:val="center"/>
          </w:tcPr>
          <w:p w14:paraId="3179FF98">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48904A3C">
        <w:tblPrEx>
          <w:tblCellMar>
            <w:top w:w="0" w:type="dxa"/>
            <w:left w:w="108" w:type="dxa"/>
            <w:bottom w:w="0" w:type="dxa"/>
            <w:right w:w="108" w:type="dxa"/>
          </w:tblCellMar>
        </w:tblPrEx>
        <w:trPr>
          <w:trHeight w:val="271" w:hRule="atLeast"/>
        </w:trPr>
        <w:tc>
          <w:tcPr>
            <w:tcW w:w="568" w:type="dxa"/>
            <w:vMerge w:val="continue"/>
            <w:tcBorders>
              <w:top w:val="nil"/>
              <w:left w:val="single" w:color="auto" w:sz="4" w:space="0"/>
              <w:bottom w:val="single" w:color="auto" w:sz="4" w:space="0"/>
              <w:right w:val="single" w:color="auto" w:sz="4" w:space="0"/>
            </w:tcBorders>
            <w:noWrap w:val="0"/>
            <w:vAlign w:val="center"/>
          </w:tcPr>
          <w:p w14:paraId="7F6FCABD">
            <w:pPr>
              <w:widowControl/>
              <w:jc w:val="left"/>
              <w:rPr>
                <w:rFonts w:ascii="宋体" w:hAnsi="宋体"/>
                <w:color w:val="auto"/>
                <w:kern w:val="0"/>
                <w:szCs w:val="21"/>
                <w:highlight w:val="none"/>
              </w:rPr>
            </w:pPr>
          </w:p>
        </w:tc>
        <w:tc>
          <w:tcPr>
            <w:tcW w:w="2353" w:type="dxa"/>
            <w:vMerge w:val="continue"/>
            <w:tcBorders>
              <w:top w:val="nil"/>
              <w:left w:val="single" w:color="auto" w:sz="4" w:space="0"/>
              <w:bottom w:val="single" w:color="auto" w:sz="4" w:space="0"/>
              <w:right w:val="single" w:color="auto" w:sz="4" w:space="0"/>
            </w:tcBorders>
            <w:noWrap w:val="0"/>
            <w:vAlign w:val="center"/>
          </w:tcPr>
          <w:p w14:paraId="08294E27">
            <w:pPr>
              <w:widowControl/>
              <w:jc w:val="left"/>
              <w:rPr>
                <w:rFonts w:ascii="宋体" w:hAnsi="宋体" w:cs="宋体"/>
                <w:color w:val="auto"/>
                <w:kern w:val="0"/>
                <w:szCs w:val="21"/>
                <w:highlight w:val="none"/>
              </w:rPr>
            </w:pPr>
          </w:p>
        </w:tc>
        <w:tc>
          <w:tcPr>
            <w:tcW w:w="6025" w:type="dxa"/>
            <w:gridSpan w:val="2"/>
            <w:tcBorders>
              <w:top w:val="nil"/>
              <w:left w:val="nil"/>
              <w:bottom w:val="single" w:color="auto" w:sz="4" w:space="0"/>
              <w:right w:val="single" w:color="auto" w:sz="4" w:space="0"/>
            </w:tcBorders>
            <w:noWrap w:val="0"/>
            <w:vAlign w:val="center"/>
          </w:tcPr>
          <w:p w14:paraId="03F1374C">
            <w:pPr>
              <w:widowControl/>
              <w:jc w:val="left"/>
              <w:rPr>
                <w:rFonts w:ascii="宋体" w:hAnsi="宋体"/>
                <w:color w:val="auto"/>
                <w:kern w:val="0"/>
                <w:szCs w:val="21"/>
                <w:highlight w:val="none"/>
              </w:rPr>
            </w:pPr>
            <w:r>
              <w:rPr>
                <w:rFonts w:ascii="宋体" w:hAnsi="宋体"/>
                <w:color w:val="auto"/>
                <w:kern w:val="0"/>
                <w:szCs w:val="21"/>
                <w:highlight w:val="none"/>
              </w:rPr>
              <w:t>FM</w:t>
            </w:r>
            <w:r>
              <w:rPr>
                <w:rFonts w:hint="eastAsia" w:ascii="宋体" w:hAnsi="宋体"/>
                <w:color w:val="auto"/>
                <w:kern w:val="0"/>
                <w:szCs w:val="21"/>
                <w:highlight w:val="none"/>
              </w:rPr>
              <w:t>：</w:t>
            </w:r>
            <w:r>
              <w:rPr>
                <w:rFonts w:ascii="宋体" w:hAnsi="宋体"/>
                <w:color w:val="auto"/>
                <w:kern w:val="0"/>
                <w:szCs w:val="21"/>
                <w:highlight w:val="none"/>
              </w:rPr>
              <w:t xml:space="preserve">65.8MHz </w:t>
            </w:r>
            <w:r>
              <w:rPr>
                <w:rFonts w:hint="eastAsia" w:ascii="宋体" w:hAnsi="宋体"/>
                <w:color w:val="auto"/>
                <w:kern w:val="0"/>
                <w:szCs w:val="21"/>
                <w:highlight w:val="none"/>
              </w:rPr>
              <w:t>至</w:t>
            </w:r>
            <w:r>
              <w:rPr>
                <w:rFonts w:ascii="宋体" w:hAnsi="宋体"/>
                <w:color w:val="auto"/>
                <w:kern w:val="0"/>
                <w:szCs w:val="21"/>
                <w:highlight w:val="none"/>
              </w:rPr>
              <w:t>108MHz</w:t>
            </w:r>
          </w:p>
        </w:tc>
        <w:tc>
          <w:tcPr>
            <w:tcW w:w="992" w:type="dxa"/>
            <w:tcBorders>
              <w:top w:val="single" w:color="auto" w:sz="4" w:space="0"/>
              <w:bottom w:val="single" w:color="auto" w:sz="4" w:space="0"/>
              <w:right w:val="single" w:color="auto" w:sz="4" w:space="0"/>
            </w:tcBorders>
            <w:noWrap w:val="0"/>
            <w:vAlign w:val="center"/>
          </w:tcPr>
          <w:p w14:paraId="37DF363D">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537AB2B7">
        <w:tblPrEx>
          <w:tblCellMar>
            <w:top w:w="0" w:type="dxa"/>
            <w:left w:w="108" w:type="dxa"/>
            <w:bottom w:w="0" w:type="dxa"/>
            <w:right w:w="108" w:type="dxa"/>
          </w:tblCellMar>
        </w:tblPrEx>
        <w:trPr>
          <w:trHeight w:val="271" w:hRule="atLeast"/>
        </w:trPr>
        <w:tc>
          <w:tcPr>
            <w:tcW w:w="568" w:type="dxa"/>
            <w:vMerge w:val="continue"/>
            <w:tcBorders>
              <w:top w:val="nil"/>
              <w:left w:val="single" w:color="auto" w:sz="4" w:space="0"/>
              <w:bottom w:val="single" w:color="auto" w:sz="4" w:space="0"/>
              <w:right w:val="single" w:color="auto" w:sz="4" w:space="0"/>
            </w:tcBorders>
            <w:noWrap w:val="0"/>
            <w:vAlign w:val="center"/>
          </w:tcPr>
          <w:p w14:paraId="53AD7BF2">
            <w:pPr>
              <w:widowControl/>
              <w:jc w:val="left"/>
              <w:rPr>
                <w:rFonts w:ascii="宋体" w:hAnsi="宋体"/>
                <w:color w:val="auto"/>
                <w:kern w:val="0"/>
                <w:szCs w:val="21"/>
                <w:highlight w:val="none"/>
              </w:rPr>
            </w:pPr>
          </w:p>
        </w:tc>
        <w:tc>
          <w:tcPr>
            <w:tcW w:w="2353" w:type="dxa"/>
            <w:vMerge w:val="continue"/>
            <w:tcBorders>
              <w:top w:val="nil"/>
              <w:left w:val="single" w:color="auto" w:sz="4" w:space="0"/>
              <w:bottom w:val="single" w:color="auto" w:sz="4" w:space="0"/>
              <w:right w:val="single" w:color="auto" w:sz="4" w:space="0"/>
            </w:tcBorders>
            <w:noWrap w:val="0"/>
            <w:vAlign w:val="center"/>
          </w:tcPr>
          <w:p w14:paraId="6DB8B82A">
            <w:pPr>
              <w:widowControl/>
              <w:jc w:val="left"/>
              <w:rPr>
                <w:rFonts w:ascii="宋体" w:hAnsi="宋体" w:cs="宋体"/>
                <w:color w:val="auto"/>
                <w:kern w:val="0"/>
                <w:szCs w:val="21"/>
                <w:highlight w:val="none"/>
              </w:rPr>
            </w:pPr>
          </w:p>
        </w:tc>
        <w:tc>
          <w:tcPr>
            <w:tcW w:w="6025" w:type="dxa"/>
            <w:gridSpan w:val="2"/>
            <w:tcBorders>
              <w:top w:val="nil"/>
              <w:left w:val="nil"/>
              <w:bottom w:val="single" w:color="auto" w:sz="4" w:space="0"/>
              <w:right w:val="single" w:color="auto" w:sz="4" w:space="0"/>
            </w:tcBorders>
            <w:noWrap w:val="0"/>
            <w:vAlign w:val="center"/>
          </w:tcPr>
          <w:p w14:paraId="4345B4BC">
            <w:pPr>
              <w:widowControl/>
              <w:jc w:val="left"/>
              <w:rPr>
                <w:rFonts w:ascii="宋体" w:hAnsi="宋体"/>
                <w:color w:val="auto"/>
                <w:kern w:val="0"/>
                <w:szCs w:val="21"/>
                <w:highlight w:val="none"/>
              </w:rPr>
            </w:pPr>
            <w:r>
              <w:rPr>
                <w:rFonts w:ascii="宋体" w:hAnsi="宋体"/>
                <w:color w:val="auto"/>
                <w:kern w:val="0"/>
                <w:szCs w:val="21"/>
                <w:highlight w:val="none"/>
              </w:rPr>
              <w:t>DAB</w:t>
            </w:r>
            <w:r>
              <w:rPr>
                <w:rFonts w:hint="eastAsia" w:ascii="宋体" w:hAnsi="宋体"/>
                <w:color w:val="auto"/>
                <w:kern w:val="0"/>
                <w:szCs w:val="21"/>
                <w:highlight w:val="none"/>
              </w:rPr>
              <w:t>：</w:t>
            </w:r>
            <w:r>
              <w:rPr>
                <w:rFonts w:ascii="宋体" w:hAnsi="宋体"/>
                <w:color w:val="auto"/>
                <w:kern w:val="0"/>
                <w:szCs w:val="21"/>
                <w:highlight w:val="none"/>
              </w:rPr>
              <w:t>170MHz</w:t>
            </w:r>
            <w:r>
              <w:rPr>
                <w:rFonts w:hint="eastAsia" w:ascii="宋体" w:hAnsi="宋体"/>
                <w:color w:val="auto"/>
                <w:kern w:val="0"/>
                <w:szCs w:val="21"/>
                <w:highlight w:val="none"/>
              </w:rPr>
              <w:t>至</w:t>
            </w:r>
            <w:r>
              <w:rPr>
                <w:rFonts w:ascii="宋体" w:hAnsi="宋体"/>
                <w:color w:val="auto"/>
                <w:kern w:val="0"/>
                <w:szCs w:val="21"/>
                <w:highlight w:val="none"/>
              </w:rPr>
              <w:t>230MHz</w:t>
            </w:r>
          </w:p>
        </w:tc>
        <w:tc>
          <w:tcPr>
            <w:tcW w:w="992" w:type="dxa"/>
            <w:tcBorders>
              <w:top w:val="single" w:color="auto" w:sz="4" w:space="0"/>
              <w:bottom w:val="single" w:color="auto" w:sz="4" w:space="0"/>
              <w:right w:val="single" w:color="auto" w:sz="4" w:space="0"/>
            </w:tcBorders>
            <w:noWrap w:val="0"/>
            <w:vAlign w:val="center"/>
          </w:tcPr>
          <w:p w14:paraId="18A74826">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77C0D9C0">
        <w:tblPrEx>
          <w:tblCellMar>
            <w:top w:w="0" w:type="dxa"/>
            <w:left w:w="108" w:type="dxa"/>
            <w:bottom w:w="0" w:type="dxa"/>
            <w:right w:w="108" w:type="dxa"/>
          </w:tblCellMar>
        </w:tblPrEx>
        <w:trPr>
          <w:trHeight w:val="633" w:hRule="atLeast"/>
        </w:trPr>
        <w:tc>
          <w:tcPr>
            <w:tcW w:w="568" w:type="dxa"/>
            <w:tcBorders>
              <w:top w:val="nil"/>
              <w:left w:val="single" w:color="auto" w:sz="4" w:space="0"/>
              <w:bottom w:val="single" w:color="auto" w:sz="4" w:space="0"/>
              <w:right w:val="single" w:color="auto" w:sz="4" w:space="0"/>
            </w:tcBorders>
            <w:noWrap w:val="0"/>
            <w:vAlign w:val="center"/>
          </w:tcPr>
          <w:p w14:paraId="14EBB05A">
            <w:pPr>
              <w:widowControl/>
              <w:jc w:val="left"/>
              <w:rPr>
                <w:rFonts w:ascii="宋体" w:hAnsi="宋体"/>
                <w:color w:val="auto"/>
                <w:kern w:val="0"/>
                <w:szCs w:val="21"/>
                <w:highlight w:val="none"/>
              </w:rPr>
            </w:pPr>
            <w:r>
              <w:rPr>
                <w:rFonts w:ascii="宋体" w:hAnsi="宋体"/>
                <w:color w:val="auto"/>
                <w:kern w:val="0"/>
                <w:szCs w:val="21"/>
                <w:highlight w:val="none"/>
              </w:rPr>
              <w:t>2 </w:t>
            </w:r>
          </w:p>
        </w:tc>
        <w:tc>
          <w:tcPr>
            <w:tcW w:w="2353" w:type="dxa"/>
            <w:tcBorders>
              <w:top w:val="nil"/>
              <w:left w:val="nil"/>
              <w:bottom w:val="single" w:color="auto" w:sz="4" w:space="0"/>
              <w:right w:val="single" w:color="auto" w:sz="4" w:space="0"/>
            </w:tcBorders>
            <w:noWrap w:val="0"/>
            <w:vAlign w:val="center"/>
          </w:tcPr>
          <w:p w14:paraId="0C9DC61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★增益控制范围</w:t>
            </w:r>
          </w:p>
        </w:tc>
        <w:tc>
          <w:tcPr>
            <w:tcW w:w="6025" w:type="dxa"/>
            <w:gridSpan w:val="2"/>
            <w:tcBorders>
              <w:top w:val="nil"/>
              <w:left w:val="nil"/>
              <w:bottom w:val="single" w:color="auto" w:sz="4" w:space="0"/>
              <w:right w:val="single" w:color="auto" w:sz="4" w:space="0"/>
            </w:tcBorders>
            <w:noWrap w:val="0"/>
            <w:vAlign w:val="center"/>
          </w:tcPr>
          <w:p w14:paraId="08B915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不低于：</w:t>
            </w:r>
          </w:p>
          <w:p w14:paraId="190B515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30MHz</w:t>
            </w:r>
            <w:r>
              <w:rPr>
                <w:rFonts w:hint="eastAsia" w:ascii="宋体" w:hAnsi="宋体" w:cs="宋体"/>
                <w:color w:val="auto"/>
                <w:kern w:val="0"/>
                <w:szCs w:val="21"/>
                <w:highlight w:val="none"/>
              </w:rPr>
              <w:t>：</w:t>
            </w:r>
            <w:r>
              <w:rPr>
                <w:rFonts w:ascii="宋体" w:hAnsi="宋体"/>
                <w:color w:val="auto"/>
                <w:kern w:val="0"/>
                <w:szCs w:val="21"/>
                <w:highlight w:val="none"/>
              </w:rPr>
              <w:t>-30</w:t>
            </w:r>
            <w:r>
              <w:rPr>
                <w:rFonts w:hint="eastAsia" w:ascii="宋体" w:hAnsi="宋体"/>
                <w:color w:val="auto"/>
                <w:kern w:val="0"/>
                <w:szCs w:val="21"/>
                <w:highlight w:val="none"/>
              </w:rPr>
              <w:t>dB</w:t>
            </w:r>
            <w:r>
              <w:rPr>
                <w:rFonts w:hint="eastAsia" w:ascii="宋体" w:hAnsi="宋体" w:cs="宋体"/>
                <w:color w:val="auto"/>
                <w:kern w:val="0"/>
                <w:szCs w:val="21"/>
                <w:highlight w:val="none"/>
              </w:rPr>
              <w:t>～0</w:t>
            </w:r>
            <w:r>
              <w:rPr>
                <w:rFonts w:ascii="宋体" w:hAnsi="宋体"/>
                <w:color w:val="auto"/>
                <w:kern w:val="0"/>
                <w:szCs w:val="21"/>
                <w:highlight w:val="none"/>
              </w:rPr>
              <w:t>dB</w:t>
            </w:r>
            <w:r>
              <w:rPr>
                <w:rFonts w:hint="eastAsia" w:ascii="宋体" w:hAnsi="宋体" w:cs="宋体"/>
                <w:color w:val="auto"/>
                <w:kern w:val="0"/>
                <w:szCs w:val="21"/>
                <w:highlight w:val="none"/>
              </w:rPr>
              <w:t>；</w:t>
            </w:r>
          </w:p>
          <w:p w14:paraId="14A331FC">
            <w:pPr>
              <w:widowControl/>
              <w:jc w:val="left"/>
              <w:rPr>
                <w:rFonts w:ascii="宋体" w:hAnsi="宋体" w:cs="宋体"/>
                <w:color w:val="auto"/>
                <w:kern w:val="0"/>
                <w:szCs w:val="21"/>
                <w:highlight w:val="none"/>
              </w:rPr>
            </w:pPr>
            <w:r>
              <w:rPr>
                <w:rFonts w:ascii="宋体" w:hAnsi="宋体"/>
                <w:color w:val="auto"/>
                <w:kern w:val="0"/>
                <w:szCs w:val="21"/>
                <w:highlight w:val="none"/>
              </w:rPr>
              <w:t>65.8MHz-230MHz</w:t>
            </w:r>
            <w:r>
              <w:rPr>
                <w:rFonts w:hint="eastAsia" w:ascii="宋体" w:hAnsi="宋体" w:cs="宋体"/>
                <w:color w:val="auto"/>
                <w:kern w:val="0"/>
                <w:szCs w:val="21"/>
                <w:highlight w:val="none"/>
              </w:rPr>
              <w:t>：</w:t>
            </w:r>
            <w:r>
              <w:rPr>
                <w:rFonts w:ascii="宋体" w:hAnsi="宋体"/>
                <w:color w:val="auto"/>
                <w:kern w:val="0"/>
                <w:szCs w:val="21"/>
                <w:highlight w:val="none"/>
              </w:rPr>
              <w:t>0</w:t>
            </w:r>
            <w:r>
              <w:rPr>
                <w:rFonts w:hint="eastAsia" w:ascii="宋体" w:hAnsi="宋体"/>
                <w:color w:val="auto"/>
                <w:kern w:val="0"/>
                <w:szCs w:val="21"/>
                <w:highlight w:val="none"/>
              </w:rPr>
              <w:t>dB</w:t>
            </w:r>
            <w:r>
              <w:rPr>
                <w:rFonts w:hint="eastAsia" w:ascii="宋体" w:hAnsi="宋体" w:cs="宋体"/>
                <w:color w:val="auto"/>
                <w:kern w:val="0"/>
                <w:szCs w:val="21"/>
                <w:highlight w:val="none"/>
              </w:rPr>
              <w:t>～</w:t>
            </w:r>
            <w:r>
              <w:rPr>
                <w:rFonts w:ascii="宋体" w:hAnsi="宋体"/>
                <w:color w:val="auto"/>
                <w:kern w:val="0"/>
                <w:szCs w:val="21"/>
                <w:highlight w:val="none"/>
              </w:rPr>
              <w:t>+20dB</w:t>
            </w:r>
            <w:r>
              <w:rPr>
                <w:rFonts w:hint="eastAsia" w:ascii="宋体" w:hAnsi="宋体" w:cs="宋体"/>
                <w:color w:val="auto"/>
                <w:kern w:val="0"/>
                <w:szCs w:val="21"/>
                <w:highlight w:val="none"/>
              </w:rPr>
              <w:t>。</w:t>
            </w:r>
          </w:p>
          <w:p w14:paraId="5C51E02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步进：</w:t>
            </w:r>
            <w:r>
              <w:rPr>
                <w:rFonts w:ascii="宋体" w:hAnsi="宋体"/>
                <w:color w:val="auto"/>
                <w:kern w:val="0"/>
                <w:szCs w:val="21"/>
                <w:highlight w:val="none"/>
              </w:rPr>
              <w:t>1dB</w:t>
            </w:r>
            <w:r>
              <w:rPr>
                <w:rFonts w:hint="eastAsia" w:ascii="宋体" w:hAnsi="宋体" w:cs="宋体"/>
                <w:color w:val="auto"/>
                <w:kern w:val="0"/>
                <w:szCs w:val="21"/>
                <w:highlight w:val="none"/>
              </w:rPr>
              <w:t>或线性可调；</w:t>
            </w:r>
          </w:p>
        </w:tc>
        <w:tc>
          <w:tcPr>
            <w:tcW w:w="992" w:type="dxa"/>
            <w:tcBorders>
              <w:top w:val="single" w:color="auto" w:sz="4" w:space="0"/>
              <w:bottom w:val="single" w:color="auto" w:sz="4" w:space="0"/>
              <w:right w:val="single" w:color="auto" w:sz="4" w:space="0"/>
            </w:tcBorders>
            <w:noWrap w:val="0"/>
            <w:vAlign w:val="center"/>
          </w:tcPr>
          <w:p w14:paraId="55A6101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158A19D0">
        <w:tblPrEx>
          <w:tblCellMar>
            <w:top w:w="0" w:type="dxa"/>
            <w:left w:w="108" w:type="dxa"/>
            <w:bottom w:w="0" w:type="dxa"/>
            <w:right w:w="108" w:type="dxa"/>
          </w:tblCellMar>
        </w:tblPrEx>
        <w:trPr>
          <w:trHeight w:val="317" w:hRule="atLeast"/>
        </w:trPr>
        <w:tc>
          <w:tcPr>
            <w:tcW w:w="568" w:type="dxa"/>
            <w:tcBorders>
              <w:top w:val="nil"/>
              <w:left w:val="single" w:color="auto" w:sz="4" w:space="0"/>
              <w:bottom w:val="single" w:color="auto" w:sz="4" w:space="0"/>
              <w:right w:val="single" w:color="auto" w:sz="4" w:space="0"/>
            </w:tcBorders>
            <w:noWrap w:val="0"/>
            <w:vAlign w:val="center"/>
          </w:tcPr>
          <w:p w14:paraId="4E367A74">
            <w:pPr>
              <w:widowControl/>
              <w:jc w:val="left"/>
              <w:rPr>
                <w:rFonts w:ascii="宋体" w:hAnsi="宋体"/>
                <w:color w:val="auto"/>
                <w:kern w:val="0"/>
                <w:szCs w:val="21"/>
                <w:highlight w:val="none"/>
              </w:rPr>
            </w:pPr>
            <w:r>
              <w:rPr>
                <w:rFonts w:ascii="宋体" w:hAnsi="宋体"/>
                <w:color w:val="auto"/>
                <w:kern w:val="0"/>
                <w:szCs w:val="21"/>
                <w:highlight w:val="none"/>
              </w:rPr>
              <w:t>3 </w:t>
            </w:r>
          </w:p>
        </w:tc>
        <w:tc>
          <w:tcPr>
            <w:tcW w:w="2353" w:type="dxa"/>
            <w:tcBorders>
              <w:top w:val="nil"/>
              <w:left w:val="nil"/>
              <w:bottom w:val="single" w:color="auto" w:sz="4" w:space="0"/>
              <w:right w:val="single" w:color="auto" w:sz="4" w:space="0"/>
            </w:tcBorders>
            <w:noWrap w:val="0"/>
            <w:vAlign w:val="center"/>
          </w:tcPr>
          <w:p w14:paraId="378F260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★中波频段最大抑制</w:t>
            </w:r>
          </w:p>
        </w:tc>
        <w:tc>
          <w:tcPr>
            <w:tcW w:w="6025" w:type="dxa"/>
            <w:gridSpan w:val="2"/>
            <w:tcBorders>
              <w:top w:val="nil"/>
              <w:left w:val="nil"/>
              <w:bottom w:val="single" w:color="auto" w:sz="4" w:space="0"/>
              <w:right w:val="single" w:color="auto" w:sz="4" w:space="0"/>
            </w:tcBorders>
            <w:noWrap w:val="0"/>
            <w:vAlign w:val="center"/>
          </w:tcPr>
          <w:p w14:paraId="4D89EE3D">
            <w:pPr>
              <w:widowControl/>
              <w:jc w:val="left"/>
              <w:rPr>
                <w:rFonts w:ascii="宋体" w:hAnsi="宋体"/>
                <w:color w:val="auto"/>
                <w:kern w:val="0"/>
                <w:szCs w:val="21"/>
                <w:highlight w:val="none"/>
              </w:rPr>
            </w:pPr>
            <w:r>
              <w:rPr>
                <w:rFonts w:ascii="宋体" w:hAnsi="宋体"/>
                <w:color w:val="auto"/>
                <w:kern w:val="0"/>
                <w:szCs w:val="21"/>
                <w:highlight w:val="none"/>
              </w:rPr>
              <w:t>≥40dB</w:t>
            </w:r>
          </w:p>
        </w:tc>
        <w:tc>
          <w:tcPr>
            <w:tcW w:w="992" w:type="dxa"/>
            <w:tcBorders>
              <w:top w:val="single" w:color="auto" w:sz="4" w:space="0"/>
              <w:bottom w:val="single" w:color="auto" w:sz="4" w:space="0"/>
              <w:right w:val="single" w:color="auto" w:sz="4" w:space="0"/>
            </w:tcBorders>
            <w:noWrap w:val="0"/>
            <w:vAlign w:val="center"/>
          </w:tcPr>
          <w:p w14:paraId="4A6E0E9F">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083B84B7">
        <w:tblPrEx>
          <w:tblCellMar>
            <w:top w:w="0" w:type="dxa"/>
            <w:left w:w="108" w:type="dxa"/>
            <w:bottom w:w="0" w:type="dxa"/>
            <w:right w:w="108" w:type="dxa"/>
          </w:tblCellMar>
        </w:tblPrEx>
        <w:trPr>
          <w:trHeight w:val="317" w:hRule="atLeast"/>
        </w:trPr>
        <w:tc>
          <w:tcPr>
            <w:tcW w:w="568" w:type="dxa"/>
            <w:tcBorders>
              <w:top w:val="nil"/>
              <w:left w:val="single" w:color="auto" w:sz="4" w:space="0"/>
              <w:bottom w:val="single" w:color="auto" w:sz="4" w:space="0"/>
              <w:right w:val="single" w:color="auto" w:sz="4" w:space="0"/>
            </w:tcBorders>
            <w:noWrap w:val="0"/>
            <w:vAlign w:val="center"/>
          </w:tcPr>
          <w:p w14:paraId="7C1D4F62">
            <w:pPr>
              <w:widowControl/>
              <w:jc w:val="left"/>
              <w:rPr>
                <w:rFonts w:ascii="宋体" w:hAnsi="宋体"/>
                <w:color w:val="auto"/>
                <w:kern w:val="0"/>
                <w:szCs w:val="21"/>
                <w:highlight w:val="none"/>
              </w:rPr>
            </w:pPr>
            <w:r>
              <w:rPr>
                <w:rFonts w:ascii="宋体" w:hAnsi="宋体"/>
                <w:color w:val="auto"/>
                <w:kern w:val="0"/>
                <w:szCs w:val="21"/>
                <w:highlight w:val="none"/>
              </w:rPr>
              <w:t>4 </w:t>
            </w:r>
          </w:p>
        </w:tc>
        <w:tc>
          <w:tcPr>
            <w:tcW w:w="2353" w:type="dxa"/>
            <w:tcBorders>
              <w:top w:val="nil"/>
              <w:left w:val="nil"/>
              <w:bottom w:val="single" w:color="auto" w:sz="4" w:space="0"/>
              <w:right w:val="single" w:color="auto" w:sz="4" w:space="0"/>
            </w:tcBorders>
            <w:noWrap w:val="0"/>
            <w:vAlign w:val="center"/>
          </w:tcPr>
          <w:p w14:paraId="64D99BC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★输入</w:t>
            </w:r>
            <w:r>
              <w:rPr>
                <w:rFonts w:ascii="宋体" w:hAnsi="宋体"/>
                <w:color w:val="auto"/>
                <w:kern w:val="0"/>
                <w:szCs w:val="21"/>
                <w:highlight w:val="none"/>
              </w:rPr>
              <w:t>/</w:t>
            </w:r>
            <w:r>
              <w:rPr>
                <w:rFonts w:hint="eastAsia" w:ascii="宋体" w:hAnsi="宋体" w:cs="宋体"/>
                <w:color w:val="auto"/>
                <w:kern w:val="0"/>
                <w:szCs w:val="21"/>
                <w:highlight w:val="none"/>
              </w:rPr>
              <w:t>输出驻波比</w:t>
            </w:r>
          </w:p>
        </w:tc>
        <w:tc>
          <w:tcPr>
            <w:tcW w:w="6025" w:type="dxa"/>
            <w:gridSpan w:val="2"/>
            <w:tcBorders>
              <w:top w:val="nil"/>
              <w:left w:val="nil"/>
              <w:bottom w:val="single" w:color="auto" w:sz="4" w:space="0"/>
              <w:right w:val="single" w:color="auto" w:sz="4" w:space="0"/>
            </w:tcBorders>
            <w:noWrap w:val="0"/>
            <w:vAlign w:val="center"/>
          </w:tcPr>
          <w:p w14:paraId="497B1DF6">
            <w:pPr>
              <w:widowControl/>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2</w:t>
            </w:r>
          </w:p>
        </w:tc>
        <w:tc>
          <w:tcPr>
            <w:tcW w:w="992" w:type="dxa"/>
            <w:tcBorders>
              <w:top w:val="single" w:color="auto" w:sz="4" w:space="0"/>
              <w:bottom w:val="single" w:color="auto" w:sz="4" w:space="0"/>
              <w:right w:val="single" w:color="auto" w:sz="4" w:space="0"/>
            </w:tcBorders>
            <w:noWrap w:val="0"/>
            <w:vAlign w:val="center"/>
          </w:tcPr>
          <w:p w14:paraId="4F8C649B">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5F83A92F">
        <w:tblPrEx>
          <w:tblCellMar>
            <w:top w:w="0" w:type="dxa"/>
            <w:left w:w="108" w:type="dxa"/>
            <w:bottom w:w="0" w:type="dxa"/>
            <w:right w:w="108" w:type="dxa"/>
          </w:tblCellMar>
        </w:tblPrEx>
        <w:trPr>
          <w:trHeight w:val="400" w:hRule="atLeast"/>
        </w:trPr>
        <w:tc>
          <w:tcPr>
            <w:tcW w:w="568" w:type="dxa"/>
            <w:tcBorders>
              <w:top w:val="nil"/>
              <w:left w:val="single" w:color="auto" w:sz="4" w:space="0"/>
              <w:bottom w:val="single" w:color="auto" w:sz="4" w:space="0"/>
              <w:right w:val="single" w:color="auto" w:sz="4" w:space="0"/>
            </w:tcBorders>
            <w:noWrap w:val="0"/>
            <w:vAlign w:val="center"/>
          </w:tcPr>
          <w:p w14:paraId="2EEA2090">
            <w:pPr>
              <w:widowControl/>
              <w:jc w:val="left"/>
              <w:rPr>
                <w:rFonts w:ascii="宋体" w:hAnsi="宋体"/>
                <w:color w:val="auto"/>
                <w:kern w:val="0"/>
                <w:szCs w:val="21"/>
                <w:highlight w:val="none"/>
              </w:rPr>
            </w:pPr>
            <w:r>
              <w:rPr>
                <w:rFonts w:ascii="宋体" w:hAnsi="宋体"/>
                <w:color w:val="auto"/>
                <w:kern w:val="0"/>
                <w:szCs w:val="21"/>
                <w:highlight w:val="none"/>
              </w:rPr>
              <w:t>5 </w:t>
            </w:r>
          </w:p>
        </w:tc>
        <w:tc>
          <w:tcPr>
            <w:tcW w:w="2353" w:type="dxa"/>
            <w:tcBorders>
              <w:top w:val="nil"/>
              <w:left w:val="nil"/>
              <w:bottom w:val="single" w:color="auto" w:sz="4" w:space="0"/>
              <w:right w:val="single" w:color="auto" w:sz="4" w:space="0"/>
            </w:tcBorders>
            <w:noWrap w:val="0"/>
            <w:vAlign w:val="center"/>
          </w:tcPr>
          <w:p w14:paraId="238ED70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★控制方式</w:t>
            </w:r>
          </w:p>
        </w:tc>
        <w:tc>
          <w:tcPr>
            <w:tcW w:w="6025" w:type="dxa"/>
            <w:gridSpan w:val="2"/>
            <w:tcBorders>
              <w:top w:val="nil"/>
              <w:left w:val="nil"/>
              <w:bottom w:val="single" w:color="auto" w:sz="4" w:space="0"/>
              <w:right w:val="single" w:color="auto" w:sz="4" w:space="0"/>
            </w:tcBorders>
            <w:noWrap w:val="0"/>
            <w:vAlign w:val="center"/>
          </w:tcPr>
          <w:p w14:paraId="5FFD532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支持本地调节控制（如支持远程控制，支持串口协议</w:t>
            </w:r>
            <w:r>
              <w:rPr>
                <w:rFonts w:ascii="宋体" w:hAnsi="宋体"/>
                <w:color w:val="auto"/>
                <w:kern w:val="0"/>
                <w:szCs w:val="21"/>
                <w:highlight w:val="none"/>
              </w:rPr>
              <w:t>/</w:t>
            </w:r>
            <w:r>
              <w:rPr>
                <w:rFonts w:hint="eastAsia" w:ascii="宋体" w:hAnsi="宋体" w:cs="宋体"/>
                <w:color w:val="auto"/>
                <w:kern w:val="0"/>
                <w:szCs w:val="21"/>
                <w:highlight w:val="none"/>
              </w:rPr>
              <w:t>网口远程接口控制）</w:t>
            </w:r>
          </w:p>
        </w:tc>
        <w:tc>
          <w:tcPr>
            <w:tcW w:w="992" w:type="dxa"/>
            <w:tcBorders>
              <w:top w:val="single" w:color="auto" w:sz="4" w:space="0"/>
              <w:bottom w:val="single" w:color="auto" w:sz="4" w:space="0"/>
              <w:right w:val="single" w:color="auto" w:sz="4" w:space="0"/>
            </w:tcBorders>
            <w:noWrap w:val="0"/>
            <w:vAlign w:val="center"/>
          </w:tcPr>
          <w:p w14:paraId="3CBA19C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bl>
    <w:p w14:paraId="3A8661D5">
      <w:pPr>
        <w:widowControl/>
        <w:spacing w:before="120" w:beforeLines="50" w:line="360" w:lineRule="auto"/>
        <w:ind w:firstLine="422" w:firstLineChars="200"/>
        <w:jc w:val="left"/>
        <w:rPr>
          <w:rFonts w:hint="eastAsia" w:ascii="宋体" w:hAnsi="宋体" w:cs="宋体"/>
          <w:b/>
          <w:color w:val="auto"/>
          <w:szCs w:val="21"/>
          <w:highlight w:val="none"/>
        </w:rPr>
      </w:pPr>
      <w:bookmarkStart w:id="2" w:name="_Hlk211616365"/>
    </w:p>
    <w:p w14:paraId="5E839C3A">
      <w:pPr>
        <w:widowControl/>
        <w:spacing w:before="120" w:before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移动监测设备</w:t>
      </w:r>
      <w:bookmarkEnd w:id="2"/>
      <w:r>
        <w:rPr>
          <w:rFonts w:hint="eastAsia" w:ascii="宋体" w:hAnsi="宋体" w:cs="宋体"/>
          <w:b/>
          <w:color w:val="auto"/>
          <w:szCs w:val="21"/>
          <w:highlight w:val="none"/>
        </w:rPr>
        <w:t>功能及指标参数要求</w:t>
      </w:r>
    </w:p>
    <w:tbl>
      <w:tblPr>
        <w:tblStyle w:val="3"/>
        <w:tblW w:w="9938" w:type="dxa"/>
        <w:tblInd w:w="93" w:type="dxa"/>
        <w:tblLayout w:type="autofit"/>
        <w:tblCellMar>
          <w:top w:w="0" w:type="dxa"/>
          <w:left w:w="108" w:type="dxa"/>
          <w:bottom w:w="0" w:type="dxa"/>
          <w:right w:w="108" w:type="dxa"/>
        </w:tblCellMar>
      </w:tblPr>
      <w:tblGrid>
        <w:gridCol w:w="596"/>
        <w:gridCol w:w="2396"/>
        <w:gridCol w:w="5954"/>
        <w:gridCol w:w="992"/>
      </w:tblGrid>
      <w:tr w14:paraId="6E5BA7E1">
        <w:tblPrEx>
          <w:tblCellMar>
            <w:top w:w="0" w:type="dxa"/>
            <w:left w:w="108" w:type="dxa"/>
            <w:bottom w:w="0" w:type="dxa"/>
            <w:right w:w="108" w:type="dxa"/>
          </w:tblCellMar>
        </w:tblPrEx>
        <w:trPr>
          <w:trHeight w:val="240"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6EA5DE4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396" w:type="dxa"/>
            <w:tcBorders>
              <w:top w:val="single" w:color="auto" w:sz="4" w:space="0"/>
              <w:left w:val="nil"/>
              <w:bottom w:val="single" w:color="auto" w:sz="4" w:space="0"/>
              <w:right w:val="single" w:color="auto" w:sz="4" w:space="0"/>
            </w:tcBorders>
            <w:noWrap w:val="0"/>
            <w:vAlign w:val="center"/>
          </w:tcPr>
          <w:p w14:paraId="32AE607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检测项目</w:t>
            </w:r>
          </w:p>
        </w:tc>
        <w:tc>
          <w:tcPr>
            <w:tcW w:w="5954" w:type="dxa"/>
            <w:tcBorders>
              <w:top w:val="single" w:color="auto" w:sz="4" w:space="0"/>
              <w:left w:val="nil"/>
              <w:bottom w:val="single" w:color="auto" w:sz="4" w:space="0"/>
              <w:right w:val="single" w:color="auto" w:sz="4" w:space="0"/>
            </w:tcBorders>
            <w:noWrap w:val="0"/>
            <w:vAlign w:val="center"/>
          </w:tcPr>
          <w:p w14:paraId="2EC7A38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功能要求</w:t>
            </w:r>
          </w:p>
        </w:tc>
        <w:tc>
          <w:tcPr>
            <w:tcW w:w="992" w:type="dxa"/>
            <w:tcBorders>
              <w:top w:val="single" w:color="auto" w:sz="4" w:space="0"/>
              <w:bottom w:val="single" w:color="auto" w:sz="4" w:space="0"/>
              <w:right w:val="single" w:color="auto" w:sz="4" w:space="0"/>
            </w:tcBorders>
            <w:noWrap w:val="0"/>
            <w:vAlign w:val="center"/>
          </w:tcPr>
          <w:p w14:paraId="7E4C965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是否提供检测报告</w:t>
            </w:r>
          </w:p>
        </w:tc>
      </w:tr>
      <w:tr w14:paraId="14E995FE">
        <w:tblPrEx>
          <w:tblCellMar>
            <w:top w:w="0" w:type="dxa"/>
            <w:left w:w="108" w:type="dxa"/>
            <w:bottom w:w="0" w:type="dxa"/>
            <w:right w:w="108" w:type="dxa"/>
          </w:tblCellMar>
        </w:tblPrEx>
        <w:trPr>
          <w:trHeight w:val="450" w:hRule="atLeast"/>
        </w:trPr>
        <w:tc>
          <w:tcPr>
            <w:tcW w:w="9938" w:type="dxa"/>
            <w:gridSpan w:val="4"/>
            <w:tcBorders>
              <w:top w:val="nil"/>
              <w:left w:val="single" w:color="auto" w:sz="4" w:space="0"/>
              <w:bottom w:val="single" w:color="auto" w:sz="4" w:space="0"/>
              <w:right w:val="single" w:color="auto" w:sz="4" w:space="0"/>
            </w:tcBorders>
            <w:noWrap w:val="0"/>
            <w:vAlign w:val="center"/>
          </w:tcPr>
          <w:p w14:paraId="1A84BA6C">
            <w:pPr>
              <w:widowControl/>
              <w:jc w:val="left"/>
              <w:rPr>
                <w:rFonts w:ascii="宋体" w:hAnsi="宋体"/>
                <w:b/>
                <w:bCs/>
                <w:color w:val="auto"/>
                <w:kern w:val="0"/>
                <w:szCs w:val="21"/>
                <w:highlight w:val="none"/>
              </w:rPr>
            </w:pPr>
            <w:r>
              <w:rPr>
                <w:rFonts w:ascii="宋体" w:hAnsi="宋体"/>
                <w:b/>
                <w:bCs/>
                <w:color w:val="auto"/>
                <w:kern w:val="0"/>
                <w:szCs w:val="21"/>
                <w:highlight w:val="none"/>
              </w:rPr>
              <w:t>1.</w:t>
            </w:r>
            <w:r>
              <w:rPr>
                <w:rFonts w:hint="eastAsia" w:ascii="宋体" w:hAnsi="宋体"/>
                <w:b/>
                <w:bCs/>
                <w:color w:val="auto"/>
                <w:kern w:val="0"/>
                <w:szCs w:val="21"/>
                <w:highlight w:val="none"/>
              </w:rPr>
              <w:t>系统功能要求</w:t>
            </w:r>
            <w:r>
              <w:rPr>
                <w:rFonts w:hint="eastAsia" w:ascii="宋体" w:hAnsi="宋体" w:cs="宋体"/>
                <w:color w:val="auto"/>
                <w:kern w:val="0"/>
                <w:szCs w:val="21"/>
                <w:highlight w:val="none"/>
              </w:rPr>
              <w:t>　</w:t>
            </w:r>
          </w:p>
        </w:tc>
      </w:tr>
      <w:tr w14:paraId="2402FC24">
        <w:tblPrEx>
          <w:tblCellMar>
            <w:top w:w="0" w:type="dxa"/>
            <w:left w:w="108" w:type="dxa"/>
            <w:bottom w:w="0" w:type="dxa"/>
            <w:right w:w="108" w:type="dxa"/>
          </w:tblCellMar>
        </w:tblPrEx>
        <w:trPr>
          <w:trHeight w:val="1588" w:hRule="atLeast"/>
        </w:trPr>
        <w:tc>
          <w:tcPr>
            <w:tcW w:w="596" w:type="dxa"/>
            <w:tcBorders>
              <w:top w:val="nil"/>
              <w:left w:val="single" w:color="auto" w:sz="4" w:space="0"/>
              <w:bottom w:val="single" w:color="auto" w:sz="4" w:space="0"/>
              <w:right w:val="single" w:color="auto" w:sz="4" w:space="0"/>
            </w:tcBorders>
            <w:noWrap w:val="0"/>
            <w:vAlign w:val="center"/>
          </w:tcPr>
          <w:p w14:paraId="5AC89AD4">
            <w:pPr>
              <w:widowControl/>
              <w:jc w:val="left"/>
              <w:rPr>
                <w:rFonts w:ascii="宋体" w:hAnsi="宋体"/>
                <w:color w:val="auto"/>
                <w:kern w:val="0"/>
                <w:szCs w:val="21"/>
                <w:highlight w:val="none"/>
              </w:rPr>
            </w:pPr>
            <w:r>
              <w:rPr>
                <w:rFonts w:ascii="宋体" w:hAnsi="宋体"/>
                <w:color w:val="auto"/>
                <w:kern w:val="0"/>
                <w:szCs w:val="21"/>
                <w:highlight w:val="none"/>
              </w:rPr>
              <w:t>1</w:t>
            </w:r>
          </w:p>
        </w:tc>
        <w:tc>
          <w:tcPr>
            <w:tcW w:w="2396" w:type="dxa"/>
            <w:tcBorders>
              <w:top w:val="nil"/>
              <w:left w:val="nil"/>
              <w:bottom w:val="single" w:color="auto" w:sz="4" w:space="0"/>
              <w:right w:val="single" w:color="auto" w:sz="4" w:space="0"/>
            </w:tcBorders>
            <w:noWrap w:val="0"/>
            <w:vAlign w:val="center"/>
          </w:tcPr>
          <w:p w14:paraId="218A01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★移动收测功能</w:t>
            </w:r>
          </w:p>
        </w:tc>
        <w:tc>
          <w:tcPr>
            <w:tcW w:w="5954" w:type="dxa"/>
            <w:tcBorders>
              <w:top w:val="nil"/>
              <w:left w:val="nil"/>
              <w:bottom w:val="single" w:color="auto" w:sz="4" w:space="0"/>
              <w:right w:val="single" w:color="auto" w:sz="4" w:space="0"/>
            </w:tcBorders>
            <w:noWrap w:val="0"/>
            <w:vAlign w:val="center"/>
          </w:tcPr>
          <w:p w14:paraId="13F98A0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中短波、调频、DRM、DAB信号移动收测及收测数据离线存储功能。界面应能显示测试轨迹，选中轨迹图上的测试点能显示参数及测试指标，包括电平、调制度、信噪比、频谱，瀑布图等，并能回放音频。电子地图上具备定位发射基站位置；可显示测试点与发射基站的距离和方位角；能够根据信号电平轨迹生成场强区域覆盖效果图，支持等值线面，热力覆盖等效果绘制分析。具备北斗定位功能。</w:t>
            </w:r>
          </w:p>
        </w:tc>
        <w:tc>
          <w:tcPr>
            <w:tcW w:w="992" w:type="dxa"/>
            <w:tcBorders>
              <w:top w:val="single" w:color="auto" w:sz="4" w:space="0"/>
              <w:bottom w:val="single" w:color="auto" w:sz="4" w:space="0"/>
              <w:right w:val="single" w:color="auto" w:sz="4" w:space="0"/>
            </w:tcBorders>
            <w:noWrap w:val="0"/>
            <w:vAlign w:val="center"/>
          </w:tcPr>
          <w:p w14:paraId="2D24F7C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3C139AAE">
        <w:tblPrEx>
          <w:tblCellMar>
            <w:top w:w="0" w:type="dxa"/>
            <w:left w:w="108" w:type="dxa"/>
            <w:bottom w:w="0" w:type="dxa"/>
            <w:right w:w="108" w:type="dxa"/>
          </w:tblCellMar>
        </w:tblPrEx>
        <w:trPr>
          <w:trHeight w:val="1135" w:hRule="atLeast"/>
        </w:trPr>
        <w:tc>
          <w:tcPr>
            <w:tcW w:w="596" w:type="dxa"/>
            <w:tcBorders>
              <w:top w:val="nil"/>
              <w:left w:val="single" w:color="auto" w:sz="4" w:space="0"/>
              <w:bottom w:val="single" w:color="auto" w:sz="4" w:space="0"/>
              <w:right w:val="single" w:color="auto" w:sz="4" w:space="0"/>
            </w:tcBorders>
            <w:noWrap w:val="0"/>
            <w:vAlign w:val="center"/>
          </w:tcPr>
          <w:p w14:paraId="4E9A89E8">
            <w:pPr>
              <w:widowControl/>
              <w:jc w:val="left"/>
              <w:rPr>
                <w:rFonts w:ascii="宋体" w:hAnsi="宋体"/>
                <w:color w:val="auto"/>
                <w:kern w:val="0"/>
                <w:szCs w:val="21"/>
                <w:highlight w:val="none"/>
              </w:rPr>
            </w:pPr>
            <w:r>
              <w:rPr>
                <w:rFonts w:ascii="宋体" w:hAnsi="宋体"/>
                <w:color w:val="auto"/>
                <w:kern w:val="0"/>
                <w:szCs w:val="21"/>
                <w:highlight w:val="none"/>
              </w:rPr>
              <w:t>2</w:t>
            </w:r>
          </w:p>
        </w:tc>
        <w:tc>
          <w:tcPr>
            <w:tcW w:w="2396" w:type="dxa"/>
            <w:tcBorders>
              <w:top w:val="nil"/>
              <w:left w:val="nil"/>
              <w:bottom w:val="single" w:color="auto" w:sz="4" w:space="0"/>
              <w:right w:val="single" w:color="auto" w:sz="4" w:space="0"/>
            </w:tcBorders>
            <w:noWrap w:val="0"/>
            <w:vAlign w:val="center"/>
          </w:tcPr>
          <w:p w14:paraId="0335EC5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★存储回放</w:t>
            </w:r>
          </w:p>
        </w:tc>
        <w:tc>
          <w:tcPr>
            <w:tcW w:w="5954" w:type="dxa"/>
            <w:tcBorders>
              <w:top w:val="nil"/>
              <w:left w:val="nil"/>
              <w:bottom w:val="single" w:color="auto" w:sz="4" w:space="0"/>
              <w:right w:val="single" w:color="auto" w:sz="4" w:space="0"/>
            </w:tcBorders>
            <w:noWrap w:val="0"/>
            <w:vAlign w:val="center"/>
          </w:tcPr>
          <w:p w14:paraId="04DA69D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实时采集的信号指标和节目音频应实时本地存储，具备网络回传和导出功能。音频节目通过内置扬声器进行循环监听，循环间隔可配置。历史数据界面应能够查看已完成任务的列表及收测结果详情，对任务及结果数据进行筛选、检索、展示、导出、上传，具备不低于4TB本地存储空间。</w:t>
            </w:r>
          </w:p>
        </w:tc>
        <w:tc>
          <w:tcPr>
            <w:tcW w:w="992" w:type="dxa"/>
            <w:tcBorders>
              <w:top w:val="single" w:color="auto" w:sz="4" w:space="0"/>
              <w:bottom w:val="single" w:color="auto" w:sz="4" w:space="0"/>
              <w:right w:val="single" w:color="auto" w:sz="4" w:space="0"/>
            </w:tcBorders>
            <w:noWrap w:val="0"/>
            <w:vAlign w:val="center"/>
          </w:tcPr>
          <w:p w14:paraId="3EEC7A9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7AEF65E3">
        <w:tblPrEx>
          <w:tblCellMar>
            <w:top w:w="0" w:type="dxa"/>
            <w:left w:w="108" w:type="dxa"/>
            <w:bottom w:w="0" w:type="dxa"/>
            <w:right w:w="108" w:type="dxa"/>
          </w:tblCellMar>
        </w:tblPrEx>
        <w:trPr>
          <w:trHeight w:val="1135" w:hRule="atLeast"/>
        </w:trPr>
        <w:tc>
          <w:tcPr>
            <w:tcW w:w="596" w:type="dxa"/>
            <w:vMerge w:val="restart"/>
            <w:tcBorders>
              <w:top w:val="nil"/>
              <w:left w:val="single" w:color="auto" w:sz="4" w:space="0"/>
              <w:bottom w:val="single" w:color="auto" w:sz="4" w:space="0"/>
              <w:right w:val="single" w:color="auto" w:sz="4" w:space="0"/>
            </w:tcBorders>
            <w:noWrap w:val="0"/>
            <w:vAlign w:val="center"/>
          </w:tcPr>
          <w:p w14:paraId="3E19F45C">
            <w:pPr>
              <w:widowControl/>
              <w:jc w:val="left"/>
              <w:rPr>
                <w:rFonts w:ascii="宋体" w:hAnsi="宋体"/>
                <w:color w:val="auto"/>
                <w:kern w:val="0"/>
                <w:szCs w:val="21"/>
                <w:highlight w:val="none"/>
              </w:rPr>
            </w:pPr>
            <w:r>
              <w:rPr>
                <w:rFonts w:ascii="宋体" w:hAnsi="宋体"/>
                <w:color w:val="auto"/>
                <w:kern w:val="0"/>
                <w:szCs w:val="21"/>
                <w:highlight w:val="none"/>
              </w:rPr>
              <w:t>3</w:t>
            </w:r>
          </w:p>
        </w:tc>
        <w:tc>
          <w:tcPr>
            <w:tcW w:w="2396" w:type="dxa"/>
            <w:vMerge w:val="restart"/>
            <w:tcBorders>
              <w:top w:val="nil"/>
              <w:left w:val="single" w:color="auto" w:sz="4" w:space="0"/>
              <w:bottom w:val="single" w:color="auto" w:sz="4" w:space="0"/>
              <w:right w:val="single" w:color="auto" w:sz="4" w:space="0"/>
            </w:tcBorders>
            <w:noWrap w:val="0"/>
            <w:vAlign w:val="center"/>
          </w:tcPr>
          <w:p w14:paraId="118D44E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★接口及管理</w:t>
            </w:r>
          </w:p>
        </w:tc>
        <w:tc>
          <w:tcPr>
            <w:tcW w:w="5954" w:type="dxa"/>
            <w:tcBorders>
              <w:top w:val="nil"/>
              <w:left w:val="nil"/>
              <w:bottom w:val="single" w:color="auto" w:sz="4" w:space="0"/>
              <w:right w:val="single" w:color="auto" w:sz="4" w:space="0"/>
            </w:tcBorders>
            <w:noWrap w:val="0"/>
            <w:vAlign w:val="center"/>
          </w:tcPr>
          <w:p w14:paraId="2EA7E65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设备具备网络遥控接口，拥有成熟的通信控制协议，具备4G/5G回传模块。设备支持设备的远程管理、收测任务遥控下发、本地录入，收测任务自动执行，收测数据的实时监听监看、实时网络回传和本地导出。具备4G/5G回传模块，支持收测数据的回传和设备的远程管理</w:t>
            </w:r>
          </w:p>
        </w:tc>
        <w:tc>
          <w:tcPr>
            <w:tcW w:w="992" w:type="dxa"/>
            <w:tcBorders>
              <w:top w:val="single" w:color="auto" w:sz="4" w:space="0"/>
              <w:bottom w:val="single" w:color="auto" w:sz="4" w:space="0"/>
              <w:right w:val="single" w:color="auto" w:sz="4" w:space="0"/>
            </w:tcBorders>
            <w:noWrap w:val="0"/>
            <w:vAlign w:val="center"/>
          </w:tcPr>
          <w:p w14:paraId="60DE78C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586A104A">
        <w:tblPrEx>
          <w:tblCellMar>
            <w:top w:w="0" w:type="dxa"/>
            <w:left w:w="108" w:type="dxa"/>
            <w:bottom w:w="0" w:type="dxa"/>
            <w:right w:w="108" w:type="dxa"/>
          </w:tblCellMar>
        </w:tblPrEx>
        <w:trPr>
          <w:trHeight w:val="907" w:hRule="atLeast"/>
        </w:trPr>
        <w:tc>
          <w:tcPr>
            <w:tcW w:w="596" w:type="dxa"/>
            <w:vMerge w:val="continue"/>
            <w:tcBorders>
              <w:top w:val="nil"/>
              <w:left w:val="single" w:color="auto" w:sz="4" w:space="0"/>
              <w:bottom w:val="single" w:color="auto" w:sz="4" w:space="0"/>
              <w:right w:val="single" w:color="auto" w:sz="4" w:space="0"/>
            </w:tcBorders>
            <w:noWrap w:val="0"/>
            <w:vAlign w:val="center"/>
          </w:tcPr>
          <w:p w14:paraId="0D0DAAF5">
            <w:pPr>
              <w:widowControl/>
              <w:jc w:val="left"/>
              <w:rPr>
                <w:rFonts w:ascii="宋体" w:hAnsi="宋体"/>
                <w:color w:val="auto"/>
                <w:kern w:val="0"/>
                <w:szCs w:val="21"/>
                <w:highlight w:val="none"/>
              </w:rPr>
            </w:pPr>
          </w:p>
        </w:tc>
        <w:tc>
          <w:tcPr>
            <w:tcW w:w="2396" w:type="dxa"/>
            <w:vMerge w:val="continue"/>
            <w:tcBorders>
              <w:top w:val="nil"/>
              <w:left w:val="single" w:color="auto" w:sz="4" w:space="0"/>
              <w:bottom w:val="single" w:color="auto" w:sz="4" w:space="0"/>
              <w:right w:val="single" w:color="auto" w:sz="4" w:space="0"/>
            </w:tcBorders>
            <w:noWrap w:val="0"/>
            <w:vAlign w:val="center"/>
          </w:tcPr>
          <w:p w14:paraId="2EED0084">
            <w:pPr>
              <w:widowControl/>
              <w:jc w:val="left"/>
              <w:rPr>
                <w:rFonts w:ascii="宋体" w:hAnsi="宋体" w:cs="宋体"/>
                <w:color w:val="auto"/>
                <w:kern w:val="0"/>
                <w:szCs w:val="21"/>
                <w:highlight w:val="none"/>
              </w:rPr>
            </w:pPr>
          </w:p>
        </w:tc>
        <w:tc>
          <w:tcPr>
            <w:tcW w:w="5954" w:type="dxa"/>
            <w:tcBorders>
              <w:top w:val="nil"/>
              <w:left w:val="nil"/>
              <w:bottom w:val="single" w:color="auto" w:sz="4" w:space="0"/>
              <w:right w:val="single" w:color="auto" w:sz="4" w:space="0"/>
            </w:tcBorders>
            <w:noWrap w:val="0"/>
            <w:vAlign w:val="center"/>
          </w:tcPr>
          <w:p w14:paraId="5ED9BA8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实时监测、任务管理、历史数据、系统日志、设备管理等功能界面。界面应能够查看、筛选、检索、导出、上传设备的操作日志与故障报警日志。能够对设备参数进行配置，对设备进行远程运维（如重启、系统升级等）；支持各种天线因子系数修正。</w:t>
            </w:r>
          </w:p>
        </w:tc>
        <w:tc>
          <w:tcPr>
            <w:tcW w:w="992" w:type="dxa"/>
            <w:tcBorders>
              <w:top w:val="single" w:color="auto" w:sz="4" w:space="0"/>
              <w:bottom w:val="single" w:color="auto" w:sz="4" w:space="0"/>
              <w:right w:val="single" w:color="auto" w:sz="4" w:space="0"/>
            </w:tcBorders>
            <w:noWrap w:val="0"/>
            <w:vAlign w:val="center"/>
          </w:tcPr>
          <w:p w14:paraId="2B592C4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5E17CDFF">
        <w:tblPrEx>
          <w:tblCellMar>
            <w:top w:w="0" w:type="dxa"/>
            <w:left w:w="108" w:type="dxa"/>
            <w:bottom w:w="0" w:type="dxa"/>
            <w:right w:w="108" w:type="dxa"/>
          </w:tblCellMar>
        </w:tblPrEx>
        <w:trPr>
          <w:trHeight w:val="453" w:hRule="atLeast"/>
        </w:trPr>
        <w:tc>
          <w:tcPr>
            <w:tcW w:w="596" w:type="dxa"/>
            <w:tcBorders>
              <w:top w:val="nil"/>
              <w:left w:val="single" w:color="auto" w:sz="4" w:space="0"/>
              <w:bottom w:val="single" w:color="auto" w:sz="4" w:space="0"/>
              <w:right w:val="single" w:color="auto" w:sz="4" w:space="0"/>
            </w:tcBorders>
            <w:noWrap w:val="0"/>
            <w:vAlign w:val="center"/>
          </w:tcPr>
          <w:p w14:paraId="2DA7D5B4">
            <w:pPr>
              <w:widowControl/>
              <w:jc w:val="left"/>
              <w:rPr>
                <w:rFonts w:ascii="宋体" w:hAnsi="宋体"/>
                <w:color w:val="auto"/>
                <w:kern w:val="0"/>
                <w:szCs w:val="21"/>
                <w:highlight w:val="none"/>
              </w:rPr>
            </w:pPr>
            <w:r>
              <w:rPr>
                <w:rFonts w:ascii="宋体" w:hAnsi="宋体"/>
                <w:color w:val="auto"/>
                <w:kern w:val="0"/>
                <w:szCs w:val="21"/>
                <w:highlight w:val="none"/>
              </w:rPr>
              <w:t>4</w:t>
            </w:r>
          </w:p>
        </w:tc>
        <w:tc>
          <w:tcPr>
            <w:tcW w:w="2396" w:type="dxa"/>
            <w:tcBorders>
              <w:top w:val="nil"/>
              <w:left w:val="nil"/>
              <w:bottom w:val="single" w:color="auto" w:sz="4" w:space="0"/>
              <w:right w:val="single" w:color="auto" w:sz="4" w:space="0"/>
            </w:tcBorders>
            <w:noWrap w:val="0"/>
            <w:vAlign w:val="center"/>
          </w:tcPr>
          <w:p w14:paraId="2051E6C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★频道管理</w:t>
            </w:r>
          </w:p>
        </w:tc>
        <w:tc>
          <w:tcPr>
            <w:tcW w:w="5954" w:type="dxa"/>
            <w:tcBorders>
              <w:top w:val="nil"/>
              <w:left w:val="nil"/>
              <w:bottom w:val="single" w:color="auto" w:sz="4" w:space="0"/>
              <w:right w:val="single" w:color="auto" w:sz="4" w:space="0"/>
            </w:tcBorders>
            <w:noWrap w:val="0"/>
            <w:vAlign w:val="center"/>
          </w:tcPr>
          <w:p w14:paraId="16EBC0E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支持自动搜索可用频道，搜索过程可显示音频信噪比和全带频谱，搜索到的可用频道可同步至实时监测界面。</w:t>
            </w:r>
          </w:p>
        </w:tc>
        <w:tc>
          <w:tcPr>
            <w:tcW w:w="992" w:type="dxa"/>
            <w:tcBorders>
              <w:top w:val="single" w:color="auto" w:sz="4" w:space="0"/>
              <w:bottom w:val="single" w:color="auto" w:sz="4" w:space="0"/>
              <w:right w:val="single" w:color="auto" w:sz="4" w:space="0"/>
            </w:tcBorders>
            <w:noWrap w:val="0"/>
            <w:vAlign w:val="center"/>
          </w:tcPr>
          <w:p w14:paraId="447A59C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0356FF22">
        <w:tblPrEx>
          <w:tblCellMar>
            <w:top w:w="0" w:type="dxa"/>
            <w:left w:w="108" w:type="dxa"/>
            <w:bottom w:w="0" w:type="dxa"/>
            <w:right w:w="108" w:type="dxa"/>
          </w:tblCellMar>
        </w:tblPrEx>
        <w:trPr>
          <w:trHeight w:val="453" w:hRule="atLeast"/>
        </w:trPr>
        <w:tc>
          <w:tcPr>
            <w:tcW w:w="596" w:type="dxa"/>
            <w:tcBorders>
              <w:top w:val="nil"/>
              <w:left w:val="single" w:color="auto" w:sz="4" w:space="0"/>
              <w:bottom w:val="single" w:color="auto" w:sz="4" w:space="0"/>
              <w:right w:val="single" w:color="auto" w:sz="4" w:space="0"/>
            </w:tcBorders>
            <w:noWrap w:val="0"/>
            <w:vAlign w:val="center"/>
          </w:tcPr>
          <w:p w14:paraId="3B243CEE">
            <w:pPr>
              <w:widowControl/>
              <w:jc w:val="left"/>
              <w:rPr>
                <w:rFonts w:ascii="宋体" w:hAnsi="宋体"/>
                <w:color w:val="auto"/>
                <w:kern w:val="0"/>
                <w:szCs w:val="21"/>
                <w:highlight w:val="none"/>
              </w:rPr>
            </w:pPr>
            <w:r>
              <w:rPr>
                <w:rFonts w:ascii="宋体" w:hAnsi="宋体"/>
                <w:color w:val="auto"/>
                <w:kern w:val="0"/>
                <w:szCs w:val="21"/>
                <w:highlight w:val="none"/>
              </w:rPr>
              <w:t>5</w:t>
            </w:r>
          </w:p>
        </w:tc>
        <w:tc>
          <w:tcPr>
            <w:tcW w:w="2396" w:type="dxa"/>
            <w:tcBorders>
              <w:top w:val="nil"/>
              <w:left w:val="nil"/>
              <w:bottom w:val="single" w:color="auto" w:sz="4" w:space="0"/>
              <w:right w:val="single" w:color="auto" w:sz="4" w:space="0"/>
            </w:tcBorders>
            <w:noWrap w:val="0"/>
            <w:vAlign w:val="center"/>
          </w:tcPr>
          <w:p w14:paraId="50D5F42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★设备体积</w:t>
            </w:r>
          </w:p>
        </w:tc>
        <w:tc>
          <w:tcPr>
            <w:tcW w:w="5954" w:type="dxa"/>
            <w:tcBorders>
              <w:top w:val="nil"/>
              <w:left w:val="nil"/>
              <w:bottom w:val="single" w:color="auto" w:sz="4" w:space="0"/>
              <w:right w:val="single" w:color="auto" w:sz="4" w:space="0"/>
            </w:tcBorders>
            <w:noWrap w:val="0"/>
            <w:vAlign w:val="center"/>
          </w:tcPr>
          <w:p w14:paraId="68284AE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外形需为可移动便携式仪器，并配备便携背包、零配件容纳箱（包）等</w:t>
            </w:r>
          </w:p>
        </w:tc>
        <w:tc>
          <w:tcPr>
            <w:tcW w:w="992" w:type="dxa"/>
            <w:tcBorders>
              <w:top w:val="single" w:color="auto" w:sz="4" w:space="0"/>
              <w:bottom w:val="single" w:color="auto" w:sz="4" w:space="0"/>
              <w:right w:val="single" w:color="auto" w:sz="4" w:space="0"/>
            </w:tcBorders>
            <w:noWrap w:val="0"/>
            <w:vAlign w:val="center"/>
          </w:tcPr>
          <w:p w14:paraId="74C87A1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2AB81CEE">
        <w:tblPrEx>
          <w:tblCellMar>
            <w:top w:w="0" w:type="dxa"/>
            <w:left w:w="108" w:type="dxa"/>
            <w:bottom w:w="0" w:type="dxa"/>
            <w:right w:w="108" w:type="dxa"/>
          </w:tblCellMar>
        </w:tblPrEx>
        <w:trPr>
          <w:trHeight w:val="240" w:hRule="atLeast"/>
        </w:trPr>
        <w:tc>
          <w:tcPr>
            <w:tcW w:w="596" w:type="dxa"/>
            <w:tcBorders>
              <w:top w:val="nil"/>
              <w:left w:val="single" w:color="auto" w:sz="4" w:space="0"/>
              <w:bottom w:val="single" w:color="auto" w:sz="4" w:space="0"/>
              <w:right w:val="single" w:color="auto" w:sz="4" w:space="0"/>
            </w:tcBorders>
            <w:noWrap w:val="0"/>
            <w:vAlign w:val="center"/>
          </w:tcPr>
          <w:p w14:paraId="5CB1BB39">
            <w:pPr>
              <w:widowControl/>
              <w:jc w:val="left"/>
              <w:rPr>
                <w:rFonts w:ascii="宋体" w:hAnsi="宋体"/>
                <w:color w:val="auto"/>
                <w:kern w:val="0"/>
                <w:szCs w:val="21"/>
                <w:highlight w:val="none"/>
              </w:rPr>
            </w:pPr>
            <w:r>
              <w:rPr>
                <w:rFonts w:ascii="宋体" w:hAnsi="宋体"/>
                <w:color w:val="auto"/>
                <w:kern w:val="0"/>
                <w:szCs w:val="21"/>
                <w:highlight w:val="none"/>
              </w:rPr>
              <w:t>6</w:t>
            </w:r>
          </w:p>
        </w:tc>
        <w:tc>
          <w:tcPr>
            <w:tcW w:w="2396" w:type="dxa"/>
            <w:tcBorders>
              <w:top w:val="nil"/>
              <w:left w:val="nil"/>
              <w:bottom w:val="single" w:color="auto" w:sz="4" w:space="0"/>
              <w:right w:val="single" w:color="auto" w:sz="4" w:space="0"/>
            </w:tcBorders>
            <w:noWrap w:val="0"/>
            <w:vAlign w:val="center"/>
          </w:tcPr>
          <w:p w14:paraId="6F9AABC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★显示</w:t>
            </w:r>
          </w:p>
        </w:tc>
        <w:tc>
          <w:tcPr>
            <w:tcW w:w="5954" w:type="dxa"/>
            <w:tcBorders>
              <w:top w:val="nil"/>
              <w:left w:val="nil"/>
              <w:bottom w:val="single" w:color="auto" w:sz="4" w:space="0"/>
              <w:right w:val="single" w:color="auto" w:sz="4" w:space="0"/>
            </w:tcBorders>
            <w:noWrap w:val="0"/>
            <w:vAlign w:val="center"/>
          </w:tcPr>
          <w:p w14:paraId="12E7989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≥12寸，触摸屏</w:t>
            </w:r>
          </w:p>
        </w:tc>
        <w:tc>
          <w:tcPr>
            <w:tcW w:w="992" w:type="dxa"/>
            <w:tcBorders>
              <w:top w:val="single" w:color="auto" w:sz="4" w:space="0"/>
              <w:bottom w:val="single" w:color="auto" w:sz="4" w:space="0"/>
              <w:right w:val="single" w:color="auto" w:sz="4" w:space="0"/>
            </w:tcBorders>
            <w:noWrap w:val="0"/>
            <w:vAlign w:val="center"/>
          </w:tcPr>
          <w:p w14:paraId="7E0463C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11B1B16D">
        <w:tblPrEx>
          <w:tblCellMar>
            <w:top w:w="0" w:type="dxa"/>
            <w:left w:w="108" w:type="dxa"/>
            <w:bottom w:w="0" w:type="dxa"/>
            <w:right w:w="108" w:type="dxa"/>
          </w:tblCellMar>
        </w:tblPrEx>
        <w:trPr>
          <w:trHeight w:val="240" w:hRule="atLeast"/>
        </w:trPr>
        <w:tc>
          <w:tcPr>
            <w:tcW w:w="596" w:type="dxa"/>
            <w:tcBorders>
              <w:top w:val="nil"/>
              <w:left w:val="single" w:color="auto" w:sz="4" w:space="0"/>
              <w:bottom w:val="single" w:color="auto" w:sz="4" w:space="0"/>
              <w:right w:val="single" w:color="auto" w:sz="4" w:space="0"/>
            </w:tcBorders>
            <w:noWrap w:val="0"/>
            <w:vAlign w:val="center"/>
          </w:tcPr>
          <w:p w14:paraId="7ED1E8C3">
            <w:pPr>
              <w:widowControl/>
              <w:jc w:val="left"/>
              <w:rPr>
                <w:rFonts w:ascii="宋体" w:hAnsi="宋体"/>
                <w:color w:val="auto"/>
                <w:kern w:val="0"/>
                <w:szCs w:val="21"/>
                <w:highlight w:val="none"/>
              </w:rPr>
            </w:pPr>
            <w:r>
              <w:rPr>
                <w:rFonts w:ascii="宋体" w:hAnsi="宋体"/>
                <w:color w:val="auto"/>
                <w:kern w:val="0"/>
                <w:szCs w:val="21"/>
                <w:highlight w:val="none"/>
              </w:rPr>
              <w:t>7</w:t>
            </w:r>
          </w:p>
        </w:tc>
        <w:tc>
          <w:tcPr>
            <w:tcW w:w="2396" w:type="dxa"/>
            <w:tcBorders>
              <w:top w:val="nil"/>
              <w:left w:val="nil"/>
              <w:bottom w:val="single" w:color="auto" w:sz="4" w:space="0"/>
              <w:right w:val="single" w:color="auto" w:sz="4" w:space="0"/>
            </w:tcBorders>
            <w:noWrap w:val="0"/>
            <w:vAlign w:val="center"/>
          </w:tcPr>
          <w:p w14:paraId="60E5A76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★音频</w:t>
            </w:r>
          </w:p>
        </w:tc>
        <w:tc>
          <w:tcPr>
            <w:tcW w:w="5954" w:type="dxa"/>
            <w:tcBorders>
              <w:top w:val="nil"/>
              <w:left w:val="nil"/>
              <w:bottom w:val="single" w:color="auto" w:sz="4" w:space="0"/>
              <w:right w:val="single" w:color="auto" w:sz="4" w:space="0"/>
            </w:tcBorders>
            <w:noWrap w:val="0"/>
            <w:vAlign w:val="center"/>
          </w:tcPr>
          <w:p w14:paraId="740EE4F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输出接口3.5mm或6.25。内置扬声器</w:t>
            </w:r>
          </w:p>
        </w:tc>
        <w:tc>
          <w:tcPr>
            <w:tcW w:w="992" w:type="dxa"/>
            <w:tcBorders>
              <w:top w:val="single" w:color="auto" w:sz="4" w:space="0"/>
              <w:bottom w:val="single" w:color="auto" w:sz="4" w:space="0"/>
              <w:right w:val="single" w:color="auto" w:sz="4" w:space="0"/>
            </w:tcBorders>
            <w:noWrap w:val="0"/>
            <w:vAlign w:val="center"/>
          </w:tcPr>
          <w:p w14:paraId="6891A9B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65DA32AE">
        <w:tblPrEx>
          <w:tblCellMar>
            <w:top w:w="0" w:type="dxa"/>
            <w:left w:w="108" w:type="dxa"/>
            <w:bottom w:w="0" w:type="dxa"/>
            <w:right w:w="108" w:type="dxa"/>
          </w:tblCellMar>
        </w:tblPrEx>
        <w:trPr>
          <w:trHeight w:val="453" w:hRule="atLeast"/>
        </w:trPr>
        <w:tc>
          <w:tcPr>
            <w:tcW w:w="596" w:type="dxa"/>
            <w:tcBorders>
              <w:top w:val="nil"/>
              <w:left w:val="single" w:color="auto" w:sz="4" w:space="0"/>
              <w:bottom w:val="single" w:color="auto" w:sz="4" w:space="0"/>
              <w:right w:val="single" w:color="auto" w:sz="4" w:space="0"/>
            </w:tcBorders>
            <w:noWrap w:val="0"/>
            <w:vAlign w:val="center"/>
          </w:tcPr>
          <w:p w14:paraId="2179D064">
            <w:pPr>
              <w:widowControl/>
              <w:jc w:val="left"/>
              <w:rPr>
                <w:rFonts w:ascii="宋体" w:hAnsi="宋体"/>
                <w:color w:val="auto"/>
                <w:kern w:val="0"/>
                <w:szCs w:val="21"/>
                <w:highlight w:val="none"/>
              </w:rPr>
            </w:pPr>
            <w:r>
              <w:rPr>
                <w:rFonts w:ascii="宋体" w:hAnsi="宋体"/>
                <w:color w:val="auto"/>
                <w:kern w:val="0"/>
                <w:szCs w:val="21"/>
                <w:highlight w:val="none"/>
              </w:rPr>
              <w:t>8</w:t>
            </w:r>
          </w:p>
        </w:tc>
        <w:tc>
          <w:tcPr>
            <w:tcW w:w="2396" w:type="dxa"/>
            <w:tcBorders>
              <w:top w:val="nil"/>
              <w:left w:val="nil"/>
              <w:bottom w:val="single" w:color="auto" w:sz="4" w:space="0"/>
              <w:right w:val="single" w:color="auto" w:sz="4" w:space="0"/>
            </w:tcBorders>
            <w:noWrap w:val="0"/>
            <w:vAlign w:val="center"/>
          </w:tcPr>
          <w:p w14:paraId="5BD87CD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★其他接口</w:t>
            </w:r>
          </w:p>
        </w:tc>
        <w:tc>
          <w:tcPr>
            <w:tcW w:w="5954" w:type="dxa"/>
            <w:tcBorders>
              <w:top w:val="nil"/>
              <w:left w:val="nil"/>
              <w:bottom w:val="single" w:color="auto" w:sz="4" w:space="0"/>
              <w:right w:val="single" w:color="auto" w:sz="4" w:space="0"/>
            </w:tcBorders>
            <w:noWrap w:val="0"/>
            <w:vAlign w:val="center"/>
          </w:tcPr>
          <w:p w14:paraId="122A6C4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千兆网口≥1个，USB≥2个</w:t>
            </w:r>
          </w:p>
        </w:tc>
        <w:tc>
          <w:tcPr>
            <w:tcW w:w="992" w:type="dxa"/>
            <w:tcBorders>
              <w:top w:val="single" w:color="auto" w:sz="4" w:space="0"/>
              <w:bottom w:val="single" w:color="auto" w:sz="4" w:space="0"/>
              <w:right w:val="single" w:color="auto" w:sz="4" w:space="0"/>
            </w:tcBorders>
            <w:noWrap w:val="0"/>
            <w:vAlign w:val="center"/>
          </w:tcPr>
          <w:p w14:paraId="286AFAD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321F9909">
        <w:tblPrEx>
          <w:tblCellMar>
            <w:top w:w="0" w:type="dxa"/>
            <w:left w:w="108" w:type="dxa"/>
            <w:bottom w:w="0" w:type="dxa"/>
            <w:right w:w="108" w:type="dxa"/>
          </w:tblCellMar>
        </w:tblPrEx>
        <w:trPr>
          <w:trHeight w:val="680" w:hRule="atLeast"/>
        </w:trPr>
        <w:tc>
          <w:tcPr>
            <w:tcW w:w="596" w:type="dxa"/>
            <w:tcBorders>
              <w:top w:val="nil"/>
              <w:left w:val="single" w:color="auto" w:sz="4" w:space="0"/>
              <w:bottom w:val="single" w:color="auto" w:sz="4" w:space="0"/>
              <w:right w:val="single" w:color="auto" w:sz="4" w:space="0"/>
            </w:tcBorders>
            <w:noWrap w:val="0"/>
            <w:vAlign w:val="center"/>
          </w:tcPr>
          <w:p w14:paraId="1BE5FB8C">
            <w:pPr>
              <w:widowControl/>
              <w:jc w:val="left"/>
              <w:rPr>
                <w:rFonts w:ascii="宋体" w:hAnsi="宋体"/>
                <w:color w:val="auto"/>
                <w:kern w:val="0"/>
                <w:szCs w:val="21"/>
                <w:highlight w:val="none"/>
              </w:rPr>
            </w:pPr>
            <w:r>
              <w:rPr>
                <w:rFonts w:ascii="宋体" w:hAnsi="宋体"/>
                <w:color w:val="auto"/>
                <w:kern w:val="0"/>
                <w:szCs w:val="21"/>
                <w:highlight w:val="none"/>
              </w:rPr>
              <w:t>9</w:t>
            </w:r>
          </w:p>
        </w:tc>
        <w:tc>
          <w:tcPr>
            <w:tcW w:w="2396" w:type="dxa"/>
            <w:tcBorders>
              <w:top w:val="nil"/>
              <w:left w:val="nil"/>
              <w:bottom w:val="single" w:color="auto" w:sz="4" w:space="0"/>
              <w:right w:val="single" w:color="auto" w:sz="4" w:space="0"/>
            </w:tcBorders>
            <w:noWrap w:val="0"/>
            <w:vAlign w:val="center"/>
          </w:tcPr>
          <w:p w14:paraId="6FF229B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★供电</w:t>
            </w:r>
          </w:p>
        </w:tc>
        <w:tc>
          <w:tcPr>
            <w:tcW w:w="5954" w:type="dxa"/>
            <w:tcBorders>
              <w:top w:val="nil"/>
              <w:left w:val="nil"/>
              <w:bottom w:val="single" w:color="auto" w:sz="4" w:space="0"/>
              <w:right w:val="single" w:color="auto" w:sz="4" w:space="0"/>
            </w:tcBorders>
            <w:noWrap w:val="0"/>
            <w:vAlign w:val="center"/>
          </w:tcPr>
          <w:p w14:paraId="187AB22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需内置大容量锂电池，开启测试时，使用时间不小于3小时，可外接适配器，适配器可接220V市电或UPS；配备支持设备工作时间≥8小时移动电源。支持车载供电</w:t>
            </w:r>
          </w:p>
        </w:tc>
        <w:tc>
          <w:tcPr>
            <w:tcW w:w="992" w:type="dxa"/>
            <w:tcBorders>
              <w:top w:val="single" w:color="auto" w:sz="4" w:space="0"/>
              <w:bottom w:val="single" w:color="auto" w:sz="4" w:space="0"/>
              <w:right w:val="single" w:color="auto" w:sz="4" w:space="0"/>
            </w:tcBorders>
            <w:noWrap w:val="0"/>
            <w:vAlign w:val="center"/>
          </w:tcPr>
          <w:p w14:paraId="7C53AB7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5102198E">
        <w:tblPrEx>
          <w:tblCellMar>
            <w:top w:w="0" w:type="dxa"/>
            <w:left w:w="108" w:type="dxa"/>
            <w:bottom w:w="0" w:type="dxa"/>
            <w:right w:w="108" w:type="dxa"/>
          </w:tblCellMar>
        </w:tblPrEx>
        <w:trPr>
          <w:trHeight w:val="680" w:hRule="atLeast"/>
        </w:trPr>
        <w:tc>
          <w:tcPr>
            <w:tcW w:w="596" w:type="dxa"/>
            <w:tcBorders>
              <w:top w:val="nil"/>
              <w:left w:val="single" w:color="auto" w:sz="4" w:space="0"/>
              <w:bottom w:val="single" w:color="auto" w:sz="4" w:space="0"/>
              <w:right w:val="single" w:color="auto" w:sz="4" w:space="0"/>
            </w:tcBorders>
            <w:noWrap w:val="0"/>
            <w:vAlign w:val="center"/>
          </w:tcPr>
          <w:p w14:paraId="4541D9E2">
            <w:pPr>
              <w:widowControl/>
              <w:jc w:val="left"/>
              <w:rPr>
                <w:rFonts w:ascii="宋体" w:hAnsi="宋体"/>
                <w:color w:val="auto"/>
                <w:kern w:val="0"/>
                <w:szCs w:val="21"/>
                <w:highlight w:val="none"/>
              </w:rPr>
            </w:pPr>
            <w:r>
              <w:rPr>
                <w:rFonts w:ascii="宋体" w:hAnsi="宋体"/>
                <w:color w:val="auto"/>
                <w:kern w:val="0"/>
                <w:szCs w:val="21"/>
                <w:highlight w:val="none"/>
              </w:rPr>
              <w:t>10</w:t>
            </w:r>
          </w:p>
        </w:tc>
        <w:tc>
          <w:tcPr>
            <w:tcW w:w="2396" w:type="dxa"/>
            <w:tcBorders>
              <w:top w:val="nil"/>
              <w:left w:val="nil"/>
              <w:bottom w:val="single" w:color="auto" w:sz="4" w:space="0"/>
              <w:right w:val="single" w:color="auto" w:sz="4" w:space="0"/>
            </w:tcBorders>
            <w:noWrap w:val="0"/>
            <w:vAlign w:val="center"/>
          </w:tcPr>
          <w:p w14:paraId="5FB7FB5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★分析平台</w:t>
            </w:r>
          </w:p>
        </w:tc>
        <w:tc>
          <w:tcPr>
            <w:tcW w:w="5954" w:type="dxa"/>
            <w:tcBorders>
              <w:top w:val="nil"/>
              <w:left w:val="nil"/>
              <w:bottom w:val="single" w:color="auto" w:sz="4" w:space="0"/>
              <w:right w:val="single" w:color="auto" w:sz="4" w:space="0"/>
            </w:tcBorders>
            <w:noWrap w:val="0"/>
            <w:vAlign w:val="center"/>
          </w:tcPr>
          <w:p w14:paraId="400129E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控制移动收测设备并获取移动收测设备回传的数据，GIS系统，数字地图可以放大缩小，漫游等，在数字地图上展示移动收测设备的位置以及收测信号覆盖效果的实时展示</w:t>
            </w:r>
          </w:p>
        </w:tc>
        <w:tc>
          <w:tcPr>
            <w:tcW w:w="992" w:type="dxa"/>
            <w:tcBorders>
              <w:top w:val="single" w:color="auto" w:sz="4" w:space="0"/>
              <w:bottom w:val="single" w:color="auto" w:sz="4" w:space="0"/>
              <w:right w:val="single" w:color="auto" w:sz="4" w:space="0"/>
            </w:tcBorders>
            <w:noWrap w:val="0"/>
            <w:vAlign w:val="center"/>
          </w:tcPr>
          <w:p w14:paraId="41A6914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15BD3A3B">
        <w:tblPrEx>
          <w:tblCellMar>
            <w:top w:w="0" w:type="dxa"/>
            <w:left w:w="108" w:type="dxa"/>
            <w:bottom w:w="0" w:type="dxa"/>
            <w:right w:w="108" w:type="dxa"/>
          </w:tblCellMar>
        </w:tblPrEx>
        <w:trPr>
          <w:trHeight w:val="240" w:hRule="atLeast"/>
        </w:trPr>
        <w:tc>
          <w:tcPr>
            <w:tcW w:w="596" w:type="dxa"/>
            <w:tcBorders>
              <w:top w:val="nil"/>
              <w:left w:val="single" w:color="auto" w:sz="4" w:space="0"/>
              <w:bottom w:val="single" w:color="auto" w:sz="4" w:space="0"/>
              <w:right w:val="single" w:color="auto" w:sz="4" w:space="0"/>
            </w:tcBorders>
            <w:noWrap w:val="0"/>
            <w:vAlign w:val="center"/>
          </w:tcPr>
          <w:p w14:paraId="28798CF4">
            <w:pPr>
              <w:widowControl/>
              <w:jc w:val="left"/>
              <w:rPr>
                <w:rFonts w:ascii="宋体" w:hAnsi="宋体"/>
                <w:color w:val="auto"/>
                <w:kern w:val="0"/>
                <w:szCs w:val="21"/>
                <w:highlight w:val="none"/>
              </w:rPr>
            </w:pPr>
            <w:r>
              <w:rPr>
                <w:rFonts w:ascii="宋体" w:hAnsi="宋体"/>
                <w:color w:val="auto"/>
                <w:kern w:val="0"/>
                <w:szCs w:val="21"/>
                <w:highlight w:val="none"/>
              </w:rPr>
              <w:t>11</w:t>
            </w:r>
          </w:p>
        </w:tc>
        <w:tc>
          <w:tcPr>
            <w:tcW w:w="2396" w:type="dxa"/>
            <w:tcBorders>
              <w:top w:val="nil"/>
              <w:left w:val="nil"/>
              <w:bottom w:val="single" w:color="auto" w:sz="4" w:space="0"/>
              <w:right w:val="single" w:color="auto" w:sz="4" w:space="0"/>
            </w:tcBorders>
            <w:noWrap w:val="0"/>
            <w:vAlign w:val="center"/>
          </w:tcPr>
          <w:p w14:paraId="7FBDE62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★其他</w:t>
            </w:r>
          </w:p>
        </w:tc>
        <w:tc>
          <w:tcPr>
            <w:tcW w:w="5954" w:type="dxa"/>
            <w:tcBorders>
              <w:top w:val="nil"/>
              <w:left w:val="nil"/>
              <w:bottom w:val="single" w:color="auto" w:sz="4" w:space="0"/>
              <w:right w:val="single" w:color="auto" w:sz="4" w:space="0"/>
            </w:tcBorders>
            <w:noWrap w:val="0"/>
            <w:vAlign w:val="center"/>
          </w:tcPr>
          <w:p w14:paraId="5372646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含配套天线</w:t>
            </w:r>
          </w:p>
        </w:tc>
        <w:tc>
          <w:tcPr>
            <w:tcW w:w="992" w:type="dxa"/>
            <w:tcBorders>
              <w:top w:val="single" w:color="auto" w:sz="4" w:space="0"/>
              <w:bottom w:val="single" w:color="auto" w:sz="4" w:space="0"/>
              <w:right w:val="single" w:color="auto" w:sz="4" w:space="0"/>
            </w:tcBorders>
            <w:noWrap w:val="0"/>
            <w:vAlign w:val="center"/>
          </w:tcPr>
          <w:p w14:paraId="48B9733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7E2E8FAF">
        <w:tblPrEx>
          <w:tblCellMar>
            <w:top w:w="0" w:type="dxa"/>
            <w:left w:w="108" w:type="dxa"/>
            <w:bottom w:w="0" w:type="dxa"/>
            <w:right w:w="108" w:type="dxa"/>
          </w:tblCellMar>
        </w:tblPrEx>
        <w:trPr>
          <w:trHeight w:val="571" w:hRule="atLeast"/>
        </w:trPr>
        <w:tc>
          <w:tcPr>
            <w:tcW w:w="9938" w:type="dxa"/>
            <w:gridSpan w:val="4"/>
            <w:tcBorders>
              <w:top w:val="nil"/>
              <w:left w:val="single" w:color="auto" w:sz="4" w:space="0"/>
              <w:bottom w:val="single" w:color="auto" w:sz="4" w:space="0"/>
              <w:right w:val="single" w:color="auto" w:sz="4" w:space="0"/>
            </w:tcBorders>
            <w:noWrap/>
            <w:vAlign w:val="center"/>
          </w:tcPr>
          <w:p w14:paraId="3BFA5A9D">
            <w:pPr>
              <w:widowControl/>
              <w:jc w:val="left"/>
              <w:rPr>
                <w:rFonts w:ascii="宋体" w:hAnsi="宋体"/>
                <w:b/>
                <w:bCs/>
                <w:color w:val="auto"/>
                <w:kern w:val="0"/>
                <w:szCs w:val="21"/>
                <w:highlight w:val="none"/>
              </w:rPr>
            </w:pPr>
            <w:r>
              <w:rPr>
                <w:rFonts w:ascii="宋体" w:hAnsi="宋体"/>
                <w:b/>
                <w:bCs/>
                <w:color w:val="auto"/>
                <w:kern w:val="0"/>
                <w:szCs w:val="21"/>
                <w:highlight w:val="none"/>
              </w:rPr>
              <w:t>2.</w:t>
            </w:r>
            <w:r>
              <w:rPr>
                <w:rFonts w:hint="eastAsia" w:ascii="宋体" w:hAnsi="宋体"/>
                <w:b/>
                <w:bCs/>
                <w:color w:val="auto"/>
                <w:kern w:val="0"/>
                <w:szCs w:val="21"/>
                <w:highlight w:val="none"/>
              </w:rPr>
              <w:t>技术指标要求</w:t>
            </w:r>
            <w:r>
              <w:rPr>
                <w:rFonts w:hint="eastAsia" w:ascii="宋体" w:hAnsi="宋体" w:cs="宋体"/>
                <w:color w:val="auto"/>
                <w:kern w:val="0"/>
                <w:szCs w:val="21"/>
                <w:highlight w:val="none"/>
              </w:rPr>
              <w:t>　</w:t>
            </w:r>
          </w:p>
        </w:tc>
      </w:tr>
      <w:tr w14:paraId="5E87C3BA">
        <w:tblPrEx>
          <w:tblCellMar>
            <w:top w:w="0" w:type="dxa"/>
            <w:left w:w="108" w:type="dxa"/>
            <w:bottom w:w="0" w:type="dxa"/>
            <w:right w:w="108" w:type="dxa"/>
          </w:tblCellMar>
        </w:tblPrEx>
        <w:trPr>
          <w:trHeight w:val="453" w:hRule="atLeast"/>
        </w:trPr>
        <w:tc>
          <w:tcPr>
            <w:tcW w:w="596" w:type="dxa"/>
            <w:tcBorders>
              <w:top w:val="nil"/>
              <w:left w:val="single" w:color="auto" w:sz="4" w:space="0"/>
              <w:bottom w:val="single" w:color="auto" w:sz="4" w:space="0"/>
              <w:right w:val="single" w:color="auto" w:sz="4" w:space="0"/>
            </w:tcBorders>
            <w:noWrap w:val="0"/>
            <w:vAlign w:val="center"/>
          </w:tcPr>
          <w:p w14:paraId="54A71926">
            <w:pPr>
              <w:widowControl/>
              <w:jc w:val="left"/>
              <w:rPr>
                <w:rFonts w:ascii="宋体" w:hAnsi="宋体"/>
                <w:color w:val="auto"/>
                <w:kern w:val="0"/>
                <w:szCs w:val="21"/>
                <w:highlight w:val="none"/>
              </w:rPr>
            </w:pPr>
            <w:r>
              <w:rPr>
                <w:rFonts w:ascii="宋体" w:hAnsi="宋体"/>
                <w:color w:val="auto"/>
                <w:kern w:val="0"/>
                <w:szCs w:val="21"/>
                <w:highlight w:val="none"/>
              </w:rPr>
              <w:t>1</w:t>
            </w:r>
          </w:p>
        </w:tc>
        <w:tc>
          <w:tcPr>
            <w:tcW w:w="2396" w:type="dxa"/>
            <w:tcBorders>
              <w:top w:val="nil"/>
              <w:left w:val="nil"/>
              <w:bottom w:val="single" w:color="auto" w:sz="4" w:space="0"/>
              <w:right w:val="single" w:color="auto" w:sz="4" w:space="0"/>
            </w:tcBorders>
            <w:noWrap w:val="0"/>
            <w:vAlign w:val="center"/>
          </w:tcPr>
          <w:p w14:paraId="17B656E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★频率范围</w:t>
            </w:r>
          </w:p>
        </w:tc>
        <w:tc>
          <w:tcPr>
            <w:tcW w:w="5954" w:type="dxa"/>
            <w:tcBorders>
              <w:top w:val="nil"/>
              <w:left w:val="nil"/>
              <w:bottom w:val="single" w:color="auto" w:sz="4" w:space="0"/>
              <w:right w:val="single" w:color="auto" w:sz="4" w:space="0"/>
            </w:tcBorders>
            <w:noWrap w:val="0"/>
            <w:vAlign w:val="center"/>
          </w:tcPr>
          <w:p w14:paraId="0CAF3896">
            <w:pPr>
              <w:widowControl/>
              <w:jc w:val="left"/>
              <w:rPr>
                <w:rFonts w:hint="eastAsia" w:ascii="宋体" w:hAnsi="宋体"/>
                <w:color w:val="auto"/>
                <w:kern w:val="0"/>
                <w:szCs w:val="21"/>
                <w:highlight w:val="none"/>
              </w:rPr>
            </w:pPr>
            <w:r>
              <w:rPr>
                <w:rFonts w:ascii="宋体" w:hAnsi="宋体"/>
                <w:color w:val="auto"/>
                <w:kern w:val="0"/>
                <w:szCs w:val="21"/>
                <w:highlight w:val="none"/>
              </w:rPr>
              <w:t>AM</w:t>
            </w:r>
            <w:r>
              <w:rPr>
                <w:rFonts w:hint="eastAsia" w:ascii="宋体" w:hAnsi="宋体"/>
                <w:color w:val="auto"/>
                <w:kern w:val="0"/>
                <w:szCs w:val="21"/>
                <w:highlight w:val="none"/>
              </w:rPr>
              <w:t>：</w:t>
            </w:r>
            <w:r>
              <w:rPr>
                <w:rFonts w:ascii="宋体" w:hAnsi="宋体"/>
                <w:color w:val="auto"/>
                <w:kern w:val="0"/>
                <w:szCs w:val="21"/>
                <w:highlight w:val="none"/>
              </w:rPr>
              <w:t xml:space="preserve">0.5MHz </w:t>
            </w:r>
            <w:r>
              <w:rPr>
                <w:rFonts w:hint="eastAsia" w:ascii="宋体" w:hAnsi="宋体"/>
                <w:color w:val="auto"/>
                <w:kern w:val="0"/>
                <w:szCs w:val="21"/>
                <w:highlight w:val="none"/>
              </w:rPr>
              <w:t>～</w:t>
            </w:r>
            <w:r>
              <w:rPr>
                <w:rFonts w:ascii="宋体" w:hAnsi="宋体"/>
                <w:color w:val="auto"/>
                <w:kern w:val="0"/>
                <w:szCs w:val="21"/>
                <w:highlight w:val="none"/>
              </w:rPr>
              <w:t>30MHz</w:t>
            </w:r>
            <w:r>
              <w:rPr>
                <w:rFonts w:hint="eastAsia" w:ascii="宋体" w:hAnsi="宋体"/>
                <w:color w:val="auto"/>
                <w:kern w:val="0"/>
                <w:szCs w:val="21"/>
                <w:highlight w:val="none"/>
              </w:rPr>
              <w:t>，</w:t>
            </w:r>
            <w:r>
              <w:rPr>
                <w:rFonts w:ascii="宋体" w:hAnsi="宋体"/>
                <w:color w:val="auto"/>
                <w:kern w:val="0"/>
                <w:szCs w:val="21"/>
                <w:highlight w:val="none"/>
              </w:rPr>
              <w:t>FM</w:t>
            </w:r>
            <w:r>
              <w:rPr>
                <w:rFonts w:hint="eastAsia" w:ascii="宋体" w:hAnsi="宋体"/>
                <w:color w:val="auto"/>
                <w:kern w:val="0"/>
                <w:szCs w:val="21"/>
                <w:highlight w:val="none"/>
              </w:rPr>
              <w:t>：</w:t>
            </w:r>
            <w:r>
              <w:rPr>
                <w:rFonts w:ascii="宋体" w:hAnsi="宋体"/>
                <w:color w:val="auto"/>
                <w:kern w:val="0"/>
                <w:szCs w:val="21"/>
                <w:highlight w:val="none"/>
              </w:rPr>
              <w:t>87MHz~108MHz</w:t>
            </w:r>
            <w:r>
              <w:rPr>
                <w:rFonts w:hint="eastAsia" w:ascii="宋体" w:hAnsi="宋体"/>
                <w:color w:val="auto"/>
                <w:kern w:val="0"/>
                <w:szCs w:val="21"/>
                <w:highlight w:val="none"/>
              </w:rPr>
              <w:t>，DAB：170</w:t>
            </w:r>
            <w:r>
              <w:rPr>
                <w:rFonts w:ascii="宋体" w:hAnsi="宋体"/>
                <w:color w:val="auto"/>
                <w:kern w:val="0"/>
                <w:szCs w:val="21"/>
                <w:highlight w:val="none"/>
              </w:rPr>
              <w:t>MHz-</w:t>
            </w:r>
            <w:r>
              <w:rPr>
                <w:rFonts w:hint="eastAsia" w:ascii="宋体" w:hAnsi="宋体"/>
                <w:color w:val="auto"/>
                <w:kern w:val="0"/>
                <w:szCs w:val="21"/>
                <w:highlight w:val="none"/>
              </w:rPr>
              <w:t>230</w:t>
            </w:r>
            <w:r>
              <w:rPr>
                <w:rFonts w:ascii="宋体" w:hAnsi="宋体"/>
                <w:color w:val="auto"/>
                <w:kern w:val="0"/>
                <w:szCs w:val="21"/>
                <w:highlight w:val="none"/>
              </w:rPr>
              <w:t>MHz</w:t>
            </w:r>
          </w:p>
        </w:tc>
        <w:tc>
          <w:tcPr>
            <w:tcW w:w="992" w:type="dxa"/>
            <w:tcBorders>
              <w:top w:val="single" w:color="auto" w:sz="4" w:space="0"/>
              <w:bottom w:val="single" w:color="auto" w:sz="4" w:space="0"/>
              <w:right w:val="single" w:color="auto" w:sz="4" w:space="0"/>
            </w:tcBorders>
            <w:noWrap w:val="0"/>
            <w:vAlign w:val="center"/>
          </w:tcPr>
          <w:p w14:paraId="283220FD">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2FE54643">
        <w:tblPrEx>
          <w:tblCellMar>
            <w:top w:w="0" w:type="dxa"/>
            <w:left w:w="108" w:type="dxa"/>
            <w:bottom w:w="0" w:type="dxa"/>
            <w:right w:w="108" w:type="dxa"/>
          </w:tblCellMar>
        </w:tblPrEx>
        <w:trPr>
          <w:trHeight w:val="453" w:hRule="atLeast"/>
        </w:trPr>
        <w:tc>
          <w:tcPr>
            <w:tcW w:w="596" w:type="dxa"/>
            <w:tcBorders>
              <w:top w:val="nil"/>
              <w:left w:val="single" w:color="auto" w:sz="4" w:space="0"/>
              <w:bottom w:val="single" w:color="auto" w:sz="4" w:space="0"/>
              <w:right w:val="single" w:color="auto" w:sz="4" w:space="0"/>
            </w:tcBorders>
            <w:noWrap w:val="0"/>
            <w:vAlign w:val="center"/>
          </w:tcPr>
          <w:p w14:paraId="3CFC458F">
            <w:pPr>
              <w:widowControl/>
              <w:jc w:val="left"/>
              <w:rPr>
                <w:rFonts w:ascii="宋体" w:hAnsi="宋体"/>
                <w:color w:val="auto"/>
                <w:kern w:val="0"/>
                <w:szCs w:val="21"/>
                <w:highlight w:val="none"/>
              </w:rPr>
            </w:pPr>
            <w:r>
              <w:rPr>
                <w:rFonts w:ascii="宋体" w:hAnsi="宋体"/>
                <w:color w:val="auto"/>
                <w:kern w:val="0"/>
                <w:szCs w:val="21"/>
                <w:highlight w:val="none"/>
              </w:rPr>
              <w:t>2</w:t>
            </w:r>
          </w:p>
        </w:tc>
        <w:tc>
          <w:tcPr>
            <w:tcW w:w="2396" w:type="dxa"/>
            <w:tcBorders>
              <w:top w:val="nil"/>
              <w:left w:val="nil"/>
              <w:bottom w:val="single" w:color="auto" w:sz="4" w:space="0"/>
              <w:right w:val="single" w:color="auto" w:sz="4" w:space="0"/>
            </w:tcBorders>
            <w:noWrap w:val="0"/>
            <w:vAlign w:val="center"/>
          </w:tcPr>
          <w:p w14:paraId="76CF0F6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★实时采集带宽</w:t>
            </w:r>
          </w:p>
        </w:tc>
        <w:tc>
          <w:tcPr>
            <w:tcW w:w="5954" w:type="dxa"/>
            <w:tcBorders>
              <w:top w:val="nil"/>
              <w:left w:val="nil"/>
              <w:bottom w:val="single" w:color="auto" w:sz="4" w:space="0"/>
              <w:right w:val="single" w:color="auto" w:sz="4" w:space="0"/>
            </w:tcBorders>
            <w:noWrap w:val="0"/>
            <w:vAlign w:val="center"/>
          </w:tcPr>
          <w:p w14:paraId="5493FFD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50MHz</w:t>
            </w:r>
          </w:p>
        </w:tc>
        <w:tc>
          <w:tcPr>
            <w:tcW w:w="992" w:type="dxa"/>
            <w:tcBorders>
              <w:top w:val="single" w:color="auto" w:sz="4" w:space="0"/>
              <w:bottom w:val="single" w:color="auto" w:sz="4" w:space="0"/>
              <w:right w:val="single" w:color="auto" w:sz="4" w:space="0"/>
            </w:tcBorders>
            <w:noWrap w:val="0"/>
            <w:vAlign w:val="center"/>
          </w:tcPr>
          <w:p w14:paraId="1820837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606AAB7C">
        <w:tblPrEx>
          <w:tblCellMar>
            <w:top w:w="0" w:type="dxa"/>
            <w:left w:w="108" w:type="dxa"/>
            <w:bottom w:w="0" w:type="dxa"/>
            <w:right w:w="108" w:type="dxa"/>
          </w:tblCellMar>
        </w:tblPrEx>
        <w:trPr>
          <w:trHeight w:val="680"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208797C2">
            <w:pPr>
              <w:widowControl/>
              <w:jc w:val="left"/>
              <w:rPr>
                <w:rFonts w:ascii="宋体" w:hAnsi="宋体"/>
                <w:color w:val="auto"/>
                <w:kern w:val="0"/>
                <w:szCs w:val="21"/>
                <w:highlight w:val="none"/>
              </w:rPr>
            </w:pPr>
            <w:r>
              <w:rPr>
                <w:rFonts w:ascii="宋体" w:hAnsi="宋体"/>
                <w:color w:val="auto"/>
                <w:kern w:val="0"/>
                <w:szCs w:val="21"/>
                <w:highlight w:val="none"/>
              </w:rPr>
              <w:t>3</w:t>
            </w:r>
          </w:p>
        </w:tc>
        <w:tc>
          <w:tcPr>
            <w:tcW w:w="2396" w:type="dxa"/>
            <w:tcBorders>
              <w:top w:val="single" w:color="auto" w:sz="4" w:space="0"/>
              <w:left w:val="nil"/>
              <w:bottom w:val="single" w:color="auto" w:sz="4" w:space="0"/>
              <w:right w:val="single" w:color="auto" w:sz="4" w:space="0"/>
            </w:tcBorders>
            <w:noWrap w:val="0"/>
            <w:vAlign w:val="center"/>
          </w:tcPr>
          <w:p w14:paraId="7BFE161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★实时频谱分析带宽</w:t>
            </w:r>
          </w:p>
        </w:tc>
        <w:tc>
          <w:tcPr>
            <w:tcW w:w="5954" w:type="dxa"/>
            <w:tcBorders>
              <w:top w:val="single" w:color="auto" w:sz="4" w:space="0"/>
              <w:left w:val="nil"/>
              <w:bottom w:val="single" w:color="auto" w:sz="4" w:space="0"/>
              <w:right w:val="single" w:color="auto" w:sz="4" w:space="0"/>
            </w:tcBorders>
            <w:noWrap w:val="0"/>
            <w:vAlign w:val="center"/>
          </w:tcPr>
          <w:p w14:paraId="5CEFF0F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21MHz</w:t>
            </w:r>
          </w:p>
        </w:tc>
        <w:tc>
          <w:tcPr>
            <w:tcW w:w="992" w:type="dxa"/>
            <w:tcBorders>
              <w:top w:val="single" w:color="auto" w:sz="4" w:space="0"/>
              <w:bottom w:val="single" w:color="auto" w:sz="4" w:space="0"/>
              <w:right w:val="single" w:color="auto" w:sz="4" w:space="0"/>
            </w:tcBorders>
            <w:noWrap w:val="0"/>
            <w:vAlign w:val="center"/>
          </w:tcPr>
          <w:p w14:paraId="012CA89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72E699F1">
        <w:tblPrEx>
          <w:tblCellMar>
            <w:top w:w="0" w:type="dxa"/>
            <w:left w:w="108" w:type="dxa"/>
            <w:bottom w:w="0" w:type="dxa"/>
            <w:right w:w="108" w:type="dxa"/>
          </w:tblCellMar>
        </w:tblPrEx>
        <w:trPr>
          <w:trHeight w:val="453"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5396C4F3">
            <w:pPr>
              <w:widowControl/>
              <w:jc w:val="left"/>
              <w:rPr>
                <w:rFonts w:ascii="宋体" w:hAnsi="宋体"/>
                <w:color w:val="auto"/>
                <w:kern w:val="0"/>
                <w:szCs w:val="21"/>
                <w:highlight w:val="none"/>
              </w:rPr>
            </w:pPr>
            <w:r>
              <w:rPr>
                <w:rFonts w:ascii="宋体" w:hAnsi="宋体"/>
                <w:color w:val="auto"/>
                <w:kern w:val="0"/>
                <w:szCs w:val="21"/>
                <w:highlight w:val="none"/>
              </w:rPr>
              <w:t>4</w:t>
            </w:r>
          </w:p>
        </w:tc>
        <w:tc>
          <w:tcPr>
            <w:tcW w:w="2396" w:type="dxa"/>
            <w:tcBorders>
              <w:top w:val="single" w:color="auto" w:sz="4" w:space="0"/>
              <w:left w:val="nil"/>
              <w:bottom w:val="single" w:color="auto" w:sz="4" w:space="0"/>
              <w:right w:val="single" w:color="auto" w:sz="4" w:space="0"/>
            </w:tcBorders>
            <w:noWrap w:val="0"/>
            <w:vAlign w:val="center"/>
          </w:tcPr>
          <w:p w14:paraId="41015B0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★调谐精度</w:t>
            </w:r>
          </w:p>
        </w:tc>
        <w:tc>
          <w:tcPr>
            <w:tcW w:w="5954" w:type="dxa"/>
            <w:tcBorders>
              <w:top w:val="single" w:color="auto" w:sz="4" w:space="0"/>
              <w:left w:val="nil"/>
              <w:bottom w:val="single" w:color="auto" w:sz="4" w:space="0"/>
              <w:right w:val="single" w:color="auto" w:sz="4" w:space="0"/>
            </w:tcBorders>
            <w:noWrap w:val="0"/>
            <w:vAlign w:val="center"/>
          </w:tcPr>
          <w:p w14:paraId="0F3B9A5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1kHz</w:t>
            </w:r>
          </w:p>
        </w:tc>
        <w:tc>
          <w:tcPr>
            <w:tcW w:w="992" w:type="dxa"/>
            <w:tcBorders>
              <w:top w:val="single" w:color="auto" w:sz="4" w:space="0"/>
              <w:bottom w:val="single" w:color="auto" w:sz="4" w:space="0"/>
              <w:right w:val="single" w:color="auto" w:sz="4" w:space="0"/>
            </w:tcBorders>
            <w:noWrap w:val="0"/>
            <w:vAlign w:val="center"/>
          </w:tcPr>
          <w:p w14:paraId="5E3E93E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332D2BAE">
        <w:tblPrEx>
          <w:tblCellMar>
            <w:top w:w="0" w:type="dxa"/>
            <w:left w:w="108" w:type="dxa"/>
            <w:bottom w:w="0" w:type="dxa"/>
            <w:right w:w="108" w:type="dxa"/>
          </w:tblCellMar>
        </w:tblPrEx>
        <w:trPr>
          <w:trHeight w:val="453" w:hRule="atLeast"/>
        </w:trPr>
        <w:tc>
          <w:tcPr>
            <w:tcW w:w="596" w:type="dxa"/>
            <w:tcBorders>
              <w:top w:val="nil"/>
              <w:left w:val="single" w:color="auto" w:sz="4" w:space="0"/>
              <w:bottom w:val="single" w:color="auto" w:sz="4" w:space="0"/>
              <w:right w:val="single" w:color="auto" w:sz="4" w:space="0"/>
            </w:tcBorders>
            <w:noWrap w:val="0"/>
            <w:vAlign w:val="center"/>
          </w:tcPr>
          <w:p w14:paraId="0ACCC165">
            <w:pPr>
              <w:widowControl/>
              <w:jc w:val="left"/>
              <w:rPr>
                <w:rFonts w:ascii="宋体" w:hAnsi="宋体"/>
                <w:color w:val="auto"/>
                <w:kern w:val="0"/>
                <w:szCs w:val="21"/>
                <w:highlight w:val="none"/>
              </w:rPr>
            </w:pPr>
            <w:r>
              <w:rPr>
                <w:rFonts w:ascii="宋体" w:hAnsi="宋体"/>
                <w:color w:val="auto"/>
                <w:kern w:val="0"/>
                <w:szCs w:val="21"/>
                <w:highlight w:val="none"/>
              </w:rPr>
              <w:t>5</w:t>
            </w:r>
          </w:p>
        </w:tc>
        <w:tc>
          <w:tcPr>
            <w:tcW w:w="2396" w:type="dxa"/>
            <w:tcBorders>
              <w:top w:val="nil"/>
              <w:left w:val="nil"/>
              <w:bottom w:val="single" w:color="auto" w:sz="4" w:space="0"/>
              <w:right w:val="single" w:color="auto" w:sz="4" w:space="0"/>
            </w:tcBorders>
            <w:noWrap w:val="0"/>
            <w:vAlign w:val="center"/>
          </w:tcPr>
          <w:p w14:paraId="4139188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★幅度动态范围</w:t>
            </w:r>
          </w:p>
        </w:tc>
        <w:tc>
          <w:tcPr>
            <w:tcW w:w="5954" w:type="dxa"/>
            <w:tcBorders>
              <w:top w:val="nil"/>
              <w:left w:val="nil"/>
              <w:bottom w:val="single" w:color="auto" w:sz="4" w:space="0"/>
              <w:right w:val="single" w:color="auto" w:sz="4" w:space="0"/>
            </w:tcBorders>
            <w:noWrap w:val="0"/>
            <w:vAlign w:val="center"/>
          </w:tcPr>
          <w:p w14:paraId="213FE7E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100dB</w:t>
            </w:r>
          </w:p>
        </w:tc>
        <w:tc>
          <w:tcPr>
            <w:tcW w:w="992" w:type="dxa"/>
            <w:tcBorders>
              <w:top w:val="single" w:color="auto" w:sz="4" w:space="0"/>
              <w:bottom w:val="single" w:color="auto" w:sz="4" w:space="0"/>
              <w:right w:val="single" w:color="auto" w:sz="4" w:space="0"/>
            </w:tcBorders>
            <w:noWrap w:val="0"/>
            <w:vAlign w:val="center"/>
          </w:tcPr>
          <w:p w14:paraId="4FB56C3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5AFBB8B9">
        <w:tblPrEx>
          <w:tblCellMar>
            <w:top w:w="0" w:type="dxa"/>
            <w:left w:w="108" w:type="dxa"/>
            <w:bottom w:w="0" w:type="dxa"/>
            <w:right w:w="108" w:type="dxa"/>
          </w:tblCellMar>
        </w:tblPrEx>
        <w:trPr>
          <w:trHeight w:val="453" w:hRule="atLeast"/>
        </w:trPr>
        <w:tc>
          <w:tcPr>
            <w:tcW w:w="596" w:type="dxa"/>
            <w:tcBorders>
              <w:top w:val="nil"/>
              <w:left w:val="single" w:color="auto" w:sz="4" w:space="0"/>
              <w:bottom w:val="single" w:color="auto" w:sz="4" w:space="0"/>
              <w:right w:val="single" w:color="auto" w:sz="4" w:space="0"/>
            </w:tcBorders>
            <w:noWrap w:val="0"/>
            <w:vAlign w:val="center"/>
          </w:tcPr>
          <w:p w14:paraId="2852B29D">
            <w:pPr>
              <w:widowControl/>
              <w:jc w:val="left"/>
              <w:rPr>
                <w:rFonts w:ascii="宋体" w:hAnsi="宋体"/>
                <w:color w:val="auto"/>
                <w:kern w:val="0"/>
                <w:szCs w:val="21"/>
                <w:highlight w:val="none"/>
              </w:rPr>
            </w:pPr>
            <w:r>
              <w:rPr>
                <w:rFonts w:ascii="宋体" w:hAnsi="宋体"/>
                <w:color w:val="auto"/>
                <w:kern w:val="0"/>
                <w:szCs w:val="21"/>
                <w:highlight w:val="none"/>
              </w:rPr>
              <w:t>6</w:t>
            </w:r>
          </w:p>
        </w:tc>
        <w:tc>
          <w:tcPr>
            <w:tcW w:w="2396" w:type="dxa"/>
            <w:tcBorders>
              <w:top w:val="nil"/>
              <w:left w:val="nil"/>
              <w:bottom w:val="single" w:color="auto" w:sz="4" w:space="0"/>
              <w:right w:val="single" w:color="auto" w:sz="4" w:space="0"/>
            </w:tcBorders>
            <w:noWrap w:val="0"/>
            <w:vAlign w:val="center"/>
          </w:tcPr>
          <w:p w14:paraId="609D537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★相位噪声</w:t>
            </w:r>
          </w:p>
        </w:tc>
        <w:tc>
          <w:tcPr>
            <w:tcW w:w="5954" w:type="dxa"/>
            <w:tcBorders>
              <w:top w:val="nil"/>
              <w:left w:val="nil"/>
              <w:bottom w:val="single" w:color="auto" w:sz="4" w:space="0"/>
              <w:right w:val="single" w:color="auto" w:sz="4" w:space="0"/>
            </w:tcBorders>
            <w:noWrap w:val="0"/>
            <w:vAlign w:val="center"/>
          </w:tcPr>
          <w:p w14:paraId="1C2AD7F9">
            <w:pPr>
              <w:widowControl/>
              <w:jc w:val="left"/>
              <w:rPr>
                <w:rFonts w:ascii="宋体" w:hAnsi="宋体"/>
                <w:color w:val="auto"/>
                <w:kern w:val="0"/>
                <w:szCs w:val="21"/>
                <w:highlight w:val="none"/>
              </w:rPr>
            </w:pPr>
            <w:r>
              <w:rPr>
                <w:rFonts w:ascii="宋体" w:hAnsi="宋体"/>
                <w:color w:val="auto"/>
                <w:kern w:val="0"/>
                <w:szCs w:val="21"/>
                <w:highlight w:val="none"/>
              </w:rPr>
              <w:t xml:space="preserve">≤-120dBc/Hz </w:t>
            </w:r>
            <w:r>
              <w:rPr>
                <w:rFonts w:hint="eastAsia" w:ascii="宋体" w:hAnsi="宋体"/>
                <w:color w:val="auto"/>
                <w:kern w:val="0"/>
                <w:szCs w:val="21"/>
                <w:highlight w:val="none"/>
              </w:rPr>
              <w:t>，</w:t>
            </w:r>
            <w:r>
              <w:rPr>
                <w:rFonts w:ascii="宋体" w:hAnsi="宋体"/>
                <w:color w:val="auto"/>
                <w:kern w:val="0"/>
                <w:szCs w:val="21"/>
                <w:highlight w:val="none"/>
              </w:rPr>
              <w:t>@10kHz</w:t>
            </w:r>
          </w:p>
        </w:tc>
        <w:tc>
          <w:tcPr>
            <w:tcW w:w="992" w:type="dxa"/>
            <w:tcBorders>
              <w:top w:val="single" w:color="auto" w:sz="4" w:space="0"/>
              <w:bottom w:val="single" w:color="auto" w:sz="4" w:space="0"/>
              <w:right w:val="single" w:color="auto" w:sz="4" w:space="0"/>
            </w:tcBorders>
            <w:noWrap w:val="0"/>
            <w:vAlign w:val="center"/>
          </w:tcPr>
          <w:p w14:paraId="60E8DD3D">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2AE94530">
        <w:tblPrEx>
          <w:tblCellMar>
            <w:top w:w="0" w:type="dxa"/>
            <w:left w:w="108" w:type="dxa"/>
            <w:bottom w:w="0" w:type="dxa"/>
            <w:right w:w="108" w:type="dxa"/>
          </w:tblCellMar>
        </w:tblPrEx>
        <w:trPr>
          <w:trHeight w:val="453" w:hRule="atLeast"/>
        </w:trPr>
        <w:tc>
          <w:tcPr>
            <w:tcW w:w="596" w:type="dxa"/>
            <w:tcBorders>
              <w:top w:val="nil"/>
              <w:left w:val="single" w:color="auto" w:sz="4" w:space="0"/>
              <w:bottom w:val="single" w:color="auto" w:sz="4" w:space="0"/>
              <w:right w:val="single" w:color="auto" w:sz="4" w:space="0"/>
            </w:tcBorders>
            <w:noWrap w:val="0"/>
            <w:vAlign w:val="center"/>
          </w:tcPr>
          <w:p w14:paraId="4BF0717B">
            <w:pPr>
              <w:widowControl/>
              <w:jc w:val="left"/>
              <w:rPr>
                <w:rFonts w:ascii="宋体" w:hAnsi="宋体"/>
                <w:color w:val="auto"/>
                <w:kern w:val="0"/>
                <w:szCs w:val="21"/>
                <w:highlight w:val="none"/>
              </w:rPr>
            </w:pPr>
            <w:r>
              <w:rPr>
                <w:rFonts w:ascii="宋体" w:hAnsi="宋体"/>
                <w:color w:val="auto"/>
                <w:kern w:val="0"/>
                <w:szCs w:val="21"/>
                <w:highlight w:val="none"/>
              </w:rPr>
              <w:t>7</w:t>
            </w:r>
          </w:p>
        </w:tc>
        <w:tc>
          <w:tcPr>
            <w:tcW w:w="2396" w:type="dxa"/>
            <w:tcBorders>
              <w:top w:val="nil"/>
              <w:left w:val="nil"/>
              <w:bottom w:val="single" w:color="auto" w:sz="4" w:space="0"/>
              <w:right w:val="single" w:color="auto" w:sz="4" w:space="0"/>
            </w:tcBorders>
            <w:noWrap w:val="0"/>
            <w:vAlign w:val="center"/>
          </w:tcPr>
          <w:p w14:paraId="73308A2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★本底噪声</w:t>
            </w:r>
          </w:p>
        </w:tc>
        <w:tc>
          <w:tcPr>
            <w:tcW w:w="5954" w:type="dxa"/>
            <w:tcBorders>
              <w:top w:val="nil"/>
              <w:left w:val="nil"/>
              <w:bottom w:val="single" w:color="auto" w:sz="4" w:space="0"/>
              <w:right w:val="single" w:color="auto" w:sz="4" w:space="0"/>
            </w:tcBorders>
            <w:noWrap w:val="0"/>
            <w:vAlign w:val="center"/>
          </w:tcPr>
          <w:p w14:paraId="457EC0B4">
            <w:pPr>
              <w:widowControl/>
              <w:jc w:val="left"/>
              <w:rPr>
                <w:rFonts w:ascii="宋体" w:hAnsi="宋体"/>
                <w:color w:val="auto"/>
                <w:kern w:val="0"/>
                <w:szCs w:val="21"/>
                <w:highlight w:val="none"/>
              </w:rPr>
            </w:pPr>
            <w:r>
              <w:rPr>
                <w:rFonts w:ascii="宋体" w:hAnsi="宋体"/>
                <w:color w:val="auto"/>
                <w:kern w:val="0"/>
                <w:szCs w:val="21"/>
                <w:highlight w:val="none"/>
              </w:rPr>
              <w:t>≤-135dBm/Hz</w:t>
            </w:r>
          </w:p>
        </w:tc>
        <w:tc>
          <w:tcPr>
            <w:tcW w:w="992" w:type="dxa"/>
            <w:tcBorders>
              <w:top w:val="single" w:color="auto" w:sz="4" w:space="0"/>
              <w:bottom w:val="single" w:color="auto" w:sz="4" w:space="0"/>
              <w:right w:val="single" w:color="auto" w:sz="4" w:space="0"/>
            </w:tcBorders>
            <w:noWrap w:val="0"/>
            <w:vAlign w:val="center"/>
          </w:tcPr>
          <w:p w14:paraId="4A4B2434">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72B25524">
        <w:tblPrEx>
          <w:tblCellMar>
            <w:top w:w="0" w:type="dxa"/>
            <w:left w:w="108" w:type="dxa"/>
            <w:bottom w:w="0" w:type="dxa"/>
            <w:right w:w="108" w:type="dxa"/>
          </w:tblCellMar>
        </w:tblPrEx>
        <w:trPr>
          <w:trHeight w:val="680" w:hRule="atLeast"/>
        </w:trPr>
        <w:tc>
          <w:tcPr>
            <w:tcW w:w="596" w:type="dxa"/>
            <w:tcBorders>
              <w:top w:val="nil"/>
              <w:left w:val="single" w:color="auto" w:sz="4" w:space="0"/>
              <w:bottom w:val="single" w:color="auto" w:sz="4" w:space="0"/>
              <w:right w:val="single" w:color="auto" w:sz="4" w:space="0"/>
            </w:tcBorders>
            <w:noWrap w:val="0"/>
            <w:vAlign w:val="center"/>
          </w:tcPr>
          <w:p w14:paraId="2F3A487F">
            <w:pPr>
              <w:widowControl/>
              <w:jc w:val="left"/>
              <w:rPr>
                <w:rFonts w:ascii="宋体" w:hAnsi="宋体"/>
                <w:color w:val="auto"/>
                <w:kern w:val="0"/>
                <w:szCs w:val="21"/>
                <w:highlight w:val="none"/>
              </w:rPr>
            </w:pPr>
            <w:r>
              <w:rPr>
                <w:rFonts w:ascii="宋体" w:hAnsi="宋体"/>
                <w:color w:val="auto"/>
                <w:kern w:val="0"/>
                <w:szCs w:val="21"/>
                <w:highlight w:val="none"/>
              </w:rPr>
              <w:t>8</w:t>
            </w:r>
          </w:p>
        </w:tc>
        <w:tc>
          <w:tcPr>
            <w:tcW w:w="2396" w:type="dxa"/>
            <w:tcBorders>
              <w:top w:val="nil"/>
              <w:left w:val="nil"/>
              <w:bottom w:val="single" w:color="auto" w:sz="4" w:space="0"/>
              <w:right w:val="single" w:color="auto" w:sz="4" w:space="0"/>
            </w:tcBorders>
            <w:noWrap w:val="0"/>
            <w:vAlign w:val="center"/>
          </w:tcPr>
          <w:p w14:paraId="6235692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★信号功率测量精度</w:t>
            </w:r>
          </w:p>
        </w:tc>
        <w:tc>
          <w:tcPr>
            <w:tcW w:w="5954" w:type="dxa"/>
            <w:tcBorders>
              <w:top w:val="nil"/>
              <w:left w:val="nil"/>
              <w:bottom w:val="single" w:color="auto" w:sz="4" w:space="0"/>
              <w:right w:val="single" w:color="auto" w:sz="4" w:space="0"/>
            </w:tcBorders>
            <w:noWrap w:val="0"/>
            <w:vAlign w:val="center"/>
          </w:tcPr>
          <w:p w14:paraId="4C200165">
            <w:pPr>
              <w:widowControl/>
              <w:jc w:val="left"/>
              <w:rPr>
                <w:rFonts w:ascii="宋体" w:hAnsi="宋体"/>
                <w:color w:val="auto"/>
                <w:kern w:val="0"/>
                <w:szCs w:val="21"/>
                <w:highlight w:val="none"/>
              </w:rPr>
            </w:pPr>
            <w:r>
              <w:rPr>
                <w:rFonts w:ascii="宋体" w:hAnsi="宋体"/>
                <w:color w:val="auto"/>
                <w:kern w:val="0"/>
                <w:szCs w:val="21"/>
                <w:highlight w:val="none"/>
              </w:rPr>
              <w:t>1.5dB</w:t>
            </w:r>
          </w:p>
        </w:tc>
        <w:tc>
          <w:tcPr>
            <w:tcW w:w="992" w:type="dxa"/>
            <w:tcBorders>
              <w:top w:val="single" w:color="auto" w:sz="4" w:space="0"/>
              <w:bottom w:val="single" w:color="auto" w:sz="4" w:space="0"/>
              <w:right w:val="single" w:color="auto" w:sz="4" w:space="0"/>
            </w:tcBorders>
            <w:noWrap w:val="0"/>
            <w:vAlign w:val="center"/>
          </w:tcPr>
          <w:p w14:paraId="4BABBF16">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5C03F3EA">
        <w:tblPrEx>
          <w:tblCellMar>
            <w:top w:w="0" w:type="dxa"/>
            <w:left w:w="108" w:type="dxa"/>
            <w:bottom w:w="0" w:type="dxa"/>
            <w:right w:w="108" w:type="dxa"/>
          </w:tblCellMar>
        </w:tblPrEx>
        <w:trPr>
          <w:trHeight w:val="481" w:hRule="atLeast"/>
        </w:trPr>
        <w:tc>
          <w:tcPr>
            <w:tcW w:w="596" w:type="dxa"/>
            <w:tcBorders>
              <w:top w:val="nil"/>
              <w:left w:val="single" w:color="auto" w:sz="4" w:space="0"/>
              <w:bottom w:val="single" w:color="auto" w:sz="4" w:space="0"/>
              <w:right w:val="single" w:color="auto" w:sz="4" w:space="0"/>
            </w:tcBorders>
            <w:noWrap w:val="0"/>
            <w:vAlign w:val="center"/>
          </w:tcPr>
          <w:p w14:paraId="6D4C9F6F">
            <w:pPr>
              <w:widowControl/>
              <w:jc w:val="left"/>
              <w:rPr>
                <w:rFonts w:ascii="宋体" w:hAnsi="宋体"/>
                <w:color w:val="auto"/>
                <w:kern w:val="0"/>
                <w:szCs w:val="21"/>
                <w:highlight w:val="none"/>
              </w:rPr>
            </w:pPr>
            <w:r>
              <w:rPr>
                <w:rFonts w:ascii="宋体" w:hAnsi="宋体"/>
                <w:color w:val="auto"/>
                <w:kern w:val="0"/>
                <w:szCs w:val="21"/>
                <w:highlight w:val="none"/>
              </w:rPr>
              <w:t>9</w:t>
            </w:r>
          </w:p>
        </w:tc>
        <w:tc>
          <w:tcPr>
            <w:tcW w:w="2396" w:type="dxa"/>
            <w:tcBorders>
              <w:top w:val="nil"/>
              <w:left w:val="nil"/>
              <w:bottom w:val="single" w:color="auto" w:sz="4" w:space="0"/>
              <w:right w:val="single" w:color="auto" w:sz="4" w:space="0"/>
            </w:tcBorders>
            <w:noWrap w:val="0"/>
            <w:vAlign w:val="center"/>
          </w:tcPr>
          <w:p w14:paraId="42DF131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★接收灵敏度</w:t>
            </w:r>
          </w:p>
        </w:tc>
        <w:tc>
          <w:tcPr>
            <w:tcW w:w="5954" w:type="dxa"/>
            <w:tcBorders>
              <w:top w:val="nil"/>
              <w:left w:val="nil"/>
              <w:bottom w:val="single" w:color="auto" w:sz="4" w:space="0"/>
              <w:right w:val="single" w:color="auto" w:sz="4" w:space="0"/>
            </w:tcBorders>
            <w:noWrap w:val="0"/>
            <w:vAlign w:val="center"/>
          </w:tcPr>
          <w:p w14:paraId="2F503D28">
            <w:pPr>
              <w:widowControl/>
              <w:jc w:val="left"/>
              <w:rPr>
                <w:rFonts w:ascii="宋体" w:hAnsi="宋体"/>
                <w:color w:val="auto"/>
                <w:kern w:val="0"/>
                <w:szCs w:val="21"/>
                <w:highlight w:val="none"/>
              </w:rPr>
            </w:pPr>
            <w:r>
              <w:rPr>
                <w:rFonts w:ascii="宋体" w:hAnsi="宋体"/>
                <w:color w:val="auto"/>
                <w:kern w:val="0"/>
                <w:szCs w:val="21"/>
                <w:highlight w:val="none"/>
              </w:rPr>
              <w:t xml:space="preserve">0.5MHz-30MHz </w:t>
            </w:r>
            <w:r>
              <w:rPr>
                <w:rFonts w:hint="eastAsia" w:ascii="宋体" w:hAnsi="宋体"/>
                <w:color w:val="auto"/>
                <w:kern w:val="0"/>
                <w:szCs w:val="21"/>
                <w:highlight w:val="none"/>
              </w:rPr>
              <w:t>≤</w:t>
            </w:r>
            <w:r>
              <w:rPr>
                <w:rFonts w:ascii="宋体" w:hAnsi="宋体"/>
                <w:color w:val="auto"/>
                <w:kern w:val="0"/>
                <w:szCs w:val="21"/>
                <w:highlight w:val="none"/>
              </w:rPr>
              <w:t xml:space="preserve"> 6μV</w:t>
            </w:r>
            <w:r>
              <w:rPr>
                <w:rFonts w:hint="eastAsia" w:ascii="宋体" w:hAnsi="宋体"/>
                <w:color w:val="auto"/>
                <w:kern w:val="0"/>
                <w:szCs w:val="21"/>
                <w:highlight w:val="none"/>
              </w:rPr>
              <w:t>（</w:t>
            </w:r>
            <w:r>
              <w:rPr>
                <w:rFonts w:ascii="宋体" w:hAnsi="宋体"/>
                <w:color w:val="auto"/>
                <w:kern w:val="0"/>
                <w:szCs w:val="21"/>
                <w:highlight w:val="none"/>
              </w:rPr>
              <w:t xml:space="preserve"> S/N=10dB </w:t>
            </w:r>
            <w:r>
              <w:rPr>
                <w:rFonts w:hint="eastAsia" w:ascii="宋体" w:hAnsi="宋体"/>
                <w:color w:val="auto"/>
                <w:kern w:val="0"/>
                <w:szCs w:val="21"/>
                <w:highlight w:val="none"/>
              </w:rPr>
              <w:t>）</w:t>
            </w:r>
          </w:p>
          <w:p w14:paraId="752515D5">
            <w:pPr>
              <w:widowControl/>
              <w:jc w:val="left"/>
              <w:rPr>
                <w:rFonts w:ascii="宋体" w:hAnsi="宋体"/>
                <w:color w:val="auto"/>
                <w:kern w:val="0"/>
                <w:szCs w:val="21"/>
                <w:highlight w:val="none"/>
              </w:rPr>
            </w:pPr>
            <w:r>
              <w:rPr>
                <w:rFonts w:ascii="宋体" w:hAnsi="宋体"/>
                <w:color w:val="auto"/>
                <w:kern w:val="0"/>
                <w:szCs w:val="21"/>
                <w:highlight w:val="none"/>
              </w:rPr>
              <w:t xml:space="preserve">87MHz-108MHz </w:t>
            </w:r>
            <w:r>
              <w:rPr>
                <w:rFonts w:hint="eastAsia" w:ascii="宋体" w:hAnsi="宋体"/>
                <w:color w:val="auto"/>
                <w:kern w:val="0"/>
                <w:szCs w:val="21"/>
                <w:highlight w:val="none"/>
              </w:rPr>
              <w:t>≤</w:t>
            </w:r>
            <w:r>
              <w:rPr>
                <w:rFonts w:ascii="宋体" w:hAnsi="宋体"/>
                <w:color w:val="auto"/>
                <w:kern w:val="0"/>
                <w:szCs w:val="21"/>
                <w:highlight w:val="none"/>
              </w:rPr>
              <w:t xml:space="preserve"> 10</w:t>
            </w:r>
            <w:r>
              <w:rPr>
                <w:rFonts w:hint="eastAsia" w:ascii="宋体" w:hAnsi="宋体"/>
                <w:color w:val="auto"/>
                <w:kern w:val="0"/>
                <w:szCs w:val="21"/>
                <w:highlight w:val="none"/>
              </w:rPr>
              <w:t>μ</w:t>
            </w:r>
            <w:r>
              <w:rPr>
                <w:rFonts w:ascii="宋体" w:hAnsi="宋体"/>
                <w:color w:val="auto"/>
                <w:kern w:val="0"/>
                <w:szCs w:val="21"/>
                <w:highlight w:val="none"/>
              </w:rPr>
              <w:t>V</w:t>
            </w:r>
            <w:r>
              <w:rPr>
                <w:rFonts w:hint="eastAsia" w:ascii="宋体" w:hAnsi="宋体"/>
                <w:color w:val="auto"/>
                <w:kern w:val="0"/>
                <w:szCs w:val="21"/>
                <w:highlight w:val="none"/>
              </w:rPr>
              <w:t>（</w:t>
            </w:r>
            <w:r>
              <w:rPr>
                <w:rFonts w:ascii="宋体" w:hAnsi="宋体"/>
                <w:color w:val="auto"/>
                <w:kern w:val="0"/>
                <w:szCs w:val="21"/>
                <w:highlight w:val="none"/>
              </w:rPr>
              <w:t xml:space="preserve"> S/N=12dB </w:t>
            </w:r>
            <w:r>
              <w:rPr>
                <w:rFonts w:hint="eastAsia" w:ascii="宋体" w:hAnsi="宋体"/>
                <w:color w:val="auto"/>
                <w:kern w:val="0"/>
                <w:szCs w:val="21"/>
                <w:highlight w:val="none"/>
              </w:rPr>
              <w:t>）</w:t>
            </w:r>
          </w:p>
          <w:p w14:paraId="15BA938C">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170</w:t>
            </w:r>
            <w:r>
              <w:rPr>
                <w:rFonts w:ascii="宋体" w:hAnsi="宋体"/>
                <w:color w:val="auto"/>
                <w:kern w:val="0"/>
                <w:szCs w:val="21"/>
                <w:highlight w:val="none"/>
              </w:rPr>
              <w:t>MHz-</w:t>
            </w:r>
            <w:r>
              <w:rPr>
                <w:rFonts w:hint="eastAsia" w:ascii="宋体" w:hAnsi="宋体"/>
                <w:color w:val="auto"/>
                <w:kern w:val="0"/>
                <w:szCs w:val="21"/>
                <w:highlight w:val="none"/>
              </w:rPr>
              <w:t>230</w:t>
            </w:r>
            <w:r>
              <w:rPr>
                <w:rFonts w:ascii="宋体" w:hAnsi="宋体"/>
                <w:color w:val="auto"/>
                <w:kern w:val="0"/>
                <w:szCs w:val="21"/>
                <w:highlight w:val="none"/>
              </w:rPr>
              <w:t>MHz</w:t>
            </w:r>
            <w:r>
              <w:rPr>
                <w:rFonts w:hint="eastAsia" w:ascii="宋体" w:hAnsi="宋体"/>
                <w:color w:val="auto"/>
                <w:kern w:val="0"/>
                <w:szCs w:val="21"/>
                <w:highlight w:val="none"/>
              </w:rPr>
              <w:t>≤</w:t>
            </w:r>
            <w:r>
              <w:rPr>
                <w:rFonts w:ascii="宋体" w:hAnsi="宋体"/>
                <w:color w:val="auto"/>
                <w:kern w:val="0"/>
                <w:szCs w:val="21"/>
                <w:highlight w:val="none"/>
              </w:rPr>
              <w:t xml:space="preserve"> </w:t>
            </w:r>
            <w:r>
              <w:rPr>
                <w:rFonts w:hint="eastAsia" w:ascii="宋体" w:hAnsi="宋体"/>
                <w:color w:val="auto"/>
                <w:kern w:val="0"/>
                <w:szCs w:val="21"/>
                <w:highlight w:val="none"/>
              </w:rPr>
              <w:t>12μ</w:t>
            </w:r>
            <w:r>
              <w:rPr>
                <w:rFonts w:ascii="宋体" w:hAnsi="宋体"/>
                <w:color w:val="auto"/>
                <w:kern w:val="0"/>
                <w:szCs w:val="21"/>
                <w:highlight w:val="none"/>
              </w:rPr>
              <w:t>V</w:t>
            </w:r>
            <w:r>
              <w:rPr>
                <w:rFonts w:hint="eastAsia" w:ascii="宋体" w:hAnsi="宋体"/>
                <w:color w:val="auto"/>
                <w:kern w:val="0"/>
                <w:szCs w:val="21"/>
                <w:highlight w:val="none"/>
              </w:rPr>
              <w:t>（BW=1.536MHz）</w:t>
            </w:r>
          </w:p>
        </w:tc>
        <w:tc>
          <w:tcPr>
            <w:tcW w:w="992" w:type="dxa"/>
            <w:tcBorders>
              <w:top w:val="single" w:color="auto" w:sz="4" w:space="0"/>
              <w:bottom w:val="single" w:color="auto" w:sz="4" w:space="0"/>
              <w:right w:val="single" w:color="auto" w:sz="4" w:space="0"/>
            </w:tcBorders>
            <w:noWrap w:val="0"/>
            <w:vAlign w:val="center"/>
          </w:tcPr>
          <w:p w14:paraId="08D8DAA4">
            <w:pPr>
              <w:widowControl/>
              <w:jc w:val="center"/>
              <w:rPr>
                <w:rFonts w:ascii="宋体" w:hAnsi="宋体"/>
                <w:color w:val="auto"/>
                <w:kern w:val="0"/>
                <w:szCs w:val="21"/>
                <w:highlight w:val="none"/>
              </w:rPr>
            </w:pPr>
            <w:r>
              <w:rPr>
                <w:rFonts w:hint="eastAsia" w:ascii="宋体" w:hAnsi="宋体"/>
                <w:color w:val="auto"/>
                <w:kern w:val="0"/>
                <w:szCs w:val="21"/>
                <w:highlight w:val="none"/>
              </w:rPr>
              <w:t>是</w:t>
            </w:r>
          </w:p>
        </w:tc>
      </w:tr>
      <w:tr w14:paraId="04CE4132">
        <w:tblPrEx>
          <w:tblCellMar>
            <w:top w:w="0" w:type="dxa"/>
            <w:left w:w="108" w:type="dxa"/>
            <w:bottom w:w="0" w:type="dxa"/>
            <w:right w:w="108" w:type="dxa"/>
          </w:tblCellMar>
        </w:tblPrEx>
        <w:trPr>
          <w:trHeight w:val="453" w:hRule="atLeast"/>
        </w:trPr>
        <w:tc>
          <w:tcPr>
            <w:tcW w:w="596" w:type="dxa"/>
            <w:tcBorders>
              <w:top w:val="nil"/>
              <w:left w:val="single" w:color="auto" w:sz="4" w:space="0"/>
              <w:bottom w:val="single" w:color="auto" w:sz="4" w:space="0"/>
              <w:right w:val="single" w:color="auto" w:sz="4" w:space="0"/>
            </w:tcBorders>
            <w:noWrap w:val="0"/>
            <w:vAlign w:val="center"/>
          </w:tcPr>
          <w:p w14:paraId="28C992E8">
            <w:pPr>
              <w:widowControl/>
              <w:jc w:val="left"/>
              <w:rPr>
                <w:rFonts w:ascii="宋体" w:hAnsi="宋体"/>
                <w:color w:val="auto"/>
                <w:kern w:val="0"/>
                <w:szCs w:val="21"/>
                <w:highlight w:val="none"/>
              </w:rPr>
            </w:pPr>
            <w:r>
              <w:rPr>
                <w:rFonts w:ascii="宋体" w:hAnsi="宋体"/>
                <w:color w:val="auto"/>
                <w:kern w:val="0"/>
                <w:szCs w:val="21"/>
                <w:highlight w:val="none"/>
              </w:rPr>
              <w:t>10</w:t>
            </w:r>
          </w:p>
        </w:tc>
        <w:tc>
          <w:tcPr>
            <w:tcW w:w="2396" w:type="dxa"/>
            <w:tcBorders>
              <w:top w:val="nil"/>
              <w:left w:val="nil"/>
              <w:bottom w:val="single" w:color="auto" w:sz="4" w:space="0"/>
              <w:right w:val="single" w:color="auto" w:sz="4" w:space="0"/>
            </w:tcBorders>
            <w:noWrap w:val="0"/>
            <w:vAlign w:val="center"/>
          </w:tcPr>
          <w:p w14:paraId="619533E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★幅度动态范围</w:t>
            </w:r>
          </w:p>
        </w:tc>
        <w:tc>
          <w:tcPr>
            <w:tcW w:w="5954" w:type="dxa"/>
            <w:tcBorders>
              <w:top w:val="nil"/>
              <w:left w:val="nil"/>
              <w:bottom w:val="single" w:color="auto" w:sz="4" w:space="0"/>
              <w:right w:val="single" w:color="auto" w:sz="4" w:space="0"/>
            </w:tcBorders>
            <w:noWrap w:val="0"/>
            <w:vAlign w:val="center"/>
          </w:tcPr>
          <w:p w14:paraId="7F430730">
            <w:pPr>
              <w:widowControl/>
              <w:jc w:val="left"/>
              <w:rPr>
                <w:rFonts w:ascii="宋体" w:hAnsi="宋体"/>
                <w:color w:val="auto"/>
                <w:kern w:val="0"/>
                <w:szCs w:val="21"/>
                <w:highlight w:val="none"/>
              </w:rPr>
            </w:pPr>
            <w:r>
              <w:rPr>
                <w:rFonts w:hint="eastAsia" w:ascii="宋体" w:hAnsi="宋体" w:cs="宋体"/>
                <w:color w:val="auto"/>
                <w:kern w:val="0"/>
                <w:szCs w:val="21"/>
                <w:highlight w:val="none"/>
              </w:rPr>
              <w:t>≤30MHz：≥</w:t>
            </w:r>
            <w:r>
              <w:rPr>
                <w:rFonts w:ascii="宋体" w:hAnsi="宋体"/>
                <w:color w:val="auto"/>
                <w:kern w:val="0"/>
                <w:szCs w:val="21"/>
                <w:highlight w:val="none"/>
              </w:rPr>
              <w:t>120dB</w:t>
            </w:r>
          </w:p>
          <w:p w14:paraId="78E5338C">
            <w:pPr>
              <w:widowControl/>
              <w:jc w:val="left"/>
              <w:rPr>
                <w:rFonts w:hint="eastAsia" w:ascii="宋体" w:hAnsi="宋体" w:cs="宋体"/>
                <w:color w:val="auto"/>
                <w:kern w:val="0"/>
                <w:szCs w:val="21"/>
                <w:highlight w:val="none"/>
              </w:rPr>
            </w:pPr>
            <w:r>
              <w:rPr>
                <w:rFonts w:hint="eastAsia" w:ascii="宋体" w:hAnsi="宋体"/>
                <w:color w:val="auto"/>
                <w:kern w:val="0"/>
                <w:szCs w:val="21"/>
                <w:highlight w:val="none"/>
              </w:rPr>
              <w:t>≥30MHz：</w:t>
            </w:r>
            <w:r>
              <w:rPr>
                <w:rFonts w:hint="eastAsia" w:ascii="宋体" w:hAnsi="宋体" w:cs="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0</w:t>
            </w:r>
            <w:r>
              <w:rPr>
                <w:rFonts w:ascii="宋体" w:hAnsi="宋体"/>
                <w:color w:val="auto"/>
                <w:kern w:val="0"/>
                <w:szCs w:val="21"/>
                <w:highlight w:val="none"/>
              </w:rPr>
              <w:t>0dB</w:t>
            </w:r>
          </w:p>
        </w:tc>
        <w:tc>
          <w:tcPr>
            <w:tcW w:w="992" w:type="dxa"/>
            <w:tcBorders>
              <w:top w:val="single" w:color="auto" w:sz="4" w:space="0"/>
              <w:bottom w:val="single" w:color="auto" w:sz="4" w:space="0"/>
              <w:right w:val="single" w:color="auto" w:sz="4" w:space="0"/>
            </w:tcBorders>
            <w:noWrap w:val="0"/>
            <w:vAlign w:val="center"/>
          </w:tcPr>
          <w:p w14:paraId="4D5306F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51E6CFBB">
        <w:tblPrEx>
          <w:tblCellMar>
            <w:top w:w="0" w:type="dxa"/>
            <w:left w:w="108" w:type="dxa"/>
            <w:bottom w:w="0" w:type="dxa"/>
            <w:right w:w="108" w:type="dxa"/>
          </w:tblCellMar>
        </w:tblPrEx>
        <w:trPr>
          <w:trHeight w:val="453" w:hRule="atLeast"/>
        </w:trPr>
        <w:tc>
          <w:tcPr>
            <w:tcW w:w="596" w:type="dxa"/>
            <w:tcBorders>
              <w:top w:val="nil"/>
              <w:left w:val="single" w:color="auto" w:sz="4" w:space="0"/>
              <w:bottom w:val="single" w:color="auto" w:sz="4" w:space="0"/>
              <w:right w:val="single" w:color="auto" w:sz="4" w:space="0"/>
            </w:tcBorders>
            <w:noWrap w:val="0"/>
            <w:vAlign w:val="center"/>
          </w:tcPr>
          <w:p w14:paraId="71B4A511">
            <w:pPr>
              <w:widowControl/>
              <w:jc w:val="left"/>
              <w:rPr>
                <w:rFonts w:ascii="宋体" w:hAnsi="宋体"/>
                <w:color w:val="auto"/>
                <w:kern w:val="0"/>
                <w:szCs w:val="21"/>
                <w:highlight w:val="none"/>
              </w:rPr>
            </w:pPr>
            <w:r>
              <w:rPr>
                <w:rFonts w:ascii="宋体" w:hAnsi="宋体"/>
                <w:color w:val="auto"/>
                <w:kern w:val="0"/>
                <w:szCs w:val="21"/>
                <w:highlight w:val="none"/>
              </w:rPr>
              <w:t>11</w:t>
            </w:r>
          </w:p>
        </w:tc>
        <w:tc>
          <w:tcPr>
            <w:tcW w:w="2396" w:type="dxa"/>
            <w:tcBorders>
              <w:top w:val="nil"/>
              <w:left w:val="nil"/>
              <w:bottom w:val="single" w:color="auto" w:sz="4" w:space="0"/>
              <w:right w:val="single" w:color="auto" w:sz="4" w:space="0"/>
            </w:tcBorders>
            <w:noWrap w:val="0"/>
            <w:vAlign w:val="center"/>
          </w:tcPr>
          <w:p w14:paraId="7D3609D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★无虚假动态范围</w:t>
            </w:r>
          </w:p>
        </w:tc>
        <w:tc>
          <w:tcPr>
            <w:tcW w:w="5954" w:type="dxa"/>
            <w:tcBorders>
              <w:top w:val="nil"/>
              <w:left w:val="nil"/>
              <w:bottom w:val="single" w:color="auto" w:sz="4" w:space="0"/>
              <w:right w:val="single" w:color="auto" w:sz="4" w:space="0"/>
            </w:tcBorders>
            <w:noWrap w:val="0"/>
            <w:vAlign w:val="center"/>
          </w:tcPr>
          <w:p w14:paraId="3D15066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65dB</w:t>
            </w:r>
          </w:p>
        </w:tc>
        <w:tc>
          <w:tcPr>
            <w:tcW w:w="992" w:type="dxa"/>
            <w:tcBorders>
              <w:top w:val="single" w:color="auto" w:sz="4" w:space="0"/>
              <w:bottom w:val="single" w:color="auto" w:sz="4" w:space="0"/>
              <w:right w:val="single" w:color="auto" w:sz="4" w:space="0"/>
            </w:tcBorders>
            <w:noWrap w:val="0"/>
            <w:vAlign w:val="center"/>
          </w:tcPr>
          <w:p w14:paraId="3713188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537F5989">
        <w:tblPrEx>
          <w:tblCellMar>
            <w:top w:w="0" w:type="dxa"/>
            <w:left w:w="108" w:type="dxa"/>
            <w:bottom w:w="0" w:type="dxa"/>
            <w:right w:w="108" w:type="dxa"/>
          </w:tblCellMar>
        </w:tblPrEx>
        <w:trPr>
          <w:trHeight w:val="453" w:hRule="atLeast"/>
        </w:trPr>
        <w:tc>
          <w:tcPr>
            <w:tcW w:w="596" w:type="dxa"/>
            <w:tcBorders>
              <w:top w:val="nil"/>
              <w:left w:val="single" w:color="auto" w:sz="4" w:space="0"/>
              <w:bottom w:val="single" w:color="auto" w:sz="4" w:space="0"/>
              <w:right w:val="single" w:color="auto" w:sz="4" w:space="0"/>
            </w:tcBorders>
            <w:noWrap w:val="0"/>
            <w:vAlign w:val="center"/>
          </w:tcPr>
          <w:p w14:paraId="1D6CB18E">
            <w:pPr>
              <w:widowControl/>
              <w:jc w:val="left"/>
              <w:rPr>
                <w:rFonts w:ascii="宋体" w:hAnsi="宋体"/>
                <w:color w:val="auto"/>
                <w:kern w:val="0"/>
                <w:szCs w:val="21"/>
                <w:highlight w:val="none"/>
              </w:rPr>
            </w:pPr>
            <w:r>
              <w:rPr>
                <w:rFonts w:ascii="宋体" w:hAnsi="宋体"/>
                <w:color w:val="auto"/>
                <w:kern w:val="0"/>
                <w:szCs w:val="21"/>
                <w:highlight w:val="none"/>
              </w:rPr>
              <w:t>12</w:t>
            </w:r>
          </w:p>
        </w:tc>
        <w:tc>
          <w:tcPr>
            <w:tcW w:w="2396" w:type="dxa"/>
            <w:tcBorders>
              <w:top w:val="nil"/>
              <w:left w:val="nil"/>
              <w:bottom w:val="single" w:color="auto" w:sz="4" w:space="0"/>
              <w:right w:val="single" w:color="auto" w:sz="4" w:space="0"/>
            </w:tcBorders>
            <w:noWrap w:val="0"/>
            <w:vAlign w:val="center"/>
          </w:tcPr>
          <w:p w14:paraId="4BAF346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★本底噪声</w:t>
            </w:r>
          </w:p>
        </w:tc>
        <w:tc>
          <w:tcPr>
            <w:tcW w:w="5954" w:type="dxa"/>
            <w:tcBorders>
              <w:top w:val="nil"/>
              <w:left w:val="nil"/>
              <w:bottom w:val="single" w:color="auto" w:sz="4" w:space="0"/>
              <w:right w:val="single" w:color="auto" w:sz="4" w:space="0"/>
            </w:tcBorders>
            <w:noWrap w:val="0"/>
            <w:vAlign w:val="center"/>
          </w:tcPr>
          <w:p w14:paraId="6B5A859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olor w:val="auto"/>
                <w:kern w:val="0"/>
                <w:szCs w:val="21"/>
                <w:highlight w:val="none"/>
              </w:rPr>
              <w:t>135dBm/Hz</w:t>
            </w:r>
          </w:p>
        </w:tc>
        <w:tc>
          <w:tcPr>
            <w:tcW w:w="992" w:type="dxa"/>
            <w:tcBorders>
              <w:top w:val="single" w:color="auto" w:sz="4" w:space="0"/>
              <w:bottom w:val="single" w:color="auto" w:sz="4" w:space="0"/>
              <w:right w:val="single" w:color="auto" w:sz="4" w:space="0"/>
            </w:tcBorders>
            <w:noWrap w:val="0"/>
            <w:vAlign w:val="center"/>
          </w:tcPr>
          <w:p w14:paraId="6843CF9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5A6B3150">
        <w:tblPrEx>
          <w:tblCellMar>
            <w:top w:w="0" w:type="dxa"/>
            <w:left w:w="108" w:type="dxa"/>
            <w:bottom w:w="0" w:type="dxa"/>
            <w:right w:w="108" w:type="dxa"/>
          </w:tblCellMar>
        </w:tblPrEx>
        <w:trPr>
          <w:trHeight w:val="453" w:hRule="atLeast"/>
        </w:trPr>
        <w:tc>
          <w:tcPr>
            <w:tcW w:w="596" w:type="dxa"/>
            <w:tcBorders>
              <w:top w:val="nil"/>
              <w:left w:val="single" w:color="auto" w:sz="4" w:space="0"/>
              <w:bottom w:val="single" w:color="auto" w:sz="4" w:space="0"/>
              <w:right w:val="single" w:color="auto" w:sz="4" w:space="0"/>
            </w:tcBorders>
            <w:noWrap w:val="0"/>
            <w:vAlign w:val="center"/>
          </w:tcPr>
          <w:p w14:paraId="7EF229FE">
            <w:pPr>
              <w:widowControl/>
              <w:jc w:val="left"/>
              <w:rPr>
                <w:color w:val="auto"/>
                <w:kern w:val="0"/>
                <w:szCs w:val="21"/>
                <w:highlight w:val="none"/>
              </w:rPr>
            </w:pPr>
            <w:r>
              <w:rPr>
                <w:color w:val="auto"/>
                <w:kern w:val="0"/>
                <w:szCs w:val="21"/>
                <w:highlight w:val="none"/>
              </w:rPr>
              <w:t>13</w:t>
            </w:r>
          </w:p>
        </w:tc>
        <w:tc>
          <w:tcPr>
            <w:tcW w:w="2396" w:type="dxa"/>
            <w:tcBorders>
              <w:top w:val="nil"/>
              <w:left w:val="nil"/>
              <w:bottom w:val="single" w:color="auto" w:sz="4" w:space="0"/>
              <w:right w:val="single" w:color="auto" w:sz="4" w:space="0"/>
            </w:tcBorders>
            <w:noWrap w:val="0"/>
            <w:vAlign w:val="center"/>
          </w:tcPr>
          <w:p w14:paraId="15DF2BC4">
            <w:pPr>
              <w:widowControl/>
              <w:jc w:val="left"/>
              <w:rPr>
                <w:rFonts w:ascii="宋体" w:hAnsi="宋体"/>
                <w:color w:val="auto"/>
                <w:kern w:val="0"/>
                <w:szCs w:val="21"/>
                <w:highlight w:val="none"/>
              </w:rPr>
            </w:pPr>
            <w:r>
              <w:rPr>
                <w:rFonts w:hint="eastAsia" w:ascii="宋体" w:hAnsi="宋体"/>
                <w:color w:val="auto"/>
                <w:kern w:val="0"/>
                <w:szCs w:val="21"/>
                <w:highlight w:val="none"/>
              </w:rPr>
              <w:t>★三阶截点(IP3)</w:t>
            </w:r>
          </w:p>
        </w:tc>
        <w:tc>
          <w:tcPr>
            <w:tcW w:w="5954" w:type="dxa"/>
            <w:tcBorders>
              <w:top w:val="nil"/>
              <w:left w:val="nil"/>
              <w:bottom w:val="single" w:color="auto" w:sz="4" w:space="0"/>
              <w:right w:val="single" w:color="auto" w:sz="4" w:space="0"/>
            </w:tcBorders>
            <w:noWrap w:val="0"/>
            <w:vAlign w:val="center"/>
          </w:tcPr>
          <w:p w14:paraId="538004C8">
            <w:pPr>
              <w:widowControl/>
              <w:jc w:val="left"/>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0dBm</w:t>
            </w:r>
          </w:p>
        </w:tc>
        <w:tc>
          <w:tcPr>
            <w:tcW w:w="992" w:type="dxa"/>
            <w:tcBorders>
              <w:top w:val="single" w:color="auto" w:sz="4" w:space="0"/>
              <w:bottom w:val="single" w:color="auto" w:sz="4" w:space="0"/>
              <w:right w:val="single" w:color="auto" w:sz="4" w:space="0"/>
            </w:tcBorders>
            <w:noWrap w:val="0"/>
            <w:vAlign w:val="center"/>
          </w:tcPr>
          <w:p w14:paraId="1DEADDC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r w14:paraId="29B91FC4">
        <w:tblPrEx>
          <w:tblCellMar>
            <w:top w:w="0" w:type="dxa"/>
            <w:left w:w="108" w:type="dxa"/>
            <w:bottom w:w="0" w:type="dxa"/>
            <w:right w:w="108" w:type="dxa"/>
          </w:tblCellMar>
        </w:tblPrEx>
        <w:trPr>
          <w:trHeight w:val="453" w:hRule="atLeast"/>
        </w:trPr>
        <w:tc>
          <w:tcPr>
            <w:tcW w:w="596" w:type="dxa"/>
            <w:tcBorders>
              <w:top w:val="nil"/>
              <w:left w:val="single" w:color="auto" w:sz="4" w:space="0"/>
              <w:bottom w:val="single" w:color="auto" w:sz="4" w:space="0"/>
              <w:right w:val="single" w:color="auto" w:sz="4" w:space="0"/>
            </w:tcBorders>
            <w:noWrap w:val="0"/>
            <w:vAlign w:val="center"/>
          </w:tcPr>
          <w:p w14:paraId="6A81B0C8">
            <w:pPr>
              <w:widowControl/>
              <w:jc w:val="left"/>
              <w:rPr>
                <w:color w:val="auto"/>
                <w:kern w:val="0"/>
                <w:szCs w:val="21"/>
                <w:highlight w:val="none"/>
              </w:rPr>
            </w:pPr>
            <w:r>
              <w:rPr>
                <w:color w:val="auto"/>
                <w:kern w:val="0"/>
                <w:szCs w:val="21"/>
                <w:highlight w:val="none"/>
              </w:rPr>
              <w:t>14</w:t>
            </w:r>
          </w:p>
        </w:tc>
        <w:tc>
          <w:tcPr>
            <w:tcW w:w="2396" w:type="dxa"/>
            <w:tcBorders>
              <w:top w:val="nil"/>
              <w:left w:val="nil"/>
              <w:bottom w:val="single" w:color="auto" w:sz="4" w:space="0"/>
              <w:right w:val="single" w:color="auto" w:sz="4" w:space="0"/>
            </w:tcBorders>
            <w:noWrap w:val="0"/>
            <w:vAlign w:val="center"/>
          </w:tcPr>
          <w:p w14:paraId="7C34DCA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★天馈系统</w:t>
            </w:r>
          </w:p>
        </w:tc>
        <w:tc>
          <w:tcPr>
            <w:tcW w:w="5954" w:type="dxa"/>
            <w:tcBorders>
              <w:top w:val="nil"/>
              <w:left w:val="nil"/>
              <w:bottom w:val="single" w:color="auto" w:sz="4" w:space="0"/>
              <w:right w:val="single" w:color="auto" w:sz="4" w:space="0"/>
            </w:tcBorders>
            <w:noWrap w:val="0"/>
            <w:vAlign w:val="center"/>
          </w:tcPr>
          <w:p w14:paraId="6C0BBC9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配置：与工作频段要求相适用的天线及与天线及接收机射频接口阻抗匹配的标准馈线。驻波比≤2</w:t>
            </w:r>
          </w:p>
        </w:tc>
        <w:tc>
          <w:tcPr>
            <w:tcW w:w="992" w:type="dxa"/>
            <w:tcBorders>
              <w:top w:val="single" w:color="auto" w:sz="4" w:space="0"/>
              <w:bottom w:val="single" w:color="auto" w:sz="4" w:space="0"/>
              <w:right w:val="single" w:color="auto" w:sz="4" w:space="0"/>
            </w:tcBorders>
            <w:noWrap w:val="0"/>
            <w:vAlign w:val="center"/>
          </w:tcPr>
          <w:p w14:paraId="3E23888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tc>
      </w:tr>
      <w:tr w14:paraId="480A7F4C">
        <w:tblPrEx>
          <w:tblCellMar>
            <w:top w:w="0" w:type="dxa"/>
            <w:left w:w="108" w:type="dxa"/>
            <w:bottom w:w="0" w:type="dxa"/>
            <w:right w:w="108" w:type="dxa"/>
          </w:tblCellMar>
        </w:tblPrEx>
        <w:trPr>
          <w:trHeight w:val="401" w:hRule="atLeast"/>
        </w:trPr>
        <w:tc>
          <w:tcPr>
            <w:tcW w:w="596" w:type="dxa"/>
            <w:tcBorders>
              <w:top w:val="nil"/>
              <w:left w:val="single" w:color="auto" w:sz="4" w:space="0"/>
              <w:bottom w:val="single" w:color="auto" w:sz="4" w:space="0"/>
              <w:right w:val="single" w:color="auto" w:sz="4" w:space="0"/>
            </w:tcBorders>
            <w:noWrap w:val="0"/>
            <w:vAlign w:val="center"/>
          </w:tcPr>
          <w:p w14:paraId="35802EB5">
            <w:pPr>
              <w:widowControl/>
              <w:jc w:val="left"/>
              <w:rPr>
                <w:color w:val="auto"/>
                <w:kern w:val="0"/>
                <w:szCs w:val="21"/>
                <w:highlight w:val="none"/>
              </w:rPr>
            </w:pPr>
            <w:r>
              <w:rPr>
                <w:color w:val="auto"/>
                <w:kern w:val="0"/>
                <w:szCs w:val="21"/>
                <w:highlight w:val="none"/>
              </w:rPr>
              <w:t>15</w:t>
            </w:r>
          </w:p>
        </w:tc>
        <w:tc>
          <w:tcPr>
            <w:tcW w:w="2396" w:type="dxa"/>
            <w:tcBorders>
              <w:top w:val="nil"/>
              <w:left w:val="nil"/>
              <w:bottom w:val="single" w:color="auto" w:sz="4" w:space="0"/>
              <w:right w:val="single" w:color="auto" w:sz="4" w:space="0"/>
            </w:tcBorders>
            <w:noWrap w:val="0"/>
            <w:vAlign w:val="center"/>
          </w:tcPr>
          <w:p w14:paraId="41B7A3B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★场强测量功能</w:t>
            </w:r>
          </w:p>
        </w:tc>
        <w:tc>
          <w:tcPr>
            <w:tcW w:w="5954" w:type="dxa"/>
            <w:tcBorders>
              <w:top w:val="nil"/>
              <w:left w:val="nil"/>
              <w:bottom w:val="single" w:color="auto" w:sz="4" w:space="0"/>
              <w:right w:val="single" w:color="auto" w:sz="4" w:space="0"/>
            </w:tcBorders>
            <w:noWrap w:val="0"/>
            <w:vAlign w:val="center"/>
          </w:tcPr>
          <w:p w14:paraId="06EB9C5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内置天线因子表，具备场强测量功能，测量误差</w:t>
            </w:r>
            <w:r>
              <w:rPr>
                <w:color w:val="auto"/>
                <w:kern w:val="0"/>
                <w:szCs w:val="21"/>
                <w:highlight w:val="none"/>
              </w:rPr>
              <w:t>±2dB</w:t>
            </w:r>
          </w:p>
        </w:tc>
        <w:tc>
          <w:tcPr>
            <w:tcW w:w="992" w:type="dxa"/>
            <w:tcBorders>
              <w:top w:val="single" w:color="auto" w:sz="4" w:space="0"/>
              <w:bottom w:val="single" w:color="auto" w:sz="4" w:space="0"/>
              <w:right w:val="single" w:color="auto" w:sz="4" w:space="0"/>
            </w:tcBorders>
            <w:noWrap w:val="0"/>
            <w:vAlign w:val="center"/>
          </w:tcPr>
          <w:p w14:paraId="6E4C274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tc>
      </w:tr>
    </w:tbl>
    <w:p w14:paraId="6C120659">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★设备及天线接地要求：接地电阻≤4Ω（</w:t>
      </w:r>
      <w:r>
        <w:rPr>
          <w:rFonts w:hint="eastAsia" w:ascii="宋体" w:hAnsi="宋体" w:cs="宋体"/>
          <w:b/>
          <w:bCs/>
          <w:color w:val="auto"/>
          <w:kern w:val="0"/>
          <w:szCs w:val="21"/>
          <w:highlight w:val="none"/>
        </w:rPr>
        <w:t>需提供检测报告</w:t>
      </w:r>
      <w:r>
        <w:rPr>
          <w:rFonts w:hint="eastAsia" w:ascii="宋体" w:hAnsi="宋体" w:cs="宋体"/>
          <w:b/>
          <w:color w:val="auto"/>
          <w:szCs w:val="21"/>
          <w:highlight w:val="none"/>
        </w:rPr>
        <w:t>）</w:t>
      </w:r>
    </w:p>
    <w:p w14:paraId="68034BB7">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需求中的各项参数要求需在投标文件格式《服务条款偏离表》中逐条响应。</w:t>
      </w:r>
    </w:p>
    <w:p w14:paraId="1554CD8A">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4.项目技术/服务要求</w:t>
      </w:r>
    </w:p>
    <w:p w14:paraId="36973E7F">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建立运维保障制度、组织运维保障团队和使用运维管理系统等，确保项目系统的高可用性、性能、安全性和效率，持续提供高质量的服务。提供7×24小时的电话响应技术支持，并在24小时内提供解决方案或现场服务。需提供人员驻场方案，人员配置合理，有利于项目实施推进，应承诺服务团队人员稳定，不得随意变更，确需变更应取得采购人同意。</w:t>
      </w:r>
    </w:p>
    <w:p w14:paraId="1F0BDDBF">
      <w:pPr>
        <w:widowControl/>
        <w:spacing w:before="120" w:before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项目建设需符合中华人民共和国国标、广电总局制定的相关行业标准和相关技术规范，所采用的控制协议、编解码协议、接口协议、媒体文件格式、传输协议等应符合相关国家、行业标准，能够与监管中心现有系统对接和兼容，保障系统的质量、可维护性和可扩展性。</w:t>
      </w:r>
    </w:p>
    <w:p w14:paraId="7170E4EC">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★投标人需提供定点监测终端国产化情况，其中的 ADC 模块、FPGA模块、处理器模块三个主要模块需要全部实现国产化，需提供芯片产品的资料手册文件，并加盖投标人公章。</w:t>
      </w:r>
    </w:p>
    <w:p w14:paraId="05DA1A69">
      <w:pPr>
        <w:widowControl/>
        <w:spacing w:before="120" w:beforeLines="50" w:line="360" w:lineRule="auto"/>
        <w:ind w:firstLine="442" w:firstLineChars="200"/>
        <w:jc w:val="left"/>
        <w:rPr>
          <w:rFonts w:ascii="宋体" w:hAnsi="宋体" w:cs="宋体"/>
          <w:b/>
          <w:color w:val="auto"/>
          <w:szCs w:val="21"/>
          <w:highlight w:val="none"/>
        </w:rPr>
      </w:pPr>
      <w:r>
        <w:rPr>
          <w:rFonts w:hint="eastAsia" w:ascii="宋体" w:hAnsi="宋体" w:cs="宋体"/>
          <w:b/>
          <w:color w:val="auto"/>
          <w:sz w:val="22"/>
          <w:szCs w:val="22"/>
          <w:highlight w:val="none"/>
        </w:rPr>
        <w:t>★</w:t>
      </w:r>
      <w:r>
        <w:rPr>
          <w:rFonts w:hint="eastAsia" w:ascii="宋体" w:hAnsi="宋体" w:cs="宋体"/>
          <w:b/>
          <w:color w:val="auto"/>
          <w:szCs w:val="21"/>
          <w:highlight w:val="none"/>
        </w:rPr>
        <w:t>投标人需提供承诺，中标后定点监测终端办理国家广播电视总局的广播电视监测设备器材入网认定。</w:t>
      </w:r>
    </w:p>
    <w:p w14:paraId="56AF5838">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★本项目中标人要无条件配合定点监测终端和移动监测系统与《东北沿海地区调频广播监测系统项目-软件平台开发和系统集成》招标项目采购的业务平台的适配工作，确保设备与业务平台兼容。</w:t>
      </w:r>
    </w:p>
    <w:p w14:paraId="24AF945F">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5.项目实施要求</w:t>
      </w:r>
    </w:p>
    <w:p w14:paraId="669E5E89">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★中标供应商需承担系统和设备安装、调试、验收过程中产生的相关人员住宿、差旅费用。</w:t>
      </w:r>
    </w:p>
    <w:p w14:paraId="506F4377">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★设备必须为全新的、未经使用的，且符招标文件中所规定的技术规格和质量标准，</w:t>
      </w:r>
      <w:r>
        <w:rPr>
          <w:rFonts w:hint="eastAsia" w:ascii="宋体" w:hAnsi="宋体" w:cs="宋体"/>
          <w:b/>
          <w:color w:val="auto"/>
          <w:szCs w:val="21"/>
          <w:highlight w:val="none"/>
          <w:lang w:val="en-US" w:eastAsia="zh-CN"/>
        </w:rPr>
        <w:t>出厂验收</w:t>
      </w:r>
      <w:r>
        <w:rPr>
          <w:rFonts w:hint="eastAsia" w:ascii="宋体" w:hAnsi="宋体" w:cs="宋体"/>
          <w:b/>
          <w:color w:val="auto"/>
          <w:szCs w:val="21"/>
          <w:highlight w:val="none"/>
        </w:rPr>
        <w:t>为合同签订后90天内，供货地点为</w:t>
      </w:r>
      <w:r>
        <w:rPr>
          <w:rFonts w:hint="eastAsia" w:ascii="宋体" w:hAnsi="宋体" w:cs="宋体"/>
          <w:b/>
          <w:color w:val="auto"/>
          <w:szCs w:val="21"/>
          <w:highlight w:val="none"/>
          <w:lang w:val="en-US" w:eastAsia="zh-CN"/>
        </w:rPr>
        <w:t>采购人</w:t>
      </w:r>
      <w:r>
        <w:rPr>
          <w:rFonts w:hint="eastAsia" w:ascii="宋体" w:hAnsi="宋体" w:cs="宋体"/>
          <w:b/>
          <w:color w:val="auto"/>
          <w:szCs w:val="21"/>
          <w:highlight w:val="none"/>
        </w:rPr>
        <w:t>指定地点。</w:t>
      </w:r>
    </w:p>
    <w:p w14:paraId="15E5E770">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★投标人应根据实际情况提供总体实施计划，提供系统整体安装实施方案。结合现场实际情况，完成覆盖中心平台及定点监测终端和移动监测终端的安装部署、联调联试工作，确保设备发挥目标效能。</w:t>
      </w:r>
    </w:p>
    <w:p w14:paraId="46217647">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★须按照制定的规范和流程组织完成各项硬件产品的集成、上架、走线、安装、调试，并完成与现有系统之间的联调工作，定期向采购方提供工程实施进展情况报告。</w:t>
      </w:r>
    </w:p>
    <w:p w14:paraId="25A9844F">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6.验收方式</w:t>
      </w:r>
    </w:p>
    <w:p w14:paraId="328147DB">
      <w:pPr>
        <w:widowControl/>
        <w:spacing w:before="120" w:before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★验收分为出厂验收</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安装调试后的初验、试运行后的终验三部分。</w:t>
      </w:r>
    </w:p>
    <w:p w14:paraId="4EA2511A">
      <w:pPr>
        <w:widowControl/>
        <w:spacing w:before="120" w:beforeLines="50"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中标供应商制定验收测试方案，验收内容根据采购需求及技术指标等信息制定，分别对系统指标和系统功能进行测试。</w:t>
      </w:r>
    </w:p>
    <w:p w14:paraId="33D844D5">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测试过程按照测试方统一制定的测试管理流程进行，整个过程需要测试方和被测方的密切配合：</w:t>
      </w:r>
    </w:p>
    <w:p w14:paraId="31077BED">
      <w:pPr>
        <w:widowControl/>
        <w:spacing w:before="120" w:beforeLines="50" w:line="360" w:lineRule="auto"/>
        <w:ind w:firstLine="422" w:firstLineChars="200"/>
        <w:jc w:val="left"/>
        <w:rPr>
          <w:rFonts w:ascii="宋体" w:hAnsi="宋体" w:cs="宋体"/>
          <w:b/>
          <w:color w:val="auto"/>
          <w:szCs w:val="21"/>
          <w:highlight w:val="none"/>
        </w:rPr>
      </w:pPr>
      <w:r>
        <w:rPr>
          <w:rFonts w:ascii="宋体" w:hAnsi="宋体" w:cs="宋体"/>
          <w:b/>
          <w:color w:val="auto"/>
          <w:szCs w:val="21"/>
          <w:highlight w:val="none"/>
        </w:rPr>
        <w:t></w:t>
      </w:r>
      <w:r>
        <w:rPr>
          <w:rFonts w:ascii="宋体" w:hAnsi="宋体" w:cs="宋体"/>
          <w:b/>
          <w:color w:val="auto"/>
          <w:szCs w:val="21"/>
          <w:highlight w:val="none"/>
        </w:rPr>
        <w:tab/>
      </w:r>
      <w:r>
        <w:rPr>
          <w:rFonts w:hint="eastAsia" w:ascii="宋体" w:hAnsi="宋体" w:cs="宋体"/>
          <w:b/>
          <w:color w:val="auto"/>
          <w:szCs w:val="21"/>
          <w:highlight w:val="none"/>
        </w:rPr>
        <w:t>（1）被测方提供测试设备和测试环境；</w:t>
      </w:r>
    </w:p>
    <w:p w14:paraId="7B77E25C">
      <w:pPr>
        <w:widowControl/>
        <w:spacing w:before="120" w:beforeLines="50" w:line="360" w:lineRule="auto"/>
        <w:ind w:firstLine="422" w:firstLineChars="200"/>
        <w:jc w:val="left"/>
        <w:rPr>
          <w:rFonts w:ascii="宋体" w:hAnsi="宋体" w:cs="宋体"/>
          <w:b/>
          <w:color w:val="auto"/>
          <w:szCs w:val="21"/>
          <w:highlight w:val="none"/>
        </w:rPr>
      </w:pPr>
      <w:r>
        <w:rPr>
          <w:rFonts w:ascii="宋体" w:hAnsi="宋体" w:cs="宋体"/>
          <w:b/>
          <w:color w:val="auto"/>
          <w:szCs w:val="21"/>
          <w:highlight w:val="none"/>
        </w:rPr>
        <w:t></w:t>
      </w:r>
      <w:r>
        <w:rPr>
          <w:rFonts w:ascii="宋体" w:hAnsi="宋体" w:cs="宋体"/>
          <w:b/>
          <w:color w:val="auto"/>
          <w:szCs w:val="21"/>
          <w:highlight w:val="none"/>
        </w:rPr>
        <w:tab/>
      </w:r>
      <w:r>
        <w:rPr>
          <w:rFonts w:hint="eastAsia" w:ascii="宋体" w:hAnsi="宋体" w:cs="宋体"/>
          <w:b/>
          <w:color w:val="auto"/>
          <w:szCs w:val="21"/>
          <w:highlight w:val="none"/>
        </w:rPr>
        <w:t>（2）功能验证可以在没有数据交换压力的条件下进行；</w:t>
      </w:r>
    </w:p>
    <w:p w14:paraId="64BF400D">
      <w:pPr>
        <w:widowControl/>
        <w:spacing w:before="120" w:beforeLines="50" w:line="360" w:lineRule="auto"/>
        <w:ind w:firstLine="422" w:firstLineChars="200"/>
        <w:jc w:val="left"/>
        <w:rPr>
          <w:rFonts w:ascii="宋体" w:hAnsi="宋体" w:cs="宋体"/>
          <w:b/>
          <w:color w:val="auto"/>
          <w:szCs w:val="21"/>
          <w:highlight w:val="none"/>
        </w:rPr>
      </w:pPr>
      <w:r>
        <w:rPr>
          <w:rFonts w:ascii="宋体" w:hAnsi="宋体" w:cs="宋体"/>
          <w:b/>
          <w:color w:val="auto"/>
          <w:szCs w:val="21"/>
          <w:highlight w:val="none"/>
        </w:rPr>
        <w:t></w:t>
      </w:r>
      <w:r>
        <w:rPr>
          <w:rFonts w:ascii="宋体" w:hAnsi="宋体" w:cs="宋体"/>
          <w:b/>
          <w:color w:val="auto"/>
          <w:szCs w:val="21"/>
          <w:highlight w:val="none"/>
        </w:rPr>
        <w:tab/>
      </w:r>
      <w:r>
        <w:rPr>
          <w:rFonts w:hint="eastAsia" w:ascii="宋体" w:hAnsi="宋体" w:cs="宋体"/>
          <w:b/>
          <w:color w:val="auto"/>
          <w:szCs w:val="21"/>
          <w:highlight w:val="none"/>
        </w:rPr>
        <w:t>（3）被测方提供数据交换接口的参数使用方法和配置方式；</w:t>
      </w:r>
    </w:p>
    <w:p w14:paraId="00DB37C2">
      <w:pPr>
        <w:widowControl/>
        <w:spacing w:before="120" w:beforeLines="50" w:line="360" w:lineRule="auto"/>
        <w:ind w:firstLine="422" w:firstLineChars="200"/>
        <w:jc w:val="left"/>
        <w:rPr>
          <w:rFonts w:ascii="宋体" w:hAnsi="宋体" w:cs="宋体"/>
          <w:b/>
          <w:color w:val="auto"/>
          <w:szCs w:val="21"/>
          <w:highlight w:val="none"/>
        </w:rPr>
      </w:pPr>
      <w:r>
        <w:rPr>
          <w:rFonts w:ascii="宋体" w:hAnsi="宋体" w:cs="宋体"/>
          <w:b/>
          <w:color w:val="auto"/>
          <w:szCs w:val="21"/>
          <w:highlight w:val="none"/>
        </w:rPr>
        <w:t></w:t>
      </w:r>
      <w:r>
        <w:rPr>
          <w:rFonts w:ascii="宋体" w:hAnsi="宋体" w:cs="宋体"/>
          <w:b/>
          <w:color w:val="auto"/>
          <w:szCs w:val="21"/>
          <w:highlight w:val="none"/>
        </w:rPr>
        <w:tab/>
      </w:r>
      <w:r>
        <w:rPr>
          <w:rFonts w:hint="eastAsia" w:ascii="宋体" w:hAnsi="宋体" w:cs="宋体"/>
          <w:b/>
          <w:color w:val="auto"/>
          <w:szCs w:val="21"/>
          <w:highlight w:val="none"/>
        </w:rPr>
        <w:t>（4）被测方提供被测设备及所有功能执行相关的业务逻辑描述。</w:t>
      </w:r>
    </w:p>
    <w:p w14:paraId="49F976DF">
      <w:pPr>
        <w:widowControl/>
        <w:spacing w:before="120" w:beforeLines="50" w:line="360" w:lineRule="auto"/>
        <w:ind w:left="989" w:leftChars="203" w:hanging="563" w:hangingChars="26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 </w:t>
      </w:r>
      <w:r>
        <w:rPr>
          <w:rFonts w:ascii="宋体" w:hAnsi="宋体" w:cs="宋体"/>
          <w:b/>
          <w:color w:val="auto"/>
          <w:szCs w:val="21"/>
          <w:highlight w:val="none"/>
        </w:rPr>
        <w:t xml:space="preserve">   </w:t>
      </w:r>
      <w:r>
        <w:rPr>
          <w:rFonts w:hint="eastAsia" w:ascii="宋体" w:hAnsi="宋体" w:cs="宋体"/>
          <w:b/>
          <w:color w:val="auto"/>
          <w:szCs w:val="21"/>
          <w:highlight w:val="none"/>
        </w:rPr>
        <w:t>（</w:t>
      </w:r>
      <w:r>
        <w:rPr>
          <w:rFonts w:ascii="宋体" w:hAnsi="宋体" w:cs="宋体"/>
          <w:b/>
          <w:color w:val="auto"/>
          <w:szCs w:val="21"/>
          <w:highlight w:val="none"/>
        </w:rPr>
        <w:t>5</w:t>
      </w:r>
      <w:r>
        <w:rPr>
          <w:rFonts w:hint="eastAsia" w:ascii="宋体" w:hAnsi="宋体" w:cs="宋体"/>
          <w:b/>
          <w:color w:val="auto"/>
          <w:szCs w:val="21"/>
          <w:highlight w:val="none"/>
        </w:rPr>
        <w:t>）出厂验收测试单机性能指标及通信接口功能，初验测试与业务平台功能的适配和功能，终验进行整体性全面检测。</w:t>
      </w:r>
    </w:p>
    <w:p w14:paraId="792EFC11">
      <w:pPr>
        <w:spacing w:before="120" w:beforeLines="50" w:after="120" w:after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7.其他技术、服务相关要求</w:t>
      </w:r>
    </w:p>
    <w:p w14:paraId="30BD63CB">
      <w:pPr>
        <w:widowControl/>
        <w:spacing w:before="120" w:beforeLines="5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rPr>
        <w:t>人</w:t>
      </w:r>
      <w:r>
        <w:rPr>
          <w:rFonts w:hint="eastAsia" w:ascii="宋体" w:hAnsi="宋体" w:cs="宋体"/>
          <w:b/>
          <w:color w:val="auto"/>
          <w:szCs w:val="21"/>
          <w:highlight w:val="none"/>
          <w:lang w:val="en-US" w:eastAsia="zh-CN"/>
        </w:rPr>
        <w:t>需承诺，提供 3 年硬件设备质保、软件免费升级、免费技术支持服务并能</w:t>
      </w:r>
      <w:r>
        <w:rPr>
          <w:rFonts w:hint="eastAsia" w:ascii="宋体" w:hAnsi="宋体" w:cs="宋体"/>
          <w:b/>
          <w:color w:val="auto"/>
          <w:szCs w:val="21"/>
          <w:highlight w:val="none"/>
        </w:rPr>
        <w:t>确保 5 年内能够提供硬件设备的备品备件用于满足采购人维修更换。</w:t>
      </w:r>
    </w:p>
    <w:p w14:paraId="30255D9A">
      <w:pPr>
        <w:widowControl/>
        <w:spacing w:before="120" w:beforeLines="50" w:line="360" w:lineRule="auto"/>
        <w:jc w:val="left"/>
        <w:rPr>
          <w:rFonts w:hint="eastAsia" w:ascii="仿宋" w:hAnsi="仿宋" w:eastAsia="仿宋"/>
          <w:color w:val="auto"/>
          <w:sz w:val="24"/>
          <w:highlight w:val="none"/>
        </w:rPr>
      </w:pPr>
    </w:p>
    <w:p w14:paraId="6F793DFE">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C1ED6"/>
    <w:rsid w:val="094E2069"/>
    <w:rsid w:val="09B62E5F"/>
    <w:rsid w:val="0FB6750E"/>
    <w:rsid w:val="149A46B9"/>
    <w:rsid w:val="199C6440"/>
    <w:rsid w:val="1BFF4DC9"/>
    <w:rsid w:val="26C77973"/>
    <w:rsid w:val="2BFE34A2"/>
    <w:rsid w:val="2D204700"/>
    <w:rsid w:val="32C4421B"/>
    <w:rsid w:val="34C633D2"/>
    <w:rsid w:val="35D82F99"/>
    <w:rsid w:val="391B59AF"/>
    <w:rsid w:val="3D2A5A82"/>
    <w:rsid w:val="45A55415"/>
    <w:rsid w:val="48C50ABB"/>
    <w:rsid w:val="4C295C88"/>
    <w:rsid w:val="4E377B22"/>
    <w:rsid w:val="513132D4"/>
    <w:rsid w:val="5D57702B"/>
    <w:rsid w:val="5EA34920"/>
    <w:rsid w:val="5F9C380C"/>
    <w:rsid w:val="63975A8F"/>
    <w:rsid w:val="66DF5773"/>
    <w:rsid w:val="689C08BB"/>
    <w:rsid w:val="7017184F"/>
    <w:rsid w:val="78E54032"/>
    <w:rsid w:val="791C552F"/>
    <w:rsid w:val="7FC9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2023-12-25T07:05:00Z</dcterms:created>
  <dc:creator>anwen</dc:creator>
  <cp:lastModifiedBy>杜卉纹</cp:lastModifiedBy>
  <dcterms:modified xsi:type="dcterms:W3CDTF">2025-11-21T01:29:19Z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F807AD237C644DF2AF8B5806C09022EC_12</vt:lpwstr>
  </property>
  <property fmtid="{D5CDD505-2E9C-101B-9397-08002B2CF9AE}" pid="4" name="KSOTemplateDocerSaveRecord">
    <vt:lpwstr>eyJoZGlkIjoiNDFiYjlmZDhlYzVmNzYxMzU5NTVkOTRkMTYxYzg1ODYiLCJ1c2VySWQiOiIzNzI4MTQ4MDAifQ==</vt:lpwstr>
  </property>
</Properties>
</file>