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156" w:beforeLines="50" w:beforeAutospacing="0" w:after="908" w:afterLines="50" w:afterAutospacing="0" w:line="360" w:lineRule="auto"/>
        <w:ind w:left="0" w:right="0"/>
        <w:jc w:val="center"/>
      </w:pPr>
      <w:bookmarkStart w:id="0" w:name="OLE_LINK1"/>
      <w:r>
        <w:rPr>
          <w:rStyle w:val="7"/>
          <w:rFonts w:hint="eastAsia" w:ascii="宋体" w:hAnsi="宋体" w:eastAsia="宋体" w:cs="宋体"/>
          <w:b/>
          <w:bCs/>
          <w:color w:val="333333"/>
          <w:sz w:val="32"/>
          <w:szCs w:val="32"/>
        </w:rPr>
        <w:t>广东烟草梅州市有限公司梅县分公司办公楼安全改造项目</w:t>
      </w:r>
    </w:p>
    <w:p>
      <w:pPr>
        <w:pStyle w:val="4"/>
        <w:keepNext w:val="0"/>
        <w:keepLines w:val="0"/>
        <w:widowControl/>
        <w:suppressLineNumbers w:val="0"/>
        <w:spacing w:before="156" w:beforeLines="50" w:beforeAutospacing="0" w:after="908" w:afterLines="50" w:afterAutospacing="0" w:line="360" w:lineRule="auto"/>
        <w:ind w:left="0" w:right="0"/>
        <w:jc w:val="center"/>
        <w:rPr>
          <w:rFonts w:hint="eastAsia" w:eastAsia="宋体"/>
          <w:lang w:val="en-US" w:eastAsia="zh-CN"/>
        </w:rPr>
      </w:pPr>
      <w:bookmarkStart w:id="1" w:name="_GoBack"/>
      <w:r>
        <w:rPr>
          <w:rStyle w:val="7"/>
          <w:rFonts w:hint="eastAsia" w:ascii="宋体" w:hAnsi="宋体" w:eastAsia="宋体" w:cs="宋体"/>
          <w:b/>
          <w:bCs/>
          <w:color w:val="333333"/>
          <w:sz w:val="32"/>
          <w:szCs w:val="32"/>
        </w:rPr>
        <w:t>澄清公告</w:t>
      </w:r>
      <w:r>
        <w:rPr>
          <w:rStyle w:val="7"/>
          <w:rFonts w:hint="eastAsia" w:ascii="宋体" w:hAnsi="宋体" w:eastAsia="宋体" w:cs="宋体"/>
          <w:b/>
          <w:bCs/>
          <w:color w:val="333333"/>
          <w:sz w:val="32"/>
          <w:szCs w:val="32"/>
          <w:lang w:val="en-US" w:eastAsia="zh-CN"/>
        </w:rPr>
        <w:t>回执</w:t>
      </w:r>
      <w:bookmarkEnd w:id="1"/>
    </w:p>
    <w:bookmarkEnd w:id="0"/>
    <w:p>
      <w:pPr>
        <w:pStyle w:val="4"/>
        <w:keepNext w:val="0"/>
        <w:keepLines w:val="0"/>
        <w:widowControl/>
        <w:suppressLineNumbers w:val="0"/>
        <w:spacing w:before="0" w:beforeAutospacing="0" w:after="750" w:afterAutospacing="0" w:line="360" w:lineRule="auto"/>
        <w:ind w:left="0" w:right="0"/>
        <w:jc w:val="both"/>
        <w:rPr>
          <w:rStyle w:val="7"/>
          <w:rFonts w:hint="eastAsia" w:ascii="宋体" w:hAnsi="宋体" w:eastAsia="宋体" w:cs="宋体"/>
          <w:b/>
          <w:bCs/>
          <w:color w:val="333333"/>
          <w:sz w:val="24"/>
          <w:szCs w:val="21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750" w:afterAutospacing="0" w:line="360" w:lineRule="auto"/>
        <w:ind w:left="0" w:right="0"/>
        <w:jc w:val="both"/>
      </w:pPr>
      <w:r>
        <w:rPr>
          <w:rStyle w:val="7"/>
          <w:rFonts w:hint="eastAsia" w:ascii="宋体" w:hAnsi="宋体" w:eastAsia="宋体" w:cs="宋体"/>
          <w:b/>
          <w:bCs/>
          <w:color w:val="333333"/>
          <w:sz w:val="24"/>
          <w:szCs w:val="21"/>
        </w:rPr>
        <w:t>广东烟草梅州市有限公司梅县分公司</w:t>
      </w:r>
      <w:r>
        <w:rPr>
          <w:rStyle w:val="7"/>
          <w:rFonts w:hint="eastAsia" w:ascii="宋体" w:hAnsi="宋体" w:eastAsia="宋体" w:cs="宋体"/>
          <w:b/>
          <w:bCs/>
          <w:color w:val="333333"/>
          <w:sz w:val="24"/>
          <w:szCs w:val="21"/>
          <w:lang w:eastAsia="zh-CN"/>
        </w:rPr>
        <w:t>、广州穗科建设管理有限公司</w:t>
      </w:r>
      <w:r>
        <w:rPr>
          <w:rStyle w:val="7"/>
          <w:rFonts w:hint="eastAsia" w:ascii="宋体" w:hAnsi="宋体" w:eastAsia="宋体" w:cs="宋体"/>
          <w:b/>
          <w:bCs/>
          <w:color w:val="333333"/>
          <w:sz w:val="24"/>
          <w:szCs w:val="21"/>
        </w:rPr>
        <w:t>：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75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333333"/>
          <w:sz w:val="24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1"/>
          <w:lang w:val="en-US" w:eastAsia="zh-CN"/>
        </w:rPr>
        <w:t>关于</w:t>
      </w:r>
      <w:r>
        <w:rPr>
          <w:rFonts w:hint="eastAsia" w:ascii="宋体" w:hAnsi="宋体" w:eastAsia="宋体" w:cs="宋体"/>
          <w:color w:val="333333"/>
          <w:sz w:val="24"/>
          <w:szCs w:val="21"/>
        </w:rPr>
        <w:t>广东烟草梅州市有限公司梅县分公司办公楼安全改造项目（项目编号：SKZBDL2025076）</w:t>
      </w:r>
      <w:r>
        <w:rPr>
          <w:rFonts w:hint="eastAsia" w:ascii="宋体" w:hAnsi="宋体" w:eastAsia="宋体" w:cs="宋体"/>
          <w:color w:val="333333"/>
          <w:sz w:val="24"/>
          <w:szCs w:val="21"/>
          <w:lang w:eastAsia="zh-CN"/>
        </w:rPr>
        <w:t>的</w:t>
      </w:r>
      <w:r>
        <w:rPr>
          <w:rFonts w:hint="eastAsia" w:ascii="宋体" w:hAnsi="宋体" w:eastAsia="宋体" w:cs="宋体"/>
          <w:color w:val="333333"/>
          <w:sz w:val="24"/>
          <w:szCs w:val="21"/>
        </w:rPr>
        <w:t>澄清</w:t>
      </w:r>
      <w:r>
        <w:rPr>
          <w:rFonts w:hint="eastAsia" w:ascii="宋体" w:hAnsi="宋体" w:eastAsia="宋体" w:cs="宋体"/>
          <w:color w:val="333333"/>
          <w:sz w:val="24"/>
          <w:szCs w:val="21"/>
          <w:lang w:val="en-US" w:eastAsia="zh-CN"/>
        </w:rPr>
        <w:t>公告</w:t>
      </w:r>
      <w:r>
        <w:rPr>
          <w:rFonts w:hint="eastAsia" w:ascii="宋体" w:hAnsi="宋体" w:eastAsia="宋体" w:cs="宋体"/>
          <w:color w:val="333333"/>
          <w:sz w:val="24"/>
          <w:szCs w:val="21"/>
        </w:rPr>
        <w:t>，</w:t>
      </w:r>
      <w:r>
        <w:rPr>
          <w:rFonts w:hint="eastAsia" w:ascii="宋体" w:hAnsi="宋体" w:eastAsia="宋体" w:cs="宋体"/>
          <w:color w:val="333333"/>
          <w:sz w:val="24"/>
          <w:szCs w:val="21"/>
          <w:lang w:val="en-US" w:eastAsia="zh-CN"/>
        </w:rPr>
        <w:t>我司已知悉。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750" w:afterAutospacing="0" w:line="24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333333"/>
          <w:sz w:val="24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1"/>
          <w:lang w:val="en-US" w:eastAsia="zh-CN"/>
        </w:rPr>
        <w:t>我司同意贵方发出的澄清公告内容，无任何意见。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750" w:afterAutospacing="0" w:line="240" w:lineRule="auto"/>
        <w:ind w:left="0" w:right="0" w:firstLine="480" w:firstLineChars="200"/>
        <w:jc w:val="both"/>
        <w:rPr>
          <w:rFonts w:hint="default" w:ascii="宋体" w:hAnsi="宋体" w:eastAsia="宋体" w:cs="宋体"/>
          <w:color w:val="333333"/>
          <w:sz w:val="24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1"/>
          <w:lang w:val="en-US" w:eastAsia="zh-CN"/>
        </w:rPr>
        <w:t>特此回复！</w:t>
      </w:r>
    </w:p>
    <w:p>
      <w:pPr>
        <w:wordWrap w:val="0"/>
        <w:bidi w:val="0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投标单位（加盖公章）：         </w:t>
      </w:r>
    </w:p>
    <w:p>
      <w:pPr>
        <w:wordWrap w:val="0"/>
        <w:bidi w:val="0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日期：        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2MTU0MDUzYjI0YzY2NzEwYWFiYjliMDRmOWI5NGIifQ=="/>
  </w:docVars>
  <w:rsids>
    <w:rsidRoot w:val="6E973021"/>
    <w:rsid w:val="6E97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toc 5"/>
    <w:basedOn w:val="1"/>
    <w:next w:val="1"/>
    <w:qFormat/>
    <w:uiPriority w:val="0"/>
    <w:pPr>
      <w:ind w:left="840"/>
      <w:jc w:val="left"/>
    </w:pPr>
    <w:rPr>
      <w:rFonts w:eastAsia="宋体"/>
      <w:sz w:val="18"/>
      <w:szCs w:val="18"/>
    </w:rPr>
  </w:style>
  <w:style w:type="paragraph" w:styleId="4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微软雅黑" w:hAnsi="微软雅黑" w:eastAsia="微软雅黑" w:cs="微软雅黑"/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2025-11-26T07:29:00Z</dcterms:created>
  <dc:creator>广S</dc:creator>
  <cp:lastModifiedBy>广S</cp:lastModifiedBy>
  <dcterms:modified xsi:type="dcterms:W3CDTF">2025-11-26T07:45:32Z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DAD06EE207B2443A858487D04704B0F2_11</vt:lpwstr>
  </property>
</Properties>
</file>