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恒温磁力搅拌器技术参数要求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7A6F4B5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信息显示：转速，温度双数显</w:t>
      </w:r>
    </w:p>
    <w:p w14:paraId="31D70E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设置精度：转速≤10rpm，温度≤±1℃</w:t>
      </w:r>
    </w:p>
    <w:p w14:paraId="5E2BA9B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转速范围：≥0-2200rpm/min</w:t>
      </w:r>
    </w:p>
    <w:p w14:paraId="38E675E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定时：≥0-99h59m59s</w:t>
      </w:r>
    </w:p>
    <w:p w14:paraId="0D5B0EB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搅拌量：≥5L</w:t>
      </w:r>
    </w:p>
    <w:p w14:paraId="723B4F2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最高温度：≥300℃</w:t>
      </w:r>
      <w:bookmarkStart w:id="0" w:name="_GoBack"/>
      <w:bookmarkEnd w:id="0"/>
    </w:p>
    <w:p w14:paraId="7CF2DA5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加热功率：≥1000W</w:t>
      </w:r>
    </w:p>
    <w:p w14:paraId="40FAE7A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锅体参考内径：150mm</w:t>
      </w:r>
    </w:p>
    <w:p w14:paraId="7FB5534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锅体参考深度：110mm</w:t>
      </w:r>
    </w:p>
    <w:p w14:paraId="11CFD42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加热管参考直径：180mm</w:t>
      </w:r>
    </w:p>
    <w:p w14:paraId="1DCF9E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037EB"/>
    <w:multiLevelType w:val="multilevel"/>
    <w:tmpl w:val="9A0037E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34643CAC"/>
    <w:rsid w:val="34916BF9"/>
    <w:rsid w:val="365C5588"/>
    <w:rsid w:val="37312289"/>
    <w:rsid w:val="39581647"/>
    <w:rsid w:val="3B171863"/>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1</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2026-01-07T10:07:39Z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