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台式低速离心机技术参数要求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7C77814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最高转速≥5000r/min</w:t>
      </w:r>
    </w:p>
    <w:p w14:paraId="77B2BCA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转速精度≤±30r/min</w:t>
      </w:r>
    </w:p>
    <w:p w14:paraId="36E8C06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最大相对离心力≥4300xg</w:t>
      </w:r>
    </w:p>
    <w:p w14:paraId="034226C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最大容量：≥4×250ml，一次性可分离≥16支50ml尖底离心管、36支15ml尖底离心管、80支5ml采血管</w:t>
      </w:r>
    </w:p>
    <w:p w14:paraId="5E2ECA3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定时范围：≥1min～99min</w:t>
      </w:r>
    </w:p>
    <w:p w14:paraId="497FA94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自动计算及设置离心力RCF值</w:t>
      </w:r>
    </w:p>
    <w:p w14:paraId="1882372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运行时门盖自动锁定，安全可靠</w:t>
      </w:r>
    </w:p>
    <w:p w14:paraId="110F7F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全钢制</w:t>
      </w:r>
      <w:bookmarkStart w:id="0" w:name="_GoBack"/>
      <w:bookmarkEnd w:id="0"/>
      <w:r>
        <w:rPr>
          <w:rFonts w:hint="eastAsia"/>
          <w:sz w:val="30"/>
          <w:szCs w:val="30"/>
          <w:lang w:val="en-US" w:eastAsia="zh-CN"/>
        </w:rPr>
        <w:t>外壳，具有自动平衡功能</w:t>
      </w:r>
    </w:p>
    <w:p w14:paraId="4602EAF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控制系统：微机控制，直流无刷免维护电机</w:t>
      </w:r>
    </w:p>
    <w:p w14:paraId="3EA6FFA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color w:val="auto"/>
          <w:sz w:val="30"/>
          <w:szCs w:val="30"/>
          <w:lang w:val="en-US" w:eastAsia="zh-CN"/>
        </w:rPr>
      </w:pPr>
      <w:r>
        <w:rPr>
          <w:rFonts w:hint="eastAsia"/>
          <w:color w:val="auto"/>
          <w:sz w:val="30"/>
          <w:szCs w:val="30"/>
          <w:lang w:val="en-US" w:eastAsia="zh-CN"/>
        </w:rPr>
        <w:t>配置：32*15ml水平转子含5ml/10ml适配器、8*50ml管架</w:t>
      </w:r>
    </w:p>
    <w:p w14:paraId="0CBA6B6C">
      <w:pPr>
        <w:keepNext w:val="0"/>
        <w:keepLines w:val="0"/>
        <w:pageBreakBefore w:val="0"/>
        <w:widowControl w:val="0"/>
        <w:numPr>
          <w:numId w:val="0"/>
        </w:numPr>
        <w:kinsoku/>
        <w:wordWrap/>
        <w:overflowPunct/>
        <w:topLinePunct w:val="0"/>
        <w:autoSpaceDE/>
        <w:autoSpaceDN/>
        <w:bidi w:val="0"/>
        <w:adjustRightInd/>
        <w:snapToGrid/>
        <w:spacing w:line="400" w:lineRule="exact"/>
        <w:ind w:leftChars="0"/>
        <w:textAlignment w:val="auto"/>
        <w:rPr>
          <w:rFonts w:hint="eastAsia"/>
          <w:color w:val="auto"/>
          <w:sz w:val="30"/>
          <w:szCs w:val="30"/>
          <w:lang w:val="en-US"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0ED22B8"/>
    <w:rsid w:val="27AB42A3"/>
    <w:rsid w:val="297E62CD"/>
    <w:rsid w:val="34916BF9"/>
    <w:rsid w:val="37312289"/>
    <w:rsid w:val="39581647"/>
    <w:rsid w:val="3B171863"/>
    <w:rsid w:val="53F02B45"/>
    <w:rsid w:val="54E81750"/>
    <w:rsid w:val="555624E0"/>
    <w:rsid w:val="62075C87"/>
    <w:rsid w:val="68561868"/>
    <w:rsid w:val="68667A15"/>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1087</Words>
  <Characters>1182</Characters>
  <Lines>4</Lines>
  <Paragraphs>1</Paragraphs>
  <TotalTime>9</TotalTime>
  <ScaleCrop>false</ScaleCrop>
  <LinksUpToDate>false</LinksUpToDate>
  <CharactersWithSpaces>1323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2025-12-31T07:46:06Z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