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rPr>
        <w:t>政府采购法实施条例</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rPr>
        <w:t>第二十条</w:t>
      </w:r>
      <w:r>
        <w:rPr>
          <w:rFonts w:hint="eastAsia" w:ascii="方正仿宋_GBK" w:hAnsi="方正仿宋_GBK" w:eastAsia="方正仿宋_GBK" w:cs="方正仿宋_GBK"/>
          <w:b/>
          <w:bCs w:val="0"/>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 xml:space="preserve">产地：□国产  □进口       国产同类设备生产企业类型：□大型企业  □中型企业及以下 </w:t>
      </w:r>
      <w:r>
        <w:rPr>
          <w:rFonts w:hint="eastAsia" w:ascii="方正仿宋_GBK" w:hAnsi="方正仿宋_GBK" w:eastAsia="方正仿宋_GBK" w:cs="方正仿宋_GBK"/>
          <w:b/>
          <w:bCs w:val="0"/>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rPr>
      </w:pPr>
      <w:r>
        <w:rPr>
          <w:rFonts w:hint="eastAsia" w:ascii="方正仿宋_GBK" w:hAnsi="方正仿宋_GBK" w:eastAsia="方正仿宋_GBK" w:cs="方正仿宋_GBK"/>
          <w:b/>
          <w:bCs w:val="0"/>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lang w:val="en-US" w:eastAsia="zh-CN"/>
        </w:rPr>
        <w:t>手术显微镜</w:t>
      </w:r>
      <w:r>
        <w:rPr>
          <w:rFonts w:hint="eastAsia" w:ascii="方正仿宋_GBK" w:hAnsi="方正仿宋_GBK" w:eastAsia="方正仿宋_GBK" w:cs="方正仿宋_GBK"/>
          <w:b/>
          <w:sz w:val="44"/>
          <w:szCs w:val="44"/>
        </w:rPr>
        <w:t>维修配件</w:t>
      </w:r>
    </w:p>
    <w:p w14:paraId="1ACA5924">
      <w:pPr>
        <w:spacing w:line="440" w:lineRule="exact"/>
        <w:jc w:val="center"/>
        <w:rPr>
          <w:rFonts w:hint="eastAsia" w:ascii="方正仿宋_GBK" w:hAnsi="方正仿宋_GBK" w:eastAsia="方正仿宋_GBK" w:cs="方正仿宋_GBK"/>
          <w:b/>
          <w:sz w:val="40"/>
          <w:szCs w:val="40"/>
          <w:lang w:val="en-US" w:eastAsia="zh-CN"/>
        </w:rPr>
      </w:pPr>
      <w:r>
        <w:rPr>
          <w:rFonts w:hint="eastAsia" w:ascii="方正仿宋_GBK" w:hAnsi="方正仿宋_GBK" w:eastAsia="方正仿宋_GBK" w:cs="方正仿宋_GBK"/>
          <w:b/>
          <w:sz w:val="40"/>
          <w:szCs w:val="40"/>
        </w:rPr>
        <w:t>技术参数要求</w:t>
      </w:r>
      <w:r>
        <w:rPr>
          <w:rFonts w:hint="eastAsia" w:ascii="方正仿宋_GBK" w:hAnsi="方正仿宋_GBK" w:eastAsia="方正仿宋_GBK" w:cs="方正仿宋_GBK"/>
          <w:b/>
          <w:sz w:val="40"/>
          <w:szCs w:val="40"/>
          <w:lang w:val="en-US" w:eastAsia="zh-CN"/>
        </w:rPr>
        <w:t xml:space="preserve"> </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一．</w:t>
      </w:r>
      <w:r>
        <w:rPr>
          <w:rFonts w:hint="eastAsia" w:ascii="方正仿宋_GBK" w:hAnsi="方正仿宋_GBK" w:eastAsia="方正仿宋_GBK" w:cs="方正仿宋_GBK"/>
          <w:b w:val="0"/>
          <w:bCs w:val="0"/>
          <w:sz w:val="32"/>
          <w:szCs w:val="32"/>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我院蔡司牌手术显微镜适配。</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06FD1C6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lang w:val="en-US" w:eastAsia="zh-CN"/>
        </w:rPr>
        <w:t>上述配件质保期为验收之日起≥6个月</w:t>
      </w:r>
      <w:r>
        <w:rPr>
          <w:rFonts w:hint="eastAsia" w:ascii="方正仿宋_GBK" w:hAnsi="方正仿宋_GBK" w:eastAsia="方正仿宋_GBK" w:cs="方正仿宋_GBK"/>
          <w:sz w:val="24"/>
          <w:szCs w:val="24"/>
          <w:highlight w:val="none"/>
        </w:rPr>
        <w:t>。</w:t>
      </w:r>
    </w:p>
    <w:p w14:paraId="451651D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所需维修配件包括：</w:t>
      </w:r>
    </w:p>
    <w:p w14:paraId="588BD2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sz w:val="24"/>
          <w:szCs w:val="24"/>
          <w:lang w:val="en-US" w:eastAsia="zh-CN"/>
        </w:rPr>
        <w:t xml:space="preserve">7.1. </w:t>
      </w:r>
      <w:r>
        <w:rPr>
          <w:rFonts w:hint="eastAsia" w:ascii="方正仿宋_GBK" w:hAnsi="方正仿宋_GBK" w:eastAsia="方正仿宋_GBK" w:cs="方正仿宋_GBK"/>
          <w:color w:val="000000"/>
          <w:kern w:val="0"/>
          <w:sz w:val="24"/>
          <w:szCs w:val="24"/>
          <w:lang w:val="en-US" w:eastAsia="zh-CN" w:bidi="ar"/>
        </w:rPr>
        <w:t>每包含4个橡胶遮光罩，螺纹直径32mm；适配蔡司10倍及12.5倍目镜；</w:t>
      </w:r>
    </w:p>
    <w:p w14:paraId="246D72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7.2. 每包含2个屈光调节环；外径36mm；</w:t>
      </w:r>
    </w:p>
    <w:p w14:paraId="6F9465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7.3. 每包含2个O型防尘橡胶圈；外径35mm。</w:t>
      </w:r>
      <w:bookmarkStart w:id="0" w:name="_GoBack"/>
      <w:bookmarkEnd w:id="0"/>
    </w:p>
    <w:p w14:paraId="574FB8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方正仿宋_GBK" w:hAnsi="方正仿宋_GBK" w:eastAsia="方正仿宋_GBK" w:cs="方正仿宋_GBK"/>
          <w:sz w:val="24"/>
          <w:szCs w:val="24"/>
          <w:lang w:val="en-US" w:eastAsia="zh-CN"/>
        </w:rPr>
      </w:pPr>
    </w:p>
    <w:p w14:paraId="5C69F935">
      <w:pPr>
        <w:numPr>
          <w:ilvl w:val="0"/>
          <w:numId w:val="0"/>
        </w:numPr>
        <w:spacing w:line="400" w:lineRule="exact"/>
        <w:ind w:leftChars="0"/>
        <w:rPr>
          <w:rFonts w:hint="eastAsia" w:ascii="方正仿宋_GBK" w:hAnsi="方正仿宋_GBK" w:eastAsia="方正仿宋_GBK" w:cs="方正仿宋_GBK"/>
          <w:sz w:val="32"/>
          <w:szCs w:val="32"/>
        </w:rPr>
      </w:pPr>
    </w:p>
    <w:sectPr>
      <w:headerReference r:id="rId3" w:type="default"/>
      <w:footerReference r:id="rId4" w:type="default"/>
      <w:pgSz w:w="11906" w:h="16838"/>
      <w:pgMar w:top="851" w:right="1133" w:bottom="447"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6F3B00FF-9C8B-4780-9D25-6CAA71D764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sz w:val="28"/>
        <w:szCs w:val="28"/>
      </w:rPr>
    </w:pPr>
    <w:r>
      <w:rPr>
        <w:rFonts w:hint="eastAsia"/>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4052">
    <w:pPr>
      <w:pStyle w:val="4"/>
      <w:jc w:val="both"/>
      <w:rPr>
        <w:rFonts w:hint="eastAsia"/>
        <w:lang w:val="en-US" w:eastAsia="zh-CN"/>
      </w:rPr>
    </w:pPr>
    <w:r>
      <w:rPr>
        <w:rFonts w:hint="eastAsia" w:ascii="方正仿宋_GBK" w:hAnsi="方正仿宋_GBK" w:eastAsia="方正仿宋_GBK" w:cs="方正仿宋_GBK"/>
        <w:sz w:val="24"/>
        <w:szCs w:val="24"/>
      </w:rPr>
      <w:t>申请科室：</w:t>
    </w:r>
    <w:r>
      <w:rPr>
        <w:rFonts w:hint="eastAsia" w:ascii="方正仿宋_GBK" w:hAnsi="方正仿宋_GBK" w:eastAsia="方正仿宋_GBK" w:cs="方正仿宋_GBK"/>
        <w:sz w:val="24"/>
        <w:szCs w:val="24"/>
        <w:lang w:val="en-US" w:eastAsia="zh-CN"/>
      </w:rPr>
      <w:t>神经外科中心</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报告号：</w:t>
    </w:r>
    <w:r>
      <w:rPr>
        <w:rFonts w:hint="eastAsia" w:ascii="方正仿宋_GBK" w:hAnsi="方正仿宋_GBK" w:eastAsia="方正仿宋_GBK" w:cs="方正仿宋_GBK"/>
        <w:sz w:val="24"/>
        <w:szCs w:val="24"/>
        <w:lang w:val="en-US" w:eastAsia="zh-CN"/>
      </w:rPr>
      <w:t xml:space="preserve"> 187440                     数量：2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3EA48FC"/>
    <w:rsid w:val="06D0111A"/>
    <w:rsid w:val="06D80E87"/>
    <w:rsid w:val="07372051"/>
    <w:rsid w:val="089A065A"/>
    <w:rsid w:val="10677881"/>
    <w:rsid w:val="12456FA1"/>
    <w:rsid w:val="170E4220"/>
    <w:rsid w:val="18BB089D"/>
    <w:rsid w:val="19AD7F51"/>
    <w:rsid w:val="1AB91494"/>
    <w:rsid w:val="1B55264E"/>
    <w:rsid w:val="1D457596"/>
    <w:rsid w:val="1D765424"/>
    <w:rsid w:val="1DB67F6C"/>
    <w:rsid w:val="20531852"/>
    <w:rsid w:val="20A37751"/>
    <w:rsid w:val="22A44CD2"/>
    <w:rsid w:val="244F54A0"/>
    <w:rsid w:val="25420852"/>
    <w:rsid w:val="256E2074"/>
    <w:rsid w:val="26CF7759"/>
    <w:rsid w:val="27AB42A3"/>
    <w:rsid w:val="28072F22"/>
    <w:rsid w:val="28B46C06"/>
    <w:rsid w:val="2E4A7ED6"/>
    <w:rsid w:val="31C14142"/>
    <w:rsid w:val="322709F3"/>
    <w:rsid w:val="33951EF8"/>
    <w:rsid w:val="3575178D"/>
    <w:rsid w:val="39166A14"/>
    <w:rsid w:val="3A0D4436"/>
    <w:rsid w:val="3C7B0640"/>
    <w:rsid w:val="3D263D3A"/>
    <w:rsid w:val="3FFA53EF"/>
    <w:rsid w:val="420C45BA"/>
    <w:rsid w:val="43F74E30"/>
    <w:rsid w:val="463E2142"/>
    <w:rsid w:val="46B2404D"/>
    <w:rsid w:val="49B0169B"/>
    <w:rsid w:val="4F9A3E3B"/>
    <w:rsid w:val="519647F5"/>
    <w:rsid w:val="51AA02F7"/>
    <w:rsid w:val="54F00204"/>
    <w:rsid w:val="555624E0"/>
    <w:rsid w:val="55974979"/>
    <w:rsid w:val="5617441B"/>
    <w:rsid w:val="567A473C"/>
    <w:rsid w:val="5851276E"/>
    <w:rsid w:val="59E71B7C"/>
    <w:rsid w:val="5E9D36BD"/>
    <w:rsid w:val="5F9745B0"/>
    <w:rsid w:val="60783253"/>
    <w:rsid w:val="63A5123F"/>
    <w:rsid w:val="64F76800"/>
    <w:rsid w:val="654031AC"/>
    <w:rsid w:val="654E74BF"/>
    <w:rsid w:val="673E31F0"/>
    <w:rsid w:val="69894DB5"/>
    <w:rsid w:val="6A266C5C"/>
    <w:rsid w:val="6AEC492E"/>
    <w:rsid w:val="6DF36EF3"/>
    <w:rsid w:val="71CD20B4"/>
    <w:rsid w:val="75D7705D"/>
    <w:rsid w:val="77532D52"/>
    <w:rsid w:val="782A0C8C"/>
    <w:rsid w:val="7ABC7914"/>
    <w:rsid w:val="7CE87DA1"/>
    <w:rsid w:val="7EA810DB"/>
    <w:rsid w:val="7F5B2AAD"/>
    <w:rsid w:val="7F5C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styleId="14">
    <w:name w:val="Emphasis"/>
    <w:basedOn w:val="12"/>
    <w:qFormat/>
    <w:uiPriority w:val="20"/>
    <w:rPr>
      <w:i/>
    </w:rPr>
  </w:style>
  <w:style w:type="character" w:customStyle="1" w:styleId="15">
    <w:name w:val="批注框文本 Char"/>
    <w:link w:val="2"/>
    <w:semiHidden/>
    <w:qFormat/>
    <w:uiPriority w:val="99"/>
    <w:rPr>
      <w:kern w:val="2"/>
      <w:sz w:val="18"/>
      <w:szCs w:val="18"/>
    </w:rPr>
  </w:style>
  <w:style w:type="character" w:customStyle="1" w:styleId="16">
    <w:name w:val="页脚 Char"/>
    <w:link w:val="3"/>
    <w:qFormat/>
    <w:uiPriority w:val="99"/>
    <w:rPr>
      <w:kern w:val="2"/>
      <w:sz w:val="18"/>
      <w:szCs w:val="18"/>
    </w:rPr>
  </w:style>
  <w:style w:type="character" w:customStyle="1" w:styleId="17">
    <w:name w:val="页眉 Char"/>
    <w:link w:val="4"/>
    <w:qFormat/>
    <w:uiPriority w:val="99"/>
    <w:rPr>
      <w:kern w:val="2"/>
      <w:sz w:val="18"/>
      <w:szCs w:val="18"/>
    </w:rPr>
  </w:style>
  <w:style w:type="table" w:customStyle="1" w:styleId="18">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616</Words>
  <Characters>634</Characters>
  <Lines>5</Lines>
  <Paragraphs>1</Paragraphs>
  <TotalTime>2</TotalTime>
  <ScaleCrop>false</ScaleCrop>
  <LinksUpToDate>false</LinksUpToDate>
  <CharactersWithSpaces>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2026-03-18T08:58:40Z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