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270FC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</w:p>
    <w:p w14:paraId="7EEA4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</w:p>
    <w:p w14:paraId="1259A559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麻醉视频喉镜维修服务</w:t>
      </w:r>
      <w:r>
        <w:rPr>
          <w:rFonts w:hint="eastAsia"/>
          <w:b/>
          <w:sz w:val="40"/>
          <w:szCs w:val="40"/>
        </w:rPr>
        <w:t>技术参数要求</w:t>
      </w:r>
    </w:p>
    <w:p w14:paraId="0BE7F368">
      <w:pPr>
        <w:spacing w:line="440" w:lineRule="exact"/>
        <w:jc w:val="center"/>
        <w:rPr>
          <w:rFonts w:hint="eastAsia"/>
          <w:b/>
          <w:sz w:val="40"/>
          <w:szCs w:val="40"/>
        </w:rPr>
      </w:pPr>
    </w:p>
    <w:p w14:paraId="366F32E1">
      <w:pPr>
        <w:spacing w:line="440" w:lineRule="exact"/>
        <w:jc w:val="center"/>
        <w:rPr>
          <w:rFonts w:hint="eastAsia"/>
          <w:b/>
          <w:sz w:val="40"/>
          <w:szCs w:val="40"/>
        </w:rPr>
      </w:pPr>
    </w:p>
    <w:p w14:paraId="1E76AB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规格参数要求</w:t>
      </w:r>
    </w:p>
    <w:p w14:paraId="5839B5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针对我院insight IS3麻醉视频喉镜故障进行维修服务</w:t>
      </w:r>
    </w:p>
    <w:p w14:paraId="0119BC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维修更换部件并调试合格，达到原出厂图像水平</w:t>
      </w:r>
    </w:p>
    <w:p w14:paraId="5EB59C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维修工作在10个工作日内完成，提供合格的备用机</w:t>
      </w:r>
    </w:p>
    <w:p w14:paraId="79F031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更换部件：</w:t>
      </w:r>
    </w:p>
    <w:p w14:paraId="2E5D2C90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ahoma" w:hAnsi="Tahoma" w:cs="Tahoma"/>
          <w:sz w:val="28"/>
          <w:szCs w:val="28"/>
          <w:u w:val="none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更换3.5mm主软管</w:t>
      </w:r>
    </w:p>
    <w:p w14:paraId="07CEB152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弹簧管组件F3</w:t>
      </w:r>
    </w:p>
    <w:p w14:paraId="6145038F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弯曲部组件F3</w:t>
      </w:r>
    </w:p>
    <w:p w14:paraId="3189F938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头端组件F3</w:t>
      </w:r>
    </w:p>
    <w:p w14:paraId="69447AD9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弯曲橡皮F3</w:t>
      </w:r>
    </w:p>
    <w:p w14:paraId="100C36E2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DSP板</w:t>
      </w:r>
    </w:p>
    <w:p w14:paraId="45DBDE4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</w:pPr>
      <w:r>
        <w:rPr>
          <w:rFonts w:hint="eastAsia" w:ascii="Tahoma" w:hAnsi="Tahoma" w:cs="Tahoma"/>
          <w:sz w:val="28"/>
          <w:szCs w:val="28"/>
          <w:u w:val="none"/>
          <w:lang w:val="en-US" w:eastAsia="zh-CN"/>
        </w:rPr>
        <w:t>5.所更换配件质保期≥6个月</w:t>
      </w:r>
    </w:p>
    <w:p w14:paraId="70935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Times New Roman"/>
          <w:sz w:val="30"/>
          <w:szCs w:val="30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麻醉科         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196534               数量：1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605B7"/>
    <w:multiLevelType w:val="multilevel"/>
    <w:tmpl w:val="F6F605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7967C27D"/>
    <w:multiLevelType w:val="singleLevel"/>
    <w:tmpl w:val="7967C27D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9864CD4"/>
    <w:rsid w:val="0AC02AA7"/>
    <w:rsid w:val="0B3A7A6C"/>
    <w:rsid w:val="0DC93C94"/>
    <w:rsid w:val="0DE9270E"/>
    <w:rsid w:val="114A6749"/>
    <w:rsid w:val="12950556"/>
    <w:rsid w:val="15931399"/>
    <w:rsid w:val="15E3214C"/>
    <w:rsid w:val="1C4D317B"/>
    <w:rsid w:val="1C516862"/>
    <w:rsid w:val="1F1078F7"/>
    <w:rsid w:val="226474FD"/>
    <w:rsid w:val="24A3750B"/>
    <w:rsid w:val="27AB42A3"/>
    <w:rsid w:val="282A2D36"/>
    <w:rsid w:val="30AE4694"/>
    <w:rsid w:val="31B66788"/>
    <w:rsid w:val="32053ABA"/>
    <w:rsid w:val="34916BF9"/>
    <w:rsid w:val="36527987"/>
    <w:rsid w:val="37312289"/>
    <w:rsid w:val="37EF3B05"/>
    <w:rsid w:val="39581647"/>
    <w:rsid w:val="3B171863"/>
    <w:rsid w:val="3B7E42B1"/>
    <w:rsid w:val="3BA643AB"/>
    <w:rsid w:val="3BAA69BD"/>
    <w:rsid w:val="3C44406A"/>
    <w:rsid w:val="438C5833"/>
    <w:rsid w:val="48CA3B1C"/>
    <w:rsid w:val="4B38326F"/>
    <w:rsid w:val="4D9218E1"/>
    <w:rsid w:val="4DC03792"/>
    <w:rsid w:val="53F02B45"/>
    <w:rsid w:val="55412C40"/>
    <w:rsid w:val="555624E0"/>
    <w:rsid w:val="555C1D5D"/>
    <w:rsid w:val="58727DC0"/>
    <w:rsid w:val="59703EC5"/>
    <w:rsid w:val="5E652175"/>
    <w:rsid w:val="61C46527"/>
    <w:rsid w:val="62075C87"/>
    <w:rsid w:val="62BD6578"/>
    <w:rsid w:val="62C65934"/>
    <w:rsid w:val="689A3620"/>
    <w:rsid w:val="696C5196"/>
    <w:rsid w:val="6DA069B2"/>
    <w:rsid w:val="6F8D569A"/>
    <w:rsid w:val="711D18EA"/>
    <w:rsid w:val="76871C26"/>
    <w:rsid w:val="76AF1A14"/>
    <w:rsid w:val="7C0C0FFC"/>
    <w:rsid w:val="7D377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Shading"/>
    <w:basedOn w:val="6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9">
    <w:name w:val="Light Shading Accent 2"/>
    <w:basedOn w:val="6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10">
    <w:name w:val="Light Shading Accent 3"/>
    <w:basedOn w:val="6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1">
    <w:name w:val="Light Shading Accent 4"/>
    <w:basedOn w:val="6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2">
    <w:name w:val="Light Shading Accent 5"/>
    <w:basedOn w:val="6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color w:val="800080"/>
      <w:u w:val="none"/>
    </w:rPr>
  </w:style>
  <w:style w:type="character" w:styleId="16">
    <w:name w:val="HTML Definition"/>
    <w:basedOn w:val="13"/>
    <w:semiHidden/>
    <w:unhideWhenUsed/>
    <w:qFormat/>
    <w:uiPriority w:val="99"/>
    <w:rPr>
      <w:i/>
      <w:iCs/>
    </w:rPr>
  </w:style>
  <w:style w:type="character" w:styleId="17">
    <w:name w:val="HTML Acronym"/>
    <w:basedOn w:val="13"/>
    <w:semiHidden/>
    <w:unhideWhenUsed/>
    <w:qFormat/>
    <w:uiPriority w:val="99"/>
  </w:style>
  <w:style w:type="character" w:styleId="18">
    <w:name w:val="HTML Variable"/>
    <w:basedOn w:val="13"/>
    <w:semiHidden/>
    <w:unhideWhenUsed/>
    <w:qFormat/>
    <w:uiPriority w:val="99"/>
  </w:style>
  <w:style w:type="character" w:styleId="19">
    <w:name w:val="Hyperlink"/>
    <w:basedOn w:val="13"/>
    <w:semiHidden/>
    <w:unhideWhenUsed/>
    <w:qFormat/>
    <w:uiPriority w:val="99"/>
    <w:rPr>
      <w:color w:val="0000FF"/>
      <w:u w:val="none"/>
    </w:rPr>
  </w:style>
  <w:style w:type="character" w:styleId="20">
    <w:name w:val="HTML Code"/>
    <w:basedOn w:val="13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1">
    <w:name w:val="HTML Cite"/>
    <w:basedOn w:val="13"/>
    <w:semiHidden/>
    <w:unhideWhenUsed/>
    <w:qFormat/>
    <w:uiPriority w:val="99"/>
  </w:style>
  <w:style w:type="character" w:styleId="22">
    <w:name w:val="HTML Keyboard"/>
    <w:basedOn w:val="13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3">
    <w:name w:val="HTML Sample"/>
    <w:basedOn w:val="13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2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2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2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27">
    <w:name w:val="浅色底纹 - 强调文字颜色 11"/>
    <w:basedOn w:val="6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category-text"/>
    <w:basedOn w:val="13"/>
    <w:qFormat/>
    <w:uiPriority w:val="0"/>
  </w:style>
  <w:style w:type="character" w:customStyle="1" w:styleId="30">
    <w:name w:val="sort-name-span"/>
    <w:basedOn w:val="13"/>
    <w:qFormat/>
    <w:uiPriority w:val="0"/>
  </w:style>
  <w:style w:type="character" w:customStyle="1" w:styleId="31">
    <w:name w:val="flow-name-span"/>
    <w:basedOn w:val="13"/>
    <w:qFormat/>
    <w:uiPriority w:val="0"/>
  </w:style>
  <w:style w:type="character" w:customStyle="1" w:styleId="32">
    <w:name w:val="root"/>
    <w:basedOn w:val="13"/>
    <w:qFormat/>
    <w:uiPriority w:val="0"/>
  </w:style>
  <w:style w:type="character" w:customStyle="1" w:styleId="33">
    <w:name w:val="leaf"/>
    <w:basedOn w:val="13"/>
    <w:qFormat/>
    <w:uiPriority w:val="0"/>
  </w:style>
  <w:style w:type="character" w:customStyle="1" w:styleId="34">
    <w:name w:val="form-item-field2"/>
    <w:basedOn w:val="1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183</Characters>
  <Lines>4</Lines>
  <Paragraphs>1</Paragraphs>
  <TotalTime>1</TotalTime>
  <ScaleCrop>false</ScaleCrop>
  <LinksUpToDate>false</LinksUpToDate>
  <CharactersWithSpaces>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2025-04-27T08:45:00Z</cp:lastPrinted>
  <dcterms:modified xsi:type="dcterms:W3CDTF">2026-04-29T08:05:51Z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