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EE3D" w14:textId="77777777" w:rsidR="00427F58" w:rsidRDefault="00427F58">
      <w:pPr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 w:bidi="ar"/>
        </w:rPr>
      </w:pPr>
      <w:r w:rsidRPr="00427F58">
        <w:rPr>
          <w:rFonts w:ascii="黑体" w:eastAsia="黑体" w:hAnsi="宋体" w:cs="黑体"/>
          <w:color w:val="000000"/>
          <w:kern w:val="0"/>
          <w:sz w:val="36"/>
          <w:szCs w:val="36"/>
          <w:lang w:bidi="ar"/>
        </w:rPr>
        <w:t>兴银龙自动开关门及门禁系统维保服务采购项目</w:t>
      </w:r>
    </w:p>
    <w:p w14:paraId="507D00A7" w14:textId="234254E1" w:rsidR="00C142D6" w:rsidRDefault="00000000">
      <w:pPr>
        <w:jc w:val="center"/>
        <w:rPr>
          <w:rFonts w:ascii="黑体" w:eastAsia="黑体" w:hAnsi="宋体" w:cs="黑体" w:hint="eastAsia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 w:bidi="ar"/>
        </w:rPr>
        <w:t>服务需求</w:t>
      </w:r>
    </w:p>
    <w:p w14:paraId="668EE633" w14:textId="77777777" w:rsidR="00C142D6" w:rsidRDefault="00C142D6">
      <w:pPr>
        <w:jc w:val="center"/>
        <w:rPr>
          <w:rFonts w:ascii="黑体" w:eastAsia="黑体" w:hAnsi="黑体" w:hint="eastAsia"/>
          <w:b/>
          <w:bCs/>
          <w:color w:val="000000" w:themeColor="text1"/>
          <w:sz w:val="36"/>
          <w:szCs w:val="36"/>
          <w:lang w:eastAsia="zh"/>
        </w:rPr>
      </w:pPr>
    </w:p>
    <w:p w14:paraId="13222313" w14:textId="77777777" w:rsidR="00C142D6" w:rsidRDefault="00000000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基本情况</w:t>
      </w:r>
    </w:p>
    <w:p w14:paraId="1FA83CA3" w14:textId="77777777" w:rsidR="00C142D6" w:rsidRDefault="00000000">
      <w:pPr>
        <w:pStyle w:val="a6"/>
        <w:numPr>
          <w:ilvl w:val="0"/>
          <w:numId w:val="2"/>
        </w:num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农银大厦南楼物业项目</w:t>
      </w:r>
    </w:p>
    <w:p w14:paraId="142AFD8D" w14:textId="77777777" w:rsidR="00C142D6" w:rsidRDefault="00000000">
      <w:pPr>
        <w:widowControl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农银大厦南楼</w:t>
      </w:r>
      <w:r>
        <w:rPr>
          <w:rFonts w:ascii="仿宋" w:eastAsia="仿宋" w:hAnsi="仿宋" w:cs="仿宋" w:hint="eastAsia"/>
          <w:sz w:val="32"/>
          <w:szCs w:val="32"/>
        </w:rPr>
        <w:t>位于北京市东城区建国门内大街乙18号院2号楼，大厦设置旋转门2樘，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品牌：</w:t>
      </w:r>
      <w:r>
        <w:rPr>
          <w:rFonts w:ascii="仿宋" w:eastAsia="仿宋" w:hAnsi="仿宋" w:cs="仿宋" w:hint="eastAsia"/>
          <w:sz w:val="32"/>
          <w:szCs w:val="32"/>
        </w:rPr>
        <w:t>多玛；平开门2樘，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品牌：史丹利</w:t>
      </w:r>
      <w:r>
        <w:rPr>
          <w:rFonts w:ascii="仿宋" w:eastAsia="仿宋" w:hAnsi="仿宋" w:cs="仿宋" w:hint="eastAsia"/>
          <w:sz w:val="32"/>
          <w:szCs w:val="32"/>
        </w:rPr>
        <w:t>，分布于大厦南北大堂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设备于2010年投入使用。根据农银大厦南楼物业服务委托合同约定及GB/T 29530-2013《平开门和旋转门抗静扭曲性能的测定》相关要求，对设备进行1次维护保养/季度工作。</w:t>
      </w:r>
    </w:p>
    <w:p w14:paraId="504DD6E0" w14:textId="77777777" w:rsidR="00C142D6" w:rsidRDefault="00000000">
      <w:pPr>
        <w:pStyle w:val="a6"/>
        <w:numPr>
          <w:ilvl w:val="0"/>
          <w:numId w:val="2"/>
        </w:num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凯晨大厦办公区物业项目</w:t>
      </w:r>
    </w:p>
    <w:p w14:paraId="5539223F" w14:textId="77777777" w:rsidR="00C142D6" w:rsidRDefault="00000000">
      <w:pPr>
        <w:widowControl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凯晨大厦办公区</w:t>
      </w:r>
      <w:r>
        <w:rPr>
          <w:rFonts w:ascii="仿宋" w:eastAsia="仿宋" w:hAnsi="仿宋" w:cs="仿宋" w:hint="eastAsia"/>
          <w:sz w:val="32"/>
          <w:szCs w:val="32"/>
        </w:rPr>
        <w:t>位于北京市西城区复兴门内大街28号</w:t>
      </w:r>
      <w:r>
        <w:rPr>
          <w:rFonts w:ascii="仿宋" w:eastAsia="仿宋" w:hAnsi="仿宋" w:cs="仿宋"/>
          <w:sz w:val="32"/>
          <w:szCs w:val="32"/>
        </w:rPr>
        <w:t>凯晨世贸中心</w:t>
      </w:r>
      <w:r>
        <w:rPr>
          <w:rFonts w:ascii="仿宋" w:eastAsia="仿宋" w:hAnsi="仿宋" w:cs="仿宋" w:hint="eastAsia"/>
          <w:sz w:val="32"/>
          <w:szCs w:val="32"/>
        </w:rPr>
        <w:t>东座七、八、九层，办公区设置有</w:t>
      </w:r>
      <w:r>
        <w:rPr>
          <w:rFonts w:ascii="仿宋" w:eastAsia="仿宋" w:hAnsi="仿宋" w:cs="仿宋" w:hint="eastAsia"/>
          <w:sz w:val="30"/>
          <w:szCs w:val="30"/>
        </w:rPr>
        <w:t>平开门6樘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品牌：史丹利，型号：</w:t>
      </w:r>
      <w:r>
        <w:rPr>
          <w:rFonts w:ascii="仿宋" w:eastAsia="仿宋" w:hAnsi="仿宋" w:cs="仿宋" w:hint="eastAsia"/>
          <w:sz w:val="32"/>
          <w:szCs w:val="32"/>
        </w:rPr>
        <w:t>MC521，分布于七、八、九层电梯厅东西两侧，设备于2010年投入使用。根据凯晨大厦办公区物业服务委托合同约定及</w:t>
      </w:r>
      <w:r>
        <w:rPr>
          <w:rFonts w:ascii="仿宋" w:eastAsia="仿宋" w:hAnsi="仿宋" w:cs="仿宋" w:hint="eastAsia"/>
          <w:sz w:val="30"/>
          <w:szCs w:val="30"/>
        </w:rPr>
        <w:t>GB/T 29530-2013</w:t>
      </w:r>
      <w:r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0"/>
          <w:szCs w:val="30"/>
        </w:rPr>
        <w:t>平开门和旋转门抗静扭曲性能的测定</w:t>
      </w:r>
      <w:r>
        <w:rPr>
          <w:rFonts w:ascii="仿宋" w:eastAsia="仿宋" w:hAnsi="仿宋" w:cs="仿宋" w:hint="eastAsia"/>
          <w:sz w:val="32"/>
          <w:szCs w:val="32"/>
        </w:rPr>
        <w:t>》相关要求，对设备进行1次维护保养/季度工作。</w:t>
      </w:r>
    </w:p>
    <w:p w14:paraId="0BE3A0AF" w14:textId="77777777" w:rsidR="00C142D6" w:rsidRDefault="00000000">
      <w:pPr>
        <w:pStyle w:val="a6"/>
        <w:numPr>
          <w:ilvl w:val="0"/>
          <w:numId w:val="2"/>
        </w:num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养老金业务部物业项目</w:t>
      </w:r>
    </w:p>
    <w:p w14:paraId="36980C3A" w14:textId="77777777" w:rsidR="00C142D6" w:rsidRDefault="00000000">
      <w:pPr>
        <w:widowControl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养老金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业务部</w:t>
      </w:r>
      <w:r>
        <w:rPr>
          <w:rFonts w:ascii="仿宋" w:eastAsia="仿宋" w:hAnsi="仿宋" w:cs="仿宋"/>
          <w:b/>
          <w:bCs/>
          <w:sz w:val="32"/>
          <w:szCs w:val="32"/>
        </w:rPr>
        <w:t>办公区</w:t>
      </w:r>
      <w:r>
        <w:rPr>
          <w:rFonts w:ascii="仿宋" w:eastAsia="仿宋" w:hAnsi="仿宋" w:cs="仿宋"/>
          <w:sz w:val="32"/>
          <w:szCs w:val="32"/>
        </w:rPr>
        <w:t>位于北京市西城区复兴门内大街28号凯晨世贸中心东座3层，</w:t>
      </w:r>
      <w:r>
        <w:rPr>
          <w:rFonts w:ascii="仿宋" w:eastAsia="仿宋" w:hAnsi="仿宋" w:cs="仿宋" w:hint="eastAsia"/>
          <w:sz w:val="32"/>
          <w:szCs w:val="32"/>
        </w:rPr>
        <w:t>办公区设有平开</w:t>
      </w:r>
      <w:r>
        <w:rPr>
          <w:rFonts w:ascii="仿宋" w:eastAsia="仿宋" w:hAnsi="仿宋" w:cs="仿宋"/>
          <w:sz w:val="32"/>
          <w:szCs w:val="32"/>
        </w:rPr>
        <w:t>门1樘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品牌：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皇冠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，型号：N-818，</w:t>
      </w:r>
      <w:r>
        <w:rPr>
          <w:rFonts w:ascii="仿宋" w:eastAsia="仿宋" w:hAnsi="仿宋" w:cs="仿宋" w:hint="eastAsia"/>
          <w:sz w:val="32"/>
          <w:szCs w:val="32"/>
        </w:rPr>
        <w:t>位于办公区入口处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设备于2022年投入使用。</w:t>
      </w: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/>
          <w:sz w:val="32"/>
          <w:szCs w:val="32"/>
        </w:rPr>
        <w:t>养老金</w:t>
      </w:r>
      <w:r>
        <w:rPr>
          <w:rFonts w:ascii="仿宋" w:eastAsia="仿宋" w:hAnsi="仿宋" w:cs="仿宋" w:hint="eastAsia"/>
          <w:sz w:val="32"/>
          <w:szCs w:val="32"/>
        </w:rPr>
        <w:t>业务部</w:t>
      </w:r>
      <w:r>
        <w:rPr>
          <w:rFonts w:ascii="仿宋" w:eastAsia="仿宋" w:hAnsi="仿宋" w:cs="仿宋"/>
          <w:sz w:val="32"/>
          <w:szCs w:val="32"/>
        </w:rPr>
        <w:t>办公区</w:t>
      </w:r>
      <w:r>
        <w:rPr>
          <w:rFonts w:ascii="仿宋" w:eastAsia="仿宋" w:hAnsi="仿宋" w:cs="仿宋" w:hint="eastAsia"/>
          <w:sz w:val="32"/>
          <w:szCs w:val="32"/>
        </w:rPr>
        <w:t>物业服务委托合同约定及</w:t>
      </w:r>
      <w:r>
        <w:rPr>
          <w:rFonts w:ascii="仿宋" w:eastAsia="仿宋" w:hAnsi="仿宋" w:cs="仿宋" w:hint="eastAsia"/>
          <w:sz w:val="30"/>
          <w:szCs w:val="30"/>
        </w:rPr>
        <w:t>GB/T 29530-2013</w:t>
      </w:r>
      <w:r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0"/>
          <w:szCs w:val="30"/>
        </w:rPr>
        <w:t>平开门和旋转门抗静扭曲性能的测定</w:t>
      </w:r>
      <w:r>
        <w:rPr>
          <w:rFonts w:ascii="仿宋" w:eastAsia="仿宋" w:hAnsi="仿宋" w:cs="仿宋" w:hint="eastAsia"/>
          <w:sz w:val="32"/>
          <w:szCs w:val="32"/>
        </w:rPr>
        <w:t>》相关要求，对设备进行1次维护保养/季度工作。</w:t>
      </w:r>
    </w:p>
    <w:p w14:paraId="0219DED2" w14:textId="77777777" w:rsidR="00C142D6" w:rsidRDefault="00000000">
      <w:pPr>
        <w:pStyle w:val="a6"/>
        <w:numPr>
          <w:ilvl w:val="0"/>
          <w:numId w:val="2"/>
        </w:num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公主坟办公楼物业项目</w:t>
      </w:r>
    </w:p>
    <w:p w14:paraId="3585D849" w14:textId="77777777" w:rsidR="00C142D6" w:rsidRDefault="00000000">
      <w:pPr>
        <w:pStyle w:val="a6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公主坟办公楼</w:t>
      </w:r>
      <w:r>
        <w:rPr>
          <w:rFonts w:ascii="仿宋" w:eastAsia="仿宋" w:hAnsi="仿宋" w:cs="仿宋"/>
          <w:sz w:val="32"/>
          <w:szCs w:val="32"/>
        </w:rPr>
        <w:t>位于</w:t>
      </w:r>
      <w:r>
        <w:rPr>
          <w:rFonts w:ascii="仿宋" w:eastAsia="仿宋" w:hAnsi="仿宋" w:cs="仿宋"/>
          <w:bCs/>
          <w:color w:val="000000"/>
          <w:sz w:val="30"/>
          <w:szCs w:val="30"/>
        </w:rPr>
        <w:t>北京市海淀区复兴路甲23号</w:t>
      </w:r>
      <w:r>
        <w:rPr>
          <w:rFonts w:ascii="仿宋" w:eastAsia="仿宋" w:hAnsi="仿宋" w:cs="仿宋" w:hint="default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办公楼设有</w:t>
      </w:r>
      <w:r>
        <w:rPr>
          <w:rFonts w:ascii="仿宋" w:eastAsia="仿宋" w:hAnsi="仿宋" w:cs="仿宋"/>
          <w:bCs/>
          <w:color w:val="000000"/>
          <w:sz w:val="30"/>
          <w:szCs w:val="30"/>
        </w:rPr>
        <w:t>1樘旋转门、8扇平开门、1樘伸缩门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品牌：松下</w:t>
      </w:r>
      <w:r>
        <w:rPr>
          <w:rFonts w:ascii="仿宋" w:eastAsia="仿宋" w:hAnsi="仿宋" w:cs="仿宋"/>
          <w:sz w:val="32"/>
          <w:szCs w:val="32"/>
        </w:rPr>
        <w:t>，分布于办公楼一层</w:t>
      </w:r>
      <w:r>
        <w:rPr>
          <w:rFonts w:ascii="仿宋" w:eastAsia="仿宋" w:hAnsi="仿宋" w:cs="仿宋" w:hint="default"/>
          <w:sz w:val="32"/>
          <w:szCs w:val="32"/>
        </w:rPr>
        <w:t>，设备于2022年投入使用。</w:t>
      </w:r>
      <w:r>
        <w:rPr>
          <w:rFonts w:ascii="仿宋" w:eastAsia="仿宋" w:hAnsi="仿宋" w:cs="仿宋"/>
          <w:sz w:val="32"/>
          <w:szCs w:val="32"/>
        </w:rPr>
        <w:t>根据公主坟办公楼物业服务委托合同约定及GB/T 29530-2013《平开门和</w:t>
      </w:r>
      <w:r>
        <w:rPr>
          <w:rFonts w:ascii="仿宋" w:eastAsia="仿宋" w:hAnsi="仿宋" w:cs="仿宋"/>
          <w:sz w:val="30"/>
          <w:szCs w:val="30"/>
        </w:rPr>
        <w:t>旋转门抗静扭曲性能的测定</w:t>
      </w:r>
      <w:r>
        <w:rPr>
          <w:rFonts w:ascii="仿宋" w:eastAsia="仿宋" w:hAnsi="仿宋" w:cs="仿宋"/>
          <w:sz w:val="32"/>
          <w:szCs w:val="32"/>
        </w:rPr>
        <w:t>》相关要求，对设备进行1次维护保养/季度工作。</w:t>
      </w:r>
    </w:p>
    <w:p w14:paraId="6AC732A0" w14:textId="77777777" w:rsidR="00C142D6" w:rsidRDefault="00000000">
      <w:pPr>
        <w:pStyle w:val="a6"/>
        <w:numPr>
          <w:ilvl w:val="0"/>
          <w:numId w:val="2"/>
        </w:num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怀柔分公司（党校物业管理部）</w:t>
      </w:r>
    </w:p>
    <w:p w14:paraId="76EE0741" w14:textId="77777777" w:rsidR="00C142D6" w:rsidRDefault="00000000">
      <w:pPr>
        <w:pStyle w:val="a6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怀柔分公司（党校物业管理部）</w:t>
      </w:r>
      <w:r>
        <w:rPr>
          <w:rFonts w:ascii="仿宋" w:eastAsia="仿宋" w:hAnsi="仿宋" w:cs="仿宋" w:hint="default"/>
          <w:sz w:val="32"/>
          <w:szCs w:val="32"/>
        </w:rPr>
        <w:t>位于</w:t>
      </w:r>
      <w:r>
        <w:rPr>
          <w:rFonts w:ascii="仿宋" w:eastAsia="仿宋" w:hAnsi="仿宋" w:cs="仿宋"/>
          <w:sz w:val="32"/>
          <w:szCs w:val="32"/>
        </w:rPr>
        <w:t>北京市怀柔区红螺东路5号</w:t>
      </w:r>
      <w:r>
        <w:rPr>
          <w:rFonts w:ascii="仿宋" w:eastAsia="仿宋" w:hAnsi="仿宋" w:cs="仿宋" w:hint="default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项目设有旋转门1樘，品牌：OBE；平开</w:t>
      </w:r>
      <w:r>
        <w:rPr>
          <w:rFonts w:ascii="仿宋" w:eastAsia="仿宋" w:hAnsi="仿宋" w:cs="仿宋" w:hint="default"/>
          <w:sz w:val="32"/>
          <w:szCs w:val="32"/>
        </w:rPr>
        <w:t>门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default"/>
          <w:sz w:val="32"/>
          <w:szCs w:val="32"/>
        </w:rPr>
        <w:t>樘</w:t>
      </w:r>
      <w:r>
        <w:rPr>
          <w:rFonts w:ascii="仿宋" w:eastAsia="仿宋" w:hAnsi="仿宋" w:cs="仿宋"/>
          <w:sz w:val="32"/>
          <w:szCs w:val="32"/>
        </w:rPr>
        <w:t>，品牌：瑞可达、德奥；平开门（门禁）系统7套，品牌：海康，型号DS-K1T314BMW；电动伸缩门3</w:t>
      </w:r>
      <w:r>
        <w:rPr>
          <w:rFonts w:ascii="仿宋" w:eastAsia="仿宋" w:hAnsi="仿宋" w:cs="仿宋" w:hint="default"/>
          <w:sz w:val="32"/>
          <w:szCs w:val="32"/>
        </w:rPr>
        <w:t>樘</w:t>
      </w:r>
      <w:r>
        <w:rPr>
          <w:rFonts w:ascii="仿宋" w:eastAsia="仿宋" w:hAnsi="仿宋" w:cs="仿宋"/>
          <w:sz w:val="32"/>
          <w:szCs w:val="32"/>
        </w:rPr>
        <w:t>，品牌：红门，分布于会务楼、7、9、10、17、18号楼、西会议楼、锅炉房及南、北门，</w:t>
      </w:r>
      <w:r>
        <w:rPr>
          <w:rFonts w:ascii="仿宋" w:eastAsia="仿宋" w:hAnsi="仿宋" w:cs="仿宋" w:hint="default"/>
          <w:sz w:val="32"/>
          <w:szCs w:val="32"/>
        </w:rPr>
        <w:t>设备于20</w:t>
      </w:r>
      <w:r>
        <w:rPr>
          <w:rFonts w:ascii="仿宋" w:eastAsia="仿宋" w:hAnsi="仿宋" w:cs="仿宋"/>
          <w:sz w:val="32"/>
          <w:szCs w:val="32"/>
        </w:rPr>
        <w:t>06</w:t>
      </w:r>
      <w:r>
        <w:rPr>
          <w:rFonts w:ascii="仿宋" w:eastAsia="仿宋" w:hAnsi="仿宋" w:cs="仿宋" w:hint="default"/>
          <w:sz w:val="32"/>
          <w:szCs w:val="32"/>
        </w:rPr>
        <w:t>年投入使用。</w:t>
      </w:r>
      <w:r>
        <w:rPr>
          <w:rFonts w:ascii="仿宋" w:eastAsia="仿宋" w:hAnsi="仿宋" w:cs="仿宋"/>
          <w:sz w:val="32"/>
          <w:szCs w:val="32"/>
        </w:rPr>
        <w:t>根据怀柔分公司（党校物业管理部）物业服务委托合同约定及GB/T 29530-2013《平开门和旋转门抗静扭曲性能的测定》相关要求，对设备进行1次维护保养/季度工作。</w:t>
      </w:r>
    </w:p>
    <w:p w14:paraId="24992E71" w14:textId="77777777" w:rsidR="00C142D6" w:rsidRDefault="00000000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项目资质要求</w:t>
      </w:r>
    </w:p>
    <w:p w14:paraId="23977933" w14:textId="77777777" w:rsidR="00C142D6" w:rsidRDefault="00000000">
      <w:pPr>
        <w:numPr>
          <w:ilvl w:val="0"/>
          <w:numId w:val="3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具有合法有效的营业执照。</w:t>
      </w:r>
    </w:p>
    <w:p w14:paraId="05114C55" w14:textId="77777777" w:rsidR="00C142D6" w:rsidRDefault="00000000">
      <w:pPr>
        <w:numPr>
          <w:ilvl w:val="0"/>
          <w:numId w:val="3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具有“</w:t>
      </w:r>
      <w:r>
        <w:rPr>
          <w:rFonts w:ascii="仿宋" w:eastAsia="仿宋" w:hAnsi="仿宋" w:cs="仿宋" w:hint="eastAsia"/>
          <w:sz w:val="32"/>
          <w:szCs w:val="32"/>
        </w:rPr>
        <w:t>质量管理体系认证证书</w:t>
      </w:r>
      <w:r>
        <w:rPr>
          <w:rFonts w:ascii="仿宋" w:eastAsia="仿宋" w:hAnsi="仿宋" w:cs="仿宋" w:hint="eastAsia"/>
          <w:kern w:val="0"/>
          <w:sz w:val="32"/>
          <w:szCs w:val="32"/>
        </w:rPr>
        <w:t>”。</w:t>
      </w:r>
    </w:p>
    <w:p w14:paraId="03AA1234" w14:textId="77777777" w:rsidR="00C142D6" w:rsidRDefault="00000000">
      <w:pPr>
        <w:numPr>
          <w:ilvl w:val="0"/>
          <w:numId w:val="3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近三年内未被“信用中国”网站（http://www.creditchina.gov.cn）列入失信被执行人、重大税收违法失信主体、政府采购严重违法失信行为记录名单。</w:t>
      </w:r>
    </w:p>
    <w:p w14:paraId="2E8906A5" w14:textId="77777777" w:rsidR="00C142D6" w:rsidRDefault="00000000">
      <w:pPr>
        <w:numPr>
          <w:ilvl w:val="0"/>
          <w:numId w:val="3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响应人法定代表人、控股股东或实际控制人与招标人高管人员及使用需求部门、采购部门关键岗位人员无夫妻、直系血亲、三代以内旁系血亲或者近姻亲关系。</w:t>
      </w:r>
    </w:p>
    <w:p w14:paraId="59D0B2CB" w14:textId="77777777" w:rsidR="00C142D6" w:rsidRDefault="00000000">
      <w:pPr>
        <w:numPr>
          <w:ilvl w:val="0"/>
          <w:numId w:val="3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禁止存在下列关联关系的响应人同时参与本项目采购：（1）存在控股、管理关系；（2）一方直接持有另一方股权，比例超过20%；（3）法定代表人或单位负责人为同一人（以“国家企业信用信息公示系统”显示的“主要人员信息”名单为准）。</w:t>
      </w:r>
    </w:p>
    <w:p w14:paraId="36680132" w14:textId="77777777" w:rsidR="00C142D6" w:rsidRDefault="00000000">
      <w:pPr>
        <w:numPr>
          <w:ilvl w:val="0"/>
          <w:numId w:val="3"/>
        </w:num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未中国农业银行及被兴银龙列入禁用供应商名录范围（禁用供应商不得通过代理、更名等方式参与本次采购活动）。</w:t>
      </w:r>
    </w:p>
    <w:p w14:paraId="4F02A0C6" w14:textId="77777777" w:rsidR="00C142D6" w:rsidRDefault="00000000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服务内容、标准、时间及所需提交的成果</w:t>
      </w:r>
    </w:p>
    <w:p w14:paraId="32DE9BF4" w14:textId="77777777" w:rsidR="00C142D6" w:rsidRDefault="00000000">
      <w:pPr>
        <w:pStyle w:val="a6"/>
        <w:numPr>
          <w:ilvl w:val="0"/>
          <w:numId w:val="4"/>
        </w:num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服务内容、时间</w:t>
      </w:r>
    </w:p>
    <w:p w14:paraId="2111B92F" w14:textId="77777777" w:rsidR="00C142D6" w:rsidRDefault="00000000">
      <w:pPr>
        <w:pStyle w:val="a6"/>
        <w:numPr>
          <w:ilvl w:val="0"/>
          <w:numId w:val="5"/>
        </w:numPr>
        <w:kinsoku w:val="0"/>
        <w:overflowPunct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旋转门、平开门、伸缩门、平推门（门禁）设备维保服务涉及农银大厦南楼、凯晨大厦办公区、养老金业务部办公区、公主坟办公楼物业项目及怀柔分公司（党校物业管</w:t>
      </w:r>
      <w:r>
        <w:rPr>
          <w:rFonts w:ascii="仿宋" w:eastAsia="仿宋" w:hAnsi="仿宋" w:cs="仿宋"/>
          <w:sz w:val="32"/>
          <w:szCs w:val="32"/>
        </w:rPr>
        <w:lastRenderedPageBreak/>
        <w:t>理部）。</w:t>
      </w:r>
    </w:p>
    <w:p w14:paraId="3FF9F5E0" w14:textId="77777777" w:rsidR="00C142D6" w:rsidRDefault="00000000">
      <w:pPr>
        <w:pStyle w:val="a6"/>
        <w:numPr>
          <w:ilvl w:val="0"/>
          <w:numId w:val="5"/>
        </w:numPr>
        <w:kinsoku w:val="0"/>
        <w:overflowPunct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日常服务：乙方应当按照物业服务委托合同</w:t>
      </w:r>
      <w:r>
        <w:rPr>
          <w:rFonts w:ascii="仿宋" w:eastAsia="仿宋" w:hAnsi="仿宋" w:cs="仿宋" w:hint="default"/>
          <w:sz w:val="32"/>
          <w:szCs w:val="32"/>
        </w:rPr>
        <w:t>约定</w:t>
      </w:r>
      <w:r>
        <w:rPr>
          <w:rFonts w:ascii="仿宋" w:eastAsia="仿宋" w:hAnsi="仿宋" w:cs="仿宋"/>
          <w:sz w:val="32"/>
          <w:szCs w:val="32"/>
        </w:rPr>
        <w:t>及“旋转门、平开门、伸缩门、平推门（门禁）设备维保服务需求中服务标准”内容对设备进行1次维护保养/季度工作，保证旋转门、平开门、伸缩门、平推门（门禁）设备运行平稳、安全，并做好维护保养记录。</w:t>
      </w:r>
    </w:p>
    <w:p w14:paraId="735A55E2" w14:textId="77777777" w:rsidR="00C142D6" w:rsidRDefault="00000000">
      <w:pPr>
        <w:numPr>
          <w:ilvl w:val="0"/>
          <w:numId w:val="5"/>
        </w:num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重大活动服务保障：提供旋转门、平开门、伸缩门、平推门（门禁）设备重大活动现场服务保障及设备联合调试服务，确保重大活动当日会议旋转门、平开门、伸缩门、平推门（门禁）设备运行正常。</w:t>
      </w:r>
    </w:p>
    <w:p w14:paraId="6B9DB230" w14:textId="77777777" w:rsidR="00C142D6" w:rsidRDefault="00000000">
      <w:pPr>
        <w:numPr>
          <w:ilvl w:val="0"/>
          <w:numId w:val="5"/>
        </w:num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换季保养频次：每年配合完成春、秋季2次换季保养工作。</w:t>
      </w:r>
    </w:p>
    <w:p w14:paraId="1BC9DBA4" w14:textId="77777777" w:rsidR="00C142D6" w:rsidRDefault="00000000">
      <w:pPr>
        <w:pStyle w:val="a6"/>
        <w:numPr>
          <w:ilvl w:val="0"/>
          <w:numId w:val="4"/>
        </w:num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服务标准及要求</w:t>
      </w:r>
    </w:p>
    <w:p w14:paraId="29FBF454" w14:textId="77777777" w:rsidR="00C142D6" w:rsidRDefault="00000000">
      <w:pPr>
        <w:widowControl/>
        <w:numPr>
          <w:ilvl w:val="0"/>
          <w:numId w:val="6"/>
        </w:numPr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法规依据</w:t>
      </w:r>
    </w:p>
    <w:p w14:paraId="41D8F483" w14:textId="77777777" w:rsidR="00C142D6" w:rsidRDefault="00000000">
      <w:pPr>
        <w:ind w:firstLineChars="200" w:firstLine="60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t>GB/T 29530-2013</w:t>
      </w:r>
      <w:r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0"/>
          <w:szCs w:val="30"/>
        </w:rPr>
        <w:t>平开门和旋转门抗静扭曲性能的测定</w:t>
      </w:r>
      <w:r>
        <w:rPr>
          <w:rFonts w:ascii="仿宋" w:eastAsia="仿宋" w:hAnsi="仿宋" w:cs="仿宋" w:hint="eastAsia"/>
          <w:sz w:val="32"/>
          <w:szCs w:val="32"/>
        </w:rPr>
        <w:t>》、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GB/T 34616-2017《人行自动门通用技术要求》、GB/T 31096-2014《自动门安全要求》、JG 305-2011《人行自动门安全要求》</w:t>
      </w:r>
    </w:p>
    <w:p w14:paraId="3B290FB2" w14:textId="77777777" w:rsidR="00C142D6" w:rsidRDefault="00000000">
      <w:pPr>
        <w:numPr>
          <w:ilvl w:val="0"/>
          <w:numId w:val="6"/>
        </w:numPr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按照以下</w:t>
      </w:r>
      <w:r>
        <w:rPr>
          <w:rFonts w:ascii="仿宋" w:eastAsia="仿宋" w:hAnsi="仿宋" w:cs="仿宋" w:hint="eastAsia"/>
          <w:sz w:val="32"/>
          <w:szCs w:val="32"/>
        </w:rPr>
        <w:t>旋转门、平开门、伸缩门、平推门（门禁）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设备标准执行。具体为：</w:t>
      </w:r>
    </w:p>
    <w:p w14:paraId="314BEBCB" w14:textId="77777777" w:rsidR="00C142D6" w:rsidRDefault="00000000">
      <w:pPr>
        <w:numPr>
          <w:ilvl w:val="0"/>
          <w:numId w:val="7"/>
        </w:numPr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关门位置功能开关检查、调整。</w:t>
      </w:r>
    </w:p>
    <w:p w14:paraId="48A19334" w14:textId="77777777" w:rsidR="00C142D6" w:rsidRDefault="00000000">
      <w:pPr>
        <w:numPr>
          <w:ilvl w:val="0"/>
          <w:numId w:val="7"/>
        </w:numPr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探头探测范围、灵敏度检查。</w:t>
      </w:r>
    </w:p>
    <w:p w14:paraId="7998FE2A" w14:textId="77777777" w:rsidR="00C142D6" w:rsidRDefault="00000000">
      <w:pPr>
        <w:numPr>
          <w:ilvl w:val="0"/>
          <w:numId w:val="7"/>
        </w:numPr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驱动单元皮带磨损检查、清理、更换。</w:t>
      </w:r>
    </w:p>
    <w:p w14:paraId="7D5B8E03" w14:textId="77777777" w:rsidR="00C142D6" w:rsidRDefault="00000000">
      <w:pPr>
        <w:numPr>
          <w:ilvl w:val="0"/>
          <w:numId w:val="7"/>
        </w:numPr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机械传动检查、调整、坚固连接螺栓。</w:t>
      </w:r>
    </w:p>
    <w:p w14:paraId="3C63F390" w14:textId="77777777" w:rsidR="00C142D6" w:rsidRDefault="00000000">
      <w:pPr>
        <w:numPr>
          <w:ilvl w:val="0"/>
          <w:numId w:val="7"/>
        </w:numPr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轨道工作面磨损情况检查、清理、修理。</w:t>
      </w:r>
    </w:p>
    <w:p w14:paraId="6183B97F" w14:textId="77777777" w:rsidR="00C142D6" w:rsidRDefault="00000000">
      <w:pPr>
        <w:numPr>
          <w:ilvl w:val="0"/>
          <w:numId w:val="7"/>
        </w:numPr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轨道接缝。</w:t>
      </w:r>
    </w:p>
    <w:p w14:paraId="15702358" w14:textId="77777777" w:rsidR="00C142D6" w:rsidRDefault="00000000">
      <w:pPr>
        <w:numPr>
          <w:ilvl w:val="0"/>
          <w:numId w:val="7"/>
        </w:numPr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按计划完成维保/季度。</w:t>
      </w:r>
    </w:p>
    <w:p w14:paraId="0A089128" w14:textId="77777777" w:rsidR="00C142D6" w:rsidRDefault="00000000">
      <w:pPr>
        <w:widowControl/>
        <w:numPr>
          <w:ilvl w:val="0"/>
          <w:numId w:val="6"/>
        </w:numPr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维修、维保人员须具备低压电工作业操作证，证书应在有效期内。</w:t>
      </w:r>
    </w:p>
    <w:p w14:paraId="05B56920" w14:textId="77777777" w:rsidR="00C142D6" w:rsidRDefault="00000000">
      <w:pPr>
        <w:widowControl/>
        <w:numPr>
          <w:ilvl w:val="0"/>
          <w:numId w:val="6"/>
        </w:numPr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维修、维保人员作业中乙方应当负责落实现场安全防护措施，服从甲方的管理，遵守甲方的规章制度，保证作业安全。</w:t>
      </w:r>
    </w:p>
    <w:p w14:paraId="1B8EAFF1" w14:textId="77777777" w:rsidR="00C142D6" w:rsidRDefault="00000000">
      <w:pPr>
        <w:widowControl/>
        <w:numPr>
          <w:ilvl w:val="0"/>
          <w:numId w:val="6"/>
        </w:numPr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乙方需向甲方提出合理化建议并书面报告所维护保养</w:t>
      </w:r>
      <w:r>
        <w:rPr>
          <w:rFonts w:ascii="仿宋" w:eastAsia="仿宋" w:hAnsi="仿宋" w:cs="仿宋" w:hint="eastAsia"/>
          <w:sz w:val="32"/>
          <w:szCs w:val="32"/>
        </w:rPr>
        <w:t>旋转门、平开门、伸缩门、平推门（门禁）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设备的运行情况、零部件使用情况、易损件的更换情况及</w:t>
      </w:r>
      <w:r>
        <w:rPr>
          <w:rFonts w:ascii="仿宋" w:eastAsia="仿宋" w:hAnsi="仿宋" w:cs="仿宋" w:hint="eastAsia"/>
          <w:sz w:val="32"/>
          <w:szCs w:val="32"/>
        </w:rPr>
        <w:t>旋转门、平开门、伸缩门、平推门（门禁）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更换修理需求。</w:t>
      </w:r>
    </w:p>
    <w:p w14:paraId="4C0076AF" w14:textId="77777777" w:rsidR="00C142D6" w:rsidRDefault="00000000">
      <w:pPr>
        <w:widowControl/>
        <w:numPr>
          <w:ilvl w:val="0"/>
          <w:numId w:val="6"/>
        </w:numPr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乙方应对所维护保养</w:t>
      </w:r>
      <w:r>
        <w:rPr>
          <w:rFonts w:ascii="仿宋" w:eastAsia="仿宋" w:hAnsi="仿宋" w:cs="仿宋" w:hint="eastAsia"/>
          <w:sz w:val="32"/>
          <w:szCs w:val="32"/>
        </w:rPr>
        <w:t>旋转门、平开门、伸缩门、平推门（门禁）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设备的安全运行负责，保障设备整机及配件为全新无损配件。</w:t>
      </w:r>
    </w:p>
    <w:p w14:paraId="48D5F203" w14:textId="77777777" w:rsidR="00C142D6" w:rsidRDefault="00000000">
      <w:pPr>
        <w:widowControl/>
        <w:numPr>
          <w:ilvl w:val="0"/>
          <w:numId w:val="6"/>
        </w:numPr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乙方不得以任何形式分包、转包维保服务工作。</w:t>
      </w:r>
    </w:p>
    <w:p w14:paraId="52B24025" w14:textId="77777777" w:rsidR="00C142D6" w:rsidRDefault="00000000">
      <w:pPr>
        <w:widowControl/>
        <w:numPr>
          <w:ilvl w:val="0"/>
          <w:numId w:val="6"/>
        </w:numPr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在合同履行期间，乙方应始终具有合格的用工主体资格，与派出的项目人员应已建立合法的雇佣关系并履行相关职责，甲方与乙方及乙方人员不构成劳务派遣关系，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乙方工作人员的各项保险及人员安全问题由乙方全权负责，均与甲方无关。</w:t>
      </w:r>
    </w:p>
    <w:p w14:paraId="1B53AA3A" w14:textId="77777777" w:rsidR="00C142D6" w:rsidRDefault="00000000">
      <w:pPr>
        <w:widowControl/>
        <w:numPr>
          <w:ilvl w:val="0"/>
          <w:numId w:val="6"/>
        </w:numPr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维修、维保人员应严格按照维保计划进行维修及保养工作，工作应严谨细致，确保</w:t>
      </w:r>
      <w:r>
        <w:rPr>
          <w:rFonts w:ascii="仿宋" w:eastAsia="仿宋" w:hAnsi="仿宋" w:cs="仿宋" w:hint="eastAsia"/>
          <w:sz w:val="32"/>
          <w:szCs w:val="32"/>
        </w:rPr>
        <w:t>旋转门、平开门、伸缩门、平推门（门禁）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设备处于完好的状态，并如实填写维保记录，确保甲方的正常使用。</w:t>
      </w:r>
    </w:p>
    <w:p w14:paraId="73B6444A" w14:textId="77777777" w:rsidR="00C142D6" w:rsidRDefault="00000000">
      <w:pPr>
        <w:pStyle w:val="a6"/>
        <w:numPr>
          <w:ilvl w:val="0"/>
          <w:numId w:val="4"/>
        </w:numPr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服务所需提交成果</w:t>
      </w:r>
    </w:p>
    <w:p w14:paraId="3266C731" w14:textId="77777777" w:rsidR="00C142D6" w:rsidRDefault="00000000">
      <w:pPr>
        <w:pStyle w:val="a6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乙方需在维修保养工作完成后，向甲方提供维护保养记录表，该记录表由甲方存档保管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。</w:t>
      </w:r>
    </w:p>
    <w:p w14:paraId="2BF46377" w14:textId="77777777" w:rsidR="00C142D6" w:rsidRDefault="00000000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应急维修及保障服务</w:t>
      </w:r>
    </w:p>
    <w:p w14:paraId="59989CB4" w14:textId="54910D4D" w:rsidR="00C142D6" w:rsidRDefault="00000000">
      <w:pPr>
        <w:widowControl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旋转门、平开门、伸缩门、平推门（门禁）设备突发运行故障、出现安全隐患等情况时，</w:t>
      </w:r>
      <w:r w:rsidR="00FB21CE">
        <w:rPr>
          <w:rFonts w:ascii="仿宋" w:eastAsia="仿宋" w:hAnsi="仿宋" w:cs="仿宋" w:hint="eastAsia"/>
          <w:color w:val="000000" w:themeColor="text1"/>
          <w:sz w:val="32"/>
          <w:szCs w:val="32"/>
        </w:rPr>
        <w:t>乙方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应在15分钟内响应，2小时内到达现场排除故障，直到恢复运行（设备零部件损坏，需加工或更换除外；</w:t>
      </w:r>
      <w:r w:rsidR="00FB21CE">
        <w:rPr>
          <w:rFonts w:ascii="仿宋" w:eastAsia="仿宋" w:hAnsi="仿宋" w:cs="仿宋" w:hint="eastAsia"/>
          <w:color w:val="000000" w:themeColor="text1"/>
          <w:sz w:val="32"/>
          <w:szCs w:val="32"/>
        </w:rPr>
        <w:t>乙方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应储备一定数量的易损零配件，以保证急修的需要）。如现场无法第一时间完成维修，需采取临时安全管控措施，确保旋转门、平开门、伸缩门、平推门（门禁）设备整体安全稳定运行。24小时内制定维修计划，待批准后，按计划有序实施。</w:t>
      </w:r>
    </w:p>
    <w:p w14:paraId="4EC08260" w14:textId="77777777" w:rsidR="00C142D6" w:rsidRDefault="00000000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验收</w:t>
      </w:r>
    </w:p>
    <w:p w14:paraId="4A5686AC" w14:textId="77777777" w:rsidR="00C142D6" w:rsidRDefault="00000000">
      <w:pPr>
        <w:widowControl/>
        <w:numPr>
          <w:ilvl w:val="0"/>
          <w:numId w:val="8"/>
        </w:numPr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每次旋转门、平开门、伸缩门、平推门（门禁）设备维保工作完成，乙方以书面表格形式记录维保内容、配件消耗、遗留问题等形成维保工作记录表报于甲方，并由甲方监管人员签字确认，维保工作记录一式两份，甲、乙双方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各保留一份。维保工作记录需如实填写，作为结算及存档依据。</w:t>
      </w:r>
    </w:p>
    <w:p w14:paraId="7479609A" w14:textId="77777777" w:rsidR="00C142D6" w:rsidRDefault="00000000">
      <w:pPr>
        <w:widowControl/>
        <w:numPr>
          <w:ilvl w:val="0"/>
          <w:numId w:val="8"/>
        </w:numPr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工作中严格按照维保合同的规定，按照规定时限处理报修，因保养不力造成旋转门、平开门、伸缩门、平推门（门禁）设备故障影响会议正常召开，甲方有权根据事故情况对乙方考核验收。</w:t>
      </w:r>
    </w:p>
    <w:p w14:paraId="6F7BF844" w14:textId="77777777" w:rsidR="00C142D6" w:rsidRDefault="00000000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报价要求</w:t>
      </w:r>
    </w:p>
    <w:p w14:paraId="01F04085" w14:textId="77777777" w:rsidR="00C142D6" w:rsidRDefault="00000000">
      <w:pPr>
        <w:numPr>
          <w:ilvl w:val="0"/>
          <w:numId w:val="9"/>
        </w:numPr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旋转门、平开门、伸缩门、平推门（门禁）设备</w:t>
      </w:r>
      <w:r>
        <w:rPr>
          <w:rFonts w:ascii="仿宋" w:eastAsia="仿宋" w:hAnsi="仿宋" w:cs="仿宋" w:hint="eastAsia"/>
          <w:sz w:val="32"/>
          <w:szCs w:val="32"/>
        </w:rPr>
        <w:t>维护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服务费用计算，其中包含：单价、数量、合计及税费等。最终支付费用以合同报价为准，不另行支付合同最终报价外产生的其他费用。</w:t>
      </w:r>
    </w:p>
    <w:p w14:paraId="78E7CC82" w14:textId="7DF123F9" w:rsidR="00C142D6" w:rsidRDefault="00FB21CE">
      <w:pPr>
        <w:pStyle w:val="2"/>
        <w:numPr>
          <w:ilvl w:val="0"/>
          <w:numId w:val="9"/>
        </w:num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乙方服务过程中所需的各种物耗，采购单件、单价在不含税2000元以下（含2000元）的，由乙方负责提供。</w:t>
      </w:r>
    </w:p>
    <w:p w14:paraId="6F9D9F25" w14:textId="77777777" w:rsidR="00C142D6" w:rsidRDefault="00000000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服务期限</w:t>
      </w:r>
    </w:p>
    <w:p w14:paraId="0CEF5265" w14:textId="77AE207F" w:rsidR="00C142D6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本服务期限自</w:t>
      </w:r>
      <w:r w:rsidR="00FB21CE">
        <w:rPr>
          <w:rFonts w:ascii="仿宋" w:eastAsia="仿宋" w:hAnsi="仿宋" w:cs="仿宋" w:hint="eastAsia"/>
          <w:color w:val="000000" w:themeColor="text1"/>
          <w:sz w:val="32"/>
          <w:szCs w:val="32"/>
        </w:rPr>
        <w:t>合同签订之日起，至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2029年4月30日，各项目服务期限为：</w:t>
      </w:r>
    </w:p>
    <w:p w14:paraId="54389B39" w14:textId="791FFF69" w:rsidR="00C142D6" w:rsidRDefault="00000000">
      <w:pPr>
        <w:numPr>
          <w:ilvl w:val="0"/>
          <w:numId w:val="10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农银大厦南楼服务期</w:t>
      </w:r>
      <w:r w:rsidR="00FB21CE">
        <w:rPr>
          <w:rFonts w:ascii="仿宋" w:eastAsia="仿宋" w:hAnsi="仿宋" w:cs="仿宋" w:hint="eastAsia"/>
          <w:color w:val="000000" w:themeColor="text1"/>
          <w:sz w:val="32"/>
          <w:szCs w:val="32"/>
        </w:rPr>
        <w:t>自合同签订之日起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至2029年4月30日止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AA7ABD5" w14:textId="5B96505C" w:rsidR="00C142D6" w:rsidRDefault="00000000">
      <w:pPr>
        <w:numPr>
          <w:ilvl w:val="0"/>
          <w:numId w:val="10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凯晨大厦办公区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服务期</w:t>
      </w:r>
      <w:r w:rsidR="00FB21CE">
        <w:rPr>
          <w:rFonts w:ascii="仿宋" w:eastAsia="仿宋" w:hAnsi="仿宋" w:cs="仿宋" w:hint="eastAsia"/>
          <w:color w:val="000000" w:themeColor="text1"/>
          <w:sz w:val="32"/>
          <w:szCs w:val="32"/>
        </w:rPr>
        <w:t>自合同签订之日起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至2029年4月30日</w:t>
      </w:r>
      <w:r w:rsidR="00FB21CE">
        <w:rPr>
          <w:rFonts w:ascii="仿宋" w:eastAsia="仿宋" w:hAnsi="仿宋" w:cs="仿宋" w:hint="eastAsia"/>
          <w:color w:val="000000" w:themeColor="text1"/>
          <w:sz w:val="32"/>
          <w:szCs w:val="32"/>
        </w:rPr>
        <w:t>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2D77C0DA" w14:textId="78B955DD" w:rsidR="00C142D6" w:rsidRDefault="00000000">
      <w:pPr>
        <w:numPr>
          <w:ilvl w:val="0"/>
          <w:numId w:val="10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养老金业务部办公区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服务期自2026年10月30日起至2029年4月30日止。</w:t>
      </w:r>
    </w:p>
    <w:p w14:paraId="662E470E" w14:textId="29FD6285" w:rsidR="00C142D6" w:rsidRDefault="00000000">
      <w:pPr>
        <w:numPr>
          <w:ilvl w:val="0"/>
          <w:numId w:val="10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公主坟办公楼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服务期自</w:t>
      </w:r>
      <w:r w:rsidR="00FB21CE">
        <w:rPr>
          <w:rFonts w:ascii="仿宋" w:eastAsia="仿宋" w:hAnsi="仿宋" w:cs="仿宋" w:hint="eastAsia"/>
          <w:color w:val="000000" w:themeColor="text1"/>
          <w:sz w:val="32"/>
          <w:szCs w:val="32"/>
        </w:rPr>
        <w:t>合同签订之日起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至2029年4月30日止。</w:t>
      </w:r>
    </w:p>
    <w:p w14:paraId="1868D874" w14:textId="6F1C412E" w:rsidR="00C142D6" w:rsidRDefault="00000000">
      <w:pPr>
        <w:numPr>
          <w:ilvl w:val="0"/>
          <w:numId w:val="10"/>
        </w:num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怀柔分公司（党校物业管理部）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服务期</w:t>
      </w:r>
      <w:r w:rsidR="00FB21CE">
        <w:rPr>
          <w:rFonts w:ascii="仿宋" w:eastAsia="仿宋" w:hAnsi="仿宋" w:cs="仿宋" w:hint="eastAsia"/>
          <w:color w:val="000000" w:themeColor="text1"/>
          <w:sz w:val="32"/>
          <w:szCs w:val="32"/>
        </w:rPr>
        <w:t>自合同签订之日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起至2029年4月30日止。</w:t>
      </w:r>
    </w:p>
    <w:p w14:paraId="094490FE" w14:textId="77777777" w:rsidR="00C142D6" w:rsidRDefault="00000000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付款要求</w:t>
      </w:r>
    </w:p>
    <w:p w14:paraId="267B1241" w14:textId="3095C4F2" w:rsidR="00C142D6" w:rsidRDefault="00000000">
      <w:pPr>
        <w:pStyle w:val="a6"/>
        <w:kinsoku w:val="0"/>
        <w:overflowPunct w:val="0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（一）付款方式：甲方以银行转账的方式支付乙方服务费用，乙方需要提供相应的增值税专用发票及《设备设施运行评估报告》等维护保养过程各类资料。</w:t>
      </w:r>
    </w:p>
    <w:p w14:paraId="5A780102" w14:textId="7CB1447D" w:rsidR="00C142D6" w:rsidRDefault="00000000">
      <w:pPr>
        <w:pStyle w:val="a6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（二）合同价款的支付：合同签订后，乙方按照甲方</w:t>
      </w:r>
      <w:r>
        <w:rPr>
          <w:rFonts w:ascii="仿宋" w:eastAsia="仿宋" w:hAnsi="仿宋" w:cs="仿宋"/>
          <w:sz w:val="32"/>
          <w:szCs w:val="32"/>
        </w:rPr>
        <w:t>要求</w:t>
      </w:r>
      <w:r>
        <w:rPr>
          <w:rFonts w:ascii="仿宋" w:eastAsia="仿宋" w:hAnsi="仿宋" w:cs="仿宋" w:hint="default"/>
          <w:sz w:val="32"/>
          <w:szCs w:val="32"/>
        </w:rPr>
        <w:t>完成维保服务，甲方</w:t>
      </w:r>
      <w:r>
        <w:rPr>
          <w:rFonts w:ascii="仿宋" w:eastAsia="仿宋" w:hAnsi="仿宋" w:cs="仿宋"/>
          <w:sz w:val="32"/>
          <w:szCs w:val="32"/>
        </w:rPr>
        <w:t>每6个月</w:t>
      </w:r>
      <w:r>
        <w:rPr>
          <w:rFonts w:ascii="仿宋" w:eastAsia="仿宋" w:hAnsi="仿宋" w:cs="仿宋" w:hint="default"/>
          <w:sz w:val="32"/>
          <w:szCs w:val="32"/>
        </w:rPr>
        <w:t>根据维保次数及合同单价</w:t>
      </w:r>
      <w:r>
        <w:rPr>
          <w:rFonts w:ascii="仿宋" w:eastAsia="仿宋" w:hAnsi="仿宋" w:cs="仿宋"/>
          <w:sz w:val="32"/>
          <w:szCs w:val="32"/>
        </w:rPr>
        <w:t>据实支付维保费用</w:t>
      </w:r>
      <w:r>
        <w:rPr>
          <w:rFonts w:ascii="仿宋" w:eastAsia="仿宋" w:hAnsi="仿宋" w:cs="仿宋" w:hint="default"/>
          <w:sz w:val="32"/>
          <w:szCs w:val="32"/>
        </w:rPr>
        <w:t>。乙方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出具完整的维保工作记录单并提出书面请款函作为付款申请条件。</w:t>
      </w:r>
      <w:r>
        <w:rPr>
          <w:rFonts w:ascii="仿宋" w:eastAsia="仿宋" w:hAnsi="仿宋" w:cs="仿宋"/>
          <w:sz w:val="32"/>
          <w:szCs w:val="32"/>
        </w:rPr>
        <w:t>如合同履约期间设备更新改造，</w:t>
      </w:r>
      <w:r>
        <w:rPr>
          <w:rFonts w:ascii="仿宋" w:eastAsia="仿宋" w:hAnsi="仿宋" w:cs="仿宋" w:hint="default"/>
          <w:color w:val="000000" w:themeColor="text1"/>
          <w:sz w:val="32"/>
          <w:szCs w:val="32"/>
        </w:rPr>
        <w:t>乙方根据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甲方</w:t>
      </w:r>
      <w:r>
        <w:rPr>
          <w:rFonts w:ascii="仿宋" w:eastAsia="仿宋" w:hAnsi="仿宋" w:cs="仿宋" w:hint="default"/>
          <w:color w:val="000000" w:themeColor="text1"/>
          <w:sz w:val="32"/>
          <w:szCs w:val="32"/>
        </w:rPr>
        <w:t>要求终止相应服务，</w:t>
      </w:r>
      <w:r>
        <w:rPr>
          <w:rFonts w:ascii="仿宋" w:eastAsia="仿宋" w:hAnsi="仿宋" w:cs="仿宋"/>
          <w:sz w:val="32"/>
          <w:szCs w:val="32"/>
        </w:rPr>
        <w:t>甲方不再支付后续维保服务费用。</w:t>
      </w:r>
    </w:p>
    <w:p w14:paraId="48CB88CF" w14:textId="77777777" w:rsidR="00C142D6" w:rsidRDefault="00000000">
      <w:pPr>
        <w:widowControl/>
        <w:numPr>
          <w:ilvl w:val="0"/>
          <w:numId w:val="1"/>
        </w:num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其他要求</w:t>
      </w:r>
    </w:p>
    <w:p w14:paraId="434C5A4C" w14:textId="77777777" w:rsidR="00C142D6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合同的终止：如甲方因业主方原因导致本合同服务终止的，甲方需提前通知乙方，服务终止时双方按照实际服务完成情况进行结算，甲方向乙方支付服务费后，对乙方不再承担责任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45103A0" w14:textId="77777777" w:rsidR="00C142D6" w:rsidRDefault="00C142D6">
      <w:pPr>
        <w:rPr>
          <w:rFonts w:ascii="仿宋" w:eastAsia="仿宋" w:hAnsi="仿宋" w:cs="仿宋" w:hint="eastAsia"/>
          <w:sz w:val="32"/>
          <w:szCs w:val="32"/>
        </w:rPr>
      </w:pPr>
    </w:p>
    <w:p w14:paraId="2804FFEB" w14:textId="3D2EFA13" w:rsidR="00C142D6" w:rsidRDefault="00000000">
      <w:pPr>
        <w:widowControl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</w:t>
      </w:r>
      <w:r w:rsidR="009A1EE5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设备配置清单</w:t>
      </w:r>
    </w:p>
    <w:p w14:paraId="7FDA7FEE" w14:textId="77777777" w:rsidR="009A1EE5" w:rsidRDefault="009A1EE5">
      <w:pPr>
        <w:widowControl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br w:type="page"/>
      </w:r>
    </w:p>
    <w:p w14:paraId="62DAB076" w14:textId="4E3C717C" w:rsidR="00C142D6" w:rsidRDefault="00000000">
      <w:pPr>
        <w:widowControl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设备配置清单</w:t>
      </w:r>
    </w:p>
    <w:tbl>
      <w:tblPr>
        <w:tblW w:w="10321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2406"/>
        <w:gridCol w:w="3028"/>
        <w:gridCol w:w="2712"/>
        <w:gridCol w:w="729"/>
        <w:gridCol w:w="744"/>
      </w:tblGrid>
      <w:tr w:rsidR="00C142D6" w14:paraId="120EB10D" w14:textId="77777777">
        <w:trPr>
          <w:trHeight w:val="37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AB093C1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3213ABD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物业项目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D74698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维保项目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BBF835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2DCB90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E74A00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</w:t>
            </w:r>
          </w:p>
        </w:tc>
      </w:tr>
      <w:tr w:rsidR="00C142D6" w14:paraId="02CBAA32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8AB0B66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E1336E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农银大厦南楼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7EC19A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旋转门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D60518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多玛KTC-2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08E1C84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6E8FA01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樘</w:t>
            </w:r>
          </w:p>
        </w:tc>
      </w:tr>
      <w:tr w:rsidR="00C142D6" w14:paraId="48B6092A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4CEB9F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3F81A17" w14:textId="77777777" w:rsidR="00C142D6" w:rsidRDefault="00C142D6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00DC157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平开门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BF1067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史丹利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E52B89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C42B17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樘</w:t>
            </w:r>
          </w:p>
        </w:tc>
      </w:tr>
      <w:tr w:rsidR="00C142D6" w14:paraId="57EF17D3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8A7B1C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DA19565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凯晨大厦办公区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AED34AF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平开门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0AF41E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史丹利MC521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43F4DE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15DDE9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樘</w:t>
            </w:r>
          </w:p>
        </w:tc>
      </w:tr>
      <w:tr w:rsidR="00C142D6" w14:paraId="169B0CEA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71CDF3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AF6A404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养老金业务部</w:t>
            </w:r>
          </w:p>
          <w:p w14:paraId="72FF04E4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办公区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C6B9E0F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平开门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9B696A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皇冠N-818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027B151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DCA57E7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樘</w:t>
            </w:r>
          </w:p>
        </w:tc>
      </w:tr>
      <w:tr w:rsidR="00C142D6" w14:paraId="11F24F36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4B383C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B93DB9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公主坟办公楼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A81B992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旋转门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DB90E4C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6667FB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6AFD104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樘</w:t>
            </w:r>
          </w:p>
        </w:tc>
      </w:tr>
      <w:tr w:rsidR="00C142D6" w14:paraId="5B59A021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D58C68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6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67837B0" w14:textId="77777777" w:rsidR="00C142D6" w:rsidRDefault="00C142D6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CFD46D5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平开门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B9348CD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C5C97D7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3A1C3A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扇</w:t>
            </w:r>
          </w:p>
        </w:tc>
      </w:tr>
      <w:tr w:rsidR="00C142D6" w14:paraId="18E726CA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86101A2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C88700D" w14:textId="77777777" w:rsidR="00C142D6" w:rsidRDefault="00C142D6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93F9882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伸缩门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CAA1C0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松下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3ABF33A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9EE5EB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樘</w:t>
            </w:r>
          </w:p>
        </w:tc>
      </w:tr>
      <w:tr w:rsidR="00C142D6" w14:paraId="1CE25C70" w14:textId="77777777">
        <w:trPr>
          <w:trHeight w:val="573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6C7D29F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AE8034A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怀柔分公司</w:t>
            </w:r>
          </w:p>
          <w:p w14:paraId="61D30C84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（党校物业管理部）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8940DAC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旋转门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2DD8B00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OBE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2A613B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CE0F34B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樘</w:t>
            </w:r>
          </w:p>
        </w:tc>
      </w:tr>
      <w:tr w:rsidR="00C142D6" w14:paraId="3131D2E7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3010683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6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963908D" w14:textId="77777777" w:rsidR="00C142D6" w:rsidRDefault="00C142D6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BAD5D93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平开门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EB768B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瑞可达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2F776F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00594FF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樘</w:t>
            </w:r>
          </w:p>
        </w:tc>
      </w:tr>
      <w:tr w:rsidR="00C142D6" w14:paraId="624F1207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74C0B5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6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11C2F6" w14:textId="77777777" w:rsidR="00C142D6" w:rsidRDefault="00C142D6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D711DB9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平开门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78E318E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德奥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0FC4E9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90224EA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樘</w:t>
            </w:r>
          </w:p>
        </w:tc>
      </w:tr>
      <w:tr w:rsidR="00C142D6" w14:paraId="74E752A3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737B7A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6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549E21" w14:textId="77777777" w:rsidR="00C142D6" w:rsidRDefault="00C142D6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C435BA3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平开门（门禁）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F1F5B99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海康DS-K1T314BMW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09DF44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2C6EFB9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套</w:t>
            </w:r>
          </w:p>
        </w:tc>
      </w:tr>
      <w:tr w:rsidR="00C142D6" w14:paraId="22F39037" w14:textId="77777777">
        <w:trPr>
          <w:trHeight w:val="285"/>
          <w:jc w:val="center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95A2D86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9166B0" w14:textId="77777777" w:rsidR="00C142D6" w:rsidRDefault="00C142D6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C1D5530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电动伸缩门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C59F7D1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红门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284DD8D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342EC9" w14:textId="77777777" w:rsidR="00C142D6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樘</w:t>
            </w:r>
          </w:p>
        </w:tc>
      </w:tr>
    </w:tbl>
    <w:p w14:paraId="74F0547C" w14:textId="77777777" w:rsidR="00C142D6" w:rsidRDefault="00C142D6">
      <w:pPr>
        <w:widowControl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sectPr w:rsidR="00C142D6" w:rsidSect="009A1EE5">
      <w:footerReference w:type="default" r:id="rId9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9168" w14:textId="77777777" w:rsidR="004D7554" w:rsidRDefault="004D7554">
      <w:r>
        <w:separator/>
      </w:r>
    </w:p>
  </w:endnote>
  <w:endnote w:type="continuationSeparator" w:id="0">
    <w:p w14:paraId="111AE970" w14:textId="77777777" w:rsidR="004D7554" w:rsidRDefault="004D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D6EB" w14:textId="77777777" w:rsidR="00C142D6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538944" wp14:editId="3AC5E4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83470" w14:textId="77777777" w:rsidR="00C142D6" w:rsidRDefault="00000000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38944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54E83470" w14:textId="77777777" w:rsidR="00C142D6" w:rsidRDefault="00000000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6929" w14:textId="77777777" w:rsidR="004D7554" w:rsidRDefault="004D7554">
      <w:r>
        <w:separator/>
      </w:r>
    </w:p>
  </w:footnote>
  <w:footnote w:type="continuationSeparator" w:id="0">
    <w:p w14:paraId="7D1C0A07" w14:textId="77777777" w:rsidR="004D7554" w:rsidRDefault="004D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F00EE8"/>
    <w:multiLevelType w:val="singleLevel"/>
    <w:tmpl w:val="C2F00EE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C659960E"/>
    <w:multiLevelType w:val="singleLevel"/>
    <w:tmpl w:val="C659960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CC3B4D77"/>
    <w:multiLevelType w:val="singleLevel"/>
    <w:tmpl w:val="CC3B4D7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CCD2E543"/>
    <w:multiLevelType w:val="singleLevel"/>
    <w:tmpl w:val="CCD2E54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001848FC"/>
    <w:multiLevelType w:val="singleLevel"/>
    <w:tmpl w:val="001848F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1D00668E"/>
    <w:multiLevelType w:val="singleLevel"/>
    <w:tmpl w:val="1D00668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37548079"/>
    <w:multiLevelType w:val="singleLevel"/>
    <w:tmpl w:val="37548079"/>
    <w:lvl w:ilvl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7" w15:restartNumberingAfterBreak="0">
    <w:nsid w:val="4E06EFB7"/>
    <w:multiLevelType w:val="singleLevel"/>
    <w:tmpl w:val="4E06EFB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4ED2C7D3"/>
    <w:multiLevelType w:val="singleLevel"/>
    <w:tmpl w:val="4ED2C7D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6249A123"/>
    <w:multiLevelType w:val="singleLevel"/>
    <w:tmpl w:val="6249A12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28798382">
    <w:abstractNumId w:val="7"/>
  </w:num>
  <w:num w:numId="2" w16cid:durableId="2145809211">
    <w:abstractNumId w:val="4"/>
  </w:num>
  <w:num w:numId="3" w16cid:durableId="1267545214">
    <w:abstractNumId w:val="9"/>
  </w:num>
  <w:num w:numId="4" w16cid:durableId="1940214481">
    <w:abstractNumId w:val="2"/>
  </w:num>
  <w:num w:numId="5" w16cid:durableId="604657694">
    <w:abstractNumId w:val="8"/>
  </w:num>
  <w:num w:numId="6" w16cid:durableId="1921979802">
    <w:abstractNumId w:val="1"/>
  </w:num>
  <w:num w:numId="7" w16cid:durableId="586884719">
    <w:abstractNumId w:val="6"/>
  </w:num>
  <w:num w:numId="8" w16cid:durableId="578446191">
    <w:abstractNumId w:val="0"/>
  </w:num>
  <w:num w:numId="9" w16cid:durableId="976379501">
    <w:abstractNumId w:val="5"/>
  </w:num>
  <w:num w:numId="10" w16cid:durableId="594484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E93"/>
    <w:rsid w:val="00015F3D"/>
    <w:rsid w:val="00087A5A"/>
    <w:rsid w:val="00381040"/>
    <w:rsid w:val="003D21B2"/>
    <w:rsid w:val="00427F58"/>
    <w:rsid w:val="00435F54"/>
    <w:rsid w:val="004D7554"/>
    <w:rsid w:val="004F1E93"/>
    <w:rsid w:val="00611CFE"/>
    <w:rsid w:val="006360BD"/>
    <w:rsid w:val="00690E82"/>
    <w:rsid w:val="0092676D"/>
    <w:rsid w:val="009A1EE5"/>
    <w:rsid w:val="009A7605"/>
    <w:rsid w:val="00A1569C"/>
    <w:rsid w:val="00B87A8B"/>
    <w:rsid w:val="00C142D6"/>
    <w:rsid w:val="00C175E8"/>
    <w:rsid w:val="00C46AEF"/>
    <w:rsid w:val="00C823C4"/>
    <w:rsid w:val="00CD76FA"/>
    <w:rsid w:val="00CE72AE"/>
    <w:rsid w:val="00F22F9D"/>
    <w:rsid w:val="00F47EE1"/>
    <w:rsid w:val="00FB21CE"/>
    <w:rsid w:val="0112363F"/>
    <w:rsid w:val="011D3A5A"/>
    <w:rsid w:val="01343DEA"/>
    <w:rsid w:val="01376E0A"/>
    <w:rsid w:val="017E6F26"/>
    <w:rsid w:val="01826A17"/>
    <w:rsid w:val="01E925F2"/>
    <w:rsid w:val="01EE7C08"/>
    <w:rsid w:val="01EF572E"/>
    <w:rsid w:val="01F37E0F"/>
    <w:rsid w:val="02092C94"/>
    <w:rsid w:val="024A0BB7"/>
    <w:rsid w:val="02532D66"/>
    <w:rsid w:val="02760D37"/>
    <w:rsid w:val="02816CCE"/>
    <w:rsid w:val="028440C8"/>
    <w:rsid w:val="0293255D"/>
    <w:rsid w:val="02BA5D3C"/>
    <w:rsid w:val="02C24BF1"/>
    <w:rsid w:val="02CD3CC1"/>
    <w:rsid w:val="02D7069C"/>
    <w:rsid w:val="02F32FFC"/>
    <w:rsid w:val="02F54FC6"/>
    <w:rsid w:val="02F73C38"/>
    <w:rsid w:val="02F76F90"/>
    <w:rsid w:val="03062D2F"/>
    <w:rsid w:val="03246989"/>
    <w:rsid w:val="03373831"/>
    <w:rsid w:val="033755DF"/>
    <w:rsid w:val="033C2BF5"/>
    <w:rsid w:val="033F6241"/>
    <w:rsid w:val="03493D04"/>
    <w:rsid w:val="03726617"/>
    <w:rsid w:val="037E2F42"/>
    <w:rsid w:val="03870314"/>
    <w:rsid w:val="03936C34"/>
    <w:rsid w:val="03AA5DB1"/>
    <w:rsid w:val="03B409DD"/>
    <w:rsid w:val="03B6588A"/>
    <w:rsid w:val="03B66504"/>
    <w:rsid w:val="03CF3A69"/>
    <w:rsid w:val="03D746CC"/>
    <w:rsid w:val="03DB41BC"/>
    <w:rsid w:val="03DD6186"/>
    <w:rsid w:val="03E017D2"/>
    <w:rsid w:val="03FD4132"/>
    <w:rsid w:val="03FE7EAB"/>
    <w:rsid w:val="04471656"/>
    <w:rsid w:val="044955CA"/>
    <w:rsid w:val="04612FB1"/>
    <w:rsid w:val="04A15406"/>
    <w:rsid w:val="04BD7D66"/>
    <w:rsid w:val="04E43544"/>
    <w:rsid w:val="04F27A0F"/>
    <w:rsid w:val="04F574FF"/>
    <w:rsid w:val="05085485"/>
    <w:rsid w:val="054844CC"/>
    <w:rsid w:val="05576864"/>
    <w:rsid w:val="055A7363"/>
    <w:rsid w:val="055B3806"/>
    <w:rsid w:val="056B77C2"/>
    <w:rsid w:val="0570446C"/>
    <w:rsid w:val="05751199"/>
    <w:rsid w:val="0575419C"/>
    <w:rsid w:val="05850883"/>
    <w:rsid w:val="058D7738"/>
    <w:rsid w:val="0591547A"/>
    <w:rsid w:val="05C56ED2"/>
    <w:rsid w:val="060A0D89"/>
    <w:rsid w:val="063F4ED6"/>
    <w:rsid w:val="06556425"/>
    <w:rsid w:val="0659586C"/>
    <w:rsid w:val="066A7A79"/>
    <w:rsid w:val="067526A6"/>
    <w:rsid w:val="068D4A78"/>
    <w:rsid w:val="06BB4CD8"/>
    <w:rsid w:val="06BF7DC5"/>
    <w:rsid w:val="06C21663"/>
    <w:rsid w:val="06EC66E0"/>
    <w:rsid w:val="06F55595"/>
    <w:rsid w:val="07A019A5"/>
    <w:rsid w:val="07B436A2"/>
    <w:rsid w:val="07CA4C73"/>
    <w:rsid w:val="07D478A0"/>
    <w:rsid w:val="07EF66D8"/>
    <w:rsid w:val="07FE2B6F"/>
    <w:rsid w:val="080D690E"/>
    <w:rsid w:val="08253C58"/>
    <w:rsid w:val="085B3B1D"/>
    <w:rsid w:val="089B6610"/>
    <w:rsid w:val="08A96637"/>
    <w:rsid w:val="08C2594B"/>
    <w:rsid w:val="08D86F1C"/>
    <w:rsid w:val="08F24482"/>
    <w:rsid w:val="08F4508D"/>
    <w:rsid w:val="08F85810"/>
    <w:rsid w:val="091A12E3"/>
    <w:rsid w:val="092959CA"/>
    <w:rsid w:val="092B34CA"/>
    <w:rsid w:val="093C394F"/>
    <w:rsid w:val="09644C54"/>
    <w:rsid w:val="096C67E0"/>
    <w:rsid w:val="097A6225"/>
    <w:rsid w:val="0985258E"/>
    <w:rsid w:val="09931095"/>
    <w:rsid w:val="09CB6A81"/>
    <w:rsid w:val="09ED6287"/>
    <w:rsid w:val="09F63AFE"/>
    <w:rsid w:val="0A002BCE"/>
    <w:rsid w:val="0A041C20"/>
    <w:rsid w:val="0A3B1358"/>
    <w:rsid w:val="0A5847B8"/>
    <w:rsid w:val="0A5E78F5"/>
    <w:rsid w:val="0A7B04A7"/>
    <w:rsid w:val="0A803661"/>
    <w:rsid w:val="0A9D21CB"/>
    <w:rsid w:val="0AA277E2"/>
    <w:rsid w:val="0AAC0660"/>
    <w:rsid w:val="0AB13EC9"/>
    <w:rsid w:val="0ACC485F"/>
    <w:rsid w:val="0AD07B27"/>
    <w:rsid w:val="0AE918B4"/>
    <w:rsid w:val="0B077F8D"/>
    <w:rsid w:val="0B2E376B"/>
    <w:rsid w:val="0B3643CE"/>
    <w:rsid w:val="0B3C19E4"/>
    <w:rsid w:val="0B4F342B"/>
    <w:rsid w:val="0B534F80"/>
    <w:rsid w:val="0B923CFA"/>
    <w:rsid w:val="0BA23811"/>
    <w:rsid w:val="0BBF2615"/>
    <w:rsid w:val="0BC47C2C"/>
    <w:rsid w:val="0BDB066B"/>
    <w:rsid w:val="0C0544CC"/>
    <w:rsid w:val="0C061FF2"/>
    <w:rsid w:val="0C0A1AE2"/>
    <w:rsid w:val="0C3628D7"/>
    <w:rsid w:val="0C405504"/>
    <w:rsid w:val="0C7F57CF"/>
    <w:rsid w:val="0C9E222B"/>
    <w:rsid w:val="0CBD0903"/>
    <w:rsid w:val="0CC2416B"/>
    <w:rsid w:val="0CEB1DE3"/>
    <w:rsid w:val="0D2B5131"/>
    <w:rsid w:val="0D307327"/>
    <w:rsid w:val="0D5079C9"/>
    <w:rsid w:val="0D556D8D"/>
    <w:rsid w:val="0D5F5E5E"/>
    <w:rsid w:val="0D666BBB"/>
    <w:rsid w:val="0D8B6C53"/>
    <w:rsid w:val="0DB55A7E"/>
    <w:rsid w:val="0DC0318D"/>
    <w:rsid w:val="0DD71E98"/>
    <w:rsid w:val="0DDF5A6F"/>
    <w:rsid w:val="0DE10621"/>
    <w:rsid w:val="0E1053AA"/>
    <w:rsid w:val="0E462B7A"/>
    <w:rsid w:val="0E547045"/>
    <w:rsid w:val="0E797AA1"/>
    <w:rsid w:val="0E7E40C2"/>
    <w:rsid w:val="0ECE5049"/>
    <w:rsid w:val="0ED97F41"/>
    <w:rsid w:val="0EDB32C2"/>
    <w:rsid w:val="0EFB5712"/>
    <w:rsid w:val="0F111FDB"/>
    <w:rsid w:val="0F1B68C1"/>
    <w:rsid w:val="0F2B249C"/>
    <w:rsid w:val="0F334EAC"/>
    <w:rsid w:val="0F36499C"/>
    <w:rsid w:val="0F403A6D"/>
    <w:rsid w:val="0F423341"/>
    <w:rsid w:val="0F6E4EFF"/>
    <w:rsid w:val="0F786D63"/>
    <w:rsid w:val="0F895414"/>
    <w:rsid w:val="0F8B118C"/>
    <w:rsid w:val="0F923E7E"/>
    <w:rsid w:val="0F9C5147"/>
    <w:rsid w:val="0FA5069E"/>
    <w:rsid w:val="0FAB0EE6"/>
    <w:rsid w:val="0FC1070A"/>
    <w:rsid w:val="100827DD"/>
    <w:rsid w:val="101C7C7D"/>
    <w:rsid w:val="1025513D"/>
    <w:rsid w:val="10260EB5"/>
    <w:rsid w:val="10597401"/>
    <w:rsid w:val="10742597"/>
    <w:rsid w:val="108A4FA0"/>
    <w:rsid w:val="110805BA"/>
    <w:rsid w:val="11131439"/>
    <w:rsid w:val="114E06C3"/>
    <w:rsid w:val="11717F0E"/>
    <w:rsid w:val="11A320A1"/>
    <w:rsid w:val="11BB0823"/>
    <w:rsid w:val="11C269BB"/>
    <w:rsid w:val="11CE5508"/>
    <w:rsid w:val="11E15093"/>
    <w:rsid w:val="11F8062F"/>
    <w:rsid w:val="120B2110"/>
    <w:rsid w:val="1230601B"/>
    <w:rsid w:val="123314AD"/>
    <w:rsid w:val="123478B9"/>
    <w:rsid w:val="123553DF"/>
    <w:rsid w:val="123D23CD"/>
    <w:rsid w:val="12483364"/>
    <w:rsid w:val="12695089"/>
    <w:rsid w:val="1273508C"/>
    <w:rsid w:val="127C4DBC"/>
    <w:rsid w:val="12802AFE"/>
    <w:rsid w:val="129A2738"/>
    <w:rsid w:val="129B61A1"/>
    <w:rsid w:val="12B83BBB"/>
    <w:rsid w:val="12BC6158"/>
    <w:rsid w:val="12CC5D44"/>
    <w:rsid w:val="12E666D9"/>
    <w:rsid w:val="12FB2185"/>
    <w:rsid w:val="13294F44"/>
    <w:rsid w:val="13AD4C83"/>
    <w:rsid w:val="13AF2F6F"/>
    <w:rsid w:val="13C24A51"/>
    <w:rsid w:val="13E470BD"/>
    <w:rsid w:val="14074B59"/>
    <w:rsid w:val="141258FF"/>
    <w:rsid w:val="141352AC"/>
    <w:rsid w:val="14171240"/>
    <w:rsid w:val="142B4011"/>
    <w:rsid w:val="143A519A"/>
    <w:rsid w:val="14551D69"/>
    <w:rsid w:val="14740441"/>
    <w:rsid w:val="1488221E"/>
    <w:rsid w:val="149D492E"/>
    <w:rsid w:val="14B95E54"/>
    <w:rsid w:val="14BC3B96"/>
    <w:rsid w:val="14CF38C9"/>
    <w:rsid w:val="15C01464"/>
    <w:rsid w:val="15D60C87"/>
    <w:rsid w:val="15FF01DE"/>
    <w:rsid w:val="160A26DF"/>
    <w:rsid w:val="160C6457"/>
    <w:rsid w:val="16133C89"/>
    <w:rsid w:val="161E7B54"/>
    <w:rsid w:val="162B0FD3"/>
    <w:rsid w:val="164107F7"/>
    <w:rsid w:val="16677B31"/>
    <w:rsid w:val="16C44F84"/>
    <w:rsid w:val="16FE2244"/>
    <w:rsid w:val="17033CFE"/>
    <w:rsid w:val="170535D2"/>
    <w:rsid w:val="17125A2B"/>
    <w:rsid w:val="172A4DE7"/>
    <w:rsid w:val="17544559"/>
    <w:rsid w:val="17604CAC"/>
    <w:rsid w:val="17656F80"/>
    <w:rsid w:val="176D73C9"/>
    <w:rsid w:val="1772678E"/>
    <w:rsid w:val="17824C23"/>
    <w:rsid w:val="17B1375A"/>
    <w:rsid w:val="17D860CF"/>
    <w:rsid w:val="17DF1C59"/>
    <w:rsid w:val="17E458DD"/>
    <w:rsid w:val="17F453F5"/>
    <w:rsid w:val="180C0521"/>
    <w:rsid w:val="182061EA"/>
    <w:rsid w:val="1821268E"/>
    <w:rsid w:val="183103F7"/>
    <w:rsid w:val="18351C95"/>
    <w:rsid w:val="185F05FA"/>
    <w:rsid w:val="18616F2E"/>
    <w:rsid w:val="18A70482"/>
    <w:rsid w:val="18AB63FB"/>
    <w:rsid w:val="18C354F3"/>
    <w:rsid w:val="18D21BDA"/>
    <w:rsid w:val="18D314AE"/>
    <w:rsid w:val="18E13BCB"/>
    <w:rsid w:val="18EE4ED2"/>
    <w:rsid w:val="19143FA0"/>
    <w:rsid w:val="19145D4E"/>
    <w:rsid w:val="192341E3"/>
    <w:rsid w:val="192B4E46"/>
    <w:rsid w:val="19575C3B"/>
    <w:rsid w:val="196D1903"/>
    <w:rsid w:val="197467ED"/>
    <w:rsid w:val="197D7D98"/>
    <w:rsid w:val="19DB686C"/>
    <w:rsid w:val="19F3005A"/>
    <w:rsid w:val="1A1A55E6"/>
    <w:rsid w:val="1A310B82"/>
    <w:rsid w:val="1A3B5F80"/>
    <w:rsid w:val="1A4268EB"/>
    <w:rsid w:val="1A4C32C6"/>
    <w:rsid w:val="1A584361"/>
    <w:rsid w:val="1A5D3725"/>
    <w:rsid w:val="1A6C5716"/>
    <w:rsid w:val="1A974E89"/>
    <w:rsid w:val="1A9D7FC6"/>
    <w:rsid w:val="1AA17AB6"/>
    <w:rsid w:val="1AB64BE3"/>
    <w:rsid w:val="1ABD41C4"/>
    <w:rsid w:val="1ACE4623"/>
    <w:rsid w:val="1AD97763"/>
    <w:rsid w:val="1AF5570C"/>
    <w:rsid w:val="1B214753"/>
    <w:rsid w:val="1B2279AD"/>
    <w:rsid w:val="1B397CEE"/>
    <w:rsid w:val="1B59213E"/>
    <w:rsid w:val="1B5A1A13"/>
    <w:rsid w:val="1B656D35"/>
    <w:rsid w:val="1B925650"/>
    <w:rsid w:val="1B966EEF"/>
    <w:rsid w:val="1BA535D6"/>
    <w:rsid w:val="1BCF2401"/>
    <w:rsid w:val="1BEE1992"/>
    <w:rsid w:val="1BFE4A94"/>
    <w:rsid w:val="1C0A168B"/>
    <w:rsid w:val="1C273FEB"/>
    <w:rsid w:val="1C2A5889"/>
    <w:rsid w:val="1C393D1E"/>
    <w:rsid w:val="1C584CB1"/>
    <w:rsid w:val="1C5D7A0C"/>
    <w:rsid w:val="1C6E5776"/>
    <w:rsid w:val="1C6E6AC7"/>
    <w:rsid w:val="1C915908"/>
    <w:rsid w:val="1C931DF9"/>
    <w:rsid w:val="1C980A44"/>
    <w:rsid w:val="1CA355A7"/>
    <w:rsid w:val="1CC47A74"/>
    <w:rsid w:val="1CD13F56"/>
    <w:rsid w:val="1CD32CF2"/>
    <w:rsid w:val="1CD87093"/>
    <w:rsid w:val="1CDF48C5"/>
    <w:rsid w:val="1CEE68B6"/>
    <w:rsid w:val="1CF607E8"/>
    <w:rsid w:val="1D0600A4"/>
    <w:rsid w:val="1D1138EA"/>
    <w:rsid w:val="1D48246B"/>
    <w:rsid w:val="1D594678"/>
    <w:rsid w:val="1D644DCB"/>
    <w:rsid w:val="1D7707B7"/>
    <w:rsid w:val="1D8160F6"/>
    <w:rsid w:val="1D81772B"/>
    <w:rsid w:val="1DB23D88"/>
    <w:rsid w:val="1DCF2B0C"/>
    <w:rsid w:val="1DE06B47"/>
    <w:rsid w:val="1DE60F2F"/>
    <w:rsid w:val="1DEB1048"/>
    <w:rsid w:val="1DF3687A"/>
    <w:rsid w:val="1E195BB5"/>
    <w:rsid w:val="1E3E561C"/>
    <w:rsid w:val="1E4A3FC0"/>
    <w:rsid w:val="1E544E3F"/>
    <w:rsid w:val="1E803E86"/>
    <w:rsid w:val="1E937715"/>
    <w:rsid w:val="1F2E38E2"/>
    <w:rsid w:val="1F3537A6"/>
    <w:rsid w:val="1F356A1F"/>
    <w:rsid w:val="1F63358C"/>
    <w:rsid w:val="1F757354"/>
    <w:rsid w:val="1F7F5EEC"/>
    <w:rsid w:val="1F83778A"/>
    <w:rsid w:val="1F95570F"/>
    <w:rsid w:val="1F974FE3"/>
    <w:rsid w:val="1FA31BDA"/>
    <w:rsid w:val="1FB75686"/>
    <w:rsid w:val="1FBE4C66"/>
    <w:rsid w:val="1FDF698A"/>
    <w:rsid w:val="20054643"/>
    <w:rsid w:val="201B5C14"/>
    <w:rsid w:val="2020147D"/>
    <w:rsid w:val="2023189C"/>
    <w:rsid w:val="20337402"/>
    <w:rsid w:val="204131A1"/>
    <w:rsid w:val="204F3B10"/>
    <w:rsid w:val="208A2D9A"/>
    <w:rsid w:val="20A43E5C"/>
    <w:rsid w:val="20AD0837"/>
    <w:rsid w:val="20B511C8"/>
    <w:rsid w:val="20B816B5"/>
    <w:rsid w:val="20C91B14"/>
    <w:rsid w:val="20D02EA3"/>
    <w:rsid w:val="20E97AC1"/>
    <w:rsid w:val="21076690"/>
    <w:rsid w:val="211D776A"/>
    <w:rsid w:val="21240AF9"/>
    <w:rsid w:val="2149055F"/>
    <w:rsid w:val="21584C46"/>
    <w:rsid w:val="215C4736"/>
    <w:rsid w:val="219019B4"/>
    <w:rsid w:val="21902632"/>
    <w:rsid w:val="2190618E"/>
    <w:rsid w:val="21B04A82"/>
    <w:rsid w:val="21BF6A73"/>
    <w:rsid w:val="21DF2C72"/>
    <w:rsid w:val="21ED526D"/>
    <w:rsid w:val="222723E7"/>
    <w:rsid w:val="2234120F"/>
    <w:rsid w:val="22372AAE"/>
    <w:rsid w:val="223C00C4"/>
    <w:rsid w:val="226338A3"/>
    <w:rsid w:val="227E06DD"/>
    <w:rsid w:val="2298680E"/>
    <w:rsid w:val="229972C4"/>
    <w:rsid w:val="22EC3898"/>
    <w:rsid w:val="22EE13BE"/>
    <w:rsid w:val="22F62969"/>
    <w:rsid w:val="230A7E7E"/>
    <w:rsid w:val="230E1A60"/>
    <w:rsid w:val="231057D9"/>
    <w:rsid w:val="23241284"/>
    <w:rsid w:val="235464A3"/>
    <w:rsid w:val="239006C7"/>
    <w:rsid w:val="23A14CF8"/>
    <w:rsid w:val="23C6058D"/>
    <w:rsid w:val="23CD191B"/>
    <w:rsid w:val="23DA7B95"/>
    <w:rsid w:val="240F3CE2"/>
    <w:rsid w:val="241E3F25"/>
    <w:rsid w:val="247E2C16"/>
    <w:rsid w:val="248875F1"/>
    <w:rsid w:val="24B316A0"/>
    <w:rsid w:val="24DB5972"/>
    <w:rsid w:val="24F435E3"/>
    <w:rsid w:val="2513335E"/>
    <w:rsid w:val="251D365B"/>
    <w:rsid w:val="252E0198"/>
    <w:rsid w:val="252F3F10"/>
    <w:rsid w:val="255D282B"/>
    <w:rsid w:val="256516E0"/>
    <w:rsid w:val="256A4F48"/>
    <w:rsid w:val="25AB3597"/>
    <w:rsid w:val="25C44658"/>
    <w:rsid w:val="25EB6089"/>
    <w:rsid w:val="26025181"/>
    <w:rsid w:val="260B2287"/>
    <w:rsid w:val="26230ACC"/>
    <w:rsid w:val="262D2BAE"/>
    <w:rsid w:val="26321F0A"/>
    <w:rsid w:val="263D0C08"/>
    <w:rsid w:val="26543C2E"/>
    <w:rsid w:val="2661459D"/>
    <w:rsid w:val="26AB5818"/>
    <w:rsid w:val="26AC3A6A"/>
    <w:rsid w:val="26BA3DE6"/>
    <w:rsid w:val="26C012C4"/>
    <w:rsid w:val="26C50688"/>
    <w:rsid w:val="26D62895"/>
    <w:rsid w:val="26E517A2"/>
    <w:rsid w:val="27190C26"/>
    <w:rsid w:val="275F6D2E"/>
    <w:rsid w:val="27673E35"/>
    <w:rsid w:val="27DF39CB"/>
    <w:rsid w:val="27E2170E"/>
    <w:rsid w:val="27F154AD"/>
    <w:rsid w:val="28060F58"/>
    <w:rsid w:val="28153891"/>
    <w:rsid w:val="283D06F2"/>
    <w:rsid w:val="284B3F39"/>
    <w:rsid w:val="288051AE"/>
    <w:rsid w:val="289724F8"/>
    <w:rsid w:val="28996270"/>
    <w:rsid w:val="28AB7D51"/>
    <w:rsid w:val="28CB21A2"/>
    <w:rsid w:val="28CC03F4"/>
    <w:rsid w:val="28CD1A76"/>
    <w:rsid w:val="28F17E5A"/>
    <w:rsid w:val="290851A4"/>
    <w:rsid w:val="290F02E0"/>
    <w:rsid w:val="293164A9"/>
    <w:rsid w:val="29451F54"/>
    <w:rsid w:val="295B1778"/>
    <w:rsid w:val="29750B1F"/>
    <w:rsid w:val="29995DFC"/>
    <w:rsid w:val="29C63095"/>
    <w:rsid w:val="29C9048F"/>
    <w:rsid w:val="29CE5AA6"/>
    <w:rsid w:val="29E4176D"/>
    <w:rsid w:val="2A0C65CE"/>
    <w:rsid w:val="2A297180"/>
    <w:rsid w:val="2A2D4EC2"/>
    <w:rsid w:val="2A444168"/>
    <w:rsid w:val="2A4B359A"/>
    <w:rsid w:val="2A6B1334"/>
    <w:rsid w:val="2A704DAF"/>
    <w:rsid w:val="2AA22981"/>
    <w:rsid w:val="2AC33130"/>
    <w:rsid w:val="2AD57308"/>
    <w:rsid w:val="2ADF3CE2"/>
    <w:rsid w:val="2AE337D3"/>
    <w:rsid w:val="2AF43C32"/>
    <w:rsid w:val="2AF94DA4"/>
    <w:rsid w:val="2B195446"/>
    <w:rsid w:val="2B3B53BD"/>
    <w:rsid w:val="2B681F2A"/>
    <w:rsid w:val="2BA72A52"/>
    <w:rsid w:val="2BAC62BA"/>
    <w:rsid w:val="2BEE0681"/>
    <w:rsid w:val="2C2220D9"/>
    <w:rsid w:val="2C293467"/>
    <w:rsid w:val="2C4E1120"/>
    <w:rsid w:val="2C770676"/>
    <w:rsid w:val="2C884632"/>
    <w:rsid w:val="2C9A6113"/>
    <w:rsid w:val="2CA64AB8"/>
    <w:rsid w:val="2CD94E8D"/>
    <w:rsid w:val="2CDF70CF"/>
    <w:rsid w:val="2CE22C2C"/>
    <w:rsid w:val="2CFE66A2"/>
    <w:rsid w:val="2D0B0DBF"/>
    <w:rsid w:val="2D1C33A4"/>
    <w:rsid w:val="2D2B1461"/>
    <w:rsid w:val="2D2B320F"/>
    <w:rsid w:val="2D2D6F87"/>
    <w:rsid w:val="2D314573"/>
    <w:rsid w:val="2D3C0066"/>
    <w:rsid w:val="2D4A7B39"/>
    <w:rsid w:val="2D4F34C1"/>
    <w:rsid w:val="2D510EC7"/>
    <w:rsid w:val="2D60735C"/>
    <w:rsid w:val="2D6329A9"/>
    <w:rsid w:val="2D7921CC"/>
    <w:rsid w:val="2D7F49C8"/>
    <w:rsid w:val="2D99461C"/>
    <w:rsid w:val="2DE82A6A"/>
    <w:rsid w:val="2DF06932"/>
    <w:rsid w:val="2DFF1F0C"/>
    <w:rsid w:val="2E1756A9"/>
    <w:rsid w:val="2E187C37"/>
    <w:rsid w:val="2E43570E"/>
    <w:rsid w:val="2E4A5917"/>
    <w:rsid w:val="2E536EC1"/>
    <w:rsid w:val="2E62055B"/>
    <w:rsid w:val="2E7A61CF"/>
    <w:rsid w:val="2E8D23D3"/>
    <w:rsid w:val="2E954DE4"/>
    <w:rsid w:val="2EA339A5"/>
    <w:rsid w:val="2ED33B5E"/>
    <w:rsid w:val="2EE30245"/>
    <w:rsid w:val="2F1321AD"/>
    <w:rsid w:val="2F2E6FE6"/>
    <w:rsid w:val="2F391C13"/>
    <w:rsid w:val="2F436F36"/>
    <w:rsid w:val="2F5C5507"/>
    <w:rsid w:val="2F5E78CC"/>
    <w:rsid w:val="2F85221B"/>
    <w:rsid w:val="2F972DDE"/>
    <w:rsid w:val="2FA32CCB"/>
    <w:rsid w:val="2FAC3A6B"/>
    <w:rsid w:val="2FB90FA6"/>
    <w:rsid w:val="2FC811E9"/>
    <w:rsid w:val="2FF7387C"/>
    <w:rsid w:val="300E12F2"/>
    <w:rsid w:val="30261B39"/>
    <w:rsid w:val="302F1268"/>
    <w:rsid w:val="30395C43"/>
    <w:rsid w:val="303A20E7"/>
    <w:rsid w:val="3040335D"/>
    <w:rsid w:val="3040577F"/>
    <w:rsid w:val="304105B9"/>
    <w:rsid w:val="30470339"/>
    <w:rsid w:val="305B02AF"/>
    <w:rsid w:val="30703383"/>
    <w:rsid w:val="308C66BA"/>
    <w:rsid w:val="309C4B4F"/>
    <w:rsid w:val="30C45E54"/>
    <w:rsid w:val="30D616E4"/>
    <w:rsid w:val="30DB6CFA"/>
    <w:rsid w:val="30E107B4"/>
    <w:rsid w:val="30F447D3"/>
    <w:rsid w:val="311D200F"/>
    <w:rsid w:val="313D719E"/>
    <w:rsid w:val="31AD68E8"/>
    <w:rsid w:val="31B233C7"/>
    <w:rsid w:val="31B9528D"/>
    <w:rsid w:val="31C32EBE"/>
    <w:rsid w:val="31CD6F8B"/>
    <w:rsid w:val="31CF2D03"/>
    <w:rsid w:val="31FA50C7"/>
    <w:rsid w:val="32056724"/>
    <w:rsid w:val="320F30FF"/>
    <w:rsid w:val="32150034"/>
    <w:rsid w:val="32676A97"/>
    <w:rsid w:val="327D450D"/>
    <w:rsid w:val="328533C1"/>
    <w:rsid w:val="32A777DC"/>
    <w:rsid w:val="32AC3044"/>
    <w:rsid w:val="32D14858"/>
    <w:rsid w:val="32DB1233"/>
    <w:rsid w:val="33024A12"/>
    <w:rsid w:val="3310712F"/>
    <w:rsid w:val="33136C1F"/>
    <w:rsid w:val="332E5807"/>
    <w:rsid w:val="33437504"/>
    <w:rsid w:val="33550FE6"/>
    <w:rsid w:val="33597845"/>
    <w:rsid w:val="335E60EC"/>
    <w:rsid w:val="336233E3"/>
    <w:rsid w:val="336A2681"/>
    <w:rsid w:val="33802506"/>
    <w:rsid w:val="3392223A"/>
    <w:rsid w:val="33BC2E13"/>
    <w:rsid w:val="33CD3272"/>
    <w:rsid w:val="33D463AE"/>
    <w:rsid w:val="33E365F1"/>
    <w:rsid w:val="33F16F60"/>
    <w:rsid w:val="33F50A6A"/>
    <w:rsid w:val="340A0022"/>
    <w:rsid w:val="341B61E9"/>
    <w:rsid w:val="343926B5"/>
    <w:rsid w:val="344F012B"/>
    <w:rsid w:val="34657EA4"/>
    <w:rsid w:val="348F22D5"/>
    <w:rsid w:val="34951FE2"/>
    <w:rsid w:val="34BB131C"/>
    <w:rsid w:val="34C93A39"/>
    <w:rsid w:val="34DB19BE"/>
    <w:rsid w:val="34E24AFB"/>
    <w:rsid w:val="351B6A45"/>
    <w:rsid w:val="352073D1"/>
    <w:rsid w:val="352E1AEE"/>
    <w:rsid w:val="353335A8"/>
    <w:rsid w:val="35496928"/>
    <w:rsid w:val="356D6ABA"/>
    <w:rsid w:val="357339A5"/>
    <w:rsid w:val="3586068B"/>
    <w:rsid w:val="358B5193"/>
    <w:rsid w:val="35A95619"/>
    <w:rsid w:val="35DE52C2"/>
    <w:rsid w:val="35F920FC"/>
    <w:rsid w:val="36160449"/>
    <w:rsid w:val="36317AE8"/>
    <w:rsid w:val="363650FE"/>
    <w:rsid w:val="363D46DF"/>
    <w:rsid w:val="364F4412"/>
    <w:rsid w:val="36527A5E"/>
    <w:rsid w:val="365B4B65"/>
    <w:rsid w:val="365E4655"/>
    <w:rsid w:val="365E6403"/>
    <w:rsid w:val="36BB1AA7"/>
    <w:rsid w:val="36E0150E"/>
    <w:rsid w:val="36E20DE2"/>
    <w:rsid w:val="36EA7C97"/>
    <w:rsid w:val="36FF3742"/>
    <w:rsid w:val="3709636F"/>
    <w:rsid w:val="372413FB"/>
    <w:rsid w:val="3772660A"/>
    <w:rsid w:val="37A52596"/>
    <w:rsid w:val="37AA78BB"/>
    <w:rsid w:val="37B7570B"/>
    <w:rsid w:val="37DC7F27"/>
    <w:rsid w:val="37DE3C9F"/>
    <w:rsid w:val="38431D54"/>
    <w:rsid w:val="38547ABE"/>
    <w:rsid w:val="3858224B"/>
    <w:rsid w:val="38760FB5"/>
    <w:rsid w:val="389425B0"/>
    <w:rsid w:val="38D62BC9"/>
    <w:rsid w:val="38DE5A30"/>
    <w:rsid w:val="38E47094"/>
    <w:rsid w:val="38FF32EF"/>
    <w:rsid w:val="391E1E7A"/>
    <w:rsid w:val="3929719C"/>
    <w:rsid w:val="392A081F"/>
    <w:rsid w:val="393B0C7E"/>
    <w:rsid w:val="395B4E7C"/>
    <w:rsid w:val="3975016E"/>
    <w:rsid w:val="39B60304"/>
    <w:rsid w:val="3A502507"/>
    <w:rsid w:val="3A7252D2"/>
    <w:rsid w:val="3A7B57D6"/>
    <w:rsid w:val="3AE07D2F"/>
    <w:rsid w:val="3AE710BD"/>
    <w:rsid w:val="3AEF3ACE"/>
    <w:rsid w:val="3AF843BB"/>
    <w:rsid w:val="3B111D0F"/>
    <w:rsid w:val="3B2C4D22"/>
    <w:rsid w:val="3B46458A"/>
    <w:rsid w:val="3B5725EA"/>
    <w:rsid w:val="3B5B1163"/>
    <w:rsid w:val="3B6C511E"/>
    <w:rsid w:val="3B6E533A"/>
    <w:rsid w:val="3BA42B0A"/>
    <w:rsid w:val="3BB947C9"/>
    <w:rsid w:val="3BED44B1"/>
    <w:rsid w:val="3BFC46F4"/>
    <w:rsid w:val="3C4816E7"/>
    <w:rsid w:val="3C7E335B"/>
    <w:rsid w:val="3C85293C"/>
    <w:rsid w:val="3C8A7F52"/>
    <w:rsid w:val="3C9B3F0D"/>
    <w:rsid w:val="3CC055CC"/>
    <w:rsid w:val="3CD25455"/>
    <w:rsid w:val="3CFE624A"/>
    <w:rsid w:val="3D033860"/>
    <w:rsid w:val="3D0A1093"/>
    <w:rsid w:val="3D0A279B"/>
    <w:rsid w:val="3D325C94"/>
    <w:rsid w:val="3D5D5666"/>
    <w:rsid w:val="3D6D517E"/>
    <w:rsid w:val="3D74475E"/>
    <w:rsid w:val="3D805CA2"/>
    <w:rsid w:val="3D952175"/>
    <w:rsid w:val="3DE74F30"/>
    <w:rsid w:val="3DF17B5D"/>
    <w:rsid w:val="3E045AE2"/>
    <w:rsid w:val="3E133F77"/>
    <w:rsid w:val="3E287A22"/>
    <w:rsid w:val="3E720C9E"/>
    <w:rsid w:val="3EA66B99"/>
    <w:rsid w:val="3F0B4C4E"/>
    <w:rsid w:val="3F1907ED"/>
    <w:rsid w:val="3F255D10"/>
    <w:rsid w:val="3F362025"/>
    <w:rsid w:val="3F3B3785"/>
    <w:rsid w:val="3F4940F4"/>
    <w:rsid w:val="3F80388E"/>
    <w:rsid w:val="3FE47979"/>
    <w:rsid w:val="3FEB6F5A"/>
    <w:rsid w:val="3FF83425"/>
    <w:rsid w:val="3FFD6C8D"/>
    <w:rsid w:val="4001677D"/>
    <w:rsid w:val="40112738"/>
    <w:rsid w:val="40181D19"/>
    <w:rsid w:val="40307062"/>
    <w:rsid w:val="404D19C2"/>
    <w:rsid w:val="40532D51"/>
    <w:rsid w:val="40610FCA"/>
    <w:rsid w:val="407C4056"/>
    <w:rsid w:val="407F3B46"/>
    <w:rsid w:val="40AB0497"/>
    <w:rsid w:val="40AE7F87"/>
    <w:rsid w:val="40BE641C"/>
    <w:rsid w:val="40CF23D7"/>
    <w:rsid w:val="41061B71"/>
    <w:rsid w:val="41261227"/>
    <w:rsid w:val="41285F8B"/>
    <w:rsid w:val="412D5350"/>
    <w:rsid w:val="41792343"/>
    <w:rsid w:val="419A596C"/>
    <w:rsid w:val="41A43864"/>
    <w:rsid w:val="41E974C9"/>
    <w:rsid w:val="41FB71FC"/>
    <w:rsid w:val="420936C7"/>
    <w:rsid w:val="42282BCC"/>
    <w:rsid w:val="422A188F"/>
    <w:rsid w:val="425B7C9B"/>
    <w:rsid w:val="426B4382"/>
    <w:rsid w:val="429B79FB"/>
    <w:rsid w:val="42A67168"/>
    <w:rsid w:val="42B1476A"/>
    <w:rsid w:val="42DF6358"/>
    <w:rsid w:val="42E71B68"/>
    <w:rsid w:val="430C611D"/>
    <w:rsid w:val="430F11B1"/>
    <w:rsid w:val="43135248"/>
    <w:rsid w:val="43432C09"/>
    <w:rsid w:val="43452E25"/>
    <w:rsid w:val="4352109E"/>
    <w:rsid w:val="43615785"/>
    <w:rsid w:val="4368266F"/>
    <w:rsid w:val="43727992"/>
    <w:rsid w:val="4387343D"/>
    <w:rsid w:val="438F5C40"/>
    <w:rsid w:val="43B95D08"/>
    <w:rsid w:val="43CA50D8"/>
    <w:rsid w:val="43D30430"/>
    <w:rsid w:val="44000AFA"/>
    <w:rsid w:val="444A6219"/>
    <w:rsid w:val="445B21D4"/>
    <w:rsid w:val="449832F3"/>
    <w:rsid w:val="44A27E03"/>
    <w:rsid w:val="44BB1C91"/>
    <w:rsid w:val="44E93C84"/>
    <w:rsid w:val="44F242BA"/>
    <w:rsid w:val="44F87A23"/>
    <w:rsid w:val="45252F0E"/>
    <w:rsid w:val="452D3B70"/>
    <w:rsid w:val="453F3065"/>
    <w:rsid w:val="459C2AA4"/>
    <w:rsid w:val="45A222D1"/>
    <w:rsid w:val="45B61DB8"/>
    <w:rsid w:val="45CF2E79"/>
    <w:rsid w:val="45D77616"/>
    <w:rsid w:val="45EA380F"/>
    <w:rsid w:val="45FD79E7"/>
    <w:rsid w:val="4615114C"/>
    <w:rsid w:val="46184820"/>
    <w:rsid w:val="461F5BAF"/>
    <w:rsid w:val="46357180"/>
    <w:rsid w:val="463979D1"/>
    <w:rsid w:val="464949DA"/>
    <w:rsid w:val="46496F12"/>
    <w:rsid w:val="464B69A4"/>
    <w:rsid w:val="465D0485"/>
    <w:rsid w:val="46845A12"/>
    <w:rsid w:val="46853538"/>
    <w:rsid w:val="46AC6D17"/>
    <w:rsid w:val="46D5626E"/>
    <w:rsid w:val="46E63C75"/>
    <w:rsid w:val="46EE37D3"/>
    <w:rsid w:val="46EF25FD"/>
    <w:rsid w:val="47183E61"/>
    <w:rsid w:val="471C3E9C"/>
    <w:rsid w:val="4732546E"/>
    <w:rsid w:val="474131A7"/>
    <w:rsid w:val="47523D62"/>
    <w:rsid w:val="47767A51"/>
    <w:rsid w:val="477C0DDF"/>
    <w:rsid w:val="47941C85"/>
    <w:rsid w:val="47A520E4"/>
    <w:rsid w:val="47B42327"/>
    <w:rsid w:val="47C06F1E"/>
    <w:rsid w:val="47C3667F"/>
    <w:rsid w:val="47C50090"/>
    <w:rsid w:val="47D227AD"/>
    <w:rsid w:val="481728B6"/>
    <w:rsid w:val="482E20D9"/>
    <w:rsid w:val="48335942"/>
    <w:rsid w:val="485338EE"/>
    <w:rsid w:val="48627FD5"/>
    <w:rsid w:val="48A64365"/>
    <w:rsid w:val="48A72109"/>
    <w:rsid w:val="48AE321A"/>
    <w:rsid w:val="48AE6D76"/>
    <w:rsid w:val="48CE11C6"/>
    <w:rsid w:val="48DF5182"/>
    <w:rsid w:val="4901159C"/>
    <w:rsid w:val="491F1A22"/>
    <w:rsid w:val="492434DC"/>
    <w:rsid w:val="493F0316"/>
    <w:rsid w:val="49465201"/>
    <w:rsid w:val="495F62C2"/>
    <w:rsid w:val="496322E0"/>
    <w:rsid w:val="49885819"/>
    <w:rsid w:val="49AB775A"/>
    <w:rsid w:val="49B77EAC"/>
    <w:rsid w:val="4A0B01F8"/>
    <w:rsid w:val="4A225C6E"/>
    <w:rsid w:val="4A232CF5"/>
    <w:rsid w:val="4A25750C"/>
    <w:rsid w:val="4A2C0B2F"/>
    <w:rsid w:val="4A431740"/>
    <w:rsid w:val="4A5B2F2E"/>
    <w:rsid w:val="4A6A4F1F"/>
    <w:rsid w:val="4A7D74DC"/>
    <w:rsid w:val="4AD4683C"/>
    <w:rsid w:val="4AD824A7"/>
    <w:rsid w:val="4AE50A49"/>
    <w:rsid w:val="4B2C0426"/>
    <w:rsid w:val="4B4E4840"/>
    <w:rsid w:val="4B771FE9"/>
    <w:rsid w:val="4B7F49FA"/>
    <w:rsid w:val="4B9009B5"/>
    <w:rsid w:val="4B9A7A86"/>
    <w:rsid w:val="4BB5041C"/>
    <w:rsid w:val="4BC52D55"/>
    <w:rsid w:val="4BD44D46"/>
    <w:rsid w:val="4BE56F53"/>
    <w:rsid w:val="4BF076A6"/>
    <w:rsid w:val="4C2555A1"/>
    <w:rsid w:val="4C3E6663"/>
    <w:rsid w:val="4C52210E"/>
    <w:rsid w:val="4C653BF0"/>
    <w:rsid w:val="4C7255DF"/>
    <w:rsid w:val="4CD80866"/>
    <w:rsid w:val="4CD82614"/>
    <w:rsid w:val="4D072F27"/>
    <w:rsid w:val="4D076EFF"/>
    <w:rsid w:val="4D090A1F"/>
    <w:rsid w:val="4D1F46E6"/>
    <w:rsid w:val="4D292E35"/>
    <w:rsid w:val="4D2C6136"/>
    <w:rsid w:val="4D2E0486"/>
    <w:rsid w:val="4D700A9E"/>
    <w:rsid w:val="4D87403A"/>
    <w:rsid w:val="4D875DE8"/>
    <w:rsid w:val="4D891B60"/>
    <w:rsid w:val="4DAB7D28"/>
    <w:rsid w:val="4DB964A1"/>
    <w:rsid w:val="4DC94652"/>
    <w:rsid w:val="4DEF40B9"/>
    <w:rsid w:val="4DF3347D"/>
    <w:rsid w:val="4E0217FC"/>
    <w:rsid w:val="4E1F2D33"/>
    <w:rsid w:val="4E232A6B"/>
    <w:rsid w:val="4E296E9F"/>
    <w:rsid w:val="4E345F70"/>
    <w:rsid w:val="4E395334"/>
    <w:rsid w:val="4E3B5550"/>
    <w:rsid w:val="4E5008D0"/>
    <w:rsid w:val="4E7520E4"/>
    <w:rsid w:val="4EA03605"/>
    <w:rsid w:val="4EA45B85"/>
    <w:rsid w:val="4EAF1A9A"/>
    <w:rsid w:val="4EBB21ED"/>
    <w:rsid w:val="4EDD03B5"/>
    <w:rsid w:val="4EEC05F8"/>
    <w:rsid w:val="4F2002A2"/>
    <w:rsid w:val="4F367AC5"/>
    <w:rsid w:val="4F493C9D"/>
    <w:rsid w:val="4F53319C"/>
    <w:rsid w:val="4F552641"/>
    <w:rsid w:val="4F5A7C58"/>
    <w:rsid w:val="4F7534C5"/>
    <w:rsid w:val="4F8C3B89"/>
    <w:rsid w:val="4F8C42FB"/>
    <w:rsid w:val="4F9071D6"/>
    <w:rsid w:val="4F98252E"/>
    <w:rsid w:val="4FB87457"/>
    <w:rsid w:val="4FB9443F"/>
    <w:rsid w:val="4FBF5D0D"/>
    <w:rsid w:val="4FCB46B2"/>
    <w:rsid w:val="4FEE65F2"/>
    <w:rsid w:val="4FF260E2"/>
    <w:rsid w:val="50047BC4"/>
    <w:rsid w:val="506D5769"/>
    <w:rsid w:val="50715259"/>
    <w:rsid w:val="50970A38"/>
    <w:rsid w:val="50A56CB1"/>
    <w:rsid w:val="50A70C7B"/>
    <w:rsid w:val="50A867A1"/>
    <w:rsid w:val="50C35389"/>
    <w:rsid w:val="51216051"/>
    <w:rsid w:val="512A18AC"/>
    <w:rsid w:val="5156444F"/>
    <w:rsid w:val="51583D23"/>
    <w:rsid w:val="51694182"/>
    <w:rsid w:val="517448D5"/>
    <w:rsid w:val="5184720E"/>
    <w:rsid w:val="51AB0441"/>
    <w:rsid w:val="51AD1EDE"/>
    <w:rsid w:val="51E43809"/>
    <w:rsid w:val="51FE2487"/>
    <w:rsid w:val="5212481A"/>
    <w:rsid w:val="5244219C"/>
    <w:rsid w:val="52505342"/>
    <w:rsid w:val="526A6404"/>
    <w:rsid w:val="52744F17"/>
    <w:rsid w:val="52903990"/>
    <w:rsid w:val="52990A97"/>
    <w:rsid w:val="52AD62F0"/>
    <w:rsid w:val="52C33D66"/>
    <w:rsid w:val="52CA6B60"/>
    <w:rsid w:val="52E32DFB"/>
    <w:rsid w:val="52E55A8A"/>
    <w:rsid w:val="52F201A7"/>
    <w:rsid w:val="52FC75B4"/>
    <w:rsid w:val="532F4F57"/>
    <w:rsid w:val="53312A7E"/>
    <w:rsid w:val="533C1422"/>
    <w:rsid w:val="534722A1"/>
    <w:rsid w:val="53487DC7"/>
    <w:rsid w:val="53542C10"/>
    <w:rsid w:val="535C0653"/>
    <w:rsid w:val="53656BCB"/>
    <w:rsid w:val="538A6632"/>
    <w:rsid w:val="538F59F6"/>
    <w:rsid w:val="5391176E"/>
    <w:rsid w:val="53937294"/>
    <w:rsid w:val="53B65679"/>
    <w:rsid w:val="53D363AB"/>
    <w:rsid w:val="53DA4C1A"/>
    <w:rsid w:val="542919A7"/>
    <w:rsid w:val="543071D9"/>
    <w:rsid w:val="54316AAD"/>
    <w:rsid w:val="545566C8"/>
    <w:rsid w:val="54574766"/>
    <w:rsid w:val="548E3F00"/>
    <w:rsid w:val="54B56153"/>
    <w:rsid w:val="54EC7E07"/>
    <w:rsid w:val="550356A4"/>
    <w:rsid w:val="551C150B"/>
    <w:rsid w:val="552503C0"/>
    <w:rsid w:val="5531145B"/>
    <w:rsid w:val="553920BD"/>
    <w:rsid w:val="55425416"/>
    <w:rsid w:val="55560EC1"/>
    <w:rsid w:val="55AB3246"/>
    <w:rsid w:val="55B8488B"/>
    <w:rsid w:val="55C0458D"/>
    <w:rsid w:val="55C27D23"/>
    <w:rsid w:val="55C91693"/>
    <w:rsid w:val="55DA73FC"/>
    <w:rsid w:val="560E52F8"/>
    <w:rsid w:val="564C44DD"/>
    <w:rsid w:val="565C7432"/>
    <w:rsid w:val="565F67E1"/>
    <w:rsid w:val="56AC4C0F"/>
    <w:rsid w:val="56CB143B"/>
    <w:rsid w:val="56D85CC7"/>
    <w:rsid w:val="57106E4E"/>
    <w:rsid w:val="57106EF1"/>
    <w:rsid w:val="57323268"/>
    <w:rsid w:val="575C02E5"/>
    <w:rsid w:val="575D66C7"/>
    <w:rsid w:val="578E2FB3"/>
    <w:rsid w:val="57A4136E"/>
    <w:rsid w:val="57A852D8"/>
    <w:rsid w:val="57CF0AB7"/>
    <w:rsid w:val="57D1482F"/>
    <w:rsid w:val="57E02CC4"/>
    <w:rsid w:val="57E26A3C"/>
    <w:rsid w:val="58022C3B"/>
    <w:rsid w:val="58094C63"/>
    <w:rsid w:val="581D1822"/>
    <w:rsid w:val="582C7CB7"/>
    <w:rsid w:val="587A4EC7"/>
    <w:rsid w:val="58AD585C"/>
    <w:rsid w:val="58AE2DC2"/>
    <w:rsid w:val="58C44394"/>
    <w:rsid w:val="592475AC"/>
    <w:rsid w:val="59352B9C"/>
    <w:rsid w:val="596671F9"/>
    <w:rsid w:val="596870D4"/>
    <w:rsid w:val="597109B8"/>
    <w:rsid w:val="597E4543"/>
    <w:rsid w:val="598F6750"/>
    <w:rsid w:val="59A3044D"/>
    <w:rsid w:val="59C3464B"/>
    <w:rsid w:val="59C503C4"/>
    <w:rsid w:val="59C63F80"/>
    <w:rsid w:val="59D6612D"/>
    <w:rsid w:val="59DF76D7"/>
    <w:rsid w:val="59FE5684"/>
    <w:rsid w:val="5A2E41BB"/>
    <w:rsid w:val="5A7140A7"/>
    <w:rsid w:val="5A753DA0"/>
    <w:rsid w:val="5A7FEADC"/>
    <w:rsid w:val="5A875679"/>
    <w:rsid w:val="5A90452E"/>
    <w:rsid w:val="5AB0141B"/>
    <w:rsid w:val="5ADC59C5"/>
    <w:rsid w:val="5B04316E"/>
    <w:rsid w:val="5B0E72B6"/>
    <w:rsid w:val="5B286E5C"/>
    <w:rsid w:val="5B3B494B"/>
    <w:rsid w:val="5B48305A"/>
    <w:rsid w:val="5B4F51F9"/>
    <w:rsid w:val="5B5F03A4"/>
    <w:rsid w:val="5B61236E"/>
    <w:rsid w:val="5B636BC0"/>
    <w:rsid w:val="5B6A1223"/>
    <w:rsid w:val="5B75661E"/>
    <w:rsid w:val="5B835E40"/>
    <w:rsid w:val="5BB22BCA"/>
    <w:rsid w:val="5BE32D83"/>
    <w:rsid w:val="5C251909"/>
    <w:rsid w:val="5C794D1D"/>
    <w:rsid w:val="5C7A36E7"/>
    <w:rsid w:val="5CA42512"/>
    <w:rsid w:val="5CB62107"/>
    <w:rsid w:val="5CB85FBE"/>
    <w:rsid w:val="5CC12E15"/>
    <w:rsid w:val="5CCC3CF3"/>
    <w:rsid w:val="5CCD7CBB"/>
    <w:rsid w:val="5CE2128D"/>
    <w:rsid w:val="5CE768A3"/>
    <w:rsid w:val="5D07484F"/>
    <w:rsid w:val="5D1D4073"/>
    <w:rsid w:val="5D325D70"/>
    <w:rsid w:val="5D35760E"/>
    <w:rsid w:val="5D5E6B65"/>
    <w:rsid w:val="5D635F29"/>
    <w:rsid w:val="5D676050"/>
    <w:rsid w:val="5D72616D"/>
    <w:rsid w:val="5D937549"/>
    <w:rsid w:val="5D9500AD"/>
    <w:rsid w:val="5DA77798"/>
    <w:rsid w:val="5DA84284"/>
    <w:rsid w:val="5DB74000"/>
    <w:rsid w:val="5DBF512A"/>
    <w:rsid w:val="5E0B036F"/>
    <w:rsid w:val="5E111E29"/>
    <w:rsid w:val="5E203E1A"/>
    <w:rsid w:val="5E4F48F3"/>
    <w:rsid w:val="5E9A1E1F"/>
    <w:rsid w:val="5EB56C59"/>
    <w:rsid w:val="5ED30E8D"/>
    <w:rsid w:val="5ED52E57"/>
    <w:rsid w:val="5ED54C05"/>
    <w:rsid w:val="5EF62DCD"/>
    <w:rsid w:val="5EF84D97"/>
    <w:rsid w:val="5F011E9E"/>
    <w:rsid w:val="5F28567D"/>
    <w:rsid w:val="5F5F0972"/>
    <w:rsid w:val="5F5F4E16"/>
    <w:rsid w:val="5F6E7D60"/>
    <w:rsid w:val="5F742670"/>
    <w:rsid w:val="5F7674A3"/>
    <w:rsid w:val="5F7A39FE"/>
    <w:rsid w:val="5F8B79B9"/>
    <w:rsid w:val="5FA82319"/>
    <w:rsid w:val="5FAB005C"/>
    <w:rsid w:val="5FBE7D8F"/>
    <w:rsid w:val="5FCD3B2E"/>
    <w:rsid w:val="5FE61094"/>
    <w:rsid w:val="5FED41D0"/>
    <w:rsid w:val="600357A2"/>
    <w:rsid w:val="60395667"/>
    <w:rsid w:val="604069F6"/>
    <w:rsid w:val="60593614"/>
    <w:rsid w:val="606A6011"/>
    <w:rsid w:val="606E3563"/>
    <w:rsid w:val="608A5EC3"/>
    <w:rsid w:val="608E59B3"/>
    <w:rsid w:val="60932FCA"/>
    <w:rsid w:val="60964868"/>
    <w:rsid w:val="609B00D0"/>
    <w:rsid w:val="60AE09CB"/>
    <w:rsid w:val="60B92304"/>
    <w:rsid w:val="60BB7E2A"/>
    <w:rsid w:val="60BC5F13"/>
    <w:rsid w:val="60BF5B6D"/>
    <w:rsid w:val="60C2565D"/>
    <w:rsid w:val="60D13AF2"/>
    <w:rsid w:val="60DD5CBB"/>
    <w:rsid w:val="60EE6452"/>
    <w:rsid w:val="611F2AAF"/>
    <w:rsid w:val="611F485D"/>
    <w:rsid w:val="612001E9"/>
    <w:rsid w:val="613E3956"/>
    <w:rsid w:val="61706E67"/>
    <w:rsid w:val="617E0582"/>
    <w:rsid w:val="61AD3CE3"/>
    <w:rsid w:val="61B412A6"/>
    <w:rsid w:val="61B52ACC"/>
    <w:rsid w:val="61BC20AC"/>
    <w:rsid w:val="61E433B1"/>
    <w:rsid w:val="62326812"/>
    <w:rsid w:val="624B3430"/>
    <w:rsid w:val="625E13B5"/>
    <w:rsid w:val="62695957"/>
    <w:rsid w:val="62976675"/>
    <w:rsid w:val="62AE66F6"/>
    <w:rsid w:val="62D022B3"/>
    <w:rsid w:val="62E47B0C"/>
    <w:rsid w:val="62FB09B2"/>
    <w:rsid w:val="62FB1290"/>
    <w:rsid w:val="63043D0B"/>
    <w:rsid w:val="63141A74"/>
    <w:rsid w:val="631B2A37"/>
    <w:rsid w:val="63275C4B"/>
    <w:rsid w:val="6333000F"/>
    <w:rsid w:val="634467FD"/>
    <w:rsid w:val="63730E90"/>
    <w:rsid w:val="63C60FC0"/>
    <w:rsid w:val="64487C27"/>
    <w:rsid w:val="646B1B68"/>
    <w:rsid w:val="64AC369B"/>
    <w:rsid w:val="64E831B8"/>
    <w:rsid w:val="64FB738F"/>
    <w:rsid w:val="64FD4EB5"/>
    <w:rsid w:val="650224CC"/>
    <w:rsid w:val="654C1999"/>
    <w:rsid w:val="65744A4C"/>
    <w:rsid w:val="657E6196"/>
    <w:rsid w:val="65870C23"/>
    <w:rsid w:val="65B215D8"/>
    <w:rsid w:val="65C6174B"/>
    <w:rsid w:val="65D26342"/>
    <w:rsid w:val="65DC2D1D"/>
    <w:rsid w:val="65DC46C2"/>
    <w:rsid w:val="65E63B9C"/>
    <w:rsid w:val="65F91B21"/>
    <w:rsid w:val="66216982"/>
    <w:rsid w:val="662A7F2C"/>
    <w:rsid w:val="664A412A"/>
    <w:rsid w:val="666E2EF9"/>
    <w:rsid w:val="6679056C"/>
    <w:rsid w:val="667E5B82"/>
    <w:rsid w:val="66B24BCA"/>
    <w:rsid w:val="66CD2666"/>
    <w:rsid w:val="66D545C2"/>
    <w:rsid w:val="66E144B4"/>
    <w:rsid w:val="66F1705D"/>
    <w:rsid w:val="6707201B"/>
    <w:rsid w:val="670C7632"/>
    <w:rsid w:val="671B7BFF"/>
    <w:rsid w:val="67256946"/>
    <w:rsid w:val="67356E3D"/>
    <w:rsid w:val="675039C2"/>
    <w:rsid w:val="67801DCE"/>
    <w:rsid w:val="679F4002"/>
    <w:rsid w:val="67B51A77"/>
    <w:rsid w:val="67C223E6"/>
    <w:rsid w:val="67C972D1"/>
    <w:rsid w:val="67EB62F7"/>
    <w:rsid w:val="6808604B"/>
    <w:rsid w:val="68304FEE"/>
    <w:rsid w:val="685341FB"/>
    <w:rsid w:val="6865349E"/>
    <w:rsid w:val="68725BBA"/>
    <w:rsid w:val="68752FB5"/>
    <w:rsid w:val="68790CF7"/>
    <w:rsid w:val="68BC6E36"/>
    <w:rsid w:val="68CA50AF"/>
    <w:rsid w:val="68ED3493"/>
    <w:rsid w:val="68FD46BB"/>
    <w:rsid w:val="69132EFA"/>
    <w:rsid w:val="69232A11"/>
    <w:rsid w:val="6933534A"/>
    <w:rsid w:val="693370F8"/>
    <w:rsid w:val="69353C18"/>
    <w:rsid w:val="693B5FAC"/>
    <w:rsid w:val="694D5CE0"/>
    <w:rsid w:val="69D41F5D"/>
    <w:rsid w:val="69E421A0"/>
    <w:rsid w:val="69FA19C4"/>
    <w:rsid w:val="69FB573C"/>
    <w:rsid w:val="6A002D52"/>
    <w:rsid w:val="6A0B4331"/>
    <w:rsid w:val="6A107439"/>
    <w:rsid w:val="6A2922A9"/>
    <w:rsid w:val="6A95793E"/>
    <w:rsid w:val="6A9F07BD"/>
    <w:rsid w:val="6AA47B81"/>
    <w:rsid w:val="6AB44E44"/>
    <w:rsid w:val="6AD341FE"/>
    <w:rsid w:val="6AF26B3F"/>
    <w:rsid w:val="6B15282D"/>
    <w:rsid w:val="6B1E7934"/>
    <w:rsid w:val="6B2C2051"/>
    <w:rsid w:val="6B3F043E"/>
    <w:rsid w:val="6B43739A"/>
    <w:rsid w:val="6B52582F"/>
    <w:rsid w:val="6BB32772"/>
    <w:rsid w:val="6BB72874"/>
    <w:rsid w:val="6BBE51DA"/>
    <w:rsid w:val="6C0134DD"/>
    <w:rsid w:val="6C3311BD"/>
    <w:rsid w:val="6C3A079D"/>
    <w:rsid w:val="6C3E463B"/>
    <w:rsid w:val="6C474C68"/>
    <w:rsid w:val="6C77554D"/>
    <w:rsid w:val="6C8D4D71"/>
    <w:rsid w:val="6CC10EBE"/>
    <w:rsid w:val="6CCF58B1"/>
    <w:rsid w:val="6CFE7A1D"/>
    <w:rsid w:val="6D050DAB"/>
    <w:rsid w:val="6D1234C8"/>
    <w:rsid w:val="6D24413A"/>
    <w:rsid w:val="6D5C2995"/>
    <w:rsid w:val="6D6D4BA2"/>
    <w:rsid w:val="6D9034CA"/>
    <w:rsid w:val="6DA00AD4"/>
    <w:rsid w:val="6DAE1443"/>
    <w:rsid w:val="6DDA2238"/>
    <w:rsid w:val="6DDD7632"/>
    <w:rsid w:val="6DEE5CE3"/>
    <w:rsid w:val="6E3C2F36"/>
    <w:rsid w:val="6E453429"/>
    <w:rsid w:val="6E71421E"/>
    <w:rsid w:val="6E7F162E"/>
    <w:rsid w:val="6E895A0C"/>
    <w:rsid w:val="6EB20ABF"/>
    <w:rsid w:val="6EB92D0E"/>
    <w:rsid w:val="6EE80984"/>
    <w:rsid w:val="6EE964AB"/>
    <w:rsid w:val="6F03756C"/>
    <w:rsid w:val="6F046E40"/>
    <w:rsid w:val="6F286FD3"/>
    <w:rsid w:val="6F394D3C"/>
    <w:rsid w:val="6F524050"/>
    <w:rsid w:val="6F71097A"/>
    <w:rsid w:val="6F767D3E"/>
    <w:rsid w:val="6FA523D2"/>
    <w:rsid w:val="6FB16FC8"/>
    <w:rsid w:val="6FB6638D"/>
    <w:rsid w:val="6FD607DD"/>
    <w:rsid w:val="70231548"/>
    <w:rsid w:val="705D2CAC"/>
    <w:rsid w:val="7072622A"/>
    <w:rsid w:val="707327C8"/>
    <w:rsid w:val="70932C63"/>
    <w:rsid w:val="70A628A5"/>
    <w:rsid w:val="70B52AE8"/>
    <w:rsid w:val="70B90BD3"/>
    <w:rsid w:val="70E232D6"/>
    <w:rsid w:val="70E97794"/>
    <w:rsid w:val="70EC412D"/>
    <w:rsid w:val="70FC4273"/>
    <w:rsid w:val="71072C18"/>
    <w:rsid w:val="710D1692"/>
    <w:rsid w:val="71257C6E"/>
    <w:rsid w:val="714B51FB"/>
    <w:rsid w:val="71520337"/>
    <w:rsid w:val="715440AF"/>
    <w:rsid w:val="71593474"/>
    <w:rsid w:val="716D33C3"/>
    <w:rsid w:val="71836742"/>
    <w:rsid w:val="71E519B2"/>
    <w:rsid w:val="71F41921"/>
    <w:rsid w:val="72036F27"/>
    <w:rsid w:val="720F7FD6"/>
    <w:rsid w:val="72153141"/>
    <w:rsid w:val="72192C03"/>
    <w:rsid w:val="72203F91"/>
    <w:rsid w:val="72294188"/>
    <w:rsid w:val="72710C91"/>
    <w:rsid w:val="72783DCD"/>
    <w:rsid w:val="72891CE4"/>
    <w:rsid w:val="729E15C1"/>
    <w:rsid w:val="72A35E21"/>
    <w:rsid w:val="72B8241C"/>
    <w:rsid w:val="72BA2638"/>
    <w:rsid w:val="72E74AAF"/>
    <w:rsid w:val="73130026"/>
    <w:rsid w:val="73133AF6"/>
    <w:rsid w:val="732D5E85"/>
    <w:rsid w:val="73441F01"/>
    <w:rsid w:val="7348478B"/>
    <w:rsid w:val="73591E51"/>
    <w:rsid w:val="73683E42"/>
    <w:rsid w:val="7375655F"/>
    <w:rsid w:val="738642C8"/>
    <w:rsid w:val="73B02521"/>
    <w:rsid w:val="73BB6668"/>
    <w:rsid w:val="73BE3A62"/>
    <w:rsid w:val="73F144F9"/>
    <w:rsid w:val="73F751C6"/>
    <w:rsid w:val="7400051E"/>
    <w:rsid w:val="742064CB"/>
    <w:rsid w:val="742A10F7"/>
    <w:rsid w:val="74454183"/>
    <w:rsid w:val="74564AC9"/>
    <w:rsid w:val="745F6056"/>
    <w:rsid w:val="74620891"/>
    <w:rsid w:val="74736F42"/>
    <w:rsid w:val="74911176"/>
    <w:rsid w:val="74E671FC"/>
    <w:rsid w:val="74F02341"/>
    <w:rsid w:val="74F31E31"/>
    <w:rsid w:val="74F811F5"/>
    <w:rsid w:val="75071439"/>
    <w:rsid w:val="751F49D4"/>
    <w:rsid w:val="75220020"/>
    <w:rsid w:val="753D12FE"/>
    <w:rsid w:val="75466405"/>
    <w:rsid w:val="7547492F"/>
    <w:rsid w:val="75530B22"/>
    <w:rsid w:val="75622B13"/>
    <w:rsid w:val="75B72E5F"/>
    <w:rsid w:val="75C7663D"/>
    <w:rsid w:val="75D92DD5"/>
    <w:rsid w:val="75F47C0F"/>
    <w:rsid w:val="76053BCA"/>
    <w:rsid w:val="761B163F"/>
    <w:rsid w:val="76564426"/>
    <w:rsid w:val="7664044F"/>
    <w:rsid w:val="766528BB"/>
    <w:rsid w:val="766D79C1"/>
    <w:rsid w:val="76911902"/>
    <w:rsid w:val="76A35191"/>
    <w:rsid w:val="76B64EC4"/>
    <w:rsid w:val="76BB2199"/>
    <w:rsid w:val="76E41A31"/>
    <w:rsid w:val="77057BFA"/>
    <w:rsid w:val="77091498"/>
    <w:rsid w:val="771340C5"/>
    <w:rsid w:val="772207AC"/>
    <w:rsid w:val="77422BFC"/>
    <w:rsid w:val="77536BB7"/>
    <w:rsid w:val="77813724"/>
    <w:rsid w:val="77846D70"/>
    <w:rsid w:val="778B6351"/>
    <w:rsid w:val="77A94A29"/>
    <w:rsid w:val="77B358A8"/>
    <w:rsid w:val="77C35AEB"/>
    <w:rsid w:val="77C6261E"/>
    <w:rsid w:val="77D31AA6"/>
    <w:rsid w:val="77EB6DF0"/>
    <w:rsid w:val="784C1F84"/>
    <w:rsid w:val="785720B9"/>
    <w:rsid w:val="78591FAB"/>
    <w:rsid w:val="785B5D23"/>
    <w:rsid w:val="786C6182"/>
    <w:rsid w:val="78770683"/>
    <w:rsid w:val="78D15FE5"/>
    <w:rsid w:val="791D56CF"/>
    <w:rsid w:val="791F1447"/>
    <w:rsid w:val="79464C25"/>
    <w:rsid w:val="79503FEC"/>
    <w:rsid w:val="79592940"/>
    <w:rsid w:val="795F5CE7"/>
    <w:rsid w:val="7967694A"/>
    <w:rsid w:val="797B119D"/>
    <w:rsid w:val="79935991"/>
    <w:rsid w:val="79B757CF"/>
    <w:rsid w:val="79D833A4"/>
    <w:rsid w:val="79F006ED"/>
    <w:rsid w:val="7A1B1702"/>
    <w:rsid w:val="7A4078C7"/>
    <w:rsid w:val="7A48677B"/>
    <w:rsid w:val="7A601D17"/>
    <w:rsid w:val="7A6F1F5A"/>
    <w:rsid w:val="7A990D85"/>
    <w:rsid w:val="7AA03EC1"/>
    <w:rsid w:val="7AE91D0C"/>
    <w:rsid w:val="7AEF4E49"/>
    <w:rsid w:val="7AFD1314"/>
    <w:rsid w:val="7B0C1557"/>
    <w:rsid w:val="7B0D52CF"/>
    <w:rsid w:val="7B334D35"/>
    <w:rsid w:val="7B364826"/>
    <w:rsid w:val="7B3F4A6C"/>
    <w:rsid w:val="7B615D46"/>
    <w:rsid w:val="7B6C46EB"/>
    <w:rsid w:val="7B76471B"/>
    <w:rsid w:val="7BA93249"/>
    <w:rsid w:val="7BC736D0"/>
    <w:rsid w:val="7BD06A28"/>
    <w:rsid w:val="7BDC717B"/>
    <w:rsid w:val="7BEB1AB4"/>
    <w:rsid w:val="7BF24BF0"/>
    <w:rsid w:val="7C082C3E"/>
    <w:rsid w:val="7C3A6597"/>
    <w:rsid w:val="7C5A2796"/>
    <w:rsid w:val="7C5A4544"/>
    <w:rsid w:val="7C694787"/>
    <w:rsid w:val="7CAF4890"/>
    <w:rsid w:val="7CCC3693"/>
    <w:rsid w:val="7CE02C9B"/>
    <w:rsid w:val="7D0F481B"/>
    <w:rsid w:val="7D1C7A4B"/>
    <w:rsid w:val="7D20753B"/>
    <w:rsid w:val="7D24527D"/>
    <w:rsid w:val="7D40373A"/>
    <w:rsid w:val="7D831878"/>
    <w:rsid w:val="7D985324"/>
    <w:rsid w:val="7DA41F1A"/>
    <w:rsid w:val="7DAD2707"/>
    <w:rsid w:val="7DBA34EC"/>
    <w:rsid w:val="7DBB7264"/>
    <w:rsid w:val="7DFC1D56"/>
    <w:rsid w:val="7E2B6198"/>
    <w:rsid w:val="7E484F9C"/>
    <w:rsid w:val="7E486B2A"/>
    <w:rsid w:val="7E503E50"/>
    <w:rsid w:val="7E590F57"/>
    <w:rsid w:val="7EB0669D"/>
    <w:rsid w:val="7ED766A2"/>
    <w:rsid w:val="7EE2719E"/>
    <w:rsid w:val="7EF667A6"/>
    <w:rsid w:val="7F0B7D77"/>
    <w:rsid w:val="7F1751C1"/>
    <w:rsid w:val="7F1D01D6"/>
    <w:rsid w:val="7F7D0C75"/>
    <w:rsid w:val="7F921927"/>
    <w:rsid w:val="7FA04963"/>
    <w:rsid w:val="7FB16B71"/>
    <w:rsid w:val="7FBB79EF"/>
    <w:rsid w:val="7FD34D39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9EEF9"/>
  <w15:docId w15:val="{9A2C1FE9-7B77-4DDA-A7EB-6636582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Body Tex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  <w:rPr>
      <w:rFonts w:ascii="Calibri" w:hAnsi="Calibri"/>
      <w:szCs w:val="22"/>
    </w:rPr>
  </w:style>
  <w:style w:type="paragraph" w:styleId="a5">
    <w:name w:val="Body Text Indent"/>
    <w:basedOn w:val="a"/>
    <w:qFormat/>
    <w:pPr>
      <w:ind w:left="-181"/>
    </w:pPr>
    <w:rPr>
      <w:sz w:val="28"/>
    </w:rPr>
  </w:style>
  <w:style w:type="paragraph" w:styleId="a6">
    <w:name w:val="Plain Text"/>
    <w:basedOn w:val="a"/>
    <w:qFormat/>
    <w:rPr>
      <w:rFonts w:ascii="宋体" w:hAnsi="Courier New" w:hint="eastAsia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2"/>
    <w:basedOn w:val="a"/>
    <w:uiPriority w:val="99"/>
    <w:unhideWhenUsed/>
    <w:qFormat/>
    <w:pPr>
      <w:spacing w:after="120" w:line="480" w:lineRule="auto"/>
    </w:pPr>
  </w:style>
  <w:style w:type="paragraph" w:styleId="20">
    <w:name w:val="Body Text First Indent 2"/>
    <w:basedOn w:val="a5"/>
    <w:qFormat/>
    <w:pPr>
      <w:ind w:firstLineChars="200" w:firstLine="420"/>
    </w:pPr>
    <w:rPr>
      <w:sz w:val="21"/>
      <w:szCs w:val="21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paragraph" w:customStyle="1" w:styleId="ab">
    <w:name w:val="四级标题"/>
    <w:basedOn w:val="a7"/>
    <w:qFormat/>
    <w:pPr>
      <w:spacing w:line="360" w:lineRule="auto"/>
    </w:pPr>
    <w:rPr>
      <w:rFonts w:eastAsia="黑体"/>
      <w:sz w:val="28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ac">
    <w:name w:val="正文部分"/>
    <w:basedOn w:val="a"/>
    <w:qFormat/>
    <w:pPr>
      <w:spacing w:line="500" w:lineRule="exact"/>
      <w:ind w:firstLineChars="200" w:firstLine="480"/>
      <w:textAlignment w:val="center"/>
    </w:pPr>
    <w:rPr>
      <w:rFonts w:ascii="华文细黑" w:eastAsia="楷体_GB2312" w:hAnsi="华文细黑"/>
      <w:sz w:val="24"/>
      <w:szCs w:val="24"/>
    </w:rPr>
  </w:style>
  <w:style w:type="paragraph" w:customStyle="1" w:styleId="11">
    <w:name w:val="标题 11"/>
    <w:basedOn w:val="a"/>
    <w:uiPriority w:val="1"/>
    <w:qFormat/>
    <w:pPr>
      <w:spacing w:before="1"/>
      <w:outlineLvl w:val="1"/>
    </w:pPr>
    <w:rPr>
      <w:rFonts w:ascii="黑体" w:eastAsia="黑体" w:hAnsi="黑体"/>
      <w:sz w:val="32"/>
      <w:szCs w:val="32"/>
    </w:rPr>
  </w:style>
  <w:style w:type="paragraph" w:customStyle="1" w:styleId="21">
    <w:name w:val="列表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7f17a389-a540-422d-aacc-40112b995879</errorID>
      <errorWord>维护保养/季度</errorWord>
      <group>L1_AI</group>
      <groupName>深度校对</groupName>
      <ability>L2_AI_Word</ability>
      <abilityName>字词纠错</abilityName>
      <candidateList>
        <item>/季度维护保养</item>
      </candidateList>
      <explain/>
      <paraID>32EED628</paraID>
      <start>143</start>
      <end>150</end>
      <status>ignored</status>
      <modifiedWord/>
      <trackRevisions>false</trackRevisions>
    </reviewItem>
    <reviewItem>
      <errorID>95560938-c516-4760-8f99-1bd284831d7b</errorID>
      <errorWord>维护保养/季度</errorWord>
      <group>L1_AI</group>
      <groupName>深度校对</groupName>
      <ability>L2_AI_Word</ability>
      <abilityName>字词纠错</abilityName>
      <candidateList>
        <item>/季度维护保养</item>
      </candidateList>
      <explain/>
      <paraID>6ABC2B06</paraID>
      <start>162</start>
      <end>169</end>
      <status>ignored</status>
      <modifiedWord/>
      <trackRevisions>false</trackRevisions>
    </reviewItem>
    <reviewItem>
      <errorID>d797546e-8fc3-4df7-8ca5-4598414296e6</errorID>
      <errorWord>维护保养/季度</errorWord>
      <group>L1_AI</group>
      <groupName>深度校对</groupName>
      <ability>L2_AI_Word</ability>
      <abilityName>字词纠错</abilityName>
      <candidateList>
        <item>/季度维护保养</item>
      </candidateList>
      <explain/>
      <paraID>1C1E789D</paraID>
      <start>152</start>
      <end>159</end>
      <status>ignored</status>
      <modifiedWord/>
      <trackRevisions>false</trackRevisions>
    </reviewItem>
    <reviewItem>
      <errorID>0bbacdb3-10ee-41b5-98ba-684041cc0db6</errorID>
      <errorWord>维护保养/季度</errorWord>
      <group>L1_AI</group>
      <groupName>深度校对</groupName>
      <ability>L2_AI_Word</ability>
      <abilityName>字词纠错</abilityName>
      <candidateList>
        <item>/季度维护保养</item>
      </candidateList>
      <explain/>
      <paraID> 3E38371</paraID>
      <start>137</start>
      <end>144</end>
      <status>ignored</status>
      <modifiedWord/>
      <trackRevisions>false</trackRevisions>
    </reviewItem>
    <reviewItem>
      <errorID>d9523239-54ee-4e99-8da3-12c8f786bf8a</errorID>
      <errorWord>维护保养/季度</errorWord>
      <group>L1_AI</group>
      <groupName>深度校对</groupName>
      <ability>L2_AI_Word</ability>
      <abilityName>字词纠错</abilityName>
      <candidateList>
        <item>/季度维护保养</item>
      </candidateList>
      <explain/>
      <paraID>77672834</paraID>
      <start>230</start>
      <end>237</end>
      <status>ignored</status>
      <modifiedWord/>
      <trackRevisions>false</trackRevisions>
    </reviewItem>
    <reviewItem>
      <errorID>2c366980-1d13-4bc5-a81f-b7db36ddc9e9</errorID>
      <errorWord>维护保养/季度</errorWord>
      <group>L1_AI</group>
      <groupName>深度校对</groupName>
      <ability>L2_AI_Word</ability>
      <abilityName>字词纠错</abilityName>
      <candidateList>
        <item>/季度的维护保养</item>
      </candidateList>
      <explain/>
      <paraID>42FF3F06</paraID>
      <start>121</start>
      <end>128</end>
      <status>ignored</status>
      <modifiedWord/>
      <trackRevisions>false</trackRevisions>
    </reviewItem>
    <reviewItem>
      <errorID>1e2b0220-24e8-44e9-bdca-fbedd50c4dd3</errorID>
      <errorWord>服务</errorWord>
      <group>L1_AI</group>
      <groupName>深度校对</groupName>
      <ability>L2_AI_Word</ability>
      <abilityName>字词纠错</abilityName>
      <candidateList>
        <item>的服务</item>
      </candidateList>
      <explain/>
      <paraID>48CDBBD9</paraID>
      <start>51</start>
      <end>53</end>
      <status>ignored</status>
      <modifiedWord/>
      <trackRevisions>false</trackRevisions>
    </reviewItem>
    <reviewItem>
      <errorID>0a72fa87-ac5d-4aca-8eaf-a40adf4ee772</errorID>
      <errorWord>”内容</errorWord>
      <group>L1_AI</group>
      <groupName>深度校对</groupName>
      <ability>L2_AI_Word</ability>
      <abilityName>字词纠错</abilityName>
      <candidateList>
        <item>内容，</item>
      </candidateList>
      <explain/>
      <paraID>48CDBBD9</paraID>
      <start>55</start>
      <end>58</end>
      <status>ignored</status>
      <modifiedWord/>
      <trackRevisions>false</trackRevisions>
    </reviewItem>
    <reviewItem>
      <errorID>36c5ee3a-8483-439a-93f6-51fd31d9d467</errorID>
      <errorWord>维护保养/季度</errorWord>
      <group>L1_AI</group>
      <groupName>深度校对</groupName>
      <ability>L2_AI_Word</ability>
      <abilityName>字词纠错</abilityName>
      <candidateList>
        <item>/季度的维护保养</item>
      </candidateList>
      <explain/>
      <paraID>48CDBBD9</paraID>
      <start>73</start>
      <end>80</end>
      <status>ignored</status>
      <modifiedWord/>
      <trackRevisions>false</trackRevisions>
    </reviewItem>
    <reviewItem>
      <errorID>14ba1624-3908-4e99-8a45-681c7ab00b18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 88D8C2E</paraID>
      <start>9</start>
      <end>10</end>
      <status>ignored</status>
      <modifiedWord/>
      <trackRevisions>false</trackRevisions>
    </reviewItem>
    <reviewItem>
      <errorID>8de10c3d-925c-4798-a1f8-c58bff999b20</errorID>
      <errorWord>。</errorWord>
      <group>L1_AI</group>
      <groupName>深度校对</groupName>
      <ability>L2_AI_Grammar</ability>
      <abilityName>语法纠错</abilityName>
      <candidateList>
        <item>检查。</item>
      </candidateList>
      <explain/>
      <paraID>347AE9E1</paraID>
      <start>4</start>
      <end>5</end>
      <status>ignored</status>
      <modifiedWord/>
      <trackRevisions>false</trackRevisions>
    </reviewItem>
    <reviewItem>
      <errorID>73719cae-c9ff-4d85-bd89-a3156a18c891</errorID>
      <errorWord>按计划</errorWord>
      <group>L1_AI</group>
      <groupName>深度校对</groupName>
      <ability>L2_AI_Grammar</ability>
      <abilityName>语法纠错</abilityName>
      <candidateList>
        <item>按季度计划</item>
      </candidateList>
      <explain/>
      <paraID>28D6B882</paraID>
      <start>0</start>
      <end>3</end>
      <status>ignored</status>
      <modifiedWord/>
      <trackRevisions>false</trackRevisions>
    </reviewItem>
    <reviewItem>
      <errorID>a9b5e3e5-0d33-4176-a649-78ebc8933640</errorID>
      <errorWord>保/季度</errorWord>
      <group>L1_AI</group>
      <groupName>深度校对</groupName>
      <ability>L2_AI_Grammar</ability>
      <abilityName>语法纠错</abilityName>
      <candidateList>
        <item>保</item>
      </candidateList>
      <explain/>
      <paraID>28D6B882</paraID>
      <start>6</start>
      <end>10</end>
      <status>ignored</status>
      <modifiedWord/>
      <trackRevisions>false</trackRevisions>
    </reviewItem>
    <reviewItem>
      <errorID>e4e3751a-fc45-4d2e-bd2c-02553dcbe060</errorID>
      <errorWord>乙方</errorWord>
      <group>L1_AI</group>
      <groupName>深度校对</groupName>
      <ability>L2_AI_Punc</ability>
      <abilityName>标点纠错</abilityName>
      <candidateList>
        <item>，乙方</item>
      </candidateList>
      <explain/>
      <paraID>71DD0AC2</paraID>
      <start>10</start>
      <end>12</end>
      <status>ignored</status>
      <modifiedWord/>
      <trackRevisions>false</trackRevisions>
    </reviewItem>
    <reviewItem>
      <errorID>eaa10616-ef16-4b50-ba44-490804f75ce9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5643EBFE</paraID>
      <start>106</start>
      <end>107</end>
      <status>ignored</status>
      <modifiedWord/>
      <trackRevisions>false</trackRevisions>
    </reviewItem>
    <reviewItem>
      <errorID>7f679f3e-ebdb-48f5-8179-d9d0bf77af21</errorID>
      <errorWord>形成</errorWord>
      <group>L1_AI</group>
      <groupName>深度校对</groupName>
      <ability>L2_AI_Punc</ability>
      <abilityName>标点纠错</abilityName>
      <candidateList>
        <item>，形成</item>
      </candidateList>
      <explain/>
      <paraID>486B925B</paraID>
      <start>56</start>
      <end>58</end>
      <status>ignored</status>
      <modifiedWord/>
      <trackRevisions>false</trackRevisions>
    </reviewItem>
    <reviewItem>
      <errorID>86c845ab-9532-42b4-ad55-69cbb3e8a352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486B925B</paraID>
      <start>82</start>
      <end>83</end>
      <status>ignored</status>
      <modifiedWord/>
      <trackRevisions>false</trackRevisions>
    </reviewItem>
    <reviewItem>
      <errorID>6671d8de-e2aa-498e-9a14-0c6fb4a498fc</errorID>
      <errorWord>按照规定</errorWord>
      <group>L1_AI</group>
      <groupName>深度校对</groupName>
      <ability>L2_AI_Word</ability>
      <abilityName>字词纠错</abilityName>
      <candidateList>
        <item>按规定</item>
      </candidateList>
      <explain/>
      <paraID>2F5A61DD</paraID>
      <start>15</start>
      <end>19</end>
      <status>ignored</status>
      <modifiedWord/>
      <trackRevisions>false</trackRevisions>
    </reviewItem>
    <reviewItem>
      <errorID>1198d6ab-5ddb-4228-b36b-2018f8a2b64a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2F5A61DD</paraID>
      <start>25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B8242-147E-4950-9EE7-0CB2A965A9A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1846</Words>
  <Characters>1957</Characters>
  <Application>Microsoft Office Word</Application>
  <DocSecurity>0</DocSecurity>
  <Lines>139</Lines>
  <Paragraphs>140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</dc:creator>
  <cp:lastModifiedBy>Administrator</cp:lastModifiedBy>
  <cp:revision>5</cp:revision>
  <cp:lastPrinted>2025-12-17T23:05:00Z</cp:lastPrinted>
  <dcterms:created xsi:type="dcterms:W3CDTF">2014-10-30T04:08:00Z</dcterms:created>
  <dcterms:modified xsi:type="dcterms:W3CDTF">2026-05-18T01:01:00Z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eyJoZGlkIjoiZTMyYjczZGE4OGE0ZTgxYWNiMzJlMzUzYmUyNDE3NDIiLCJ1c2VySWQiOiIyNjY0Nzg4MzEifQ==</vt:lpwstr>
  </property>
  <property fmtid="{D5CDD505-2E9C-101B-9397-08002B2CF9AE}" pid="4" name="ICV">
    <vt:lpwstr>0A809A27C54240589487AB48C2219CE3_13</vt:lpwstr>
  </property>
</Properties>
</file>